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C911B8" w14:textId="082F83A4" w:rsidR="0008143B" w:rsidRPr="008057C1" w:rsidRDefault="00C42263" w:rsidP="0008143B">
      <w:pPr>
        <w:ind w:rightChars="270" w:right="648"/>
        <w:jc w:val="right"/>
        <w:rPr>
          <w:rFonts w:ascii="Times New Roman" w:eastAsia="黑体" w:hAnsi="Times New Roman"/>
          <w:b/>
          <w:sz w:val="32"/>
          <w:szCs w:val="32"/>
        </w:rPr>
      </w:pPr>
      <w:bookmarkStart w:id="0" w:name="_Toc236058333"/>
      <w:r>
        <w:rPr>
          <w:rFonts w:ascii="Times New Roman" w:eastAsia="黑体" w:hAnsi="Times New Roman"/>
          <w:b/>
          <w:noProof/>
          <w:sz w:val="32"/>
          <w:szCs w:val="32"/>
        </w:rPr>
        <w:drawing>
          <wp:anchor distT="0" distB="0" distL="114300" distR="114300" simplePos="0" relativeHeight="251664896" behindDoc="1" locked="0" layoutInCell="1" allowOverlap="1" wp14:anchorId="79966736" wp14:editId="54C6FDFC">
            <wp:simplePos x="0" y="0"/>
            <wp:positionH relativeFrom="page">
              <wp:align>left</wp:align>
            </wp:positionH>
            <wp:positionV relativeFrom="paragraph">
              <wp:posOffset>-1080604</wp:posOffset>
            </wp:positionV>
            <wp:extent cx="7560000" cy="10693353"/>
            <wp:effectExtent l="0" t="0" r="3175" b="0"/>
            <wp:wrapNone/>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RONT-NEU-EN.png"/>
                    <pic:cNvPicPr/>
                  </pic:nvPicPr>
                  <pic:blipFill>
                    <a:blip r:embed="rId8">
                      <a:extLst>
                        <a:ext uri="{28A0092B-C50C-407E-A947-70E740481C1C}">
                          <a14:useLocalDpi xmlns:a14="http://schemas.microsoft.com/office/drawing/2010/main" val="0"/>
                        </a:ext>
                      </a:extLst>
                    </a:blip>
                    <a:stretch>
                      <a:fillRect/>
                    </a:stretch>
                  </pic:blipFill>
                  <pic:spPr>
                    <a:xfrm>
                      <a:off x="0" y="0"/>
                      <a:ext cx="7560000" cy="10693353"/>
                    </a:xfrm>
                    <a:prstGeom prst="rect">
                      <a:avLst/>
                    </a:prstGeom>
                  </pic:spPr>
                </pic:pic>
              </a:graphicData>
            </a:graphic>
            <wp14:sizeRelH relativeFrom="page">
              <wp14:pctWidth>0</wp14:pctWidth>
            </wp14:sizeRelH>
            <wp14:sizeRelV relativeFrom="page">
              <wp14:pctHeight>0</wp14:pctHeight>
            </wp14:sizeRelV>
          </wp:anchor>
        </w:drawing>
      </w:r>
    </w:p>
    <w:p w14:paraId="40B9A512" w14:textId="77777777" w:rsidR="0008143B" w:rsidRPr="008057C1" w:rsidRDefault="0008143B" w:rsidP="0008143B">
      <w:pPr>
        <w:ind w:rightChars="270" w:right="648"/>
        <w:jc w:val="right"/>
        <w:rPr>
          <w:rFonts w:ascii="Times New Roman" w:eastAsia="黑体" w:hAnsi="Times New Roman"/>
          <w:b/>
          <w:sz w:val="32"/>
          <w:szCs w:val="32"/>
        </w:rPr>
      </w:pPr>
    </w:p>
    <w:p w14:paraId="2CFE8C97" w14:textId="77777777" w:rsidR="0008143B" w:rsidRPr="008057C1" w:rsidRDefault="0008143B" w:rsidP="0008143B">
      <w:pPr>
        <w:ind w:rightChars="270" w:right="648"/>
        <w:jc w:val="both"/>
        <w:rPr>
          <w:rFonts w:ascii="Times New Roman" w:eastAsia="黑体" w:hAnsi="Times New Roman"/>
          <w:b/>
          <w:sz w:val="32"/>
          <w:szCs w:val="32"/>
        </w:rPr>
      </w:pPr>
    </w:p>
    <w:p w14:paraId="3C6449A8" w14:textId="77777777" w:rsidR="005613C4" w:rsidRPr="008057C1" w:rsidRDefault="005613C4" w:rsidP="0008143B">
      <w:pPr>
        <w:ind w:rightChars="270" w:right="648"/>
        <w:jc w:val="both"/>
        <w:rPr>
          <w:rFonts w:ascii="Times New Roman" w:eastAsia="黑体" w:hAnsi="Times New Roman"/>
          <w:b/>
          <w:sz w:val="32"/>
          <w:szCs w:val="32"/>
        </w:rPr>
      </w:pPr>
    </w:p>
    <w:p w14:paraId="6E6A92D6" w14:textId="0096033B" w:rsidR="0008143B" w:rsidRPr="008057C1" w:rsidRDefault="0008143B" w:rsidP="0008143B">
      <w:pPr>
        <w:ind w:rightChars="270" w:right="648"/>
        <w:jc w:val="both"/>
        <w:rPr>
          <w:rFonts w:ascii="Times New Roman" w:eastAsia="黑体" w:hAnsi="Times New Roman"/>
          <w:b/>
          <w:sz w:val="32"/>
          <w:szCs w:val="32"/>
        </w:rPr>
      </w:pPr>
    </w:p>
    <w:p w14:paraId="09900FA9" w14:textId="77777777" w:rsidR="005613C4" w:rsidRPr="008057C1" w:rsidRDefault="005613C4" w:rsidP="0008143B">
      <w:pPr>
        <w:ind w:rightChars="270" w:right="648"/>
        <w:jc w:val="both"/>
        <w:rPr>
          <w:rFonts w:ascii="Times New Roman" w:eastAsia="黑体" w:hAnsi="Times New Roman"/>
          <w:b/>
          <w:sz w:val="32"/>
          <w:szCs w:val="32"/>
        </w:rPr>
      </w:pPr>
    </w:p>
    <w:p w14:paraId="76B579DE" w14:textId="77777777" w:rsidR="005613C4" w:rsidRPr="008057C1" w:rsidRDefault="005613C4" w:rsidP="0008143B">
      <w:pPr>
        <w:ind w:rightChars="270" w:right="648"/>
        <w:jc w:val="both"/>
        <w:rPr>
          <w:rFonts w:ascii="Times New Roman" w:eastAsia="黑体" w:hAnsi="Times New Roman"/>
          <w:b/>
          <w:sz w:val="32"/>
          <w:szCs w:val="32"/>
        </w:rPr>
      </w:pPr>
    </w:p>
    <w:p w14:paraId="2B1131AF" w14:textId="77777777" w:rsidR="005613C4" w:rsidRPr="008057C1" w:rsidRDefault="005613C4" w:rsidP="0008143B">
      <w:pPr>
        <w:ind w:rightChars="270" w:right="648"/>
        <w:jc w:val="both"/>
        <w:rPr>
          <w:rFonts w:ascii="Times New Roman" w:eastAsia="黑体" w:hAnsi="Times New Roman"/>
          <w:b/>
          <w:sz w:val="32"/>
          <w:szCs w:val="32"/>
        </w:rPr>
      </w:pPr>
    </w:p>
    <w:p w14:paraId="4DABE01D" w14:textId="77777777" w:rsidR="005613C4" w:rsidRPr="008057C1" w:rsidRDefault="005613C4" w:rsidP="0008143B">
      <w:pPr>
        <w:ind w:rightChars="270" w:right="648"/>
        <w:jc w:val="both"/>
        <w:rPr>
          <w:rFonts w:ascii="Times New Roman" w:eastAsia="黑体" w:hAnsi="Times New Roman"/>
          <w:b/>
          <w:sz w:val="32"/>
          <w:szCs w:val="32"/>
        </w:rPr>
      </w:pPr>
    </w:p>
    <w:p w14:paraId="55C194B2" w14:textId="77777777" w:rsidR="005613C4" w:rsidRPr="008057C1" w:rsidRDefault="005613C4" w:rsidP="0008143B">
      <w:pPr>
        <w:ind w:rightChars="270" w:right="648"/>
        <w:jc w:val="both"/>
        <w:rPr>
          <w:rFonts w:ascii="Times New Roman" w:eastAsia="黑体" w:hAnsi="Times New Roman"/>
          <w:b/>
          <w:sz w:val="32"/>
          <w:szCs w:val="32"/>
        </w:rPr>
      </w:pPr>
    </w:p>
    <w:p w14:paraId="7E725A89" w14:textId="77777777" w:rsidR="005613C4" w:rsidRPr="008057C1" w:rsidRDefault="005613C4" w:rsidP="0008143B">
      <w:pPr>
        <w:ind w:rightChars="270" w:right="648"/>
        <w:jc w:val="both"/>
        <w:rPr>
          <w:rFonts w:ascii="Times New Roman" w:eastAsia="黑体" w:hAnsi="Times New Roman"/>
          <w:b/>
          <w:sz w:val="32"/>
          <w:szCs w:val="32"/>
        </w:rPr>
      </w:pPr>
    </w:p>
    <w:p w14:paraId="04082CDD" w14:textId="77777777" w:rsidR="005613C4" w:rsidRPr="008057C1" w:rsidRDefault="005613C4" w:rsidP="0008143B">
      <w:pPr>
        <w:ind w:rightChars="270" w:right="648"/>
        <w:jc w:val="both"/>
        <w:rPr>
          <w:rFonts w:ascii="Times New Roman" w:eastAsia="黑体" w:hAnsi="Times New Roman"/>
          <w:b/>
          <w:sz w:val="32"/>
          <w:szCs w:val="32"/>
        </w:rPr>
      </w:pPr>
    </w:p>
    <w:p w14:paraId="48ADCDC3" w14:textId="77777777" w:rsidR="005613C4" w:rsidRPr="008057C1" w:rsidRDefault="005613C4" w:rsidP="0008143B">
      <w:pPr>
        <w:ind w:rightChars="270" w:right="648"/>
        <w:jc w:val="both"/>
        <w:rPr>
          <w:rFonts w:ascii="Times New Roman" w:eastAsia="黑体" w:hAnsi="Times New Roman"/>
          <w:b/>
          <w:sz w:val="32"/>
          <w:szCs w:val="32"/>
        </w:rPr>
      </w:pPr>
    </w:p>
    <w:p w14:paraId="4EBB8383" w14:textId="77777777" w:rsidR="0008143B" w:rsidRPr="008057C1" w:rsidRDefault="0008143B" w:rsidP="009E3101">
      <w:pPr>
        <w:tabs>
          <w:tab w:val="left" w:pos="9214"/>
        </w:tabs>
        <w:ind w:leftChars="-750" w:left="-1800" w:rightChars="270" w:right="648"/>
        <w:rPr>
          <w:rFonts w:ascii="Times New Roman" w:eastAsia="黑体" w:hAnsi="Times New Roman"/>
          <w:b/>
          <w:sz w:val="32"/>
          <w:szCs w:val="32"/>
        </w:rPr>
      </w:pPr>
    </w:p>
    <w:p w14:paraId="0AB111FC" w14:textId="65EDB819" w:rsidR="0008143B" w:rsidRPr="008057C1" w:rsidRDefault="00E03BCB" w:rsidP="009E3101">
      <w:pPr>
        <w:pStyle w:val="E-"/>
        <w:wordWrap w:val="0"/>
        <w:rPr>
          <w:rFonts w:ascii="Book Antiqua" w:eastAsia="宋体" w:hAnsi="Book Antiqua"/>
        </w:rPr>
      </w:pPr>
      <w:r>
        <w:rPr>
          <w:rFonts w:ascii="Book Antiqua" w:eastAsia="宋体" w:hAnsi="Book Antiqua"/>
        </w:rPr>
        <w:t>Digital</w:t>
      </w:r>
      <w:r w:rsidR="005F78E6" w:rsidRPr="008057C1">
        <w:rPr>
          <w:rFonts w:ascii="Book Antiqua" w:eastAsia="宋体" w:hAnsi="Book Antiqua"/>
        </w:rPr>
        <w:t xml:space="preserve"> </w:t>
      </w:r>
      <w:r w:rsidR="009E3101" w:rsidRPr="008057C1">
        <w:rPr>
          <w:rFonts w:ascii="Book Antiqua" w:eastAsia="宋体" w:hAnsi="Book Antiqua"/>
        </w:rPr>
        <w:t>Video Recorder</w:t>
      </w:r>
    </w:p>
    <w:p w14:paraId="460B9869" w14:textId="77777777" w:rsidR="00CB20E0" w:rsidRPr="008057C1" w:rsidRDefault="00CB20E0" w:rsidP="00CB20E0">
      <w:pPr>
        <w:pStyle w:val="E-0"/>
        <w:rPr>
          <w:rFonts w:ascii="Book Antiqua" w:eastAsia="宋体" w:hAnsi="Book Antiqua"/>
        </w:rPr>
      </w:pPr>
      <w:r w:rsidRPr="008057C1">
        <w:rPr>
          <w:rFonts w:ascii="Book Antiqua" w:hAnsi="Book Antiqua"/>
        </w:rPr>
        <w:t>User Manual</w:t>
      </w:r>
    </w:p>
    <w:p w14:paraId="45E2BFE6" w14:textId="77777777" w:rsidR="00CB20E0" w:rsidRPr="00E03BCB" w:rsidRDefault="00CB20E0" w:rsidP="00CB20E0">
      <w:pPr>
        <w:pStyle w:val="E-"/>
        <w:rPr>
          <w:rFonts w:ascii="Book Antiqua" w:eastAsia="宋体" w:hAnsi="Book Antiqua"/>
        </w:rPr>
      </w:pPr>
    </w:p>
    <w:p w14:paraId="26E8A689" w14:textId="77777777" w:rsidR="0008143B" w:rsidRPr="008057C1" w:rsidRDefault="0008143B" w:rsidP="0008143B">
      <w:pPr>
        <w:ind w:rightChars="270" w:right="648"/>
        <w:jc w:val="right"/>
        <w:rPr>
          <w:rFonts w:ascii="Times New Roman" w:eastAsia="黑体" w:hAnsi="Times New Roman"/>
          <w:b/>
          <w:sz w:val="32"/>
          <w:szCs w:val="32"/>
        </w:rPr>
      </w:pPr>
    </w:p>
    <w:p w14:paraId="4649904A" w14:textId="77777777" w:rsidR="0008143B" w:rsidRPr="008057C1" w:rsidRDefault="0008143B" w:rsidP="0008143B">
      <w:pPr>
        <w:ind w:rightChars="270" w:right="648"/>
        <w:jc w:val="right"/>
        <w:rPr>
          <w:rFonts w:ascii="Times New Roman" w:eastAsia="黑体" w:hAnsi="Times New Roman"/>
          <w:b/>
          <w:sz w:val="32"/>
          <w:szCs w:val="32"/>
        </w:rPr>
      </w:pPr>
    </w:p>
    <w:p w14:paraId="0F313B68" w14:textId="77777777" w:rsidR="0008143B" w:rsidRPr="008057C1" w:rsidRDefault="0008143B" w:rsidP="0008143B">
      <w:pPr>
        <w:ind w:rightChars="270" w:right="648"/>
        <w:jc w:val="right"/>
        <w:rPr>
          <w:rFonts w:ascii="Times New Roman" w:eastAsia="黑体" w:hAnsi="Times New Roman"/>
          <w:b/>
          <w:sz w:val="32"/>
          <w:szCs w:val="32"/>
        </w:rPr>
      </w:pPr>
    </w:p>
    <w:p w14:paraId="6EC0B40F" w14:textId="77777777" w:rsidR="0008143B" w:rsidRPr="008057C1" w:rsidRDefault="0008143B" w:rsidP="00D80EC4">
      <w:pPr>
        <w:ind w:rightChars="270" w:right="648"/>
        <w:jc w:val="right"/>
        <w:rPr>
          <w:rFonts w:ascii="Times New Roman" w:eastAsia="黑体" w:hAnsi="Times New Roman"/>
          <w:b/>
          <w:sz w:val="32"/>
          <w:szCs w:val="32"/>
        </w:rPr>
      </w:pPr>
    </w:p>
    <w:p w14:paraId="71C894E3" w14:textId="77777777" w:rsidR="003E38EA" w:rsidRPr="008057C1" w:rsidRDefault="003E38EA" w:rsidP="0008143B">
      <w:pPr>
        <w:ind w:rightChars="270" w:right="648"/>
        <w:jc w:val="right"/>
        <w:rPr>
          <w:rFonts w:ascii="Times New Roman" w:eastAsia="黑体" w:hAnsi="Times New Roman"/>
          <w:b/>
          <w:sz w:val="32"/>
          <w:szCs w:val="32"/>
        </w:rPr>
      </w:pPr>
    </w:p>
    <w:p w14:paraId="3704C8F8" w14:textId="77777777" w:rsidR="009E3101" w:rsidRPr="008057C1" w:rsidRDefault="009E3101" w:rsidP="00A25F1E">
      <w:pPr>
        <w:pStyle w:val="E-UD"/>
        <w:jc w:val="right"/>
      </w:pPr>
    </w:p>
    <w:p w14:paraId="4D9E995A" w14:textId="77777777" w:rsidR="00A25F1E" w:rsidRPr="008057C1" w:rsidRDefault="00A25F1E" w:rsidP="00A25F1E">
      <w:pPr>
        <w:pStyle w:val="E-UD"/>
        <w:jc w:val="right"/>
      </w:pPr>
    </w:p>
    <w:p w14:paraId="586DE191" w14:textId="77777777" w:rsidR="003E38EA" w:rsidRPr="008057C1" w:rsidRDefault="003E38EA" w:rsidP="003E38EA">
      <w:pPr>
        <w:pStyle w:val="E-UD"/>
        <w:jc w:val="right"/>
        <w:rPr>
          <w:rFonts w:eastAsia="宋体"/>
        </w:rPr>
      </w:pPr>
    </w:p>
    <w:p w14:paraId="44761B5C" w14:textId="77777777" w:rsidR="00C42263" w:rsidRPr="009038EA" w:rsidRDefault="00C42263" w:rsidP="00C42263">
      <w:pPr>
        <w:spacing w:line="240" w:lineRule="exact"/>
        <w:rPr>
          <w:rFonts w:cs="宋体"/>
          <w:b/>
          <w:kern w:val="0"/>
          <w:u w:val="single"/>
        </w:rPr>
      </w:pPr>
      <w:bookmarkStart w:id="1" w:name="_Toc274401617"/>
      <w:bookmarkEnd w:id="0"/>
      <w:r w:rsidRPr="009038EA">
        <w:rPr>
          <w:rFonts w:cs="宋体" w:hint="eastAsia"/>
          <w:b/>
          <w:kern w:val="0"/>
          <w:u w:val="single"/>
        </w:rPr>
        <w:lastRenderedPageBreak/>
        <w:t>User Manual</w:t>
      </w:r>
    </w:p>
    <w:p w14:paraId="02046E5E" w14:textId="77777777" w:rsidR="00C42263" w:rsidRDefault="00C42263" w:rsidP="00C42263">
      <w:pPr>
        <w:tabs>
          <w:tab w:val="center" w:pos="1984"/>
        </w:tabs>
        <w:spacing w:line="240" w:lineRule="exact"/>
        <w:rPr>
          <w:rFonts w:cs="宋体"/>
          <w:b/>
          <w:kern w:val="0"/>
        </w:rPr>
      </w:pPr>
      <w:r>
        <w:rPr>
          <w:rFonts w:cs="宋体"/>
          <w:b/>
          <w:kern w:val="0"/>
        </w:rPr>
        <w:t>About this Manual</w:t>
      </w:r>
      <w:r>
        <w:rPr>
          <w:rFonts w:cs="宋体"/>
          <w:b/>
          <w:kern w:val="0"/>
        </w:rPr>
        <w:tab/>
      </w:r>
    </w:p>
    <w:p w14:paraId="7F0ACCBC" w14:textId="77777777" w:rsidR="00C42263" w:rsidRPr="00BE6324" w:rsidRDefault="00C42263" w:rsidP="00C42263">
      <w:pPr>
        <w:spacing w:line="240" w:lineRule="exact"/>
        <w:rPr>
          <w:rFonts w:cs="宋体"/>
        </w:rPr>
      </w:pPr>
      <w:r>
        <w:rPr>
          <w:rFonts w:cs="宋体"/>
        </w:rPr>
        <w:t xml:space="preserve">This Manual is applicable to </w:t>
      </w:r>
      <w:bookmarkStart w:id="2" w:name="OLE_LINK94"/>
      <w:r>
        <w:rPr>
          <w:rFonts w:cs="宋体" w:hint="eastAsia"/>
        </w:rPr>
        <w:t xml:space="preserve">Turbo HD </w:t>
      </w:r>
      <w:r>
        <w:rPr>
          <w:rFonts w:cs="宋体"/>
        </w:rPr>
        <w:t>Digital Video Recorder (DVR)</w:t>
      </w:r>
      <w:bookmarkEnd w:id="2"/>
      <w:r>
        <w:rPr>
          <w:rFonts w:cs="宋体"/>
        </w:rPr>
        <w:t>.</w:t>
      </w:r>
    </w:p>
    <w:p w14:paraId="5C5D382A" w14:textId="77777777" w:rsidR="00C42263" w:rsidRDefault="00C42263" w:rsidP="00C42263">
      <w:pPr>
        <w:spacing w:line="240" w:lineRule="exact"/>
        <w:rPr>
          <w:rFonts w:cs="宋体"/>
          <w:kern w:val="0"/>
        </w:rPr>
      </w:pPr>
      <w:r>
        <w:rPr>
          <w:rFonts w:cs="宋体"/>
          <w:kern w:val="0"/>
        </w:rPr>
        <w:t xml:space="preserve">The Manual includes instructions for using and managing the product. Pictures, charts, images and all other information hereinafter are for description and explanation only. The information contained in the Manual is subject to change, without notice, due to firmware updates or other reasons. Please find the latest version in the company website. </w:t>
      </w:r>
    </w:p>
    <w:p w14:paraId="7F409B5D" w14:textId="77777777" w:rsidR="00C42263" w:rsidRPr="00EE182E" w:rsidRDefault="00C42263" w:rsidP="00C42263">
      <w:pPr>
        <w:spacing w:line="240" w:lineRule="exact"/>
        <w:rPr>
          <w:rFonts w:cs="宋体"/>
          <w:kern w:val="0"/>
        </w:rPr>
      </w:pPr>
      <w:r>
        <w:rPr>
          <w:rFonts w:cs="宋体"/>
          <w:kern w:val="0"/>
        </w:rPr>
        <w:t>Please use this user manual under the guidance of professionals.</w:t>
      </w:r>
    </w:p>
    <w:p w14:paraId="6C954581" w14:textId="77777777" w:rsidR="00C42263" w:rsidRPr="00EE182E" w:rsidRDefault="00C42263" w:rsidP="00C42263">
      <w:pPr>
        <w:spacing w:line="240" w:lineRule="exact"/>
        <w:rPr>
          <w:rFonts w:cs="宋体"/>
          <w:b/>
          <w:kern w:val="0"/>
        </w:rPr>
      </w:pPr>
      <w:r>
        <w:rPr>
          <w:rFonts w:cs="宋体"/>
          <w:b/>
          <w:kern w:val="0"/>
        </w:rPr>
        <w:t>Legal Disclaimer</w:t>
      </w:r>
    </w:p>
    <w:p w14:paraId="3598567B" w14:textId="77777777" w:rsidR="00C42263" w:rsidRPr="00750770" w:rsidRDefault="00C42263" w:rsidP="00C42263">
      <w:pPr>
        <w:spacing w:line="240" w:lineRule="exact"/>
        <w:rPr>
          <w:rFonts w:cs="宋体"/>
          <w:kern w:val="0"/>
        </w:rPr>
      </w:pPr>
      <w:r w:rsidRPr="00750770">
        <w:rPr>
          <w:rFonts w:cs="宋体"/>
          <w:kern w:val="0"/>
        </w:rPr>
        <w:t xml:space="preserve">REGARDING TO THE PRODUCT WITH INTERNET ACCESS, THE USE OF PRODUCT SHALL BE WHOLLY AT YOUR OWN RISKS. OUR COMPANY SHALL NOT TAKE ANY RESPONSIBILITES FOR ABNORMAL OPERATION, PRIVACY LEAKAGE OR OTHER DAMAGES RESULTING FROM CYBER ATTACK, HACKER ATTACK, VIRUS INSPECTION, OR OTHER INTERNET SECURITY RISKS; HOWEVER, OUR COMPANY WILL PROVIDE TIMELY TECHNICAL SUPPORT IF REQUIRED. </w:t>
      </w:r>
    </w:p>
    <w:p w14:paraId="303A86D3" w14:textId="77777777" w:rsidR="00C42263" w:rsidRPr="00750770" w:rsidRDefault="00C42263" w:rsidP="00C42263">
      <w:pPr>
        <w:spacing w:line="240" w:lineRule="exact"/>
        <w:rPr>
          <w:rFonts w:cs="宋体"/>
          <w:kern w:val="0"/>
        </w:rPr>
      </w:pPr>
      <w:r w:rsidRPr="00750770">
        <w:rPr>
          <w:rFonts w:cs="宋体"/>
          <w:kern w:val="0"/>
        </w:rPr>
        <w:t xml:space="preserve">SURVEILLANCE LAWS VARY BY JURISDICTION. PLEASE CHECK ALL RELEVANT LAWS IN YOUR JURISDICTION BEFORE USING THIS PRODUCT IN ORDER TO ENSURE THAT YOUR USE CONFORMS THE APPLICABLE LAW. OUR COMPANY SHALL NOT BE LIABLE IN THE EVENT THAT THIS PRODUCT IS USED WITH ILLEGITIMATE PURPOSES. </w:t>
      </w:r>
    </w:p>
    <w:p w14:paraId="031EEC79" w14:textId="505313D5" w:rsidR="0040549F" w:rsidRPr="008057C1" w:rsidRDefault="00C42263" w:rsidP="00C42263">
      <w:pPr>
        <w:spacing w:before="0" w:after="0" w:line="240" w:lineRule="auto"/>
        <w:rPr>
          <w:b/>
        </w:rPr>
      </w:pPr>
      <w:r w:rsidRPr="00750770">
        <w:rPr>
          <w:rFonts w:cs="宋体"/>
          <w:kern w:val="0"/>
        </w:rPr>
        <w:t>IN THE EVENT OF ANY CONFLICTS BETWEEN THIS MANUAL AND THE APPLICABLE LAW, THE LATER PREVAILS.</w:t>
      </w:r>
      <w:r w:rsidR="00457A04" w:rsidRPr="008057C1">
        <w:t xml:space="preserve"> </w:t>
      </w:r>
    </w:p>
    <w:p w14:paraId="54628957" w14:textId="77777777" w:rsidR="009E3101" w:rsidRPr="008057C1" w:rsidRDefault="0040549F" w:rsidP="009E3101">
      <w:pPr>
        <w:spacing w:beforeLines="50" w:before="163" w:line="360" w:lineRule="exact"/>
        <w:rPr>
          <w:b/>
          <w:bCs/>
          <w:color w:val="8B0000"/>
          <w:kern w:val="0"/>
          <w:sz w:val="27"/>
          <w:szCs w:val="27"/>
        </w:rPr>
      </w:pPr>
      <w:r w:rsidRPr="008057C1">
        <w:rPr>
          <w:rFonts w:cs="Calibri"/>
          <w:b/>
          <w:szCs w:val="16"/>
        </w:rPr>
        <w:br w:type="page"/>
      </w:r>
      <w:r w:rsidR="009E3101" w:rsidRPr="008057C1">
        <w:rPr>
          <w:b/>
          <w:bCs/>
          <w:color w:val="8B0000"/>
          <w:kern w:val="0"/>
          <w:sz w:val="27"/>
          <w:szCs w:val="27"/>
        </w:rPr>
        <w:lastRenderedPageBreak/>
        <w:t>Regulatory Information</w:t>
      </w:r>
    </w:p>
    <w:p w14:paraId="633BAEF7" w14:textId="77777777" w:rsidR="009E3101" w:rsidRPr="008057C1" w:rsidRDefault="009E3101" w:rsidP="009E3101">
      <w:pPr>
        <w:spacing w:beforeLines="50" w:before="163" w:line="300" w:lineRule="exact"/>
        <w:rPr>
          <w:b/>
          <w:bCs/>
          <w:color w:val="8B0000"/>
          <w:kern w:val="0"/>
          <w:sz w:val="27"/>
          <w:szCs w:val="27"/>
        </w:rPr>
      </w:pPr>
      <w:r w:rsidRPr="008057C1">
        <w:rPr>
          <w:b/>
          <w:bCs/>
          <w:color w:val="8B0000"/>
          <w:kern w:val="0"/>
          <w:sz w:val="27"/>
          <w:szCs w:val="27"/>
        </w:rPr>
        <w:t>FCC Information</w:t>
      </w:r>
      <w:r w:rsidR="00457A04" w:rsidRPr="008057C1">
        <w:rPr>
          <w:b/>
          <w:bCs/>
          <w:color w:val="8B0000"/>
          <w:kern w:val="0"/>
          <w:sz w:val="27"/>
          <w:szCs w:val="27"/>
        </w:rPr>
        <w:t xml:space="preserve"> </w:t>
      </w:r>
    </w:p>
    <w:p w14:paraId="03B41AD7" w14:textId="77777777" w:rsidR="009E3101" w:rsidRPr="008057C1" w:rsidRDefault="009E3101" w:rsidP="009E3101">
      <w:pPr>
        <w:spacing w:line="300" w:lineRule="exact"/>
        <w:rPr>
          <w:rFonts w:cs="Calibri"/>
        </w:rPr>
      </w:pPr>
      <w:r w:rsidRPr="008057C1">
        <w:rPr>
          <w:rFonts w:cs="Calibri"/>
        </w:rPr>
        <w:t>Please take attention that changes or modification not expressly approved by the party responsible for compliance could void the user’s authority to operate the equipment.</w:t>
      </w:r>
    </w:p>
    <w:p w14:paraId="2F766D2B" w14:textId="77777777" w:rsidR="009E3101" w:rsidRPr="008057C1" w:rsidRDefault="009E3101" w:rsidP="009E3101">
      <w:pPr>
        <w:spacing w:line="300" w:lineRule="exact"/>
        <w:rPr>
          <w:rFonts w:cs="Calibri"/>
          <w:sz w:val="14"/>
        </w:rPr>
      </w:pPr>
      <w:r w:rsidRPr="008057C1">
        <w:rPr>
          <w:rFonts w:cs="Calibri"/>
          <w:b/>
        </w:rPr>
        <w:t xml:space="preserve">FCC compliance: </w:t>
      </w:r>
      <w:r w:rsidRPr="008057C1">
        <w:rPr>
          <w:rFonts w:cs="Calibri"/>
        </w:rPr>
        <w:t xml:space="preserve">This equipment has been tested and found to comply with the limits for a Class A digital device, pursuant to part 15 of the FCC Rules. These limits are designed to provide reasonable protection against harmful interference when the equipment is operated in a commercial environment. This equipment generates, uses, and can radiate radio frequency energy and, if not installed and used in accordance with the instruction manual, may cause harmful interference to radio communications. Operation of this equipment in a residential area is likely to cause harmful interference in which case the user will be required to </w:t>
      </w:r>
      <w:r w:rsidR="00010554" w:rsidRPr="008057C1">
        <w:rPr>
          <w:rFonts w:cs="Calibri"/>
        </w:rPr>
        <w:t xml:space="preserve">correct the interference at his </w:t>
      </w:r>
      <w:r w:rsidRPr="008057C1">
        <w:rPr>
          <w:rFonts w:cs="Calibri"/>
        </w:rPr>
        <w:t>own expense.</w:t>
      </w:r>
    </w:p>
    <w:p w14:paraId="6D46D3E6" w14:textId="77777777" w:rsidR="009E3101" w:rsidRPr="008057C1" w:rsidRDefault="009E3101" w:rsidP="009E3101">
      <w:pPr>
        <w:spacing w:line="300" w:lineRule="exact"/>
        <w:rPr>
          <w:rFonts w:cs="宋体"/>
          <w:b/>
          <w:bCs/>
          <w:color w:val="8B0000"/>
          <w:kern w:val="0"/>
          <w:sz w:val="22"/>
          <w:szCs w:val="22"/>
        </w:rPr>
      </w:pPr>
      <w:r w:rsidRPr="008057C1">
        <w:rPr>
          <w:rFonts w:cs="宋体"/>
          <w:b/>
          <w:bCs/>
          <w:color w:val="8B0000"/>
          <w:kern w:val="0"/>
          <w:sz w:val="22"/>
          <w:szCs w:val="22"/>
        </w:rPr>
        <w:t>FCC Conditions</w:t>
      </w:r>
    </w:p>
    <w:p w14:paraId="513C111F" w14:textId="77777777" w:rsidR="009E3101" w:rsidRPr="008057C1" w:rsidRDefault="009E3101" w:rsidP="009E3101">
      <w:pPr>
        <w:spacing w:line="300" w:lineRule="exact"/>
        <w:rPr>
          <w:rFonts w:cs="Calibri"/>
        </w:rPr>
      </w:pPr>
      <w:r w:rsidRPr="008057C1">
        <w:rPr>
          <w:rFonts w:cs="Calibri"/>
        </w:rPr>
        <w:t>This device complies with part 15 of the FCC Rules. Operation is subject to the following two conditions:</w:t>
      </w:r>
    </w:p>
    <w:p w14:paraId="0869A1C4" w14:textId="77777777" w:rsidR="009E3101" w:rsidRPr="008057C1" w:rsidRDefault="009E3101" w:rsidP="009E3101">
      <w:pPr>
        <w:spacing w:line="300" w:lineRule="exact"/>
        <w:rPr>
          <w:rFonts w:cs="Calibri"/>
          <w:sz w:val="28"/>
        </w:rPr>
      </w:pPr>
      <w:r w:rsidRPr="008057C1">
        <w:rPr>
          <w:rFonts w:cs="Calibri"/>
        </w:rPr>
        <w:t>1. This device may not cause harmful interference.</w:t>
      </w:r>
    </w:p>
    <w:p w14:paraId="576F84F7" w14:textId="77777777" w:rsidR="009E3101" w:rsidRPr="008057C1" w:rsidRDefault="009E3101" w:rsidP="009E3101">
      <w:pPr>
        <w:spacing w:line="300" w:lineRule="exact"/>
        <w:rPr>
          <w:rFonts w:cs="Calibri"/>
        </w:rPr>
      </w:pPr>
      <w:r w:rsidRPr="008057C1">
        <w:rPr>
          <w:rFonts w:cs="Calibri"/>
        </w:rPr>
        <w:t>2. This device must accept any interference received, including interference that may cause undesired operation.</w:t>
      </w:r>
    </w:p>
    <w:p w14:paraId="6C4CCA60" w14:textId="77777777" w:rsidR="009E3101" w:rsidRPr="008057C1" w:rsidRDefault="009E3101" w:rsidP="009E3101">
      <w:pPr>
        <w:spacing w:line="300" w:lineRule="exact"/>
        <w:rPr>
          <w:rFonts w:cs="宋体"/>
          <w:b/>
          <w:bCs/>
          <w:color w:val="8B0000"/>
          <w:kern w:val="0"/>
          <w:sz w:val="22"/>
          <w:szCs w:val="22"/>
        </w:rPr>
      </w:pPr>
      <w:r w:rsidRPr="008057C1">
        <w:rPr>
          <w:rFonts w:cs="宋体"/>
          <w:b/>
          <w:bCs/>
          <w:color w:val="8B0000"/>
          <w:kern w:val="0"/>
          <w:sz w:val="22"/>
          <w:szCs w:val="22"/>
        </w:rPr>
        <w:t>EU Conformity Statement</w:t>
      </w:r>
    </w:p>
    <w:p w14:paraId="58FCAC20" w14:textId="36AD95EB" w:rsidR="009E3101" w:rsidRPr="008057C1" w:rsidRDefault="008C6B93" w:rsidP="009E3101">
      <w:pPr>
        <w:spacing w:line="300" w:lineRule="exact"/>
        <w:rPr>
          <w:rFonts w:cs="Calibri"/>
          <w:sz w:val="14"/>
        </w:rPr>
      </w:pPr>
      <w:r w:rsidRPr="008057C1">
        <w:rPr>
          <w:noProof/>
        </w:rPr>
        <w:drawing>
          <wp:anchor distT="0" distB="0" distL="114300" distR="114300" simplePos="0" relativeHeight="251655680" behindDoc="0" locked="0" layoutInCell="1" allowOverlap="1" wp14:anchorId="076A3041" wp14:editId="3D4FBA5F">
            <wp:simplePos x="0" y="0"/>
            <wp:positionH relativeFrom="column">
              <wp:posOffset>-3175</wp:posOffset>
            </wp:positionH>
            <wp:positionV relativeFrom="paragraph">
              <wp:posOffset>43180</wp:posOffset>
            </wp:positionV>
            <wp:extent cx="485140" cy="328930"/>
            <wp:effectExtent l="0" t="0" r="0" b="0"/>
            <wp:wrapSquare wrapText="bothSides"/>
            <wp:docPr id="45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5140" cy="328930"/>
                    </a:xfrm>
                    <a:prstGeom prst="rect">
                      <a:avLst/>
                    </a:prstGeom>
                    <a:noFill/>
                    <a:ln>
                      <a:noFill/>
                    </a:ln>
                  </pic:spPr>
                </pic:pic>
              </a:graphicData>
            </a:graphic>
            <wp14:sizeRelH relativeFrom="page">
              <wp14:pctWidth>0</wp14:pctWidth>
            </wp14:sizeRelH>
            <wp14:sizeRelV relativeFrom="page">
              <wp14:pctHeight>0</wp14:pctHeight>
            </wp14:sizeRelV>
          </wp:anchor>
        </w:drawing>
      </w:r>
      <w:r w:rsidR="009E3101" w:rsidRPr="008057C1">
        <w:rPr>
          <w:rFonts w:cs="Calibri"/>
        </w:rPr>
        <w:t xml:space="preserve">This product and - if applicable - the supplied accessories too are marked with "CE" and comply therefore with the applicable harmonized European standards listed under the EMC Directive 2014/30/EU, the LVD Directive 2014/35/EU, the RoHS Directive 2011/65/EU. </w:t>
      </w:r>
    </w:p>
    <w:p w14:paraId="70642D26" w14:textId="7D4AF22B" w:rsidR="009E3101" w:rsidRPr="008057C1" w:rsidRDefault="008C6B93" w:rsidP="009E3101">
      <w:pPr>
        <w:spacing w:line="300" w:lineRule="exact"/>
        <w:rPr>
          <w:rFonts w:cs="Calibri"/>
        </w:rPr>
      </w:pPr>
      <w:r w:rsidRPr="008057C1">
        <w:rPr>
          <w:noProof/>
        </w:rPr>
        <w:drawing>
          <wp:anchor distT="0" distB="0" distL="114300" distR="114300" simplePos="0" relativeHeight="251654656" behindDoc="0" locked="0" layoutInCell="1" allowOverlap="1" wp14:anchorId="0FC9D46E" wp14:editId="7A9B298E">
            <wp:simplePos x="0" y="0"/>
            <wp:positionH relativeFrom="column">
              <wp:posOffset>38100</wp:posOffset>
            </wp:positionH>
            <wp:positionV relativeFrom="paragraph">
              <wp:posOffset>6985</wp:posOffset>
            </wp:positionV>
            <wp:extent cx="445770" cy="476885"/>
            <wp:effectExtent l="0" t="0" r="0" b="0"/>
            <wp:wrapSquare wrapText="bothSides"/>
            <wp:docPr id="45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5770" cy="476885"/>
                    </a:xfrm>
                    <a:prstGeom prst="rect">
                      <a:avLst/>
                    </a:prstGeom>
                    <a:noFill/>
                    <a:ln>
                      <a:noFill/>
                    </a:ln>
                  </pic:spPr>
                </pic:pic>
              </a:graphicData>
            </a:graphic>
            <wp14:sizeRelH relativeFrom="page">
              <wp14:pctWidth>0</wp14:pctWidth>
            </wp14:sizeRelH>
            <wp14:sizeRelV relativeFrom="page">
              <wp14:pctHeight>0</wp14:pctHeight>
            </wp14:sizeRelV>
          </wp:anchor>
        </w:drawing>
      </w:r>
      <w:r w:rsidR="009E3101" w:rsidRPr="008057C1">
        <w:rPr>
          <w:rFonts w:cs="Calibri"/>
        </w:rPr>
        <w:t xml:space="preserve">2012/19/EU (WEEE directive): Products marked with this symbol cannot be disposed of as unsorted municipal waste in the European Union. For proper recycling, return this product to your local supplier upon the purchase of equivalent new equipment, or dispose of it at designated collection points. For more information see: </w:t>
      </w:r>
      <w:hyperlink r:id="rId11" w:history="1">
        <w:r w:rsidR="009E3101" w:rsidRPr="008057C1">
          <w:rPr>
            <w:rStyle w:val="ab"/>
            <w:rFonts w:cs="Calibri"/>
          </w:rPr>
          <w:t>www.recyclethis.info</w:t>
        </w:r>
      </w:hyperlink>
    </w:p>
    <w:p w14:paraId="4E250FBA" w14:textId="3F39595A" w:rsidR="009E3101" w:rsidRPr="008057C1" w:rsidRDefault="008C6B93" w:rsidP="009E3101">
      <w:pPr>
        <w:spacing w:line="300" w:lineRule="exact"/>
        <w:rPr>
          <w:rStyle w:val="ab"/>
        </w:rPr>
      </w:pPr>
      <w:r w:rsidRPr="008057C1">
        <w:rPr>
          <w:noProof/>
        </w:rPr>
        <w:drawing>
          <wp:anchor distT="0" distB="0" distL="114300" distR="114300" simplePos="0" relativeHeight="251656704" behindDoc="0" locked="0" layoutInCell="1" allowOverlap="1" wp14:anchorId="4CE736E2" wp14:editId="01B55956">
            <wp:simplePos x="0" y="0"/>
            <wp:positionH relativeFrom="column">
              <wp:posOffset>60325</wp:posOffset>
            </wp:positionH>
            <wp:positionV relativeFrom="paragraph">
              <wp:posOffset>95885</wp:posOffset>
            </wp:positionV>
            <wp:extent cx="422275" cy="461010"/>
            <wp:effectExtent l="0" t="0" r="0" b="0"/>
            <wp:wrapSquare wrapText="bothSides"/>
            <wp:docPr id="45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2275" cy="461010"/>
                    </a:xfrm>
                    <a:prstGeom prst="rect">
                      <a:avLst/>
                    </a:prstGeom>
                    <a:noFill/>
                    <a:ln>
                      <a:noFill/>
                    </a:ln>
                  </pic:spPr>
                </pic:pic>
              </a:graphicData>
            </a:graphic>
            <wp14:sizeRelH relativeFrom="page">
              <wp14:pctWidth>0</wp14:pctWidth>
            </wp14:sizeRelH>
            <wp14:sizeRelV relativeFrom="page">
              <wp14:pctHeight>0</wp14:pctHeight>
            </wp14:sizeRelV>
          </wp:anchor>
        </w:drawing>
      </w:r>
      <w:r w:rsidR="009E3101" w:rsidRPr="008057C1">
        <w:rPr>
          <w:rFonts w:cs="Calibri"/>
        </w:rPr>
        <w:t>2006/66/EC</w:t>
      </w:r>
      <w:r w:rsidR="004A6D1C" w:rsidRPr="008057C1">
        <w:rPr>
          <w:rFonts w:cs="Calibri"/>
        </w:rPr>
        <w:t xml:space="preserve"> </w:t>
      </w:r>
      <w:r w:rsidR="009E3101" w:rsidRPr="008057C1">
        <w:rPr>
          <w:rFonts w:cs="Calibri"/>
        </w:rPr>
        <w:t xml:space="preserve">(battery directive): This product contains a battery that cannot be disposed of as unsorted municipal waste in the European Union. See the product documentation for specific battery information. The battery is marked with this symbol, which may include lettering to indicate cadmium (Cd), lead (Pb), or mercury (Hg). For proper recycling, return the battery to your supplier or to a designated collection point. For more information see: </w:t>
      </w:r>
      <w:hyperlink r:id="rId13" w:history="1">
        <w:r w:rsidR="009E3101" w:rsidRPr="008057C1">
          <w:rPr>
            <w:rStyle w:val="ab"/>
            <w:rFonts w:cs="Calibri"/>
          </w:rPr>
          <w:t>www.recyclethis.info</w:t>
        </w:r>
      </w:hyperlink>
    </w:p>
    <w:p w14:paraId="7ED93566" w14:textId="77777777" w:rsidR="009E3101" w:rsidRPr="008057C1" w:rsidRDefault="009E3101" w:rsidP="009E3101">
      <w:pPr>
        <w:spacing w:line="300" w:lineRule="exact"/>
        <w:rPr>
          <w:rFonts w:cs="宋体"/>
          <w:b/>
          <w:bCs/>
          <w:color w:val="8B0000"/>
          <w:kern w:val="0"/>
          <w:sz w:val="22"/>
          <w:szCs w:val="22"/>
        </w:rPr>
      </w:pPr>
      <w:r w:rsidRPr="008057C1">
        <w:rPr>
          <w:rFonts w:cs="宋体"/>
          <w:b/>
          <w:bCs/>
          <w:color w:val="8B0000"/>
          <w:kern w:val="0"/>
          <w:sz w:val="22"/>
          <w:szCs w:val="22"/>
        </w:rPr>
        <w:t>Industry Canada ICES-003 Compliance</w:t>
      </w:r>
    </w:p>
    <w:p w14:paraId="6DE27A4B" w14:textId="77777777" w:rsidR="009E3101" w:rsidRPr="008057C1" w:rsidRDefault="009E3101" w:rsidP="009E3101">
      <w:pPr>
        <w:spacing w:line="300" w:lineRule="exact"/>
      </w:pPr>
      <w:r w:rsidRPr="008057C1">
        <w:rPr>
          <w:rFonts w:cs="Calibri"/>
        </w:rPr>
        <w:t>This device meets the CAN ICES-3 (A)/NMB-3(A) standards requirements.</w:t>
      </w:r>
      <w:r w:rsidRPr="008057C1">
        <w:t xml:space="preserve"> </w:t>
      </w:r>
    </w:p>
    <w:p w14:paraId="3DB6AA85" w14:textId="427BC10C" w:rsidR="002177E0" w:rsidRDefault="00002AEA" w:rsidP="00002AEA">
      <w:pPr>
        <w:pStyle w:val="AboutThisChapter"/>
        <w:rPr>
          <w:noProof w:val="0"/>
        </w:rPr>
      </w:pPr>
      <w:bookmarkStart w:id="3" w:name="_Toc341453500"/>
      <w:bookmarkStart w:id="4" w:name="_Toc341704913"/>
      <w:bookmarkStart w:id="5" w:name="OLE_LINK64"/>
      <w:bookmarkStart w:id="6" w:name="_Toc274401618"/>
      <w:bookmarkEnd w:id="1"/>
      <w:r>
        <w:rPr>
          <w:noProof w:val="0"/>
        </w:rPr>
        <w:t xml:space="preserve"> </w:t>
      </w:r>
    </w:p>
    <w:p w14:paraId="22D6700D" w14:textId="6B65DC05" w:rsidR="008D4A5C" w:rsidRPr="008057C1" w:rsidRDefault="008D4A5C" w:rsidP="008D4A5C">
      <w:pPr>
        <w:pStyle w:val="AboutThisChapter"/>
        <w:rPr>
          <w:noProof w:val="0"/>
          <w:lang w:eastAsia="zh-CN"/>
        </w:rPr>
      </w:pPr>
      <w:r w:rsidRPr="008057C1">
        <w:rPr>
          <w:noProof w:val="0"/>
        </w:rPr>
        <w:lastRenderedPageBreak/>
        <w:t>Symbol Conventions</w:t>
      </w:r>
    </w:p>
    <w:p w14:paraId="17955BAC" w14:textId="77777777" w:rsidR="008D4A5C" w:rsidRPr="008057C1" w:rsidRDefault="008D4A5C" w:rsidP="008D4A5C">
      <w:r w:rsidRPr="008057C1">
        <w:t>The symbols that may be found in this document are defined as follows.</w:t>
      </w:r>
    </w:p>
    <w:tbl>
      <w:tblPr>
        <w:tblpPr w:leftFromText="180" w:rightFromText="180" w:vertAnchor="text" w:tblpXSpec="center" w:tblpY="1"/>
        <w:tblOverlap w:val="neve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1928"/>
        <w:gridCol w:w="6912"/>
      </w:tblGrid>
      <w:tr w:rsidR="008D4A5C" w:rsidRPr="008057C1" w14:paraId="583BA166" w14:textId="77777777" w:rsidTr="00F22D30">
        <w:trPr>
          <w:cantSplit/>
          <w:tblHeader/>
        </w:trPr>
        <w:tc>
          <w:tcPr>
            <w:tcW w:w="1928" w:type="dxa"/>
            <w:tcBorders>
              <w:top w:val="single" w:sz="6" w:space="0" w:color="auto"/>
              <w:left w:val="single" w:sz="6" w:space="0" w:color="auto"/>
              <w:bottom w:val="single" w:sz="6" w:space="0" w:color="auto"/>
              <w:right w:val="single" w:sz="6" w:space="0" w:color="auto"/>
              <w:tl2br w:val="nil"/>
              <w:tr2bl w:val="nil"/>
            </w:tcBorders>
            <w:shd w:val="clear" w:color="auto" w:fill="D9D9D9"/>
          </w:tcPr>
          <w:p w14:paraId="57EA8AC2" w14:textId="77777777" w:rsidR="008D4A5C" w:rsidRPr="008057C1" w:rsidRDefault="008D4A5C" w:rsidP="00F22D30">
            <w:pPr>
              <w:pStyle w:val="E-TableHeading"/>
              <w:jc w:val="both"/>
            </w:pPr>
            <w:r w:rsidRPr="008057C1">
              <w:t>Symbol</w:t>
            </w:r>
          </w:p>
        </w:tc>
        <w:tc>
          <w:tcPr>
            <w:tcW w:w="6912" w:type="dxa"/>
            <w:tcBorders>
              <w:top w:val="single" w:sz="6" w:space="0" w:color="auto"/>
              <w:left w:val="single" w:sz="6" w:space="0" w:color="auto"/>
              <w:bottom w:val="single" w:sz="6" w:space="0" w:color="auto"/>
              <w:right w:val="single" w:sz="6" w:space="0" w:color="auto"/>
              <w:tl2br w:val="nil"/>
              <w:tr2bl w:val="nil"/>
            </w:tcBorders>
            <w:shd w:val="clear" w:color="auto" w:fill="D9D9D9"/>
          </w:tcPr>
          <w:p w14:paraId="5BDA13EF" w14:textId="77777777" w:rsidR="008D4A5C" w:rsidRPr="008057C1" w:rsidRDefault="008D4A5C" w:rsidP="00F22D30">
            <w:pPr>
              <w:pStyle w:val="E-TableHeading"/>
              <w:jc w:val="both"/>
            </w:pPr>
            <w:r w:rsidRPr="008057C1">
              <w:t>Description</w:t>
            </w:r>
          </w:p>
        </w:tc>
      </w:tr>
      <w:tr w:rsidR="008D4A5C" w:rsidRPr="008057C1" w14:paraId="54DBAE81" w14:textId="77777777" w:rsidTr="00F22D30">
        <w:trPr>
          <w:cantSplit/>
        </w:trPr>
        <w:tc>
          <w:tcPr>
            <w:tcW w:w="1928" w:type="dxa"/>
            <w:shd w:val="clear" w:color="auto" w:fill="auto"/>
            <w:vAlign w:val="center"/>
          </w:tcPr>
          <w:p w14:paraId="02AB9D46" w14:textId="462A55FC" w:rsidR="008D4A5C" w:rsidRPr="008057C1" w:rsidRDefault="008C6B93" w:rsidP="00F22D30">
            <w:pPr>
              <w:pStyle w:val="E-TableText"/>
              <w:rPr>
                <w:noProof w:val="0"/>
              </w:rPr>
            </w:pPr>
            <w:r w:rsidRPr="008057C1">
              <w:drawing>
                <wp:inline distT="0" distB="0" distL="0" distR="0" wp14:anchorId="5D315B69" wp14:editId="36E339BA">
                  <wp:extent cx="609600" cy="209550"/>
                  <wp:effectExtent l="0" t="0" r="0" b="0"/>
                  <wp:docPr id="16" name="图片 22" descr="E:\05_流程执行与建设\11_模版制作\图标\no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descr="E:\05_流程执行与建设\11_模版制作\图标\note.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9600" cy="209550"/>
                          </a:xfrm>
                          <a:prstGeom prst="rect">
                            <a:avLst/>
                          </a:prstGeom>
                          <a:noFill/>
                          <a:ln>
                            <a:noFill/>
                          </a:ln>
                        </pic:spPr>
                      </pic:pic>
                    </a:graphicData>
                  </a:graphic>
                </wp:inline>
              </w:drawing>
            </w:r>
          </w:p>
        </w:tc>
        <w:tc>
          <w:tcPr>
            <w:tcW w:w="6912" w:type="dxa"/>
            <w:shd w:val="clear" w:color="auto" w:fill="auto"/>
            <w:vAlign w:val="center"/>
          </w:tcPr>
          <w:p w14:paraId="0CBD4A65" w14:textId="77777777" w:rsidR="008D4A5C" w:rsidRPr="008057C1" w:rsidRDefault="008D4A5C" w:rsidP="00F22D30">
            <w:pPr>
              <w:pStyle w:val="E-TableText"/>
              <w:rPr>
                <w:noProof w:val="0"/>
              </w:rPr>
            </w:pPr>
            <w:r w:rsidRPr="008057C1">
              <w:rPr>
                <w:noProof w:val="0"/>
              </w:rPr>
              <w:t>Provides additional information to emphasize or supplement important points of the main text.</w:t>
            </w:r>
          </w:p>
        </w:tc>
      </w:tr>
      <w:tr w:rsidR="008D4A5C" w:rsidRPr="008057C1" w14:paraId="7CFD1D87" w14:textId="77777777" w:rsidTr="00F22D30">
        <w:trPr>
          <w:cantSplit/>
        </w:trPr>
        <w:tc>
          <w:tcPr>
            <w:tcW w:w="1928" w:type="dxa"/>
            <w:shd w:val="clear" w:color="auto" w:fill="auto"/>
            <w:vAlign w:val="center"/>
          </w:tcPr>
          <w:p w14:paraId="0AC262F9" w14:textId="0F05C97C" w:rsidR="008D4A5C" w:rsidRPr="008057C1" w:rsidRDefault="008C6B93" w:rsidP="00F22D30">
            <w:pPr>
              <w:pStyle w:val="E-TableText"/>
              <w:rPr>
                <w:noProof w:val="0"/>
              </w:rPr>
            </w:pPr>
            <w:r w:rsidRPr="008057C1">
              <w:drawing>
                <wp:inline distT="0" distB="0" distL="0" distR="0" wp14:anchorId="498CA6C8" wp14:editId="7595CDD1">
                  <wp:extent cx="809625" cy="238125"/>
                  <wp:effectExtent l="0" t="0" r="9525" b="9525"/>
                  <wp:docPr id="2" name="图片 25" descr="E:\05_流程执行与建设\11_模版制作\图标\w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E:\05_流程执行与建设\11_模版制作\图标\warning.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09625" cy="238125"/>
                          </a:xfrm>
                          <a:prstGeom prst="rect">
                            <a:avLst/>
                          </a:prstGeom>
                          <a:noFill/>
                          <a:ln>
                            <a:noFill/>
                          </a:ln>
                        </pic:spPr>
                      </pic:pic>
                    </a:graphicData>
                  </a:graphic>
                </wp:inline>
              </w:drawing>
            </w:r>
          </w:p>
        </w:tc>
        <w:tc>
          <w:tcPr>
            <w:tcW w:w="6912" w:type="dxa"/>
            <w:shd w:val="clear" w:color="auto" w:fill="auto"/>
            <w:vAlign w:val="center"/>
          </w:tcPr>
          <w:p w14:paraId="5E5BA606" w14:textId="77777777" w:rsidR="008D4A5C" w:rsidRPr="008057C1" w:rsidRDefault="008D4A5C" w:rsidP="00F22D30">
            <w:pPr>
              <w:pStyle w:val="E-TableText"/>
              <w:rPr>
                <w:noProof w:val="0"/>
              </w:rPr>
            </w:pPr>
            <w:r w:rsidRPr="008057C1">
              <w:rPr>
                <w:noProof w:val="0"/>
              </w:rPr>
              <w:t>Indicates a potentially hazardous situation, which if not avoided, could result in equipment damage, data loss, performance degradation, or unexpected results.</w:t>
            </w:r>
          </w:p>
        </w:tc>
      </w:tr>
      <w:tr w:rsidR="008D4A5C" w:rsidRPr="008057C1" w14:paraId="6EE9238A" w14:textId="77777777" w:rsidTr="00F22D30">
        <w:trPr>
          <w:cantSplit/>
        </w:trPr>
        <w:tc>
          <w:tcPr>
            <w:tcW w:w="1928" w:type="dxa"/>
            <w:shd w:val="clear" w:color="auto" w:fill="auto"/>
            <w:vAlign w:val="center"/>
          </w:tcPr>
          <w:p w14:paraId="1562ACB9" w14:textId="248E24D2" w:rsidR="008D4A5C" w:rsidRPr="008057C1" w:rsidRDefault="008C6B93" w:rsidP="00F22D30">
            <w:pPr>
              <w:pStyle w:val="E-TableText"/>
              <w:rPr>
                <w:noProof w:val="0"/>
              </w:rPr>
            </w:pPr>
            <w:r w:rsidRPr="008057C1">
              <w:drawing>
                <wp:inline distT="0" distB="0" distL="0" distR="0" wp14:anchorId="33E7261E" wp14:editId="609A8FDE">
                  <wp:extent cx="742950" cy="247650"/>
                  <wp:effectExtent l="0" t="0" r="0" b="0"/>
                  <wp:docPr id="3" name="图片 23" descr="E:\05_流程执行与建设\11_模版制作\图标\dang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descr="E:\05_流程执行与建设\11_模版制作\图标\danger.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42950" cy="247650"/>
                          </a:xfrm>
                          <a:prstGeom prst="rect">
                            <a:avLst/>
                          </a:prstGeom>
                          <a:noFill/>
                          <a:ln>
                            <a:noFill/>
                          </a:ln>
                        </pic:spPr>
                      </pic:pic>
                    </a:graphicData>
                  </a:graphic>
                </wp:inline>
              </w:drawing>
            </w:r>
          </w:p>
        </w:tc>
        <w:tc>
          <w:tcPr>
            <w:tcW w:w="6912" w:type="dxa"/>
            <w:shd w:val="clear" w:color="auto" w:fill="auto"/>
            <w:vAlign w:val="center"/>
          </w:tcPr>
          <w:p w14:paraId="0588DF3F" w14:textId="77777777" w:rsidR="008D4A5C" w:rsidRPr="008057C1" w:rsidRDefault="008D4A5C" w:rsidP="00F22D30">
            <w:pPr>
              <w:pStyle w:val="E-TableText"/>
              <w:rPr>
                <w:rFonts w:eastAsia="宋体"/>
                <w:noProof w:val="0"/>
              </w:rPr>
            </w:pPr>
            <w:r w:rsidRPr="008057C1">
              <w:rPr>
                <w:noProof w:val="0"/>
              </w:rPr>
              <w:t>Indicates a hazard with a high level of risk, which if not avoided, will result in death or serious injury.</w:t>
            </w:r>
            <w:r w:rsidR="004C69DB" w:rsidRPr="008057C1">
              <w:rPr>
                <w:rFonts w:eastAsia="宋体"/>
                <w:noProof w:val="0"/>
              </w:rPr>
              <w:t xml:space="preserve"> </w:t>
            </w:r>
          </w:p>
        </w:tc>
      </w:tr>
    </w:tbl>
    <w:p w14:paraId="0105530F" w14:textId="77777777" w:rsidR="008D4A5C" w:rsidRPr="008057C1" w:rsidRDefault="00FA6203" w:rsidP="00875709">
      <w:pPr>
        <w:pStyle w:val="AboutThisChapter"/>
        <w:rPr>
          <w:noProof w:val="0"/>
          <w:lang w:eastAsia="zh-CN"/>
        </w:rPr>
      </w:pPr>
      <w:r w:rsidRPr="008057C1">
        <w:rPr>
          <w:rFonts w:eastAsia="Times New Roman"/>
          <w:noProof w:val="0"/>
          <w:sz w:val="40"/>
          <w:szCs w:val="32"/>
        </w:rPr>
        <w:br w:type="page"/>
      </w:r>
      <w:r w:rsidR="008D4A5C" w:rsidRPr="008057C1">
        <w:rPr>
          <w:noProof w:val="0"/>
        </w:rPr>
        <w:lastRenderedPageBreak/>
        <w:t>Safety Instructions</w:t>
      </w:r>
      <w:r w:rsidR="00910133" w:rsidRPr="008057C1">
        <w:rPr>
          <w:noProof w:val="0"/>
          <w:lang w:eastAsia="zh-CN"/>
        </w:rPr>
        <w:t xml:space="preserve"> </w:t>
      </w:r>
    </w:p>
    <w:p w14:paraId="4450058B" w14:textId="77777777" w:rsidR="008D4A5C" w:rsidRPr="008057C1" w:rsidRDefault="008D4A5C" w:rsidP="003E38EA">
      <w:pPr>
        <w:pStyle w:val="E-ItemList"/>
      </w:pPr>
      <w:r w:rsidRPr="008057C1">
        <w:t>Proper configuration of all passwords and other security settings is the responsibility of the installer and/or end-user.</w:t>
      </w:r>
    </w:p>
    <w:p w14:paraId="4CF18DF2" w14:textId="77777777" w:rsidR="008D4A5C" w:rsidRPr="008057C1" w:rsidRDefault="008D4A5C" w:rsidP="003E38EA">
      <w:pPr>
        <w:pStyle w:val="E-ItemList"/>
      </w:pPr>
      <w:r w:rsidRPr="008057C1">
        <w:t>In the use of the product, you must be in strict compliance with the electrical safety regulations of the nation and region. Please refer to technical specifications for detailed information.</w:t>
      </w:r>
    </w:p>
    <w:p w14:paraId="69DF6A28" w14:textId="77777777" w:rsidR="008D4A5C" w:rsidRPr="008057C1" w:rsidRDefault="008D4A5C" w:rsidP="003E38EA">
      <w:pPr>
        <w:pStyle w:val="E-ItemList"/>
      </w:pPr>
      <w:r w:rsidRPr="008057C1">
        <w:t>Input voltage should meet both the SELV (Safety Extra Low Voltage) and the Limited Power Source with 100~240 VAC or 12 VDC according to the IEC60950-1 standard. Please refer to technical specifications for detailed information.</w:t>
      </w:r>
      <w:r w:rsidR="00F70115" w:rsidRPr="008057C1">
        <w:rPr>
          <w:rFonts w:eastAsia="宋体"/>
        </w:rPr>
        <w:t xml:space="preserve"> </w:t>
      </w:r>
    </w:p>
    <w:p w14:paraId="3AF87A4A" w14:textId="77777777" w:rsidR="008D4A5C" w:rsidRPr="008057C1" w:rsidRDefault="008D4A5C" w:rsidP="003E38EA">
      <w:pPr>
        <w:pStyle w:val="E-ItemList"/>
      </w:pPr>
      <w:r w:rsidRPr="008057C1">
        <w:t>Do not connect several devices to one power adapter as adapter overload may cause over-heating or a fire hazard.</w:t>
      </w:r>
    </w:p>
    <w:p w14:paraId="69784917" w14:textId="77777777" w:rsidR="008D4A5C" w:rsidRPr="008057C1" w:rsidRDefault="008D4A5C" w:rsidP="003E38EA">
      <w:pPr>
        <w:pStyle w:val="E-ItemList"/>
      </w:pPr>
      <w:r w:rsidRPr="008057C1">
        <w:t xml:space="preserve">Please make sure that the plug is firmly connected to the power socket.  </w:t>
      </w:r>
    </w:p>
    <w:p w14:paraId="4698D9E3" w14:textId="77777777" w:rsidR="008D4A5C" w:rsidRPr="008057C1" w:rsidRDefault="008D4A5C" w:rsidP="003E38EA">
      <w:pPr>
        <w:pStyle w:val="E-ItemList"/>
        <w:rPr>
          <w:rFonts w:cs="Calibri"/>
        </w:rPr>
      </w:pPr>
      <w:r w:rsidRPr="008057C1">
        <w:t>If smoke, odor or noise rise from the device, turn off the power at once and unplug the power cable, and then please contact the service center.</w:t>
      </w:r>
      <w:r w:rsidRPr="008057C1">
        <w:rPr>
          <w:rFonts w:cs="Calibri"/>
        </w:rPr>
        <w:t xml:space="preserve"> </w:t>
      </w:r>
    </w:p>
    <w:p w14:paraId="70EBADD5" w14:textId="77777777" w:rsidR="008D4A5C" w:rsidRPr="008057C1" w:rsidRDefault="008D4A5C" w:rsidP="00875709">
      <w:pPr>
        <w:pStyle w:val="AboutThisChapter"/>
        <w:rPr>
          <w:noProof w:val="0"/>
          <w:lang w:eastAsia="zh-CN"/>
        </w:rPr>
      </w:pPr>
      <w:r w:rsidRPr="008057C1">
        <w:rPr>
          <w:noProof w:val="0"/>
        </w:rPr>
        <w:t>Preventive and Cautionary Tips</w:t>
      </w:r>
      <w:r w:rsidR="00F70115" w:rsidRPr="008057C1">
        <w:rPr>
          <w:noProof w:val="0"/>
          <w:lang w:eastAsia="zh-CN"/>
        </w:rPr>
        <w:t xml:space="preserve"> </w:t>
      </w:r>
    </w:p>
    <w:p w14:paraId="1C78B273" w14:textId="77777777" w:rsidR="008D4A5C" w:rsidRPr="008057C1" w:rsidRDefault="008D4A5C" w:rsidP="008D4A5C">
      <w:pPr>
        <w:autoSpaceDE w:val="0"/>
        <w:autoSpaceDN w:val="0"/>
        <w:spacing w:line="320" w:lineRule="exact"/>
        <w:rPr>
          <w:kern w:val="0"/>
          <w:szCs w:val="18"/>
        </w:rPr>
      </w:pPr>
      <w:r w:rsidRPr="008057C1">
        <w:rPr>
          <w:kern w:val="0"/>
          <w:szCs w:val="18"/>
        </w:rPr>
        <w:t>Before connecting and operating your device, please be advised of the following tips:</w:t>
      </w:r>
    </w:p>
    <w:p w14:paraId="5D62B92C" w14:textId="77777777" w:rsidR="008D4A5C" w:rsidRPr="008057C1" w:rsidRDefault="008D4A5C" w:rsidP="003E38EA">
      <w:pPr>
        <w:pStyle w:val="E-ItemList"/>
      </w:pPr>
      <w:r w:rsidRPr="008057C1">
        <w:t>Ensure unit is installed in a well-ventilated, dust-free environment.</w:t>
      </w:r>
    </w:p>
    <w:p w14:paraId="2F66AD32" w14:textId="77777777" w:rsidR="008D4A5C" w:rsidRPr="008057C1" w:rsidRDefault="008D4A5C" w:rsidP="003E38EA">
      <w:pPr>
        <w:pStyle w:val="E-ItemList"/>
      </w:pPr>
      <w:r w:rsidRPr="008057C1">
        <w:t>Unit is designed for indoor use only.</w:t>
      </w:r>
    </w:p>
    <w:p w14:paraId="110F1356" w14:textId="77777777" w:rsidR="008D4A5C" w:rsidRPr="008057C1" w:rsidRDefault="008D4A5C" w:rsidP="003E38EA">
      <w:pPr>
        <w:pStyle w:val="E-ItemList"/>
      </w:pPr>
      <w:r w:rsidRPr="008057C1">
        <w:t>Keep all liquids away from the device.</w:t>
      </w:r>
    </w:p>
    <w:p w14:paraId="0A657840" w14:textId="77777777" w:rsidR="008D4A5C" w:rsidRPr="008057C1" w:rsidRDefault="008D4A5C" w:rsidP="003E38EA">
      <w:pPr>
        <w:pStyle w:val="E-ItemList"/>
      </w:pPr>
      <w:r w:rsidRPr="008057C1">
        <w:t>Ensure environmental conditions meet factory specifications.</w:t>
      </w:r>
    </w:p>
    <w:p w14:paraId="71C2F6F4" w14:textId="77777777" w:rsidR="008D4A5C" w:rsidRPr="008057C1" w:rsidRDefault="008D4A5C" w:rsidP="003E38EA">
      <w:pPr>
        <w:pStyle w:val="E-ItemList"/>
      </w:pPr>
      <w:r w:rsidRPr="008057C1">
        <w:t>Ensure unit is properly secured to a rack or shelf. Major shocks or jolts to the unit as a result of dropping it may cause damage to the sensitive electronics within the unit.</w:t>
      </w:r>
    </w:p>
    <w:p w14:paraId="5F88E853" w14:textId="77777777" w:rsidR="008D4A5C" w:rsidRPr="008057C1" w:rsidRDefault="008D4A5C" w:rsidP="003E38EA">
      <w:pPr>
        <w:pStyle w:val="E-ItemList"/>
      </w:pPr>
      <w:r w:rsidRPr="008057C1">
        <w:t>Use the device in conjunction with an UPS if possible.</w:t>
      </w:r>
    </w:p>
    <w:p w14:paraId="22459165" w14:textId="77777777" w:rsidR="008D4A5C" w:rsidRPr="008057C1" w:rsidRDefault="008D4A5C" w:rsidP="003E38EA">
      <w:pPr>
        <w:pStyle w:val="E-ItemList"/>
      </w:pPr>
      <w:r w:rsidRPr="008057C1">
        <w:t>Power down the unit before connecting and disconnecting accessories and peripherals.</w:t>
      </w:r>
    </w:p>
    <w:p w14:paraId="61E78FFA" w14:textId="77777777" w:rsidR="008D4A5C" w:rsidRPr="008057C1" w:rsidRDefault="008D4A5C" w:rsidP="003E38EA">
      <w:pPr>
        <w:pStyle w:val="E-ItemList"/>
      </w:pPr>
      <w:r w:rsidRPr="008057C1">
        <w:t>A factory recommended HDD should be used for this device.</w:t>
      </w:r>
    </w:p>
    <w:p w14:paraId="0B8B642F" w14:textId="77777777" w:rsidR="008D4A5C" w:rsidRPr="008057C1" w:rsidRDefault="008D4A5C" w:rsidP="003E38EA">
      <w:pPr>
        <w:pStyle w:val="E-ItemList"/>
      </w:pPr>
      <w:r w:rsidRPr="008057C1">
        <w:t xml:space="preserve">Improper use or replacement of the battery may result in hazard of explosion. Replace with the same or equivalent type only. Dispose of used batteries according to the instructions provided by the battery manufacturer. </w:t>
      </w:r>
    </w:p>
    <w:p w14:paraId="04B566D6" w14:textId="77886709" w:rsidR="00602405" w:rsidRPr="00B64559" w:rsidRDefault="008B0842" w:rsidP="003A5BE4">
      <w:pPr>
        <w:pStyle w:val="E-ItemList"/>
        <w:numPr>
          <w:ilvl w:val="0"/>
          <w:numId w:val="87"/>
        </w:numPr>
        <w:rPr>
          <w:kern w:val="0"/>
          <w:szCs w:val="18"/>
        </w:rPr>
      </w:pPr>
      <w:r w:rsidRPr="008B0842">
        <w:rPr>
          <w:rFonts w:eastAsia="宋体"/>
          <w:kern w:val="0"/>
          <w:szCs w:val="18"/>
        </w:rPr>
        <w:t>The USB interface can only connect to mouse, keyboard or USB flash drive.</w:t>
      </w:r>
    </w:p>
    <w:p w14:paraId="3E36CD60" w14:textId="3D55FD85" w:rsidR="00602405" w:rsidRPr="00B64559" w:rsidRDefault="00602405" w:rsidP="003A5BE4">
      <w:pPr>
        <w:pStyle w:val="E-ItemList"/>
        <w:numPr>
          <w:ilvl w:val="0"/>
          <w:numId w:val="87"/>
        </w:numPr>
        <w:rPr>
          <w:rFonts w:eastAsia="宋体"/>
          <w:kern w:val="0"/>
          <w:szCs w:val="18"/>
        </w:rPr>
      </w:pPr>
      <w:r w:rsidRPr="00B64559">
        <w:rPr>
          <w:rFonts w:eastAsia="宋体"/>
          <w:kern w:val="0"/>
          <w:szCs w:val="18"/>
        </w:rPr>
        <w:t xml:space="preserve">Use only power </w:t>
      </w:r>
      <w:r w:rsidR="00063213" w:rsidRPr="00063213">
        <w:rPr>
          <w:rFonts w:eastAsia="宋体"/>
          <w:kern w:val="0"/>
          <w:szCs w:val="18"/>
        </w:rPr>
        <w:t>adaptor</w:t>
      </w:r>
      <w:r w:rsidR="00063213">
        <w:rPr>
          <w:rFonts w:eastAsia="宋体"/>
          <w:kern w:val="0"/>
          <w:szCs w:val="18"/>
        </w:rPr>
        <w:t>s</w:t>
      </w:r>
      <w:r w:rsidRPr="00B64559">
        <w:rPr>
          <w:rFonts w:eastAsia="宋体"/>
          <w:kern w:val="0"/>
          <w:szCs w:val="18"/>
        </w:rPr>
        <w:t xml:space="preserve"> listed in the user instructions</w:t>
      </w:r>
      <w:r>
        <w:rPr>
          <w:rFonts w:eastAsia="宋体" w:hint="eastAsia"/>
          <w:kern w:val="0"/>
          <w:szCs w:val="18"/>
        </w:rPr>
        <w:t>.</w:t>
      </w:r>
    </w:p>
    <w:p w14:paraId="7D8F03EF" w14:textId="77777777" w:rsidR="008D4A5C" w:rsidRPr="008057C1" w:rsidRDefault="008D4A5C" w:rsidP="008D4A5C"/>
    <w:p w14:paraId="5C756CF5" w14:textId="77777777" w:rsidR="005D1477" w:rsidRPr="008057C1" w:rsidRDefault="008D4A5C" w:rsidP="00CC35C8">
      <w:pPr>
        <w:autoSpaceDE w:val="0"/>
        <w:autoSpaceDN w:val="0"/>
        <w:rPr>
          <w:rFonts w:eastAsia="Times New Roman"/>
          <w:sz w:val="40"/>
          <w:szCs w:val="32"/>
        </w:rPr>
      </w:pPr>
      <w:r w:rsidRPr="008057C1">
        <w:rPr>
          <w:rFonts w:eastAsia="Times New Roman"/>
          <w:sz w:val="40"/>
          <w:szCs w:val="32"/>
        </w:rPr>
        <w:br w:type="page"/>
      </w:r>
      <w:bookmarkEnd w:id="3"/>
      <w:bookmarkEnd w:id="4"/>
    </w:p>
    <w:p w14:paraId="4971E986" w14:textId="6B65D9FE" w:rsidR="005D1477" w:rsidRPr="008057C1" w:rsidRDefault="005D1477" w:rsidP="005D1477">
      <w:pPr>
        <w:pStyle w:val="10"/>
        <w:numPr>
          <w:ilvl w:val="0"/>
          <w:numId w:val="0"/>
        </w:numPr>
        <w:ind w:left="142"/>
        <w:jc w:val="left"/>
        <w:rPr>
          <w:rFonts w:eastAsia="Times New Roman"/>
          <w:sz w:val="40"/>
          <w:szCs w:val="32"/>
        </w:rPr>
      </w:pPr>
      <w:bookmarkStart w:id="7" w:name="_Toc458766542"/>
      <w:bookmarkStart w:id="8" w:name="_Toc458769180"/>
      <w:bookmarkStart w:id="9" w:name="_Toc502077235"/>
      <w:bookmarkStart w:id="10" w:name="_Toc14181230"/>
      <w:r w:rsidRPr="008057C1">
        <w:lastRenderedPageBreak/>
        <w:t>Product Key Features</w:t>
      </w:r>
      <w:bookmarkEnd w:id="7"/>
      <w:bookmarkEnd w:id="8"/>
      <w:bookmarkEnd w:id="9"/>
      <w:bookmarkEnd w:id="10"/>
    </w:p>
    <w:p w14:paraId="4930946A" w14:textId="55195F82" w:rsidR="00CC35C8" w:rsidRPr="008057C1" w:rsidRDefault="00CC35C8" w:rsidP="00CC35C8">
      <w:pPr>
        <w:autoSpaceDE w:val="0"/>
        <w:autoSpaceDN w:val="0"/>
        <w:rPr>
          <w:b/>
          <w:bCs/>
          <w:color w:val="000000"/>
          <w:kern w:val="0"/>
          <w:szCs w:val="23"/>
        </w:rPr>
      </w:pPr>
      <w:r w:rsidRPr="008057C1">
        <w:rPr>
          <w:b/>
          <w:bCs/>
          <w:color w:val="000000"/>
          <w:kern w:val="0"/>
          <w:szCs w:val="23"/>
        </w:rPr>
        <w:t>General</w:t>
      </w:r>
    </w:p>
    <w:p w14:paraId="19118EA9" w14:textId="109AA302" w:rsidR="00002AEA" w:rsidRPr="008057C1" w:rsidRDefault="00CC35C8" w:rsidP="00002AEA">
      <w:pPr>
        <w:pStyle w:val="E-ItemList"/>
        <w:numPr>
          <w:ilvl w:val="0"/>
          <w:numId w:val="77"/>
        </w:numPr>
        <w:ind w:left="420"/>
        <w:rPr>
          <w:szCs w:val="20"/>
        </w:rPr>
      </w:pPr>
      <w:r w:rsidRPr="008057C1">
        <w:rPr>
          <w:szCs w:val="20"/>
        </w:rPr>
        <w:t>C</w:t>
      </w:r>
      <w:r w:rsidR="00002AEA" w:rsidRPr="00002AEA">
        <w:rPr>
          <w:szCs w:val="20"/>
        </w:rPr>
        <w:t xml:space="preserve"> </w:t>
      </w:r>
      <w:r w:rsidR="00002AEA" w:rsidRPr="008057C1">
        <w:rPr>
          <w:szCs w:val="20"/>
        </w:rPr>
        <w:t>onnectable to Turbo HD and analog cameras;</w:t>
      </w:r>
    </w:p>
    <w:p w14:paraId="519AB5F8" w14:textId="77777777" w:rsidR="00002AEA" w:rsidRPr="008057C1" w:rsidRDefault="00002AEA" w:rsidP="00002AEA">
      <w:pPr>
        <w:pStyle w:val="E-ItemList"/>
        <w:numPr>
          <w:ilvl w:val="0"/>
          <w:numId w:val="77"/>
        </w:numPr>
        <w:ind w:left="420"/>
        <w:rPr>
          <w:szCs w:val="20"/>
        </w:rPr>
      </w:pPr>
      <w:bookmarkStart w:id="11" w:name="OLE_LINK79"/>
      <w:r w:rsidRPr="008057C1">
        <w:rPr>
          <w:szCs w:val="20"/>
        </w:rPr>
        <w:t>Support</w:t>
      </w:r>
      <w:r w:rsidRPr="008057C1">
        <w:rPr>
          <w:rFonts w:eastAsia="宋体"/>
          <w:szCs w:val="20"/>
        </w:rPr>
        <w:t>s</w:t>
      </w:r>
      <w:r w:rsidRPr="008057C1">
        <w:rPr>
          <w:szCs w:val="20"/>
        </w:rPr>
        <w:t xml:space="preserve"> </w:t>
      </w:r>
      <w:r w:rsidRPr="008057C1">
        <w:rPr>
          <w:color w:val="000000"/>
          <w:kern w:val="0"/>
        </w:rPr>
        <w:t>UTC (</w:t>
      </w:r>
      <w:bookmarkStart w:id="12" w:name="OLE_LINK9"/>
      <w:r w:rsidRPr="008057C1">
        <w:rPr>
          <w:color w:val="000000"/>
          <w:kern w:val="0"/>
        </w:rPr>
        <w:t>Coaxitron</w:t>
      </w:r>
      <w:bookmarkEnd w:id="12"/>
      <w:r w:rsidRPr="008057C1">
        <w:rPr>
          <w:color w:val="000000"/>
          <w:kern w:val="0"/>
        </w:rPr>
        <w:t>)</w:t>
      </w:r>
      <w:r w:rsidRPr="008057C1">
        <w:rPr>
          <w:rFonts w:eastAsia="宋体"/>
          <w:color w:val="000000"/>
          <w:kern w:val="0"/>
        </w:rPr>
        <w:t xml:space="preserve"> </w:t>
      </w:r>
      <w:r w:rsidRPr="008057C1">
        <w:rPr>
          <w:szCs w:val="20"/>
        </w:rPr>
        <w:t>protocol for connecting camera over coax;</w:t>
      </w:r>
    </w:p>
    <w:bookmarkEnd w:id="11"/>
    <w:p w14:paraId="3743DD5C" w14:textId="77777777" w:rsidR="00002AEA" w:rsidRPr="008057C1" w:rsidRDefault="00002AEA" w:rsidP="00002AEA">
      <w:pPr>
        <w:pStyle w:val="E-ItemList"/>
        <w:numPr>
          <w:ilvl w:val="0"/>
          <w:numId w:val="77"/>
        </w:numPr>
        <w:ind w:left="420"/>
        <w:rPr>
          <w:szCs w:val="20"/>
        </w:rPr>
      </w:pPr>
      <w:r w:rsidRPr="008057C1">
        <w:rPr>
          <w:szCs w:val="20"/>
        </w:rPr>
        <w:t>Connectable to AHD cameras;</w:t>
      </w:r>
    </w:p>
    <w:p w14:paraId="418FEC56" w14:textId="77777777" w:rsidR="00002AEA" w:rsidRPr="008057C1" w:rsidRDefault="00002AEA" w:rsidP="00002AEA">
      <w:pPr>
        <w:pStyle w:val="E-ItemList"/>
        <w:numPr>
          <w:ilvl w:val="0"/>
          <w:numId w:val="77"/>
        </w:numPr>
        <w:ind w:left="420"/>
        <w:rPr>
          <w:szCs w:val="20"/>
        </w:rPr>
      </w:pPr>
      <w:r w:rsidRPr="008057C1">
        <w:rPr>
          <w:szCs w:val="20"/>
        </w:rPr>
        <w:t xml:space="preserve">Connectable to HDCVI cameras; </w:t>
      </w:r>
    </w:p>
    <w:p w14:paraId="496A77E2" w14:textId="77777777" w:rsidR="00002AEA" w:rsidRPr="008057C1" w:rsidRDefault="00002AEA" w:rsidP="00002AEA">
      <w:pPr>
        <w:pStyle w:val="E-ItemList"/>
        <w:numPr>
          <w:ilvl w:val="0"/>
          <w:numId w:val="77"/>
        </w:numPr>
        <w:ind w:left="420"/>
        <w:rPr>
          <w:szCs w:val="20"/>
        </w:rPr>
      </w:pPr>
      <w:r w:rsidRPr="008057C1">
        <w:rPr>
          <w:szCs w:val="20"/>
        </w:rPr>
        <w:t>Connectable to IP cameras</w:t>
      </w:r>
      <w:r w:rsidRPr="008057C1">
        <w:rPr>
          <w:rFonts w:eastAsia="宋体"/>
          <w:szCs w:val="20"/>
        </w:rPr>
        <w:t>;</w:t>
      </w:r>
    </w:p>
    <w:p w14:paraId="1485EE5F" w14:textId="77777777" w:rsidR="00002AEA" w:rsidRPr="008057C1" w:rsidRDefault="00002AEA" w:rsidP="00002AEA">
      <w:pPr>
        <w:pStyle w:val="E-ItemList"/>
        <w:numPr>
          <w:ilvl w:val="0"/>
          <w:numId w:val="77"/>
        </w:numPr>
        <w:ind w:left="420"/>
        <w:rPr>
          <w:szCs w:val="20"/>
        </w:rPr>
      </w:pPr>
      <w:r w:rsidRPr="008057C1">
        <w:rPr>
          <w:rFonts w:eastAsia="宋体"/>
          <w:szCs w:val="18"/>
        </w:rPr>
        <w:t>T</w:t>
      </w:r>
      <w:r w:rsidRPr="008057C1">
        <w:rPr>
          <w:szCs w:val="18"/>
        </w:rPr>
        <w:t>he analog signal inputs including Turbo HD, AHD, HDCVI</w:t>
      </w:r>
      <w:r w:rsidRPr="008057C1">
        <w:rPr>
          <w:rFonts w:eastAsia="宋体"/>
          <w:szCs w:val="18"/>
        </w:rPr>
        <w:t>,</w:t>
      </w:r>
      <w:r w:rsidRPr="008057C1">
        <w:rPr>
          <w:szCs w:val="18"/>
        </w:rPr>
        <w:t xml:space="preserve"> and CVBS can be automatically recognized without configuration</w:t>
      </w:r>
      <w:r w:rsidRPr="008057C1">
        <w:rPr>
          <w:rFonts w:eastAsia="宋体"/>
          <w:szCs w:val="18"/>
        </w:rPr>
        <w:t>;</w:t>
      </w:r>
    </w:p>
    <w:p w14:paraId="7116811C" w14:textId="77777777" w:rsidR="00002AEA" w:rsidRPr="008057C1" w:rsidRDefault="00002AEA" w:rsidP="00002AEA">
      <w:pPr>
        <w:pStyle w:val="E-ItemList"/>
        <w:numPr>
          <w:ilvl w:val="0"/>
          <w:numId w:val="77"/>
        </w:numPr>
        <w:ind w:left="420"/>
        <w:rPr>
          <w:szCs w:val="20"/>
        </w:rPr>
      </w:pPr>
      <w:bookmarkStart w:id="13" w:name="OLE_LINK45"/>
      <w:r w:rsidRPr="008057C1">
        <w:t xml:space="preserve">communication, and provide power to the cameras via </w:t>
      </w:r>
      <w:r w:rsidRPr="008057C1">
        <w:rPr>
          <w:color w:val="000000"/>
          <w:kern w:val="0"/>
        </w:rPr>
        <w:t>coaxitron</w:t>
      </w:r>
      <w:bookmarkEnd w:id="13"/>
      <w:r w:rsidRPr="008057C1">
        <w:rPr>
          <w:rFonts w:eastAsia="宋体"/>
          <w:color w:val="000000"/>
          <w:kern w:val="0"/>
        </w:rPr>
        <w:t>;</w:t>
      </w:r>
    </w:p>
    <w:p w14:paraId="0763FDC5" w14:textId="77777777" w:rsidR="00002AEA" w:rsidRPr="008057C1" w:rsidRDefault="00002AEA" w:rsidP="00002AEA">
      <w:pPr>
        <w:pStyle w:val="E-ItemList"/>
        <w:numPr>
          <w:ilvl w:val="0"/>
          <w:numId w:val="77"/>
        </w:numPr>
        <w:ind w:left="420"/>
        <w:rPr>
          <w:szCs w:val="20"/>
        </w:rPr>
      </w:pPr>
      <w:r w:rsidRPr="008057C1">
        <w:rPr>
          <w:szCs w:val="20"/>
        </w:rPr>
        <w:t>Each channel supports dual-stream. And sub-stream supports up to WD1 resolution;</w:t>
      </w:r>
    </w:p>
    <w:p w14:paraId="220B25F1" w14:textId="77777777" w:rsidR="00002AEA" w:rsidRPr="008057C1" w:rsidRDefault="00002AEA" w:rsidP="00002AEA">
      <w:pPr>
        <w:pStyle w:val="E-ItemList"/>
        <w:numPr>
          <w:ilvl w:val="0"/>
          <w:numId w:val="77"/>
        </w:numPr>
        <w:ind w:left="420"/>
        <w:rPr>
          <w:szCs w:val="20"/>
        </w:rPr>
      </w:pPr>
      <w:r w:rsidRPr="008057C1">
        <w:rPr>
          <w:szCs w:val="20"/>
        </w:rPr>
        <w:t>Independent configuration for each channel, including resolution, frame rate, bit rate, image quality, etc.</w:t>
      </w:r>
      <w:r w:rsidRPr="008057C1">
        <w:rPr>
          <w:rFonts w:eastAsia="宋体"/>
          <w:szCs w:val="20"/>
        </w:rPr>
        <w:t>;</w:t>
      </w:r>
    </w:p>
    <w:p w14:paraId="20BB4AF2" w14:textId="77777777" w:rsidR="00002AEA" w:rsidRPr="008057C1" w:rsidRDefault="00002AEA" w:rsidP="00002AEA">
      <w:pPr>
        <w:pStyle w:val="E-ItemList"/>
        <w:numPr>
          <w:ilvl w:val="0"/>
          <w:numId w:val="77"/>
        </w:numPr>
        <w:ind w:left="420"/>
        <w:rPr>
          <w:szCs w:val="20"/>
        </w:rPr>
      </w:pPr>
      <w:r w:rsidRPr="008057C1">
        <w:rPr>
          <w:rFonts w:eastAsia="宋体"/>
        </w:rPr>
        <w:t xml:space="preserve">The minimum frame rate for </w:t>
      </w:r>
      <w:r w:rsidRPr="008057C1">
        <w:t>main stream and</w:t>
      </w:r>
      <w:r w:rsidRPr="008057C1">
        <w:rPr>
          <w:rFonts w:eastAsia="宋体"/>
        </w:rPr>
        <w:t xml:space="preserve"> sub-stream is 1 fps;</w:t>
      </w:r>
    </w:p>
    <w:p w14:paraId="4C36E8D3" w14:textId="77777777" w:rsidR="00002AEA" w:rsidRPr="008057C1" w:rsidRDefault="00002AEA" w:rsidP="00002AEA">
      <w:pPr>
        <w:pStyle w:val="E-ItemList"/>
        <w:numPr>
          <w:ilvl w:val="0"/>
          <w:numId w:val="77"/>
        </w:numPr>
        <w:ind w:left="420"/>
        <w:rPr>
          <w:szCs w:val="20"/>
        </w:rPr>
      </w:pPr>
      <w:r w:rsidRPr="008057C1">
        <w:rPr>
          <w:szCs w:val="20"/>
        </w:rPr>
        <w:t>Encoding for both video stream and video &amp; audio stream; audio and video synchronization during composite stream encoding;</w:t>
      </w:r>
    </w:p>
    <w:p w14:paraId="718EC85B" w14:textId="77777777" w:rsidR="00002AEA" w:rsidRPr="008057C1" w:rsidRDefault="00002AEA" w:rsidP="00002AEA">
      <w:pPr>
        <w:pStyle w:val="E-ItemList"/>
        <w:numPr>
          <w:ilvl w:val="0"/>
          <w:numId w:val="77"/>
        </w:numPr>
        <w:ind w:left="420"/>
        <w:rPr>
          <w:szCs w:val="20"/>
        </w:rPr>
      </w:pPr>
      <w:r w:rsidRPr="008057C1">
        <w:rPr>
          <w:szCs w:val="20"/>
        </w:rPr>
        <w:t>Support</w:t>
      </w:r>
      <w:r w:rsidRPr="008057C1">
        <w:rPr>
          <w:rFonts w:eastAsia="宋体"/>
          <w:szCs w:val="20"/>
        </w:rPr>
        <w:t>s</w:t>
      </w:r>
      <w:r w:rsidRPr="008057C1">
        <w:rPr>
          <w:szCs w:val="20"/>
        </w:rPr>
        <w:t xml:space="preserve"> enabling H.265+/H.264+ to ensure high video quality with lowered bit</w:t>
      </w:r>
      <w:r w:rsidRPr="008057C1">
        <w:rPr>
          <w:rFonts w:eastAsia="宋体"/>
          <w:szCs w:val="20"/>
        </w:rPr>
        <w:t xml:space="preserve"> </w:t>
      </w:r>
      <w:r w:rsidRPr="008057C1">
        <w:rPr>
          <w:szCs w:val="20"/>
        </w:rPr>
        <w:t>rate;</w:t>
      </w:r>
    </w:p>
    <w:p w14:paraId="0DA945DF" w14:textId="77777777" w:rsidR="00002AEA" w:rsidRPr="008057C1" w:rsidRDefault="00002AEA" w:rsidP="00002AEA">
      <w:pPr>
        <w:pStyle w:val="E-ItemList"/>
        <w:numPr>
          <w:ilvl w:val="0"/>
          <w:numId w:val="77"/>
        </w:numPr>
        <w:ind w:left="420"/>
        <w:rPr>
          <w:szCs w:val="24"/>
        </w:rPr>
      </w:pPr>
      <w:r>
        <w:rPr>
          <w:szCs w:val="24"/>
        </w:rPr>
        <w:t>H.265 Pro+/H.265 Pro/</w:t>
      </w:r>
      <w:r w:rsidRPr="008057C1">
        <w:rPr>
          <w:szCs w:val="24"/>
        </w:rPr>
        <w:t xml:space="preserve">H.265/H.264+/H.264 encoding for the main stream, and H.265/H.264 </w:t>
      </w:r>
      <w:r w:rsidRPr="008057C1">
        <w:rPr>
          <w:rFonts w:eastAsia="宋体"/>
          <w:szCs w:val="24"/>
        </w:rPr>
        <w:t xml:space="preserve">encoding </w:t>
      </w:r>
      <w:r w:rsidRPr="008057C1">
        <w:rPr>
          <w:szCs w:val="24"/>
        </w:rPr>
        <w:t>for the sub-stream of analog cameras</w:t>
      </w:r>
      <w:r w:rsidRPr="008057C1">
        <w:rPr>
          <w:rFonts w:eastAsia="宋体"/>
          <w:szCs w:val="24"/>
        </w:rPr>
        <w:t>;</w:t>
      </w:r>
    </w:p>
    <w:p w14:paraId="31EA2466" w14:textId="77777777" w:rsidR="00002AEA" w:rsidRPr="008057C1" w:rsidRDefault="00002AEA" w:rsidP="00002AEA">
      <w:pPr>
        <w:pStyle w:val="E-ItemList"/>
        <w:numPr>
          <w:ilvl w:val="0"/>
          <w:numId w:val="77"/>
        </w:numPr>
        <w:ind w:left="420"/>
        <w:rPr>
          <w:szCs w:val="20"/>
        </w:rPr>
      </w:pPr>
      <w:r w:rsidRPr="008057C1">
        <w:rPr>
          <w:szCs w:val="24"/>
        </w:rPr>
        <w:t>Connectable to H.265 and H.264 IP cameras</w:t>
      </w:r>
      <w:r w:rsidRPr="008057C1">
        <w:rPr>
          <w:rFonts w:eastAsia="宋体"/>
          <w:szCs w:val="24"/>
        </w:rPr>
        <w:t>;</w:t>
      </w:r>
    </w:p>
    <w:p w14:paraId="7E833338" w14:textId="77777777" w:rsidR="00002AEA" w:rsidRPr="008057C1" w:rsidRDefault="00002AEA" w:rsidP="00002AEA">
      <w:pPr>
        <w:pStyle w:val="E-ItemList"/>
        <w:numPr>
          <w:ilvl w:val="0"/>
          <w:numId w:val="77"/>
        </w:numPr>
        <w:ind w:left="420"/>
        <w:rPr>
          <w:szCs w:val="20"/>
        </w:rPr>
      </w:pPr>
      <w:r w:rsidRPr="008057C1">
        <w:rPr>
          <w:rFonts w:eastAsia="宋体"/>
          <w:szCs w:val="20"/>
        </w:rPr>
        <w:t>D</w:t>
      </w:r>
      <w:r w:rsidRPr="008057C1">
        <w:rPr>
          <w:rFonts w:eastAsia="宋体"/>
          <w:szCs w:val="18"/>
        </w:rPr>
        <w:t xml:space="preserve">efog level, </w:t>
      </w:r>
      <w:r w:rsidRPr="008057C1">
        <w:rPr>
          <w:szCs w:val="20"/>
        </w:rPr>
        <w:t>night to day sensitivity, day to night sensitivity</w:t>
      </w:r>
      <w:r w:rsidRPr="008057C1">
        <w:rPr>
          <w:rFonts w:eastAsia="宋体"/>
          <w:szCs w:val="20"/>
        </w:rPr>
        <w:t>,</w:t>
      </w:r>
      <w:r w:rsidRPr="008057C1">
        <w:rPr>
          <w:szCs w:val="20"/>
        </w:rPr>
        <w:t xml:space="preserve"> IR light brightness</w:t>
      </w:r>
      <w:r w:rsidRPr="008057C1">
        <w:rPr>
          <w:rFonts w:eastAsia="宋体"/>
          <w:szCs w:val="20"/>
        </w:rPr>
        <w:t>, day/night mode, and WDR switch</w:t>
      </w:r>
      <w:r w:rsidRPr="008057C1">
        <w:rPr>
          <w:szCs w:val="20"/>
        </w:rPr>
        <w:t xml:space="preserve"> </w:t>
      </w:r>
      <w:r w:rsidRPr="008057C1">
        <w:rPr>
          <w:rFonts w:eastAsia="宋体"/>
          <w:szCs w:val="20"/>
        </w:rPr>
        <w:t xml:space="preserve">configurable </w:t>
      </w:r>
      <w:r w:rsidRPr="008057C1">
        <w:rPr>
          <w:szCs w:val="20"/>
        </w:rPr>
        <w:t>for the connected analog cameras supporting these parameters;</w:t>
      </w:r>
    </w:p>
    <w:p w14:paraId="0A50E734" w14:textId="77777777" w:rsidR="00002AEA" w:rsidRPr="008057C1" w:rsidRDefault="00002AEA" w:rsidP="00002AEA">
      <w:pPr>
        <w:pStyle w:val="E-ItemList"/>
        <w:numPr>
          <w:ilvl w:val="0"/>
          <w:numId w:val="77"/>
        </w:numPr>
        <w:ind w:left="420"/>
        <w:rPr>
          <w:szCs w:val="20"/>
        </w:rPr>
      </w:pPr>
      <w:r w:rsidRPr="008057C1">
        <w:rPr>
          <w:szCs w:val="18"/>
        </w:rPr>
        <w:t xml:space="preserve">4 MP/5 MP signal </w:t>
      </w:r>
      <w:r w:rsidRPr="008057C1">
        <w:rPr>
          <w:rFonts w:eastAsia="宋体"/>
          <w:szCs w:val="18"/>
        </w:rPr>
        <w:t>switch</w:t>
      </w:r>
      <w:r w:rsidRPr="008057C1">
        <w:rPr>
          <w:szCs w:val="18"/>
        </w:rPr>
        <w:t xml:space="preserve"> for the supported analog cameras</w:t>
      </w:r>
      <w:r w:rsidRPr="008057C1">
        <w:rPr>
          <w:rFonts w:eastAsia="宋体"/>
          <w:szCs w:val="18"/>
        </w:rPr>
        <w:t>;</w:t>
      </w:r>
    </w:p>
    <w:p w14:paraId="5CC2731B" w14:textId="77777777" w:rsidR="00002AEA" w:rsidRPr="008057C1" w:rsidRDefault="00002AEA" w:rsidP="00002AEA">
      <w:pPr>
        <w:pStyle w:val="E-ItemList"/>
        <w:numPr>
          <w:ilvl w:val="0"/>
          <w:numId w:val="77"/>
        </w:numPr>
        <w:ind w:left="420"/>
        <w:rPr>
          <w:szCs w:val="20"/>
        </w:rPr>
      </w:pPr>
      <w:r w:rsidRPr="008057C1">
        <w:rPr>
          <w:szCs w:val="20"/>
        </w:rPr>
        <w:t>Watermark technology.</w:t>
      </w:r>
    </w:p>
    <w:p w14:paraId="2AC6BC02" w14:textId="77777777" w:rsidR="00002AEA" w:rsidRPr="008057C1" w:rsidRDefault="00002AEA" w:rsidP="00002AEA">
      <w:pPr>
        <w:autoSpaceDE w:val="0"/>
        <w:autoSpaceDN w:val="0"/>
        <w:rPr>
          <w:color w:val="000000"/>
          <w:kern w:val="0"/>
          <w:sz w:val="20"/>
        </w:rPr>
      </w:pPr>
      <w:r w:rsidRPr="008057C1">
        <w:rPr>
          <w:b/>
          <w:bCs/>
          <w:color w:val="000000"/>
          <w:kern w:val="0"/>
          <w:szCs w:val="23"/>
        </w:rPr>
        <w:t>Local Monitoring</w:t>
      </w:r>
    </w:p>
    <w:p w14:paraId="25277377" w14:textId="77777777" w:rsidR="00002AEA" w:rsidRPr="008057C1" w:rsidRDefault="00002AEA" w:rsidP="00002AEA">
      <w:pPr>
        <w:pStyle w:val="E-ItemList"/>
        <w:numPr>
          <w:ilvl w:val="0"/>
          <w:numId w:val="77"/>
        </w:numPr>
        <w:ind w:left="420"/>
        <w:rPr>
          <w:szCs w:val="20"/>
        </w:rPr>
      </w:pPr>
      <w:r w:rsidRPr="008057C1">
        <w:rPr>
          <w:szCs w:val="20"/>
        </w:rPr>
        <w:t>1/4/6/8/9/16/25</w:t>
      </w:r>
      <w:r w:rsidRPr="008057C1">
        <w:rPr>
          <w:rFonts w:eastAsia="宋体"/>
          <w:szCs w:val="20"/>
        </w:rPr>
        <w:t>/36/64</w:t>
      </w:r>
      <w:r w:rsidRPr="008057C1">
        <w:rPr>
          <w:szCs w:val="20"/>
        </w:rPr>
        <w:t xml:space="preserve"> screen live view is supported, and the display sequence of screens is adjustable;</w:t>
      </w:r>
    </w:p>
    <w:p w14:paraId="758574CB" w14:textId="77777777" w:rsidR="00002AEA" w:rsidRPr="008057C1" w:rsidRDefault="00002AEA" w:rsidP="00002AEA">
      <w:pPr>
        <w:pStyle w:val="E-ItemList"/>
        <w:numPr>
          <w:ilvl w:val="0"/>
          <w:numId w:val="77"/>
        </w:numPr>
        <w:ind w:left="420"/>
        <w:rPr>
          <w:szCs w:val="20"/>
        </w:rPr>
      </w:pPr>
      <w:r w:rsidRPr="008057C1">
        <w:rPr>
          <w:szCs w:val="20"/>
        </w:rPr>
        <w:t xml:space="preserve">Live view screen can be switched in group and manual switch and automatic cycle live view are also provided, the interval of automatic cycle can be adjusted; </w:t>
      </w:r>
    </w:p>
    <w:p w14:paraId="1BDE8469" w14:textId="77777777" w:rsidR="00002AEA" w:rsidRPr="008057C1" w:rsidRDefault="00002AEA" w:rsidP="00002AEA">
      <w:pPr>
        <w:pStyle w:val="E-ItemList"/>
        <w:numPr>
          <w:ilvl w:val="0"/>
          <w:numId w:val="77"/>
        </w:numPr>
        <w:ind w:left="420"/>
        <w:rPr>
          <w:szCs w:val="20"/>
        </w:rPr>
      </w:pPr>
      <w:r w:rsidRPr="008057C1">
        <w:rPr>
          <w:kern w:val="0"/>
          <w:szCs w:val="18"/>
        </w:rPr>
        <w:t>CVBS output only serves as the aux output or live view output.</w:t>
      </w:r>
    </w:p>
    <w:p w14:paraId="428A82F1" w14:textId="77777777" w:rsidR="00002AEA" w:rsidRPr="008057C1" w:rsidRDefault="00002AEA" w:rsidP="00002AEA">
      <w:pPr>
        <w:pStyle w:val="E-ItemList"/>
        <w:numPr>
          <w:ilvl w:val="0"/>
          <w:numId w:val="77"/>
        </w:numPr>
        <w:ind w:left="420"/>
        <w:rPr>
          <w:szCs w:val="20"/>
        </w:rPr>
      </w:pPr>
      <w:r w:rsidRPr="008057C1">
        <w:rPr>
          <w:szCs w:val="20"/>
        </w:rPr>
        <w:t>Quick setting menu is provided for live view;</w:t>
      </w:r>
    </w:p>
    <w:p w14:paraId="56CE2660" w14:textId="77777777" w:rsidR="00002AEA" w:rsidRPr="008057C1" w:rsidRDefault="00002AEA" w:rsidP="00002AEA">
      <w:pPr>
        <w:pStyle w:val="E-ItemList"/>
        <w:numPr>
          <w:ilvl w:val="0"/>
          <w:numId w:val="77"/>
        </w:numPr>
        <w:ind w:left="420"/>
        <w:rPr>
          <w:szCs w:val="20"/>
        </w:rPr>
      </w:pPr>
      <w:r w:rsidRPr="008057C1">
        <w:rPr>
          <w:szCs w:val="20"/>
        </w:rPr>
        <w:t>The selected live view channel can be shielded;</w:t>
      </w:r>
    </w:p>
    <w:p w14:paraId="3DA30E03" w14:textId="77777777" w:rsidR="00002AEA" w:rsidRPr="008057C1" w:rsidRDefault="00002AEA" w:rsidP="00002AEA">
      <w:pPr>
        <w:pStyle w:val="E-ItemList"/>
        <w:numPr>
          <w:ilvl w:val="0"/>
          <w:numId w:val="77"/>
        </w:numPr>
        <w:ind w:left="420"/>
        <w:rPr>
          <w:rFonts w:eastAsia="宋体"/>
        </w:rPr>
      </w:pPr>
      <w:r w:rsidRPr="008057C1">
        <w:rPr>
          <w:szCs w:val="20"/>
        </w:rPr>
        <w:t>Motion detection, video-tampering detection, video exception alarm, video loss alarm and VCA alarm functions;</w:t>
      </w:r>
    </w:p>
    <w:p w14:paraId="335D5A77" w14:textId="77777777" w:rsidR="00002AEA" w:rsidRPr="008057C1" w:rsidRDefault="00002AEA" w:rsidP="00002AEA">
      <w:pPr>
        <w:pStyle w:val="E-ItemList"/>
        <w:numPr>
          <w:ilvl w:val="0"/>
          <w:numId w:val="77"/>
        </w:numPr>
        <w:ind w:left="420"/>
        <w:rPr>
          <w:szCs w:val="20"/>
        </w:rPr>
      </w:pPr>
      <w:r w:rsidRPr="008057C1">
        <w:rPr>
          <w:szCs w:val="20"/>
        </w:rPr>
        <w:lastRenderedPageBreak/>
        <w:t xml:space="preserve">Privacy mask; </w:t>
      </w:r>
    </w:p>
    <w:p w14:paraId="1F6444C0" w14:textId="77777777" w:rsidR="00002AEA" w:rsidRPr="008057C1" w:rsidRDefault="00002AEA" w:rsidP="00002AEA">
      <w:pPr>
        <w:pStyle w:val="E-ItemList"/>
        <w:numPr>
          <w:ilvl w:val="0"/>
          <w:numId w:val="77"/>
        </w:numPr>
        <w:ind w:left="420"/>
        <w:rPr>
          <w:szCs w:val="20"/>
        </w:rPr>
      </w:pPr>
      <w:r w:rsidRPr="008057C1">
        <w:rPr>
          <w:szCs w:val="20"/>
        </w:rPr>
        <w:t>Zooming in/out by clicking the mouse and PTZ tracing by dragging mouse</w:t>
      </w:r>
      <w:r w:rsidRPr="008057C1">
        <w:rPr>
          <w:rFonts w:eastAsia="宋体"/>
          <w:szCs w:val="20"/>
        </w:rPr>
        <w:t>;</w:t>
      </w:r>
    </w:p>
    <w:p w14:paraId="64AE3218" w14:textId="77777777" w:rsidR="00002AEA" w:rsidRPr="008057C1" w:rsidRDefault="00002AEA" w:rsidP="00002AEA">
      <w:pPr>
        <w:pStyle w:val="E-ItemList"/>
        <w:numPr>
          <w:ilvl w:val="0"/>
          <w:numId w:val="77"/>
        </w:numPr>
        <w:ind w:left="420"/>
        <w:rPr>
          <w:szCs w:val="20"/>
        </w:rPr>
      </w:pPr>
      <w:r w:rsidRPr="008057C1">
        <w:rPr>
          <w:rFonts w:eastAsia="宋体"/>
          <w:kern w:val="0"/>
        </w:rPr>
        <w:t xml:space="preserve">When </w:t>
      </w:r>
      <w:r>
        <w:rPr>
          <w:rFonts w:eastAsia="宋体" w:hint="eastAsia"/>
          <w:kern w:val="0"/>
        </w:rPr>
        <w:t>specified</w:t>
      </w:r>
      <w:r w:rsidRPr="008057C1">
        <w:rPr>
          <w:rFonts w:eastAsia="宋体"/>
          <w:kern w:val="0"/>
        </w:rPr>
        <w:t xml:space="preserve"> CVBS camera is connected, you can control PTZ via </w:t>
      </w:r>
      <w:r w:rsidRPr="008057C1">
        <w:rPr>
          <w:kern w:val="0"/>
        </w:rPr>
        <w:t xml:space="preserve">Coaxitron and </w:t>
      </w:r>
      <w:r w:rsidRPr="008057C1">
        <w:rPr>
          <w:rFonts w:eastAsia="宋体"/>
          <w:szCs w:val="18"/>
        </w:rPr>
        <w:t>call the OSD of the camera.</w:t>
      </w:r>
      <w:r w:rsidRPr="008057C1">
        <w:rPr>
          <w:szCs w:val="20"/>
        </w:rPr>
        <w:t xml:space="preserve"> </w:t>
      </w:r>
    </w:p>
    <w:p w14:paraId="09C4B357" w14:textId="77777777" w:rsidR="00002AEA" w:rsidRPr="008057C1" w:rsidRDefault="00002AEA" w:rsidP="00002AEA">
      <w:pPr>
        <w:autoSpaceDE w:val="0"/>
        <w:autoSpaceDN w:val="0"/>
        <w:rPr>
          <w:b/>
          <w:bCs/>
          <w:color w:val="000000"/>
          <w:kern w:val="0"/>
        </w:rPr>
      </w:pPr>
      <w:r w:rsidRPr="008057C1">
        <w:rPr>
          <w:b/>
          <w:bCs/>
          <w:color w:val="000000"/>
          <w:kern w:val="0"/>
        </w:rPr>
        <w:t>HDD Management</w:t>
      </w:r>
    </w:p>
    <w:p w14:paraId="5A20C44E" w14:textId="77777777" w:rsidR="00002AEA" w:rsidRPr="008057C1" w:rsidRDefault="00002AEA" w:rsidP="00002AEA">
      <w:pPr>
        <w:pStyle w:val="E-ItemList"/>
        <w:numPr>
          <w:ilvl w:val="0"/>
          <w:numId w:val="77"/>
        </w:numPr>
        <w:ind w:left="420"/>
        <w:rPr>
          <w:szCs w:val="20"/>
        </w:rPr>
      </w:pPr>
      <w:r>
        <w:rPr>
          <w:szCs w:val="20"/>
        </w:rPr>
        <w:t xml:space="preserve">Up to </w:t>
      </w:r>
      <w:r w:rsidRPr="008057C1">
        <w:rPr>
          <w:szCs w:val="20"/>
        </w:rPr>
        <w:t>8 network disks (8 NAS disks, 8 IP SAN disks or n NAS disks + m IP SAN disks (n+m ≤ 8)) can be connected</w:t>
      </w:r>
      <w:r w:rsidRPr="008057C1">
        <w:rPr>
          <w:rFonts w:eastAsia="宋体"/>
          <w:szCs w:val="20"/>
        </w:rPr>
        <w:t>;</w:t>
      </w:r>
    </w:p>
    <w:p w14:paraId="3617CAEA" w14:textId="77777777" w:rsidR="00002AEA" w:rsidRPr="008057C1" w:rsidRDefault="00002AEA" w:rsidP="00002AEA">
      <w:pPr>
        <w:pStyle w:val="E-ItemList"/>
        <w:numPr>
          <w:ilvl w:val="0"/>
          <w:numId w:val="77"/>
        </w:numPr>
        <w:ind w:left="420"/>
        <w:rPr>
          <w:szCs w:val="20"/>
        </w:rPr>
      </w:pPr>
      <w:r w:rsidRPr="008057C1">
        <w:rPr>
          <w:rFonts w:eastAsia="宋体"/>
          <w:szCs w:val="20"/>
        </w:rPr>
        <w:t>Remaining recording time of the HDD can be viewed;</w:t>
      </w:r>
    </w:p>
    <w:p w14:paraId="49D04009" w14:textId="77777777" w:rsidR="00002AEA" w:rsidRPr="008057C1" w:rsidRDefault="00002AEA" w:rsidP="00002AEA">
      <w:pPr>
        <w:pStyle w:val="E-ItemList"/>
        <w:numPr>
          <w:ilvl w:val="0"/>
          <w:numId w:val="77"/>
        </w:numPr>
        <w:ind w:left="420"/>
        <w:rPr>
          <w:szCs w:val="20"/>
        </w:rPr>
      </w:pPr>
      <w:r w:rsidRPr="008057C1">
        <w:rPr>
          <w:szCs w:val="20"/>
        </w:rPr>
        <w:t>Support</w:t>
      </w:r>
      <w:r w:rsidRPr="008057C1">
        <w:rPr>
          <w:rFonts w:eastAsia="宋体"/>
          <w:szCs w:val="20"/>
        </w:rPr>
        <w:t>s</w:t>
      </w:r>
      <w:r>
        <w:rPr>
          <w:szCs w:val="20"/>
        </w:rPr>
        <w:t xml:space="preserve"> cloud storag</w:t>
      </w:r>
      <w:r>
        <w:rPr>
          <w:rFonts w:asciiTheme="minorEastAsia" w:eastAsiaTheme="minorEastAsia" w:hAnsiTheme="minorEastAsia" w:hint="eastAsia"/>
          <w:szCs w:val="20"/>
        </w:rPr>
        <w:t>e</w:t>
      </w:r>
      <w:r w:rsidRPr="008057C1">
        <w:rPr>
          <w:szCs w:val="20"/>
        </w:rPr>
        <w:t>;</w:t>
      </w:r>
    </w:p>
    <w:p w14:paraId="5535689E" w14:textId="77777777" w:rsidR="00002AEA" w:rsidRPr="008057C1" w:rsidRDefault="00002AEA" w:rsidP="00002AEA">
      <w:pPr>
        <w:pStyle w:val="E-ItemList"/>
        <w:numPr>
          <w:ilvl w:val="0"/>
          <w:numId w:val="77"/>
        </w:numPr>
        <w:ind w:left="420"/>
        <w:rPr>
          <w:szCs w:val="20"/>
        </w:rPr>
      </w:pPr>
      <w:r w:rsidRPr="008057C1">
        <w:rPr>
          <w:szCs w:val="20"/>
        </w:rPr>
        <w:t>S.M.A.R.T. and bad sector detection;</w:t>
      </w:r>
    </w:p>
    <w:p w14:paraId="7CFB5CF2" w14:textId="77777777" w:rsidR="00002AEA" w:rsidRPr="008057C1" w:rsidRDefault="00002AEA" w:rsidP="00002AEA">
      <w:pPr>
        <w:pStyle w:val="E-ItemList"/>
        <w:numPr>
          <w:ilvl w:val="0"/>
          <w:numId w:val="77"/>
        </w:numPr>
        <w:ind w:left="420"/>
        <w:rPr>
          <w:szCs w:val="20"/>
        </w:rPr>
      </w:pPr>
      <w:r w:rsidRPr="008057C1">
        <w:rPr>
          <w:szCs w:val="20"/>
        </w:rPr>
        <w:t>HDD sleeping function;</w:t>
      </w:r>
    </w:p>
    <w:p w14:paraId="5229B12A" w14:textId="77777777" w:rsidR="00002AEA" w:rsidRPr="008057C1" w:rsidRDefault="00002AEA" w:rsidP="00002AEA">
      <w:pPr>
        <w:pStyle w:val="E-ItemList"/>
        <w:numPr>
          <w:ilvl w:val="0"/>
          <w:numId w:val="77"/>
        </w:numPr>
        <w:ind w:left="420"/>
        <w:rPr>
          <w:szCs w:val="20"/>
        </w:rPr>
      </w:pPr>
      <w:r w:rsidRPr="008057C1">
        <w:rPr>
          <w:szCs w:val="20"/>
        </w:rPr>
        <w:t>HDD property: redundancy, read-only, read/write (R/W);</w:t>
      </w:r>
    </w:p>
    <w:p w14:paraId="247E7ED6" w14:textId="77777777" w:rsidR="00002AEA" w:rsidRPr="008057C1" w:rsidRDefault="00002AEA" w:rsidP="00002AEA">
      <w:pPr>
        <w:pStyle w:val="E-ItemList"/>
        <w:numPr>
          <w:ilvl w:val="0"/>
          <w:numId w:val="77"/>
        </w:numPr>
        <w:ind w:left="420"/>
        <w:rPr>
          <w:szCs w:val="20"/>
        </w:rPr>
      </w:pPr>
      <w:r w:rsidRPr="008057C1">
        <w:rPr>
          <w:szCs w:val="20"/>
        </w:rPr>
        <w:t>HDD group management;</w:t>
      </w:r>
    </w:p>
    <w:p w14:paraId="23D4A4C5" w14:textId="77777777" w:rsidR="00002AEA" w:rsidRPr="008057C1" w:rsidRDefault="00002AEA" w:rsidP="00002AEA">
      <w:pPr>
        <w:pStyle w:val="E-ItemList"/>
        <w:numPr>
          <w:ilvl w:val="0"/>
          <w:numId w:val="77"/>
        </w:numPr>
        <w:ind w:left="420"/>
        <w:rPr>
          <w:szCs w:val="20"/>
        </w:rPr>
      </w:pPr>
      <w:r w:rsidRPr="008057C1">
        <w:rPr>
          <w:szCs w:val="20"/>
        </w:rPr>
        <w:t>HDD quota management; different capacity can be assigned to different channels.</w:t>
      </w:r>
    </w:p>
    <w:p w14:paraId="2FC1E8EB" w14:textId="77777777" w:rsidR="00002AEA" w:rsidRPr="008057C1" w:rsidRDefault="00002AEA" w:rsidP="00002AEA">
      <w:pPr>
        <w:autoSpaceDE w:val="0"/>
        <w:autoSpaceDN w:val="0"/>
        <w:rPr>
          <w:b/>
          <w:bCs/>
          <w:color w:val="000000"/>
          <w:kern w:val="0"/>
        </w:rPr>
      </w:pPr>
      <w:r w:rsidRPr="008057C1">
        <w:rPr>
          <w:b/>
          <w:bCs/>
          <w:color w:val="000000"/>
          <w:kern w:val="0"/>
        </w:rPr>
        <w:t>Recording, Capture and Playback</w:t>
      </w:r>
    </w:p>
    <w:p w14:paraId="3D11408F" w14:textId="77777777" w:rsidR="00002AEA" w:rsidRPr="008057C1" w:rsidRDefault="00002AEA" w:rsidP="00002AEA">
      <w:pPr>
        <w:pStyle w:val="E-ItemList"/>
        <w:numPr>
          <w:ilvl w:val="0"/>
          <w:numId w:val="77"/>
        </w:numPr>
        <w:ind w:left="420"/>
        <w:rPr>
          <w:szCs w:val="20"/>
        </w:rPr>
      </w:pPr>
      <w:r w:rsidRPr="008057C1">
        <w:rPr>
          <w:szCs w:val="20"/>
        </w:rPr>
        <w:t xml:space="preserve">Holiday recording schedule configuration; </w:t>
      </w:r>
    </w:p>
    <w:p w14:paraId="59E688D6" w14:textId="77777777" w:rsidR="00002AEA" w:rsidRPr="008057C1" w:rsidRDefault="00002AEA" w:rsidP="00002AEA">
      <w:pPr>
        <w:pStyle w:val="E-ItemList"/>
        <w:numPr>
          <w:ilvl w:val="0"/>
          <w:numId w:val="77"/>
        </w:numPr>
        <w:ind w:left="420"/>
        <w:rPr>
          <w:szCs w:val="20"/>
        </w:rPr>
      </w:pPr>
      <w:r w:rsidRPr="008057C1">
        <w:rPr>
          <w:szCs w:val="20"/>
        </w:rPr>
        <w:t xml:space="preserve">Cycle and non-cycle recording modes; </w:t>
      </w:r>
    </w:p>
    <w:p w14:paraId="7C1C603E" w14:textId="77777777" w:rsidR="00002AEA" w:rsidRPr="008057C1" w:rsidRDefault="00002AEA" w:rsidP="00002AEA">
      <w:pPr>
        <w:pStyle w:val="E-ItemList"/>
        <w:numPr>
          <w:ilvl w:val="0"/>
          <w:numId w:val="77"/>
        </w:numPr>
        <w:ind w:left="420"/>
        <w:rPr>
          <w:szCs w:val="20"/>
        </w:rPr>
      </w:pPr>
      <w:r w:rsidRPr="008057C1">
        <w:rPr>
          <w:szCs w:val="20"/>
        </w:rPr>
        <w:t>Normal and event video encoding parameters;</w:t>
      </w:r>
    </w:p>
    <w:p w14:paraId="67A516F1" w14:textId="77777777" w:rsidR="00002AEA" w:rsidRPr="008057C1" w:rsidRDefault="00002AEA" w:rsidP="00002AEA">
      <w:pPr>
        <w:pStyle w:val="E-ItemList"/>
        <w:numPr>
          <w:ilvl w:val="0"/>
          <w:numId w:val="77"/>
        </w:numPr>
        <w:ind w:left="420"/>
        <w:rPr>
          <w:szCs w:val="20"/>
        </w:rPr>
      </w:pPr>
      <w:r w:rsidRPr="008057C1">
        <w:rPr>
          <w:szCs w:val="20"/>
        </w:rPr>
        <w:t xml:space="preserve">Multiple recording types: manual, continuous, alarm, motion, motion | alarm, motion &amp; alarm and </w:t>
      </w:r>
      <w:r w:rsidRPr="008057C1">
        <w:rPr>
          <w:rFonts w:eastAsia="宋体"/>
          <w:szCs w:val="20"/>
        </w:rPr>
        <w:t>e</w:t>
      </w:r>
      <w:r w:rsidRPr="008057C1">
        <w:rPr>
          <w:szCs w:val="20"/>
        </w:rPr>
        <w:t>vent;</w:t>
      </w:r>
    </w:p>
    <w:p w14:paraId="436E1576" w14:textId="77777777" w:rsidR="00002AEA" w:rsidRPr="008057C1" w:rsidRDefault="00002AEA" w:rsidP="00002AEA">
      <w:pPr>
        <w:pStyle w:val="E-ItemList"/>
        <w:numPr>
          <w:ilvl w:val="0"/>
          <w:numId w:val="77"/>
        </w:numPr>
        <w:ind w:left="420"/>
        <w:rPr>
          <w:szCs w:val="20"/>
        </w:rPr>
      </w:pPr>
      <w:r w:rsidRPr="008057C1">
        <w:t>The device will note that the exported AVI video may have problems if the frame rates of the continuous and event recording are different</w:t>
      </w:r>
      <w:r w:rsidRPr="008057C1">
        <w:rPr>
          <w:rFonts w:eastAsia="宋体"/>
        </w:rPr>
        <w:t>;</w:t>
      </w:r>
    </w:p>
    <w:p w14:paraId="713A17A5" w14:textId="77777777" w:rsidR="00002AEA" w:rsidRPr="008057C1" w:rsidRDefault="00002AEA" w:rsidP="00002AEA">
      <w:pPr>
        <w:pStyle w:val="E-ItemList"/>
        <w:numPr>
          <w:ilvl w:val="0"/>
          <w:numId w:val="77"/>
        </w:numPr>
        <w:ind w:left="420"/>
        <w:rPr>
          <w:szCs w:val="20"/>
        </w:rPr>
      </w:pPr>
      <w:r w:rsidRPr="008057C1">
        <w:rPr>
          <w:szCs w:val="20"/>
        </w:rPr>
        <w:t>8 recording time periods with separated recording types;</w:t>
      </w:r>
    </w:p>
    <w:p w14:paraId="5CAA1598" w14:textId="77777777" w:rsidR="00002AEA" w:rsidRPr="008057C1" w:rsidRDefault="00002AEA" w:rsidP="00002AEA">
      <w:pPr>
        <w:pStyle w:val="E-ItemList"/>
        <w:numPr>
          <w:ilvl w:val="0"/>
          <w:numId w:val="77"/>
        </w:numPr>
        <w:ind w:left="420"/>
        <w:rPr>
          <w:szCs w:val="20"/>
        </w:rPr>
      </w:pPr>
      <w:r w:rsidRPr="00D0649F">
        <w:rPr>
          <w:szCs w:val="20"/>
        </w:rPr>
        <w:t>Supports Channel-Zero encoding;</w:t>
      </w:r>
    </w:p>
    <w:p w14:paraId="040B3D6B" w14:textId="77777777" w:rsidR="00002AEA" w:rsidRPr="008057C1" w:rsidRDefault="00002AEA" w:rsidP="00002AEA">
      <w:pPr>
        <w:pStyle w:val="E-ItemList"/>
        <w:numPr>
          <w:ilvl w:val="0"/>
          <w:numId w:val="77"/>
        </w:numPr>
        <w:ind w:left="420"/>
        <w:rPr>
          <w:szCs w:val="20"/>
        </w:rPr>
      </w:pPr>
      <w:r w:rsidRPr="008057C1">
        <w:rPr>
          <w:szCs w:val="20"/>
        </w:rPr>
        <w:t>Main stream and sub-stream configurable for simultaneous recording;</w:t>
      </w:r>
    </w:p>
    <w:p w14:paraId="3E3FD324" w14:textId="77777777" w:rsidR="00002AEA" w:rsidRPr="008057C1" w:rsidRDefault="00002AEA" w:rsidP="00002AEA">
      <w:pPr>
        <w:pStyle w:val="E-ItemList"/>
        <w:numPr>
          <w:ilvl w:val="0"/>
          <w:numId w:val="77"/>
        </w:numPr>
        <w:ind w:left="420"/>
        <w:rPr>
          <w:szCs w:val="20"/>
        </w:rPr>
      </w:pPr>
      <w:r w:rsidRPr="008057C1">
        <w:rPr>
          <w:szCs w:val="20"/>
        </w:rPr>
        <w:t>Pre-record and post-record for motion detection triggered recording, and pre-record time for schedule and manual recording;</w:t>
      </w:r>
    </w:p>
    <w:p w14:paraId="3193D86E" w14:textId="77777777" w:rsidR="00002AEA" w:rsidRPr="008057C1" w:rsidRDefault="00002AEA" w:rsidP="00002AEA">
      <w:pPr>
        <w:pStyle w:val="E-ItemList"/>
        <w:numPr>
          <w:ilvl w:val="0"/>
          <w:numId w:val="77"/>
        </w:numPr>
        <w:ind w:left="420"/>
        <w:rPr>
          <w:szCs w:val="20"/>
        </w:rPr>
      </w:pPr>
      <w:r w:rsidRPr="008057C1">
        <w:rPr>
          <w:szCs w:val="20"/>
        </w:rPr>
        <w:t>Searching record files and captured pictures by events (alarm input/motion detection);</w:t>
      </w:r>
    </w:p>
    <w:p w14:paraId="0FE2D153" w14:textId="77777777" w:rsidR="00002AEA" w:rsidRPr="008057C1" w:rsidRDefault="00002AEA" w:rsidP="00002AEA">
      <w:pPr>
        <w:pStyle w:val="E-ItemList"/>
        <w:numPr>
          <w:ilvl w:val="0"/>
          <w:numId w:val="77"/>
        </w:numPr>
        <w:ind w:left="420"/>
        <w:rPr>
          <w:szCs w:val="20"/>
        </w:rPr>
      </w:pPr>
      <w:r w:rsidRPr="008057C1">
        <w:rPr>
          <w:szCs w:val="20"/>
        </w:rPr>
        <w:t>Customization of tags, searching and playing back by tags;</w:t>
      </w:r>
    </w:p>
    <w:p w14:paraId="0B851D12" w14:textId="77777777" w:rsidR="00002AEA" w:rsidRPr="008057C1" w:rsidRDefault="00002AEA" w:rsidP="00002AEA">
      <w:pPr>
        <w:pStyle w:val="E-ItemList"/>
        <w:numPr>
          <w:ilvl w:val="0"/>
          <w:numId w:val="77"/>
        </w:numPr>
        <w:ind w:left="420"/>
        <w:rPr>
          <w:szCs w:val="20"/>
        </w:rPr>
      </w:pPr>
      <w:r w:rsidRPr="008057C1">
        <w:rPr>
          <w:szCs w:val="20"/>
        </w:rPr>
        <w:t>Locking and unlocking of record files;</w:t>
      </w:r>
    </w:p>
    <w:p w14:paraId="0CB8ECB2" w14:textId="77777777" w:rsidR="00002AEA" w:rsidRPr="008057C1" w:rsidRDefault="00002AEA" w:rsidP="00002AEA">
      <w:pPr>
        <w:pStyle w:val="E-ItemList"/>
        <w:numPr>
          <w:ilvl w:val="0"/>
          <w:numId w:val="77"/>
        </w:numPr>
        <w:ind w:left="420"/>
        <w:rPr>
          <w:szCs w:val="20"/>
        </w:rPr>
      </w:pPr>
      <w:r w:rsidRPr="008057C1">
        <w:rPr>
          <w:szCs w:val="20"/>
        </w:rPr>
        <w:t>Local redundant recording and capture;</w:t>
      </w:r>
    </w:p>
    <w:p w14:paraId="2D5D2223" w14:textId="77777777" w:rsidR="00002AEA" w:rsidRPr="008057C1" w:rsidRDefault="00002AEA" w:rsidP="00002AEA">
      <w:pPr>
        <w:pStyle w:val="E-ItemList"/>
        <w:numPr>
          <w:ilvl w:val="0"/>
          <w:numId w:val="77"/>
        </w:numPr>
        <w:ind w:left="420"/>
        <w:rPr>
          <w:szCs w:val="20"/>
        </w:rPr>
      </w:pPr>
      <w:r w:rsidRPr="008057C1">
        <w:rPr>
          <w:rFonts w:eastAsia="宋体"/>
          <w:szCs w:val="20"/>
        </w:rPr>
        <w:t>W</w:t>
      </w:r>
      <w:r w:rsidRPr="008057C1">
        <w:rPr>
          <w:szCs w:val="20"/>
        </w:rPr>
        <w:t>hen Turbo HD, AHD, or HDCVI input is connected, the information including the resolu</w:t>
      </w:r>
      <w:r w:rsidRPr="008057C1">
        <w:rPr>
          <w:rFonts w:eastAsia="宋体"/>
          <w:szCs w:val="20"/>
        </w:rPr>
        <w:t>t</w:t>
      </w:r>
      <w:r w:rsidRPr="008057C1">
        <w:rPr>
          <w:szCs w:val="20"/>
        </w:rPr>
        <w:t>ion and frame rate will be overlaid on the bottom right corner of the live view for 5 seconds. When CVBS input is connected, the information such as NTSC or PAL will be overlaid on the bottom right corner of the live view for 5 seconds.</w:t>
      </w:r>
    </w:p>
    <w:p w14:paraId="68F35867" w14:textId="77777777" w:rsidR="00002AEA" w:rsidRPr="008057C1" w:rsidRDefault="00002AEA" w:rsidP="00002AEA">
      <w:pPr>
        <w:pStyle w:val="E-ItemList"/>
        <w:numPr>
          <w:ilvl w:val="0"/>
          <w:numId w:val="77"/>
        </w:numPr>
        <w:ind w:left="420"/>
        <w:rPr>
          <w:szCs w:val="20"/>
        </w:rPr>
      </w:pPr>
      <w:r w:rsidRPr="008057C1">
        <w:rPr>
          <w:szCs w:val="20"/>
        </w:rPr>
        <w:t xml:space="preserve">Searching and playing back record files by camera number, recording type, start time, end time, etc.; </w:t>
      </w:r>
    </w:p>
    <w:p w14:paraId="5A935064" w14:textId="77777777" w:rsidR="00002AEA" w:rsidRPr="008057C1" w:rsidRDefault="00002AEA" w:rsidP="00002AEA">
      <w:pPr>
        <w:pStyle w:val="E-ItemList"/>
        <w:numPr>
          <w:ilvl w:val="0"/>
          <w:numId w:val="77"/>
        </w:numPr>
        <w:ind w:left="420"/>
        <w:rPr>
          <w:szCs w:val="20"/>
        </w:rPr>
      </w:pPr>
      <w:r w:rsidRPr="008057C1">
        <w:rPr>
          <w:szCs w:val="20"/>
        </w:rPr>
        <w:lastRenderedPageBreak/>
        <w:t>Smart playback to go through less effective information;</w:t>
      </w:r>
    </w:p>
    <w:p w14:paraId="607FF886" w14:textId="77777777" w:rsidR="00002AEA" w:rsidRPr="008057C1" w:rsidRDefault="00002AEA" w:rsidP="00002AEA">
      <w:pPr>
        <w:pStyle w:val="E-ItemList"/>
        <w:numPr>
          <w:ilvl w:val="0"/>
          <w:numId w:val="77"/>
        </w:numPr>
        <w:ind w:left="420"/>
        <w:rPr>
          <w:szCs w:val="20"/>
        </w:rPr>
      </w:pPr>
      <w:r w:rsidRPr="008057C1">
        <w:rPr>
          <w:szCs w:val="20"/>
        </w:rPr>
        <w:t xml:space="preserve">Zooming in for any area when playback; </w:t>
      </w:r>
    </w:p>
    <w:p w14:paraId="286E119C" w14:textId="77777777" w:rsidR="00002AEA" w:rsidRPr="008057C1" w:rsidRDefault="00002AEA" w:rsidP="00002AEA">
      <w:pPr>
        <w:pStyle w:val="E-ItemList"/>
        <w:numPr>
          <w:ilvl w:val="0"/>
          <w:numId w:val="77"/>
        </w:numPr>
        <w:ind w:left="420"/>
        <w:rPr>
          <w:szCs w:val="20"/>
        </w:rPr>
      </w:pPr>
      <w:r w:rsidRPr="008057C1">
        <w:rPr>
          <w:szCs w:val="20"/>
        </w:rPr>
        <w:t>Multi-channel reverse playback;</w:t>
      </w:r>
    </w:p>
    <w:p w14:paraId="21A65ADA" w14:textId="77777777" w:rsidR="00002AEA" w:rsidRPr="008057C1" w:rsidRDefault="00002AEA" w:rsidP="00002AEA">
      <w:pPr>
        <w:pStyle w:val="E-ItemList"/>
        <w:numPr>
          <w:ilvl w:val="0"/>
          <w:numId w:val="77"/>
        </w:numPr>
        <w:ind w:left="420"/>
        <w:rPr>
          <w:szCs w:val="20"/>
        </w:rPr>
      </w:pPr>
      <w:r w:rsidRPr="008057C1">
        <w:rPr>
          <w:szCs w:val="20"/>
        </w:rPr>
        <w:t>Supports pause, fast forward, slow forward, skip forward, and skip backward when playback, locating by dragging the mouse on the progress bar;</w:t>
      </w:r>
    </w:p>
    <w:p w14:paraId="05F8141F" w14:textId="77777777" w:rsidR="00002AEA" w:rsidRPr="008057C1" w:rsidRDefault="00002AEA" w:rsidP="00002AEA">
      <w:pPr>
        <w:pStyle w:val="E-ItemList"/>
        <w:numPr>
          <w:ilvl w:val="0"/>
          <w:numId w:val="77"/>
        </w:numPr>
        <w:ind w:left="420"/>
        <w:rPr>
          <w:szCs w:val="20"/>
        </w:rPr>
      </w:pPr>
      <w:r w:rsidRPr="008057C1">
        <w:rPr>
          <w:rFonts w:eastAsia="宋体"/>
          <w:szCs w:val="20"/>
        </w:rPr>
        <w:t>4/</w:t>
      </w:r>
      <w:r w:rsidRPr="008057C1">
        <w:rPr>
          <w:szCs w:val="20"/>
        </w:rPr>
        <w:t>8/16-ch synchronous playback</w:t>
      </w:r>
      <w:r w:rsidRPr="008057C1">
        <w:rPr>
          <w:rFonts w:eastAsia="宋体"/>
          <w:szCs w:val="20"/>
        </w:rPr>
        <w:t>;</w:t>
      </w:r>
    </w:p>
    <w:p w14:paraId="1928A236" w14:textId="77777777" w:rsidR="00002AEA" w:rsidRPr="008057C1" w:rsidRDefault="00002AEA" w:rsidP="00002AEA">
      <w:pPr>
        <w:pStyle w:val="E-ItemList"/>
        <w:numPr>
          <w:ilvl w:val="0"/>
          <w:numId w:val="77"/>
        </w:numPr>
        <w:ind w:left="420"/>
        <w:rPr>
          <w:szCs w:val="20"/>
        </w:rPr>
      </w:pPr>
      <w:r w:rsidRPr="008057C1">
        <w:t>Manual capture, continuous capture of video images and playback of captured pictures.</w:t>
      </w:r>
    </w:p>
    <w:p w14:paraId="46E3A6E4" w14:textId="77777777" w:rsidR="00002AEA" w:rsidRPr="008057C1" w:rsidRDefault="00002AEA" w:rsidP="00002AEA">
      <w:pPr>
        <w:autoSpaceDE w:val="0"/>
        <w:autoSpaceDN w:val="0"/>
        <w:rPr>
          <w:b/>
          <w:bCs/>
          <w:color w:val="000000"/>
          <w:kern w:val="0"/>
        </w:rPr>
      </w:pPr>
      <w:r w:rsidRPr="008057C1">
        <w:rPr>
          <w:b/>
          <w:bCs/>
          <w:color w:val="000000"/>
          <w:kern w:val="0"/>
        </w:rPr>
        <w:t>Backup</w:t>
      </w:r>
    </w:p>
    <w:p w14:paraId="2686584A" w14:textId="77777777" w:rsidR="00002AEA" w:rsidRPr="008057C1" w:rsidRDefault="00002AEA" w:rsidP="00002AEA">
      <w:pPr>
        <w:pStyle w:val="E-ItemList"/>
        <w:numPr>
          <w:ilvl w:val="0"/>
          <w:numId w:val="77"/>
        </w:numPr>
        <w:ind w:left="420"/>
        <w:rPr>
          <w:szCs w:val="20"/>
        </w:rPr>
      </w:pPr>
      <w:r w:rsidRPr="008057C1">
        <w:rPr>
          <w:szCs w:val="20"/>
        </w:rPr>
        <w:t>Export</w:t>
      </w:r>
      <w:r w:rsidRPr="008057C1">
        <w:rPr>
          <w:rFonts w:eastAsia="宋体"/>
          <w:szCs w:val="20"/>
        </w:rPr>
        <w:t>s</w:t>
      </w:r>
      <w:r w:rsidRPr="008057C1">
        <w:rPr>
          <w:szCs w:val="20"/>
        </w:rPr>
        <w:t xml:space="preserve"> data by a USB, and SATA device;</w:t>
      </w:r>
    </w:p>
    <w:p w14:paraId="0AF5D219" w14:textId="77777777" w:rsidR="00002AEA" w:rsidRPr="008057C1" w:rsidRDefault="00002AEA" w:rsidP="00002AEA">
      <w:pPr>
        <w:pStyle w:val="E-ItemList"/>
        <w:numPr>
          <w:ilvl w:val="0"/>
          <w:numId w:val="77"/>
        </w:numPr>
        <w:ind w:left="420"/>
        <w:rPr>
          <w:szCs w:val="20"/>
        </w:rPr>
      </w:pPr>
      <w:r w:rsidRPr="008057C1">
        <w:rPr>
          <w:szCs w:val="20"/>
        </w:rPr>
        <w:t>Export</w:t>
      </w:r>
      <w:r w:rsidRPr="008057C1">
        <w:rPr>
          <w:rFonts w:eastAsia="宋体"/>
          <w:szCs w:val="20"/>
        </w:rPr>
        <w:t>s</w:t>
      </w:r>
      <w:r w:rsidRPr="008057C1">
        <w:rPr>
          <w:szCs w:val="20"/>
        </w:rPr>
        <w:t xml:space="preserve"> video clips when playback;</w:t>
      </w:r>
    </w:p>
    <w:p w14:paraId="1389B9F0" w14:textId="77777777" w:rsidR="00002AEA" w:rsidRPr="008057C1" w:rsidRDefault="00002AEA" w:rsidP="00002AEA">
      <w:pPr>
        <w:pStyle w:val="E-ItemList"/>
        <w:numPr>
          <w:ilvl w:val="0"/>
          <w:numId w:val="77"/>
        </w:numPr>
        <w:ind w:left="420"/>
        <w:rPr>
          <w:szCs w:val="20"/>
        </w:rPr>
      </w:pPr>
      <w:r w:rsidRPr="008057C1">
        <w:rPr>
          <w:color w:val="000000"/>
          <w:kern w:val="0"/>
        </w:rPr>
        <w:t>Video and Log</w:t>
      </w:r>
      <w:r>
        <w:rPr>
          <w:color w:val="000000"/>
          <w:kern w:val="0"/>
        </w:rPr>
        <w:t xml:space="preserve"> </w:t>
      </w:r>
      <w:r w:rsidRPr="008057C1">
        <w:rPr>
          <w:color w:val="000000"/>
          <w:kern w:val="0"/>
        </w:rPr>
        <w:t xml:space="preserve">and Player </w:t>
      </w:r>
      <w:r w:rsidRPr="008057C1">
        <w:rPr>
          <w:rFonts w:eastAsia="宋体"/>
          <w:color w:val="000000"/>
          <w:kern w:val="0"/>
        </w:rPr>
        <w:t xml:space="preserve">are selectable </w:t>
      </w:r>
      <w:r w:rsidRPr="008057C1">
        <w:rPr>
          <w:color w:val="000000"/>
          <w:kern w:val="0"/>
        </w:rPr>
        <w:t>to export for backup</w:t>
      </w:r>
      <w:r w:rsidRPr="008057C1">
        <w:rPr>
          <w:rFonts w:eastAsia="宋体"/>
          <w:color w:val="000000"/>
          <w:kern w:val="0"/>
        </w:rPr>
        <w:t>;</w:t>
      </w:r>
    </w:p>
    <w:p w14:paraId="25AEF026" w14:textId="77777777" w:rsidR="00002AEA" w:rsidRPr="008057C1" w:rsidRDefault="00002AEA" w:rsidP="00002AEA">
      <w:pPr>
        <w:pStyle w:val="E-ItemList"/>
        <w:numPr>
          <w:ilvl w:val="0"/>
          <w:numId w:val="77"/>
        </w:numPr>
        <w:ind w:left="420"/>
        <w:rPr>
          <w:szCs w:val="20"/>
        </w:rPr>
      </w:pPr>
      <w:r w:rsidRPr="008057C1">
        <w:rPr>
          <w:szCs w:val="20"/>
        </w:rPr>
        <w:t>Management and maintenance of backup devices.</w:t>
      </w:r>
    </w:p>
    <w:p w14:paraId="433FB1FA" w14:textId="77777777" w:rsidR="00002AEA" w:rsidRPr="008057C1" w:rsidRDefault="00002AEA" w:rsidP="00002AEA">
      <w:pPr>
        <w:autoSpaceDE w:val="0"/>
        <w:autoSpaceDN w:val="0"/>
        <w:rPr>
          <w:b/>
          <w:bCs/>
          <w:color w:val="000000"/>
          <w:kern w:val="0"/>
        </w:rPr>
      </w:pPr>
      <w:r w:rsidRPr="008057C1">
        <w:rPr>
          <w:b/>
          <w:bCs/>
          <w:color w:val="000000"/>
          <w:kern w:val="0"/>
        </w:rPr>
        <w:t>Alarm and Exception</w:t>
      </w:r>
    </w:p>
    <w:p w14:paraId="7D9BAB4B" w14:textId="77777777" w:rsidR="00002AEA" w:rsidRPr="008057C1" w:rsidRDefault="00002AEA" w:rsidP="00002AEA">
      <w:pPr>
        <w:pStyle w:val="E-ItemList"/>
        <w:numPr>
          <w:ilvl w:val="0"/>
          <w:numId w:val="77"/>
        </w:numPr>
        <w:ind w:left="420"/>
        <w:rPr>
          <w:szCs w:val="20"/>
        </w:rPr>
      </w:pPr>
      <w:r w:rsidRPr="008057C1">
        <w:rPr>
          <w:szCs w:val="20"/>
        </w:rPr>
        <w:t>Configurable arming time of alarm input/output;</w:t>
      </w:r>
    </w:p>
    <w:p w14:paraId="58075687" w14:textId="77777777" w:rsidR="00002AEA" w:rsidRPr="008057C1" w:rsidRDefault="00002AEA" w:rsidP="00002AEA">
      <w:pPr>
        <w:pStyle w:val="E-ItemList"/>
        <w:numPr>
          <w:ilvl w:val="0"/>
          <w:numId w:val="77"/>
        </w:numPr>
        <w:ind w:left="420"/>
        <w:rPr>
          <w:szCs w:val="20"/>
        </w:rPr>
      </w:pPr>
      <w:bookmarkStart w:id="14" w:name="OLE_LINK110"/>
      <w:bookmarkStart w:id="15" w:name="OLE_LINK113"/>
      <w:r w:rsidRPr="008057C1">
        <w:rPr>
          <w:szCs w:val="20"/>
        </w:rPr>
        <w:t>Alarm</w:t>
      </w:r>
      <w:r w:rsidRPr="008057C1">
        <w:rPr>
          <w:rFonts w:eastAsia="宋体"/>
          <w:szCs w:val="20"/>
        </w:rPr>
        <w:t>s</w:t>
      </w:r>
      <w:r w:rsidRPr="008057C1">
        <w:rPr>
          <w:szCs w:val="20"/>
        </w:rPr>
        <w:t xml:space="preserve"> for video loss, motion detection, video tampering, illegal login, network disconnected, IP confliction, record/capture exception, HDD error, and HDD full, etc.;</w:t>
      </w:r>
      <w:bookmarkEnd w:id="14"/>
      <w:bookmarkEnd w:id="15"/>
    </w:p>
    <w:p w14:paraId="2C8F63AB" w14:textId="77777777" w:rsidR="00002AEA" w:rsidRPr="008057C1" w:rsidRDefault="00002AEA" w:rsidP="00002AEA">
      <w:pPr>
        <w:pStyle w:val="E-ItemList"/>
        <w:numPr>
          <w:ilvl w:val="0"/>
          <w:numId w:val="77"/>
        </w:numPr>
        <w:ind w:left="420"/>
        <w:rPr>
          <w:szCs w:val="20"/>
        </w:rPr>
      </w:pPr>
      <w:r w:rsidRPr="008057C1">
        <w:rPr>
          <w:szCs w:val="20"/>
        </w:rPr>
        <w:t>Alarm triggers full screen monitoring, audio alarm, notifying surveillance center, sending email and alarm output;</w:t>
      </w:r>
    </w:p>
    <w:p w14:paraId="13EF5CCF" w14:textId="77777777" w:rsidR="00002AEA" w:rsidRPr="008057C1" w:rsidRDefault="00002AEA" w:rsidP="00002AEA">
      <w:pPr>
        <w:pStyle w:val="E-ItemList"/>
        <w:numPr>
          <w:ilvl w:val="0"/>
          <w:numId w:val="77"/>
        </w:numPr>
        <w:ind w:left="420"/>
        <w:rPr>
          <w:szCs w:val="20"/>
        </w:rPr>
      </w:pPr>
      <w:r w:rsidRPr="008057C1">
        <w:rPr>
          <w:szCs w:val="18"/>
        </w:rPr>
        <w:t>One-</w:t>
      </w:r>
      <w:r w:rsidRPr="008057C1">
        <w:rPr>
          <w:rFonts w:eastAsia="宋体"/>
          <w:szCs w:val="18"/>
        </w:rPr>
        <w:t>k</w:t>
      </w:r>
      <w:r w:rsidRPr="008057C1">
        <w:rPr>
          <w:szCs w:val="18"/>
        </w:rPr>
        <w:t>ey disarm</w:t>
      </w:r>
      <w:r w:rsidRPr="008057C1">
        <w:rPr>
          <w:rFonts w:eastAsia="宋体"/>
          <w:szCs w:val="18"/>
        </w:rPr>
        <w:t xml:space="preserve">s </w:t>
      </w:r>
      <w:r w:rsidRPr="008057C1">
        <w:rPr>
          <w:szCs w:val="18"/>
        </w:rPr>
        <w:t>the linkage actions of the alarm input</w:t>
      </w:r>
      <w:r w:rsidRPr="008057C1">
        <w:rPr>
          <w:rFonts w:eastAsia="宋体"/>
          <w:szCs w:val="18"/>
        </w:rPr>
        <w:t>;</w:t>
      </w:r>
    </w:p>
    <w:p w14:paraId="60C821D3" w14:textId="77777777" w:rsidR="00002AEA" w:rsidRPr="008057C1" w:rsidRDefault="00002AEA" w:rsidP="00002AEA">
      <w:pPr>
        <w:pStyle w:val="E-ItemList"/>
        <w:numPr>
          <w:ilvl w:val="0"/>
          <w:numId w:val="77"/>
        </w:numPr>
        <w:ind w:left="420"/>
        <w:rPr>
          <w:szCs w:val="20"/>
        </w:rPr>
      </w:pPr>
      <w:r w:rsidRPr="008057C1">
        <w:rPr>
          <w:szCs w:val="18"/>
        </w:rPr>
        <w:t>PTZ linking for the VCA alarm</w:t>
      </w:r>
      <w:r w:rsidRPr="008057C1">
        <w:rPr>
          <w:rFonts w:eastAsia="宋体"/>
          <w:szCs w:val="18"/>
        </w:rPr>
        <w:t>;</w:t>
      </w:r>
    </w:p>
    <w:p w14:paraId="78C6976E" w14:textId="77777777" w:rsidR="00002AEA" w:rsidRDefault="00002AEA" w:rsidP="00002AEA">
      <w:pPr>
        <w:pStyle w:val="E-ItemList"/>
        <w:numPr>
          <w:ilvl w:val="0"/>
          <w:numId w:val="77"/>
        </w:numPr>
        <w:ind w:left="420"/>
        <w:rPr>
          <w:szCs w:val="20"/>
        </w:rPr>
      </w:pPr>
      <w:r w:rsidRPr="008057C1">
        <w:rPr>
          <w:szCs w:val="20"/>
        </w:rPr>
        <w:t>VCA detection alarm is supported;</w:t>
      </w:r>
    </w:p>
    <w:p w14:paraId="75AC59DC" w14:textId="77777777" w:rsidR="00002AEA" w:rsidRPr="008057C1" w:rsidRDefault="00002AEA" w:rsidP="00002AEA">
      <w:pPr>
        <w:pStyle w:val="E-ItemList"/>
        <w:numPr>
          <w:ilvl w:val="0"/>
          <w:numId w:val="77"/>
        </w:numPr>
        <w:ind w:left="420"/>
        <w:rPr>
          <w:szCs w:val="20"/>
        </w:rPr>
      </w:pPr>
      <w:r w:rsidRPr="008057C1">
        <w:rPr>
          <w:szCs w:val="20"/>
        </w:rPr>
        <w:t>Support</w:t>
      </w:r>
      <w:r w:rsidRPr="008057C1">
        <w:rPr>
          <w:rFonts w:eastAsia="宋体"/>
          <w:szCs w:val="20"/>
        </w:rPr>
        <w:t>s</w:t>
      </w:r>
      <w:r w:rsidRPr="008057C1">
        <w:rPr>
          <w:szCs w:val="20"/>
        </w:rPr>
        <w:t xml:space="preserve"> POS triggered alarm;</w:t>
      </w:r>
    </w:p>
    <w:p w14:paraId="70003359" w14:textId="77777777" w:rsidR="00002AEA" w:rsidRPr="008057C1" w:rsidRDefault="00002AEA" w:rsidP="00002AEA">
      <w:pPr>
        <w:pStyle w:val="E-ItemList"/>
        <w:numPr>
          <w:ilvl w:val="0"/>
          <w:numId w:val="77"/>
        </w:numPr>
        <w:ind w:left="420"/>
        <w:rPr>
          <w:szCs w:val="20"/>
        </w:rPr>
      </w:pPr>
      <w:r w:rsidRPr="008057C1">
        <w:rPr>
          <w:szCs w:val="20"/>
        </w:rPr>
        <w:t>Support</w:t>
      </w:r>
      <w:r w:rsidRPr="008057C1">
        <w:rPr>
          <w:rFonts w:eastAsia="宋体"/>
          <w:szCs w:val="20"/>
        </w:rPr>
        <w:t>s</w:t>
      </w:r>
      <w:r w:rsidRPr="008057C1">
        <w:rPr>
          <w:szCs w:val="20"/>
        </w:rPr>
        <w:t xml:space="preserve"> coaxial alarm;</w:t>
      </w:r>
    </w:p>
    <w:p w14:paraId="52BEC2DC" w14:textId="77777777" w:rsidR="00002AEA" w:rsidRPr="008057C1" w:rsidRDefault="00002AEA" w:rsidP="00002AEA">
      <w:pPr>
        <w:pStyle w:val="E-ItemList"/>
        <w:numPr>
          <w:ilvl w:val="0"/>
          <w:numId w:val="77"/>
        </w:numPr>
        <w:ind w:left="420"/>
        <w:rPr>
          <w:szCs w:val="20"/>
        </w:rPr>
      </w:pPr>
      <w:r w:rsidRPr="008057C1">
        <w:rPr>
          <w:szCs w:val="20"/>
        </w:rPr>
        <w:t>System will automatically reboot when a problem is detected in an attempt to restore normal functionality</w:t>
      </w:r>
      <w:r w:rsidRPr="008057C1">
        <w:rPr>
          <w:rFonts w:eastAsia="宋体"/>
          <w:szCs w:val="20"/>
        </w:rPr>
        <w:t>;</w:t>
      </w:r>
    </w:p>
    <w:p w14:paraId="7B46508E" w14:textId="77777777" w:rsidR="00002AEA" w:rsidRPr="00D74624" w:rsidRDefault="00002AEA" w:rsidP="00002AEA">
      <w:pPr>
        <w:pStyle w:val="E-ItemList"/>
        <w:numPr>
          <w:ilvl w:val="0"/>
          <w:numId w:val="77"/>
        </w:numPr>
        <w:ind w:left="420"/>
        <w:rPr>
          <w:szCs w:val="20"/>
        </w:rPr>
      </w:pPr>
      <w:r w:rsidRPr="008057C1">
        <w:t>You can enable false alarm filer for the motion detection of the PIR cameras. Then only when the motion detection events and PIR events are both triggered, the motion detection alarm will be triggered.</w:t>
      </w:r>
    </w:p>
    <w:p w14:paraId="538D413C" w14:textId="77777777" w:rsidR="00002AEA" w:rsidRPr="008057C1" w:rsidRDefault="00002AEA" w:rsidP="00002AEA">
      <w:pPr>
        <w:autoSpaceDE w:val="0"/>
        <w:autoSpaceDN w:val="0"/>
        <w:rPr>
          <w:b/>
          <w:bCs/>
          <w:color w:val="000000"/>
          <w:kern w:val="0"/>
        </w:rPr>
      </w:pPr>
      <w:r w:rsidRPr="008057C1">
        <w:rPr>
          <w:b/>
          <w:bCs/>
          <w:color w:val="000000"/>
          <w:kern w:val="0"/>
        </w:rPr>
        <w:t>Other Local Functions</w:t>
      </w:r>
    </w:p>
    <w:p w14:paraId="6D0C7921" w14:textId="77777777" w:rsidR="00002AEA" w:rsidRPr="008057C1" w:rsidRDefault="00002AEA" w:rsidP="00002AEA">
      <w:pPr>
        <w:pStyle w:val="E-ItemList"/>
        <w:numPr>
          <w:ilvl w:val="0"/>
          <w:numId w:val="77"/>
        </w:numPr>
        <w:ind w:left="420"/>
        <w:rPr>
          <w:szCs w:val="20"/>
        </w:rPr>
      </w:pPr>
      <w:r w:rsidRPr="008057C1">
        <w:rPr>
          <w:szCs w:val="20"/>
        </w:rPr>
        <w:t>Operable by mouse and remote control;</w:t>
      </w:r>
    </w:p>
    <w:p w14:paraId="128FDB21" w14:textId="77777777" w:rsidR="00002AEA" w:rsidRPr="008057C1" w:rsidRDefault="00002AEA" w:rsidP="00002AEA">
      <w:pPr>
        <w:pStyle w:val="E-ItemList"/>
        <w:numPr>
          <w:ilvl w:val="0"/>
          <w:numId w:val="77"/>
        </w:numPr>
        <w:ind w:left="420"/>
        <w:rPr>
          <w:szCs w:val="20"/>
        </w:rPr>
      </w:pPr>
      <w:r w:rsidRPr="008057C1">
        <w:rPr>
          <w:szCs w:val="20"/>
        </w:rPr>
        <w:t>Three-level user management; admin user can create many operating account and define their operating permission, which includes the permission to access any channel;</w:t>
      </w:r>
    </w:p>
    <w:p w14:paraId="33D64972" w14:textId="77777777" w:rsidR="00002AEA" w:rsidRPr="008057C1" w:rsidRDefault="00002AEA" w:rsidP="00002AEA">
      <w:pPr>
        <w:pStyle w:val="E-ItemList"/>
        <w:numPr>
          <w:ilvl w:val="0"/>
          <w:numId w:val="77"/>
        </w:numPr>
        <w:ind w:left="420"/>
        <w:rPr>
          <w:szCs w:val="20"/>
        </w:rPr>
      </w:pPr>
      <w:r w:rsidRPr="008057C1">
        <w:rPr>
          <w:szCs w:val="20"/>
        </w:rPr>
        <w:t>Completeness of operation, alarm, exceptions and log writing and searching;</w:t>
      </w:r>
    </w:p>
    <w:p w14:paraId="3ECC66B1" w14:textId="77777777" w:rsidR="00002AEA" w:rsidRPr="008057C1" w:rsidRDefault="00002AEA" w:rsidP="00002AEA">
      <w:pPr>
        <w:pStyle w:val="E-ItemList"/>
        <w:numPr>
          <w:ilvl w:val="0"/>
          <w:numId w:val="77"/>
        </w:numPr>
        <w:ind w:left="420"/>
        <w:rPr>
          <w:szCs w:val="20"/>
        </w:rPr>
      </w:pPr>
      <w:r w:rsidRPr="008057C1">
        <w:rPr>
          <w:szCs w:val="20"/>
        </w:rPr>
        <w:t>Manually triggering and clearing alarms;</w:t>
      </w:r>
    </w:p>
    <w:p w14:paraId="428C6AB1" w14:textId="77777777" w:rsidR="00002AEA" w:rsidRPr="008057C1" w:rsidRDefault="00002AEA" w:rsidP="00002AEA">
      <w:pPr>
        <w:pStyle w:val="E-ItemList"/>
        <w:numPr>
          <w:ilvl w:val="0"/>
          <w:numId w:val="77"/>
        </w:numPr>
        <w:ind w:left="420"/>
        <w:rPr>
          <w:szCs w:val="20"/>
        </w:rPr>
      </w:pPr>
      <w:r w:rsidRPr="008057C1">
        <w:rPr>
          <w:szCs w:val="20"/>
        </w:rPr>
        <w:t>Importing and exporting of configuration file of devices;</w:t>
      </w:r>
    </w:p>
    <w:p w14:paraId="1FE5F2B4" w14:textId="77777777" w:rsidR="00002AEA" w:rsidRPr="008057C1" w:rsidRDefault="00002AEA" w:rsidP="00002AEA">
      <w:pPr>
        <w:pStyle w:val="E-ItemList"/>
        <w:numPr>
          <w:ilvl w:val="0"/>
          <w:numId w:val="77"/>
        </w:numPr>
        <w:ind w:left="420"/>
        <w:rPr>
          <w:szCs w:val="20"/>
        </w:rPr>
      </w:pPr>
      <w:r w:rsidRPr="008057C1">
        <w:rPr>
          <w:szCs w:val="20"/>
        </w:rPr>
        <w:t>Getting cameras type information automatically;</w:t>
      </w:r>
    </w:p>
    <w:p w14:paraId="539C942B" w14:textId="77777777" w:rsidR="00002AEA" w:rsidRPr="008057C1" w:rsidRDefault="00002AEA" w:rsidP="00002AEA">
      <w:pPr>
        <w:pStyle w:val="E-ItemList"/>
        <w:numPr>
          <w:ilvl w:val="0"/>
          <w:numId w:val="77"/>
        </w:numPr>
        <w:ind w:left="420"/>
        <w:rPr>
          <w:szCs w:val="20"/>
        </w:rPr>
      </w:pPr>
      <w:r w:rsidRPr="008057C1">
        <w:rPr>
          <w:szCs w:val="20"/>
        </w:rPr>
        <w:lastRenderedPageBreak/>
        <w:t xml:space="preserve">Unlock pattern for device login for the </w:t>
      </w:r>
      <w:r w:rsidRPr="008057C1">
        <w:rPr>
          <w:i/>
          <w:szCs w:val="20"/>
        </w:rPr>
        <w:t>admin</w:t>
      </w:r>
      <w:r w:rsidRPr="008057C1">
        <w:rPr>
          <w:szCs w:val="20"/>
        </w:rPr>
        <w:t>;</w:t>
      </w:r>
    </w:p>
    <w:p w14:paraId="38ED18FA" w14:textId="77777777" w:rsidR="00002AEA" w:rsidRPr="008057C1" w:rsidRDefault="00002AEA" w:rsidP="00002AEA">
      <w:pPr>
        <w:pStyle w:val="E-ItemList"/>
        <w:numPr>
          <w:ilvl w:val="0"/>
          <w:numId w:val="77"/>
        </w:numPr>
        <w:ind w:left="420"/>
        <w:rPr>
          <w:szCs w:val="20"/>
        </w:rPr>
      </w:pPr>
      <w:r w:rsidRPr="008057C1">
        <w:rPr>
          <w:szCs w:val="20"/>
        </w:rPr>
        <w:t>Clear-text password available</w:t>
      </w:r>
      <w:r w:rsidRPr="008057C1">
        <w:rPr>
          <w:rFonts w:eastAsia="宋体"/>
          <w:szCs w:val="20"/>
        </w:rPr>
        <w:t>;</w:t>
      </w:r>
    </w:p>
    <w:p w14:paraId="7AE4031D" w14:textId="77777777" w:rsidR="00002AEA" w:rsidRPr="00F551B3" w:rsidRDefault="00002AEA" w:rsidP="00002AEA">
      <w:pPr>
        <w:pStyle w:val="E-ItemList"/>
        <w:numPr>
          <w:ilvl w:val="0"/>
          <w:numId w:val="77"/>
        </w:numPr>
        <w:ind w:left="420"/>
        <w:rPr>
          <w:szCs w:val="20"/>
        </w:rPr>
      </w:pPr>
      <w:r w:rsidRPr="008057C1">
        <w:t>GUID file can be exported for password resetting</w:t>
      </w:r>
      <w:r w:rsidRPr="008057C1">
        <w:rPr>
          <w:rFonts w:eastAsia="宋体"/>
        </w:rPr>
        <w:t>;</w:t>
      </w:r>
    </w:p>
    <w:p w14:paraId="185856A4" w14:textId="77777777" w:rsidR="00002AEA" w:rsidRPr="008057C1" w:rsidRDefault="00002AEA" w:rsidP="00002AEA">
      <w:pPr>
        <w:pStyle w:val="E-ItemList"/>
        <w:numPr>
          <w:ilvl w:val="0"/>
          <w:numId w:val="77"/>
        </w:numPr>
        <w:ind w:left="420"/>
        <w:rPr>
          <w:szCs w:val="20"/>
        </w:rPr>
      </w:pPr>
      <w:r>
        <w:t xml:space="preserve">Security question and reserved email can be configured </w:t>
      </w:r>
      <w:r w:rsidRPr="008057C1">
        <w:t>for password resetting</w:t>
      </w:r>
      <w:r>
        <w:t>;</w:t>
      </w:r>
    </w:p>
    <w:p w14:paraId="100082A9" w14:textId="77777777" w:rsidR="00002AEA" w:rsidRPr="008057C1" w:rsidRDefault="00002AEA" w:rsidP="00002AEA">
      <w:pPr>
        <w:pStyle w:val="E-ItemList"/>
        <w:numPr>
          <w:ilvl w:val="0"/>
          <w:numId w:val="77"/>
        </w:numPr>
        <w:ind w:left="420"/>
        <w:rPr>
          <w:szCs w:val="20"/>
        </w:rPr>
      </w:pPr>
      <w:r w:rsidRPr="008057C1">
        <w:rPr>
          <w:szCs w:val="24"/>
        </w:rPr>
        <w:t xml:space="preserve">Multiple connected analog cameras supporting Turbo HD or AHD signal can be upgraded simultaneously </w:t>
      </w:r>
      <w:r w:rsidRPr="008057C1">
        <w:rPr>
          <w:rFonts w:eastAsia="宋体"/>
          <w:szCs w:val="24"/>
        </w:rPr>
        <w:t>via</w:t>
      </w:r>
      <w:r w:rsidRPr="008057C1">
        <w:rPr>
          <w:szCs w:val="24"/>
        </w:rPr>
        <w:t xml:space="preserve"> DVR.</w:t>
      </w:r>
    </w:p>
    <w:p w14:paraId="7EA13FE5" w14:textId="77777777" w:rsidR="00002AEA" w:rsidRPr="008057C1" w:rsidRDefault="00002AEA" w:rsidP="00002AEA">
      <w:pPr>
        <w:autoSpaceDE w:val="0"/>
        <w:autoSpaceDN w:val="0"/>
        <w:rPr>
          <w:b/>
          <w:bCs/>
          <w:color w:val="000000"/>
          <w:kern w:val="0"/>
        </w:rPr>
      </w:pPr>
      <w:r w:rsidRPr="008057C1">
        <w:rPr>
          <w:b/>
          <w:bCs/>
          <w:color w:val="000000"/>
          <w:kern w:val="0"/>
        </w:rPr>
        <w:t>Network Functions</w:t>
      </w:r>
      <w:bookmarkStart w:id="16" w:name="OLE_LINK168"/>
    </w:p>
    <w:p w14:paraId="0B1D1E5E" w14:textId="77777777" w:rsidR="00002AEA" w:rsidRPr="008057C1" w:rsidRDefault="00002AEA" w:rsidP="00002AEA">
      <w:pPr>
        <w:pStyle w:val="E-ItemList"/>
        <w:numPr>
          <w:ilvl w:val="0"/>
          <w:numId w:val="77"/>
        </w:numPr>
        <w:ind w:left="420"/>
        <w:rPr>
          <w:szCs w:val="20"/>
        </w:rPr>
      </w:pPr>
      <w:r w:rsidRPr="008057C1">
        <w:rPr>
          <w:rFonts w:eastAsia="宋体"/>
          <w:szCs w:val="20"/>
        </w:rPr>
        <w:t>S</w:t>
      </w:r>
      <w:r w:rsidRPr="008057C1">
        <w:rPr>
          <w:szCs w:val="20"/>
        </w:rPr>
        <w:t>elf-adaptive 100M</w:t>
      </w:r>
      <w:r w:rsidRPr="008057C1">
        <w:rPr>
          <w:rFonts w:eastAsia="宋体"/>
          <w:szCs w:val="20"/>
        </w:rPr>
        <w:t xml:space="preserve"> or </w:t>
      </w:r>
      <w:r w:rsidRPr="008057C1">
        <w:rPr>
          <w:szCs w:val="20"/>
        </w:rPr>
        <w:t>1000M network interface;</w:t>
      </w:r>
    </w:p>
    <w:bookmarkEnd w:id="16"/>
    <w:p w14:paraId="7722BE75" w14:textId="77777777" w:rsidR="00002AEA" w:rsidRPr="008057C1" w:rsidRDefault="00002AEA" w:rsidP="00002AEA">
      <w:pPr>
        <w:pStyle w:val="E-ItemList"/>
        <w:numPr>
          <w:ilvl w:val="0"/>
          <w:numId w:val="77"/>
        </w:numPr>
        <w:ind w:left="420"/>
        <w:rPr>
          <w:szCs w:val="20"/>
        </w:rPr>
      </w:pPr>
      <w:r w:rsidRPr="008057C1">
        <w:rPr>
          <w:szCs w:val="20"/>
        </w:rPr>
        <w:t xml:space="preserve">IPv6 is supported; </w:t>
      </w:r>
    </w:p>
    <w:p w14:paraId="0AF18532" w14:textId="77777777" w:rsidR="00002AEA" w:rsidRPr="008057C1" w:rsidRDefault="00002AEA" w:rsidP="00002AEA">
      <w:pPr>
        <w:pStyle w:val="E-ItemList"/>
        <w:numPr>
          <w:ilvl w:val="0"/>
          <w:numId w:val="77"/>
        </w:numPr>
        <w:ind w:left="420"/>
        <w:rPr>
          <w:szCs w:val="20"/>
        </w:rPr>
      </w:pPr>
      <w:bookmarkStart w:id="17" w:name="OLE_LINK10"/>
      <w:r w:rsidRPr="008057C1">
        <w:rPr>
          <w:szCs w:val="20"/>
        </w:rPr>
        <w:t xml:space="preserve">TCP/IP protocol, PPPoE, DHCP, DNS, DDNS, NTP, SADP, SMTP, NFS, iSCSI, UPnP™ and HTTPS are supported; </w:t>
      </w:r>
    </w:p>
    <w:p w14:paraId="6E8F77D9" w14:textId="77777777" w:rsidR="00002AEA" w:rsidRPr="008057C1" w:rsidRDefault="00002AEA" w:rsidP="00002AEA">
      <w:pPr>
        <w:pStyle w:val="E-ItemList"/>
        <w:numPr>
          <w:ilvl w:val="0"/>
          <w:numId w:val="77"/>
        </w:numPr>
        <w:ind w:left="420"/>
        <w:rPr>
          <w:szCs w:val="20"/>
        </w:rPr>
      </w:pPr>
      <w:r w:rsidRPr="008057C1">
        <w:rPr>
          <w:szCs w:val="20"/>
        </w:rPr>
        <w:t>Support</w:t>
      </w:r>
      <w:r w:rsidRPr="008057C1">
        <w:rPr>
          <w:rFonts w:eastAsia="宋体"/>
          <w:szCs w:val="20"/>
        </w:rPr>
        <w:t>s</w:t>
      </w:r>
      <w:r w:rsidRPr="008057C1">
        <w:rPr>
          <w:szCs w:val="20"/>
        </w:rPr>
        <w:t xml:space="preserve"> access by </w:t>
      </w:r>
      <w:r w:rsidRPr="006811BC">
        <w:rPr>
          <w:rFonts w:eastAsia="宋体" w:hint="eastAsia"/>
          <w:szCs w:val="20"/>
        </w:rPr>
        <w:t>Guarding Vision</w:t>
      </w:r>
      <w:r w:rsidRPr="008057C1">
        <w:rPr>
          <w:rFonts w:eastAsia="宋体"/>
          <w:szCs w:val="20"/>
        </w:rPr>
        <w:t xml:space="preserve">. </w:t>
      </w:r>
      <w:r w:rsidRPr="008057C1">
        <w:rPr>
          <w:color w:val="000000"/>
          <w:kern w:val="0"/>
        </w:rPr>
        <w:t xml:space="preserve">If you enable </w:t>
      </w:r>
      <w:r w:rsidRPr="006811BC">
        <w:rPr>
          <w:rFonts w:eastAsia="宋体" w:hint="eastAsia"/>
          <w:szCs w:val="20"/>
        </w:rPr>
        <w:t>Guarding Vision</w:t>
      </w:r>
      <w:r w:rsidRPr="008057C1">
        <w:rPr>
          <w:color w:val="000000"/>
          <w:kern w:val="0"/>
        </w:rPr>
        <w:t xml:space="preserve">, the device will remind you the internet access risk and ask you to </w:t>
      </w:r>
      <w:r w:rsidRPr="008057C1">
        <w:rPr>
          <w:rFonts w:eastAsia="宋体"/>
          <w:color w:val="000000"/>
          <w:kern w:val="0"/>
        </w:rPr>
        <w:t>confirm</w:t>
      </w:r>
      <w:r w:rsidRPr="008057C1">
        <w:rPr>
          <w:color w:val="000000"/>
          <w:kern w:val="0"/>
        </w:rPr>
        <w:t xml:space="preserve"> the “Terms of Service” and “Privacy Statement” before enabling the service. You should create a verification code to connect to the </w:t>
      </w:r>
      <w:r w:rsidRPr="006811BC">
        <w:rPr>
          <w:rFonts w:eastAsia="宋体" w:hint="eastAsia"/>
          <w:szCs w:val="20"/>
        </w:rPr>
        <w:t>Guarding Vision</w:t>
      </w:r>
      <w:r w:rsidRPr="008057C1">
        <w:rPr>
          <w:rFonts w:eastAsia="宋体"/>
          <w:color w:val="000000"/>
          <w:kern w:val="0"/>
        </w:rPr>
        <w:t>;</w:t>
      </w:r>
    </w:p>
    <w:bookmarkEnd w:id="17"/>
    <w:p w14:paraId="10F5B1E0" w14:textId="77777777" w:rsidR="00002AEA" w:rsidRPr="008057C1" w:rsidRDefault="00002AEA" w:rsidP="00002AEA">
      <w:pPr>
        <w:pStyle w:val="E-ItemList"/>
        <w:numPr>
          <w:ilvl w:val="0"/>
          <w:numId w:val="77"/>
        </w:numPr>
        <w:ind w:left="420"/>
        <w:rPr>
          <w:szCs w:val="20"/>
        </w:rPr>
      </w:pPr>
      <w:r w:rsidRPr="008057C1">
        <w:rPr>
          <w:szCs w:val="20"/>
        </w:rPr>
        <w:t>TCP, UDP and RTP for unicast;</w:t>
      </w:r>
    </w:p>
    <w:p w14:paraId="3CB5A389" w14:textId="77777777" w:rsidR="00002AEA" w:rsidRPr="008057C1" w:rsidRDefault="00002AEA" w:rsidP="00002AEA">
      <w:pPr>
        <w:pStyle w:val="E-ItemList"/>
        <w:numPr>
          <w:ilvl w:val="0"/>
          <w:numId w:val="77"/>
        </w:numPr>
        <w:ind w:left="420"/>
        <w:rPr>
          <w:szCs w:val="20"/>
        </w:rPr>
      </w:pPr>
      <w:r w:rsidRPr="008057C1">
        <w:rPr>
          <w:szCs w:val="20"/>
        </w:rPr>
        <w:t>Auto/Manual port mapping by UPnP</w:t>
      </w:r>
      <w:r w:rsidRPr="008057C1">
        <w:rPr>
          <w:szCs w:val="20"/>
          <w:vertAlign w:val="superscript"/>
        </w:rPr>
        <w:t>TM</w:t>
      </w:r>
      <w:r w:rsidRPr="008057C1">
        <w:rPr>
          <w:szCs w:val="20"/>
        </w:rPr>
        <w:t xml:space="preserve">; </w:t>
      </w:r>
    </w:p>
    <w:p w14:paraId="1F4F8B59" w14:textId="77777777" w:rsidR="00002AEA" w:rsidRPr="008057C1" w:rsidRDefault="00002AEA" w:rsidP="00002AEA">
      <w:pPr>
        <w:pStyle w:val="E-ItemList"/>
        <w:numPr>
          <w:ilvl w:val="0"/>
          <w:numId w:val="77"/>
        </w:numPr>
        <w:ind w:left="420"/>
        <w:rPr>
          <w:szCs w:val="20"/>
        </w:rPr>
      </w:pPr>
      <w:r w:rsidRPr="008057C1">
        <w:rPr>
          <w:szCs w:val="20"/>
        </w:rPr>
        <w:t xml:space="preserve">Remote search, playback, download, locking and unlocking the record files, and downloading files broken transfer resume; </w:t>
      </w:r>
    </w:p>
    <w:p w14:paraId="49A1A13C" w14:textId="77777777" w:rsidR="00002AEA" w:rsidRPr="008057C1" w:rsidRDefault="00002AEA" w:rsidP="00002AEA">
      <w:pPr>
        <w:pStyle w:val="E-ItemList"/>
        <w:numPr>
          <w:ilvl w:val="0"/>
          <w:numId w:val="77"/>
        </w:numPr>
        <w:ind w:left="420"/>
        <w:rPr>
          <w:szCs w:val="20"/>
        </w:rPr>
      </w:pPr>
      <w:r w:rsidRPr="008057C1">
        <w:rPr>
          <w:szCs w:val="20"/>
        </w:rPr>
        <w:t xml:space="preserve">Remote parameters setup; remote import/export of device parameters; </w:t>
      </w:r>
    </w:p>
    <w:p w14:paraId="58B354B6" w14:textId="77777777" w:rsidR="00002AEA" w:rsidRPr="008057C1" w:rsidRDefault="00002AEA" w:rsidP="00002AEA">
      <w:pPr>
        <w:pStyle w:val="E-ItemList"/>
        <w:numPr>
          <w:ilvl w:val="0"/>
          <w:numId w:val="77"/>
        </w:numPr>
        <w:ind w:left="420"/>
        <w:rPr>
          <w:szCs w:val="20"/>
        </w:rPr>
      </w:pPr>
      <w:r w:rsidRPr="008057C1">
        <w:rPr>
          <w:szCs w:val="20"/>
        </w:rPr>
        <w:t>Remote viewing of the device status, system logs and alarm status;</w:t>
      </w:r>
    </w:p>
    <w:p w14:paraId="72C5A2C1" w14:textId="77777777" w:rsidR="00002AEA" w:rsidRPr="008057C1" w:rsidRDefault="00002AEA" w:rsidP="00002AEA">
      <w:pPr>
        <w:pStyle w:val="E-ItemList"/>
        <w:numPr>
          <w:ilvl w:val="0"/>
          <w:numId w:val="77"/>
        </w:numPr>
        <w:ind w:left="420"/>
        <w:rPr>
          <w:szCs w:val="20"/>
        </w:rPr>
      </w:pPr>
      <w:r w:rsidRPr="008057C1">
        <w:rPr>
          <w:szCs w:val="20"/>
        </w:rPr>
        <w:t xml:space="preserve">Remote keyboard operation; </w:t>
      </w:r>
    </w:p>
    <w:p w14:paraId="2301C1BF" w14:textId="77777777" w:rsidR="00002AEA" w:rsidRPr="008057C1" w:rsidRDefault="00002AEA" w:rsidP="00002AEA">
      <w:pPr>
        <w:pStyle w:val="E-ItemList"/>
        <w:numPr>
          <w:ilvl w:val="0"/>
          <w:numId w:val="77"/>
        </w:numPr>
        <w:ind w:left="420"/>
        <w:rPr>
          <w:szCs w:val="20"/>
        </w:rPr>
      </w:pPr>
      <w:r w:rsidRPr="008057C1">
        <w:rPr>
          <w:szCs w:val="20"/>
        </w:rPr>
        <w:t xml:space="preserve">Remote HDD formatting and program upgrading; </w:t>
      </w:r>
    </w:p>
    <w:p w14:paraId="15728B24" w14:textId="77777777" w:rsidR="00002AEA" w:rsidRPr="008057C1" w:rsidRDefault="00002AEA" w:rsidP="00002AEA">
      <w:pPr>
        <w:pStyle w:val="E-ItemList"/>
        <w:numPr>
          <w:ilvl w:val="0"/>
          <w:numId w:val="77"/>
        </w:numPr>
        <w:ind w:left="420"/>
        <w:rPr>
          <w:szCs w:val="20"/>
        </w:rPr>
      </w:pPr>
      <w:r w:rsidRPr="008057C1">
        <w:rPr>
          <w:szCs w:val="20"/>
        </w:rPr>
        <w:t>Remote system restart and shutdown;</w:t>
      </w:r>
    </w:p>
    <w:p w14:paraId="665093E1" w14:textId="77777777" w:rsidR="00002AEA" w:rsidRPr="008057C1" w:rsidRDefault="00002AEA" w:rsidP="00002AEA">
      <w:pPr>
        <w:pStyle w:val="E-ItemList"/>
        <w:numPr>
          <w:ilvl w:val="0"/>
          <w:numId w:val="77"/>
        </w:numPr>
        <w:ind w:left="420"/>
        <w:rPr>
          <w:szCs w:val="20"/>
        </w:rPr>
      </w:pPr>
      <w:r w:rsidRPr="008057C1">
        <w:rPr>
          <w:szCs w:val="20"/>
        </w:rPr>
        <w:t>Support</w:t>
      </w:r>
      <w:r w:rsidRPr="008057C1">
        <w:rPr>
          <w:rFonts w:eastAsia="宋体"/>
          <w:szCs w:val="20"/>
        </w:rPr>
        <w:t>s</w:t>
      </w:r>
      <w:r w:rsidRPr="008057C1">
        <w:rPr>
          <w:szCs w:val="20"/>
        </w:rPr>
        <w:t xml:space="preserve"> upgrading via remote FTP server;</w:t>
      </w:r>
    </w:p>
    <w:p w14:paraId="3C461A98" w14:textId="77777777" w:rsidR="00002AEA" w:rsidRPr="008057C1" w:rsidRDefault="00002AEA" w:rsidP="00002AEA">
      <w:pPr>
        <w:pStyle w:val="E-ItemList"/>
        <w:numPr>
          <w:ilvl w:val="0"/>
          <w:numId w:val="77"/>
        </w:numPr>
        <w:ind w:left="420"/>
        <w:rPr>
          <w:szCs w:val="20"/>
        </w:rPr>
      </w:pPr>
      <w:r w:rsidRPr="008057C1">
        <w:rPr>
          <w:szCs w:val="20"/>
        </w:rPr>
        <w:t>RS-485 transparent channel transmission;</w:t>
      </w:r>
    </w:p>
    <w:p w14:paraId="68771CB9" w14:textId="77777777" w:rsidR="00002AEA" w:rsidRPr="008057C1" w:rsidRDefault="00002AEA" w:rsidP="00002AEA">
      <w:pPr>
        <w:pStyle w:val="E-ItemList"/>
        <w:numPr>
          <w:ilvl w:val="0"/>
          <w:numId w:val="77"/>
        </w:numPr>
        <w:ind w:left="420"/>
        <w:rPr>
          <w:szCs w:val="20"/>
        </w:rPr>
      </w:pPr>
      <w:r w:rsidRPr="008057C1">
        <w:rPr>
          <w:szCs w:val="20"/>
        </w:rPr>
        <w:t>Alarm and exception information can be sent to the remote host;</w:t>
      </w:r>
    </w:p>
    <w:p w14:paraId="3C95C770" w14:textId="77777777" w:rsidR="00002AEA" w:rsidRPr="008057C1" w:rsidRDefault="00002AEA" w:rsidP="00002AEA">
      <w:pPr>
        <w:pStyle w:val="E-ItemList"/>
        <w:numPr>
          <w:ilvl w:val="0"/>
          <w:numId w:val="77"/>
        </w:numPr>
        <w:ind w:left="420"/>
        <w:rPr>
          <w:szCs w:val="20"/>
        </w:rPr>
      </w:pPr>
      <w:r w:rsidRPr="008057C1">
        <w:rPr>
          <w:szCs w:val="20"/>
        </w:rPr>
        <w:t>Remotely start/stop recording;</w:t>
      </w:r>
    </w:p>
    <w:p w14:paraId="5910F28C" w14:textId="77777777" w:rsidR="00002AEA" w:rsidRPr="008057C1" w:rsidRDefault="00002AEA" w:rsidP="00002AEA">
      <w:pPr>
        <w:pStyle w:val="E-ItemList"/>
        <w:numPr>
          <w:ilvl w:val="0"/>
          <w:numId w:val="77"/>
        </w:numPr>
        <w:ind w:left="420"/>
        <w:rPr>
          <w:szCs w:val="20"/>
        </w:rPr>
      </w:pPr>
      <w:r w:rsidRPr="008057C1">
        <w:rPr>
          <w:szCs w:val="20"/>
        </w:rPr>
        <w:t>Remotely start/stop alarm output;</w:t>
      </w:r>
    </w:p>
    <w:p w14:paraId="7A35BD0C" w14:textId="77777777" w:rsidR="00002AEA" w:rsidRPr="008057C1" w:rsidRDefault="00002AEA" w:rsidP="00002AEA">
      <w:pPr>
        <w:pStyle w:val="E-ItemList"/>
        <w:numPr>
          <w:ilvl w:val="0"/>
          <w:numId w:val="77"/>
        </w:numPr>
        <w:ind w:left="420"/>
        <w:rPr>
          <w:szCs w:val="20"/>
        </w:rPr>
      </w:pPr>
      <w:r w:rsidRPr="008057C1">
        <w:rPr>
          <w:szCs w:val="20"/>
        </w:rPr>
        <w:t>Remote PTZ control;</w:t>
      </w:r>
    </w:p>
    <w:p w14:paraId="7AA26D8B" w14:textId="77777777" w:rsidR="00002AEA" w:rsidRPr="008057C1" w:rsidRDefault="00002AEA" w:rsidP="00002AEA">
      <w:pPr>
        <w:pStyle w:val="E-ItemList"/>
        <w:numPr>
          <w:ilvl w:val="0"/>
          <w:numId w:val="77"/>
        </w:numPr>
        <w:ind w:left="420"/>
        <w:rPr>
          <w:szCs w:val="20"/>
        </w:rPr>
      </w:pPr>
      <w:r w:rsidRPr="008057C1">
        <w:rPr>
          <w:szCs w:val="20"/>
        </w:rPr>
        <w:t>Two-way audio and voice broadcasting;</w:t>
      </w:r>
    </w:p>
    <w:p w14:paraId="445154D3" w14:textId="77777777" w:rsidR="00002AEA" w:rsidRPr="008057C1" w:rsidRDefault="00002AEA" w:rsidP="00002AEA">
      <w:pPr>
        <w:pStyle w:val="E-ItemList"/>
        <w:numPr>
          <w:ilvl w:val="0"/>
          <w:numId w:val="77"/>
        </w:numPr>
        <w:ind w:left="420"/>
        <w:rPr>
          <w:szCs w:val="20"/>
        </w:rPr>
      </w:pPr>
      <w:r w:rsidRPr="008057C1">
        <w:rPr>
          <w:szCs w:val="20"/>
        </w:rPr>
        <w:t>Output bandwidth limit configurable;</w:t>
      </w:r>
    </w:p>
    <w:p w14:paraId="7F2FE8B5" w14:textId="77777777" w:rsidR="00002AEA" w:rsidRPr="008057C1" w:rsidRDefault="00002AEA" w:rsidP="00002AEA">
      <w:pPr>
        <w:pStyle w:val="E-ItemList"/>
        <w:numPr>
          <w:ilvl w:val="0"/>
          <w:numId w:val="77"/>
        </w:numPr>
        <w:ind w:left="420"/>
        <w:rPr>
          <w:szCs w:val="20"/>
        </w:rPr>
      </w:pPr>
      <w:r w:rsidRPr="008057C1">
        <w:rPr>
          <w:szCs w:val="20"/>
        </w:rPr>
        <w:t>Embedded WEB server;</w:t>
      </w:r>
    </w:p>
    <w:p w14:paraId="6BFF6196" w14:textId="77777777" w:rsidR="00002AEA" w:rsidRPr="008057C1" w:rsidRDefault="00002AEA" w:rsidP="00002AEA">
      <w:pPr>
        <w:pStyle w:val="E-ItemList"/>
        <w:numPr>
          <w:ilvl w:val="0"/>
          <w:numId w:val="77"/>
        </w:numPr>
        <w:ind w:left="420"/>
        <w:rPr>
          <w:szCs w:val="20"/>
        </w:rPr>
      </w:pPr>
      <w:r w:rsidRPr="008057C1">
        <w:rPr>
          <w:rFonts w:eastAsia="宋体"/>
          <w:szCs w:val="20"/>
        </w:rPr>
        <w:t>I</w:t>
      </w:r>
      <w:r w:rsidRPr="008057C1">
        <w:rPr>
          <w:szCs w:val="20"/>
        </w:rPr>
        <w:t>f DHCP is enabled, you can enable DNS DHCP or disable it and edit the Preferred DNS Server and Alternate DNS Server.</w:t>
      </w:r>
    </w:p>
    <w:p w14:paraId="3F4F9ED2" w14:textId="77777777" w:rsidR="00002AEA" w:rsidRPr="008057C1" w:rsidRDefault="00002AEA" w:rsidP="00002AEA">
      <w:pPr>
        <w:autoSpaceDE w:val="0"/>
        <w:autoSpaceDN w:val="0"/>
        <w:rPr>
          <w:b/>
          <w:bCs/>
          <w:color w:val="000000"/>
          <w:kern w:val="0"/>
        </w:rPr>
      </w:pPr>
      <w:r w:rsidRPr="008057C1">
        <w:rPr>
          <w:b/>
          <w:bCs/>
          <w:color w:val="000000"/>
          <w:kern w:val="0"/>
        </w:rPr>
        <w:t>Development Scalability</w:t>
      </w:r>
    </w:p>
    <w:p w14:paraId="6C8CA458" w14:textId="77777777" w:rsidR="00002AEA" w:rsidRPr="008057C1" w:rsidRDefault="00002AEA" w:rsidP="00002AEA">
      <w:pPr>
        <w:pStyle w:val="E-ItemList"/>
        <w:numPr>
          <w:ilvl w:val="0"/>
          <w:numId w:val="77"/>
        </w:numPr>
        <w:ind w:left="420"/>
        <w:rPr>
          <w:szCs w:val="20"/>
        </w:rPr>
      </w:pPr>
      <w:r w:rsidRPr="008057C1">
        <w:rPr>
          <w:szCs w:val="20"/>
        </w:rPr>
        <w:lastRenderedPageBreak/>
        <w:t xml:space="preserve">SDK for Windows and Linux system; </w:t>
      </w:r>
    </w:p>
    <w:p w14:paraId="6A89BDCD" w14:textId="77777777" w:rsidR="00002AEA" w:rsidRPr="008057C1" w:rsidRDefault="00002AEA" w:rsidP="00002AEA">
      <w:pPr>
        <w:pStyle w:val="E-ItemList"/>
        <w:numPr>
          <w:ilvl w:val="0"/>
          <w:numId w:val="77"/>
        </w:numPr>
        <w:ind w:left="420"/>
        <w:rPr>
          <w:szCs w:val="20"/>
        </w:rPr>
      </w:pPr>
      <w:r w:rsidRPr="008057C1">
        <w:rPr>
          <w:szCs w:val="20"/>
        </w:rPr>
        <w:t xml:space="preserve">Source code of application software for demo; </w:t>
      </w:r>
    </w:p>
    <w:p w14:paraId="13C014CE" w14:textId="05A5E253" w:rsidR="00D835AC" w:rsidRPr="00002AEA" w:rsidRDefault="00002AEA" w:rsidP="00002AEA">
      <w:pPr>
        <w:pStyle w:val="E-ItemList"/>
        <w:numPr>
          <w:ilvl w:val="0"/>
          <w:numId w:val="77"/>
        </w:numPr>
        <w:ind w:left="420"/>
        <w:rPr>
          <w:szCs w:val="20"/>
        </w:rPr>
      </w:pPr>
      <w:r w:rsidRPr="008057C1">
        <w:rPr>
          <w:szCs w:val="20"/>
        </w:rPr>
        <w:t xml:space="preserve">Development support and training for application system. </w:t>
      </w:r>
    </w:p>
    <w:bookmarkEnd w:id="5"/>
    <w:p w14:paraId="4AEAE72C" w14:textId="11C437C2" w:rsidR="00854590" w:rsidRPr="008057C1" w:rsidRDefault="00854590" w:rsidP="006F2739">
      <w:pPr>
        <w:autoSpaceDE w:val="0"/>
        <w:autoSpaceDN w:val="0"/>
        <w:spacing w:line="360" w:lineRule="auto"/>
        <w:jc w:val="center"/>
        <w:rPr>
          <w:b/>
          <w:sz w:val="44"/>
          <w:szCs w:val="44"/>
        </w:rPr>
      </w:pPr>
      <w:r w:rsidRPr="008057C1">
        <w:rPr>
          <w:b/>
          <w:bCs/>
          <w:kern w:val="0"/>
          <w:szCs w:val="18"/>
        </w:rPr>
        <w:br w:type="page"/>
      </w:r>
      <w:r w:rsidR="006F2739" w:rsidRPr="008057C1">
        <w:rPr>
          <w:b/>
          <w:sz w:val="44"/>
          <w:szCs w:val="44"/>
        </w:rPr>
        <w:lastRenderedPageBreak/>
        <w:t>TABLE OF CONTENTS</w:t>
      </w:r>
    </w:p>
    <w:bookmarkEnd w:id="6"/>
    <w:p w14:paraId="0646DCD0" w14:textId="2CEBE3B8" w:rsidR="00002AEA" w:rsidRDefault="00854590">
      <w:pPr>
        <w:pStyle w:val="13"/>
        <w:tabs>
          <w:tab w:val="right" w:leader="dot" w:pos="9628"/>
        </w:tabs>
        <w:rPr>
          <w:rFonts w:asciiTheme="minorHAnsi" w:eastAsiaTheme="minorEastAsia" w:hAnsiTheme="minorHAnsi" w:cstheme="minorBidi"/>
          <w:bCs w:val="0"/>
          <w:noProof/>
          <w:sz w:val="21"/>
          <w:szCs w:val="22"/>
        </w:rPr>
      </w:pPr>
      <w:r w:rsidRPr="008057C1">
        <w:fldChar w:fldCharType="begin"/>
      </w:r>
      <w:r w:rsidRPr="008057C1">
        <w:instrText xml:space="preserve"> TOC \o "1-3" \h \z \u </w:instrText>
      </w:r>
      <w:r w:rsidRPr="008057C1">
        <w:fldChar w:fldCharType="separate"/>
      </w:r>
      <w:hyperlink w:anchor="_Toc14181230" w:history="1">
        <w:r w:rsidR="00002AEA" w:rsidRPr="00FF3D17">
          <w:rPr>
            <w:rStyle w:val="ab"/>
            <w:noProof/>
          </w:rPr>
          <w:t>Product Key Features</w:t>
        </w:r>
        <w:r w:rsidR="00002AEA">
          <w:rPr>
            <w:noProof/>
            <w:webHidden/>
          </w:rPr>
          <w:tab/>
        </w:r>
        <w:r w:rsidR="00002AEA">
          <w:rPr>
            <w:noProof/>
            <w:webHidden/>
          </w:rPr>
          <w:fldChar w:fldCharType="begin"/>
        </w:r>
        <w:r w:rsidR="00002AEA">
          <w:rPr>
            <w:noProof/>
            <w:webHidden/>
          </w:rPr>
          <w:instrText xml:space="preserve"> PAGEREF _Toc14181230 \h </w:instrText>
        </w:r>
        <w:r w:rsidR="00002AEA">
          <w:rPr>
            <w:noProof/>
            <w:webHidden/>
          </w:rPr>
        </w:r>
        <w:r w:rsidR="00002AEA">
          <w:rPr>
            <w:noProof/>
            <w:webHidden/>
          </w:rPr>
          <w:fldChar w:fldCharType="separate"/>
        </w:r>
        <w:r w:rsidR="00002AEA">
          <w:rPr>
            <w:noProof/>
            <w:webHidden/>
          </w:rPr>
          <w:t>5</w:t>
        </w:r>
        <w:r w:rsidR="00002AEA">
          <w:rPr>
            <w:noProof/>
            <w:webHidden/>
          </w:rPr>
          <w:fldChar w:fldCharType="end"/>
        </w:r>
      </w:hyperlink>
    </w:p>
    <w:p w14:paraId="6791D2FB" w14:textId="791B1767" w:rsidR="00002AEA" w:rsidRDefault="00CC210C">
      <w:pPr>
        <w:pStyle w:val="13"/>
        <w:tabs>
          <w:tab w:val="right" w:leader="dot" w:pos="9628"/>
        </w:tabs>
        <w:rPr>
          <w:rFonts w:asciiTheme="minorHAnsi" w:eastAsiaTheme="minorEastAsia" w:hAnsiTheme="minorHAnsi" w:cstheme="minorBidi"/>
          <w:bCs w:val="0"/>
          <w:noProof/>
          <w:sz w:val="21"/>
          <w:szCs w:val="22"/>
        </w:rPr>
      </w:pPr>
      <w:hyperlink w:anchor="_Toc14181231" w:history="1">
        <w:r w:rsidR="00002AEA" w:rsidRPr="00FF3D17">
          <w:rPr>
            <w:rStyle w:val="ab"/>
            <w:noProof/>
          </w:rPr>
          <w:t>Chapter 1 Introduction</w:t>
        </w:r>
        <w:r w:rsidR="00002AEA">
          <w:rPr>
            <w:noProof/>
            <w:webHidden/>
          </w:rPr>
          <w:tab/>
        </w:r>
        <w:r w:rsidR="00002AEA">
          <w:rPr>
            <w:noProof/>
            <w:webHidden/>
          </w:rPr>
          <w:fldChar w:fldCharType="begin"/>
        </w:r>
        <w:r w:rsidR="00002AEA">
          <w:rPr>
            <w:noProof/>
            <w:webHidden/>
          </w:rPr>
          <w:instrText xml:space="preserve"> PAGEREF _Toc14181231 \h </w:instrText>
        </w:r>
        <w:r w:rsidR="00002AEA">
          <w:rPr>
            <w:noProof/>
            <w:webHidden/>
          </w:rPr>
        </w:r>
        <w:r w:rsidR="00002AEA">
          <w:rPr>
            <w:noProof/>
            <w:webHidden/>
          </w:rPr>
          <w:fldChar w:fldCharType="separate"/>
        </w:r>
        <w:r w:rsidR="00002AEA">
          <w:rPr>
            <w:noProof/>
            <w:webHidden/>
          </w:rPr>
          <w:t>17</w:t>
        </w:r>
        <w:r w:rsidR="00002AEA">
          <w:rPr>
            <w:noProof/>
            <w:webHidden/>
          </w:rPr>
          <w:fldChar w:fldCharType="end"/>
        </w:r>
      </w:hyperlink>
    </w:p>
    <w:p w14:paraId="6057C298" w14:textId="3ACD5C88" w:rsidR="00002AEA" w:rsidRDefault="00CC210C">
      <w:pPr>
        <w:pStyle w:val="22"/>
        <w:ind w:left="720"/>
        <w:rPr>
          <w:rFonts w:asciiTheme="minorHAnsi" w:eastAsiaTheme="minorEastAsia" w:hAnsiTheme="minorHAnsi" w:cstheme="minorBidi"/>
          <w:sz w:val="21"/>
          <w:szCs w:val="22"/>
        </w:rPr>
      </w:pPr>
      <w:hyperlink w:anchor="_Toc14181232" w:history="1">
        <w:r w:rsidR="00002AEA" w:rsidRPr="00FF3D17">
          <w:rPr>
            <w:rStyle w:val="ab"/>
            <w14:scene3d>
              <w14:camera w14:prst="orthographicFront"/>
              <w14:lightRig w14:rig="threePt" w14:dir="t">
                <w14:rot w14:lat="0" w14:lon="0" w14:rev="0"/>
              </w14:lightRig>
            </w14:scene3d>
          </w:rPr>
          <w:t>1.1</w:t>
        </w:r>
        <w:r w:rsidR="00002AEA" w:rsidRPr="00FF3D17">
          <w:rPr>
            <w:rStyle w:val="ab"/>
          </w:rPr>
          <w:t xml:space="preserve"> Front Panel</w:t>
        </w:r>
        <w:r w:rsidR="00002AEA">
          <w:rPr>
            <w:webHidden/>
          </w:rPr>
          <w:tab/>
        </w:r>
        <w:r w:rsidR="00002AEA">
          <w:rPr>
            <w:webHidden/>
          </w:rPr>
          <w:fldChar w:fldCharType="begin"/>
        </w:r>
        <w:r w:rsidR="00002AEA">
          <w:rPr>
            <w:webHidden/>
          </w:rPr>
          <w:instrText xml:space="preserve"> PAGEREF _Toc14181232 \h </w:instrText>
        </w:r>
        <w:r w:rsidR="00002AEA">
          <w:rPr>
            <w:webHidden/>
          </w:rPr>
        </w:r>
        <w:r w:rsidR="00002AEA">
          <w:rPr>
            <w:webHidden/>
          </w:rPr>
          <w:fldChar w:fldCharType="separate"/>
        </w:r>
        <w:r w:rsidR="00002AEA">
          <w:rPr>
            <w:webHidden/>
          </w:rPr>
          <w:t>17</w:t>
        </w:r>
        <w:r w:rsidR="00002AEA">
          <w:rPr>
            <w:webHidden/>
          </w:rPr>
          <w:fldChar w:fldCharType="end"/>
        </w:r>
      </w:hyperlink>
    </w:p>
    <w:p w14:paraId="21D13223" w14:textId="45B7E940" w:rsidR="00002AEA" w:rsidRDefault="00CC210C">
      <w:pPr>
        <w:pStyle w:val="22"/>
        <w:ind w:left="720"/>
        <w:rPr>
          <w:rFonts w:asciiTheme="minorHAnsi" w:eastAsiaTheme="minorEastAsia" w:hAnsiTheme="minorHAnsi" w:cstheme="minorBidi"/>
          <w:sz w:val="21"/>
          <w:szCs w:val="22"/>
        </w:rPr>
      </w:pPr>
      <w:hyperlink w:anchor="_Toc14181233" w:history="1">
        <w:r w:rsidR="00002AEA" w:rsidRPr="00FF3D17">
          <w:rPr>
            <w:rStyle w:val="ab"/>
            <w14:scene3d>
              <w14:camera w14:prst="orthographicFront"/>
              <w14:lightRig w14:rig="threePt" w14:dir="t">
                <w14:rot w14:lat="0" w14:lon="0" w14:rev="0"/>
              </w14:lightRig>
            </w14:scene3d>
          </w:rPr>
          <w:t>1.2</w:t>
        </w:r>
        <w:r w:rsidR="00002AEA" w:rsidRPr="00FF3D17">
          <w:rPr>
            <w:rStyle w:val="ab"/>
          </w:rPr>
          <w:t xml:space="preserve"> IR Remote Control Operations</w:t>
        </w:r>
        <w:r w:rsidR="00002AEA">
          <w:rPr>
            <w:webHidden/>
          </w:rPr>
          <w:tab/>
        </w:r>
        <w:r w:rsidR="00002AEA">
          <w:rPr>
            <w:webHidden/>
          </w:rPr>
          <w:fldChar w:fldCharType="begin"/>
        </w:r>
        <w:r w:rsidR="00002AEA">
          <w:rPr>
            <w:webHidden/>
          </w:rPr>
          <w:instrText xml:space="preserve"> PAGEREF _Toc14181233 \h </w:instrText>
        </w:r>
        <w:r w:rsidR="00002AEA">
          <w:rPr>
            <w:webHidden/>
          </w:rPr>
        </w:r>
        <w:r w:rsidR="00002AEA">
          <w:rPr>
            <w:webHidden/>
          </w:rPr>
          <w:fldChar w:fldCharType="separate"/>
        </w:r>
        <w:r w:rsidR="00002AEA">
          <w:rPr>
            <w:webHidden/>
          </w:rPr>
          <w:t>34</w:t>
        </w:r>
        <w:r w:rsidR="00002AEA">
          <w:rPr>
            <w:webHidden/>
          </w:rPr>
          <w:fldChar w:fldCharType="end"/>
        </w:r>
      </w:hyperlink>
    </w:p>
    <w:p w14:paraId="717D3849" w14:textId="151405BD" w:rsidR="00002AEA" w:rsidRDefault="00CC210C">
      <w:pPr>
        <w:pStyle w:val="22"/>
        <w:ind w:left="720"/>
        <w:rPr>
          <w:rFonts w:asciiTheme="minorHAnsi" w:eastAsiaTheme="minorEastAsia" w:hAnsiTheme="minorHAnsi" w:cstheme="minorBidi"/>
          <w:sz w:val="21"/>
          <w:szCs w:val="22"/>
        </w:rPr>
      </w:pPr>
      <w:hyperlink w:anchor="_Toc14181234" w:history="1">
        <w:r w:rsidR="00002AEA" w:rsidRPr="00FF3D17">
          <w:rPr>
            <w:rStyle w:val="ab"/>
            <w14:scene3d>
              <w14:camera w14:prst="orthographicFront"/>
              <w14:lightRig w14:rig="threePt" w14:dir="t">
                <w14:rot w14:lat="0" w14:lon="0" w14:rev="0"/>
              </w14:lightRig>
            </w14:scene3d>
          </w:rPr>
          <w:t>1.3</w:t>
        </w:r>
        <w:r w:rsidR="00002AEA" w:rsidRPr="00FF3D17">
          <w:rPr>
            <w:rStyle w:val="ab"/>
          </w:rPr>
          <w:t xml:space="preserve"> USB Mouse Operation</w:t>
        </w:r>
        <w:r w:rsidR="00002AEA">
          <w:rPr>
            <w:webHidden/>
          </w:rPr>
          <w:tab/>
        </w:r>
        <w:r w:rsidR="00002AEA">
          <w:rPr>
            <w:webHidden/>
          </w:rPr>
          <w:fldChar w:fldCharType="begin"/>
        </w:r>
        <w:r w:rsidR="00002AEA">
          <w:rPr>
            <w:webHidden/>
          </w:rPr>
          <w:instrText xml:space="preserve"> PAGEREF _Toc14181234 \h </w:instrText>
        </w:r>
        <w:r w:rsidR="00002AEA">
          <w:rPr>
            <w:webHidden/>
          </w:rPr>
        </w:r>
        <w:r w:rsidR="00002AEA">
          <w:rPr>
            <w:webHidden/>
          </w:rPr>
          <w:fldChar w:fldCharType="separate"/>
        </w:r>
        <w:r w:rsidR="00002AEA">
          <w:rPr>
            <w:webHidden/>
          </w:rPr>
          <w:t>37</w:t>
        </w:r>
        <w:r w:rsidR="00002AEA">
          <w:rPr>
            <w:webHidden/>
          </w:rPr>
          <w:fldChar w:fldCharType="end"/>
        </w:r>
      </w:hyperlink>
    </w:p>
    <w:p w14:paraId="6BE544F9" w14:textId="702E0C00" w:rsidR="00002AEA" w:rsidRDefault="00CC210C">
      <w:pPr>
        <w:pStyle w:val="22"/>
        <w:ind w:left="720"/>
        <w:rPr>
          <w:rFonts w:asciiTheme="minorHAnsi" w:eastAsiaTheme="minorEastAsia" w:hAnsiTheme="minorHAnsi" w:cstheme="minorBidi"/>
          <w:sz w:val="21"/>
          <w:szCs w:val="22"/>
        </w:rPr>
      </w:pPr>
      <w:hyperlink w:anchor="_Toc14181235" w:history="1">
        <w:r w:rsidR="00002AEA" w:rsidRPr="00FF3D17">
          <w:rPr>
            <w:rStyle w:val="ab"/>
            <w14:scene3d>
              <w14:camera w14:prst="orthographicFront"/>
              <w14:lightRig w14:rig="threePt" w14:dir="t">
                <w14:rot w14:lat="0" w14:lon="0" w14:rev="0"/>
              </w14:lightRig>
            </w14:scene3d>
          </w:rPr>
          <w:t>1.4</w:t>
        </w:r>
        <w:r w:rsidR="00002AEA" w:rsidRPr="00FF3D17">
          <w:rPr>
            <w:rStyle w:val="ab"/>
          </w:rPr>
          <w:t xml:space="preserve"> Rear Panel</w:t>
        </w:r>
        <w:r w:rsidR="00002AEA">
          <w:rPr>
            <w:webHidden/>
          </w:rPr>
          <w:tab/>
        </w:r>
        <w:r w:rsidR="00002AEA">
          <w:rPr>
            <w:webHidden/>
          </w:rPr>
          <w:fldChar w:fldCharType="begin"/>
        </w:r>
        <w:r w:rsidR="00002AEA">
          <w:rPr>
            <w:webHidden/>
          </w:rPr>
          <w:instrText xml:space="preserve"> PAGEREF _Toc14181235 \h </w:instrText>
        </w:r>
        <w:r w:rsidR="00002AEA">
          <w:rPr>
            <w:webHidden/>
          </w:rPr>
        </w:r>
        <w:r w:rsidR="00002AEA">
          <w:rPr>
            <w:webHidden/>
          </w:rPr>
          <w:fldChar w:fldCharType="separate"/>
        </w:r>
        <w:r w:rsidR="00002AEA">
          <w:rPr>
            <w:webHidden/>
          </w:rPr>
          <w:t>37</w:t>
        </w:r>
        <w:r w:rsidR="00002AEA">
          <w:rPr>
            <w:webHidden/>
          </w:rPr>
          <w:fldChar w:fldCharType="end"/>
        </w:r>
      </w:hyperlink>
    </w:p>
    <w:p w14:paraId="5593F96B" w14:textId="6376F195" w:rsidR="00002AEA" w:rsidRDefault="00CC210C">
      <w:pPr>
        <w:pStyle w:val="13"/>
        <w:tabs>
          <w:tab w:val="right" w:leader="dot" w:pos="9628"/>
        </w:tabs>
        <w:rPr>
          <w:rFonts w:asciiTheme="minorHAnsi" w:eastAsiaTheme="minorEastAsia" w:hAnsiTheme="minorHAnsi" w:cstheme="minorBidi"/>
          <w:bCs w:val="0"/>
          <w:noProof/>
          <w:sz w:val="21"/>
          <w:szCs w:val="22"/>
        </w:rPr>
      </w:pPr>
      <w:hyperlink w:anchor="_Toc14181236" w:history="1">
        <w:r w:rsidR="00002AEA" w:rsidRPr="00FF3D17">
          <w:rPr>
            <w:rStyle w:val="ab"/>
            <w:noProof/>
          </w:rPr>
          <w:t>Chapter 2 Getting Started</w:t>
        </w:r>
        <w:r w:rsidR="00002AEA">
          <w:rPr>
            <w:noProof/>
            <w:webHidden/>
          </w:rPr>
          <w:tab/>
        </w:r>
        <w:r w:rsidR="00002AEA">
          <w:rPr>
            <w:noProof/>
            <w:webHidden/>
          </w:rPr>
          <w:fldChar w:fldCharType="begin"/>
        </w:r>
        <w:r w:rsidR="00002AEA">
          <w:rPr>
            <w:noProof/>
            <w:webHidden/>
          </w:rPr>
          <w:instrText xml:space="preserve"> PAGEREF _Toc14181236 \h </w:instrText>
        </w:r>
        <w:r w:rsidR="00002AEA">
          <w:rPr>
            <w:noProof/>
            <w:webHidden/>
          </w:rPr>
        </w:r>
        <w:r w:rsidR="00002AEA">
          <w:rPr>
            <w:noProof/>
            <w:webHidden/>
          </w:rPr>
          <w:fldChar w:fldCharType="separate"/>
        </w:r>
        <w:r w:rsidR="00002AEA">
          <w:rPr>
            <w:noProof/>
            <w:webHidden/>
          </w:rPr>
          <w:t>43</w:t>
        </w:r>
        <w:r w:rsidR="00002AEA">
          <w:rPr>
            <w:noProof/>
            <w:webHidden/>
          </w:rPr>
          <w:fldChar w:fldCharType="end"/>
        </w:r>
      </w:hyperlink>
    </w:p>
    <w:p w14:paraId="28D46C8B" w14:textId="259D22E0" w:rsidR="00002AEA" w:rsidRDefault="00CC210C">
      <w:pPr>
        <w:pStyle w:val="22"/>
        <w:ind w:left="720"/>
        <w:rPr>
          <w:rFonts w:asciiTheme="minorHAnsi" w:eastAsiaTheme="minorEastAsia" w:hAnsiTheme="minorHAnsi" w:cstheme="minorBidi"/>
          <w:sz w:val="21"/>
          <w:szCs w:val="22"/>
        </w:rPr>
      </w:pPr>
      <w:hyperlink w:anchor="_Toc14181237" w:history="1">
        <w:r w:rsidR="00002AEA" w:rsidRPr="00FF3D17">
          <w:rPr>
            <w:rStyle w:val="ab"/>
            <w14:scene3d>
              <w14:camera w14:prst="orthographicFront"/>
              <w14:lightRig w14:rig="threePt" w14:dir="t">
                <w14:rot w14:lat="0" w14:lon="0" w14:rev="0"/>
              </w14:lightRig>
            </w14:scene3d>
          </w:rPr>
          <w:t>2.1</w:t>
        </w:r>
        <w:r w:rsidR="00002AEA" w:rsidRPr="00FF3D17">
          <w:rPr>
            <w:rStyle w:val="ab"/>
          </w:rPr>
          <w:t xml:space="preserve"> Start up the Device</w:t>
        </w:r>
        <w:r w:rsidR="00002AEA">
          <w:rPr>
            <w:webHidden/>
          </w:rPr>
          <w:tab/>
        </w:r>
        <w:r w:rsidR="00002AEA">
          <w:rPr>
            <w:webHidden/>
          </w:rPr>
          <w:fldChar w:fldCharType="begin"/>
        </w:r>
        <w:r w:rsidR="00002AEA">
          <w:rPr>
            <w:webHidden/>
          </w:rPr>
          <w:instrText xml:space="preserve"> PAGEREF _Toc14181237 \h </w:instrText>
        </w:r>
        <w:r w:rsidR="00002AEA">
          <w:rPr>
            <w:webHidden/>
          </w:rPr>
        </w:r>
        <w:r w:rsidR="00002AEA">
          <w:rPr>
            <w:webHidden/>
          </w:rPr>
          <w:fldChar w:fldCharType="separate"/>
        </w:r>
        <w:r w:rsidR="00002AEA">
          <w:rPr>
            <w:webHidden/>
          </w:rPr>
          <w:t>43</w:t>
        </w:r>
        <w:r w:rsidR="00002AEA">
          <w:rPr>
            <w:webHidden/>
          </w:rPr>
          <w:fldChar w:fldCharType="end"/>
        </w:r>
      </w:hyperlink>
    </w:p>
    <w:p w14:paraId="7854CED5" w14:textId="74164301" w:rsidR="00002AEA" w:rsidRDefault="00CC210C">
      <w:pPr>
        <w:pStyle w:val="22"/>
        <w:ind w:left="720"/>
        <w:rPr>
          <w:rFonts w:asciiTheme="minorHAnsi" w:eastAsiaTheme="minorEastAsia" w:hAnsiTheme="minorHAnsi" w:cstheme="minorBidi"/>
          <w:sz w:val="21"/>
          <w:szCs w:val="22"/>
        </w:rPr>
      </w:pPr>
      <w:hyperlink w:anchor="_Toc14181238" w:history="1">
        <w:r w:rsidR="00002AEA" w:rsidRPr="00FF3D17">
          <w:rPr>
            <w:rStyle w:val="ab"/>
            <w14:scene3d>
              <w14:camera w14:prst="orthographicFront"/>
              <w14:lightRig w14:rig="threePt" w14:dir="t">
                <w14:rot w14:lat="0" w14:lon="0" w14:rev="0"/>
              </w14:lightRig>
            </w14:scene3d>
          </w:rPr>
          <w:t>2.2</w:t>
        </w:r>
        <w:r w:rsidR="00002AEA" w:rsidRPr="00FF3D17">
          <w:rPr>
            <w:rStyle w:val="ab"/>
          </w:rPr>
          <w:t xml:space="preserve"> Activate the Device</w:t>
        </w:r>
        <w:r w:rsidR="00002AEA">
          <w:rPr>
            <w:webHidden/>
          </w:rPr>
          <w:tab/>
        </w:r>
        <w:r w:rsidR="00002AEA">
          <w:rPr>
            <w:webHidden/>
          </w:rPr>
          <w:fldChar w:fldCharType="begin"/>
        </w:r>
        <w:r w:rsidR="00002AEA">
          <w:rPr>
            <w:webHidden/>
          </w:rPr>
          <w:instrText xml:space="preserve"> PAGEREF _Toc14181238 \h </w:instrText>
        </w:r>
        <w:r w:rsidR="00002AEA">
          <w:rPr>
            <w:webHidden/>
          </w:rPr>
        </w:r>
        <w:r w:rsidR="00002AEA">
          <w:rPr>
            <w:webHidden/>
          </w:rPr>
          <w:fldChar w:fldCharType="separate"/>
        </w:r>
        <w:r w:rsidR="00002AEA">
          <w:rPr>
            <w:webHidden/>
          </w:rPr>
          <w:t>43</w:t>
        </w:r>
        <w:r w:rsidR="00002AEA">
          <w:rPr>
            <w:webHidden/>
          </w:rPr>
          <w:fldChar w:fldCharType="end"/>
        </w:r>
      </w:hyperlink>
    </w:p>
    <w:p w14:paraId="688FC660" w14:textId="46D712A8" w:rsidR="00002AEA" w:rsidRDefault="00CC210C">
      <w:pPr>
        <w:pStyle w:val="22"/>
        <w:ind w:left="720"/>
        <w:rPr>
          <w:rFonts w:asciiTheme="minorHAnsi" w:eastAsiaTheme="minorEastAsia" w:hAnsiTheme="minorHAnsi" w:cstheme="minorBidi"/>
          <w:sz w:val="21"/>
          <w:szCs w:val="22"/>
        </w:rPr>
      </w:pPr>
      <w:hyperlink w:anchor="_Toc14181239" w:history="1">
        <w:r w:rsidR="00002AEA" w:rsidRPr="00FF3D17">
          <w:rPr>
            <w:rStyle w:val="ab"/>
            <w14:scene3d>
              <w14:camera w14:prst="orthographicFront"/>
              <w14:lightRig w14:rig="threePt" w14:dir="t">
                <w14:rot w14:lat="0" w14:lon="0" w14:rev="0"/>
              </w14:lightRig>
            </w14:scene3d>
          </w:rPr>
          <w:t>2.3</w:t>
        </w:r>
        <w:r w:rsidR="00002AEA" w:rsidRPr="00FF3D17">
          <w:rPr>
            <w:rStyle w:val="ab"/>
          </w:rPr>
          <w:t xml:space="preserve"> Configure Unlock Pattern for Login</w:t>
        </w:r>
        <w:r w:rsidR="00002AEA">
          <w:rPr>
            <w:webHidden/>
          </w:rPr>
          <w:tab/>
        </w:r>
        <w:r w:rsidR="00002AEA">
          <w:rPr>
            <w:webHidden/>
          </w:rPr>
          <w:fldChar w:fldCharType="begin"/>
        </w:r>
        <w:r w:rsidR="00002AEA">
          <w:rPr>
            <w:webHidden/>
          </w:rPr>
          <w:instrText xml:space="preserve"> PAGEREF _Toc14181239 \h </w:instrText>
        </w:r>
        <w:r w:rsidR="00002AEA">
          <w:rPr>
            <w:webHidden/>
          </w:rPr>
        </w:r>
        <w:r w:rsidR="00002AEA">
          <w:rPr>
            <w:webHidden/>
          </w:rPr>
          <w:fldChar w:fldCharType="separate"/>
        </w:r>
        <w:r w:rsidR="00002AEA">
          <w:rPr>
            <w:webHidden/>
          </w:rPr>
          <w:t>45</w:t>
        </w:r>
        <w:r w:rsidR="00002AEA">
          <w:rPr>
            <w:webHidden/>
          </w:rPr>
          <w:fldChar w:fldCharType="end"/>
        </w:r>
      </w:hyperlink>
    </w:p>
    <w:p w14:paraId="6EBA3A99" w14:textId="4F6C8DD4" w:rsidR="00002AEA" w:rsidRDefault="00CC210C">
      <w:pPr>
        <w:pStyle w:val="22"/>
        <w:ind w:left="720"/>
        <w:rPr>
          <w:rFonts w:asciiTheme="minorHAnsi" w:eastAsiaTheme="minorEastAsia" w:hAnsiTheme="minorHAnsi" w:cstheme="minorBidi"/>
          <w:sz w:val="21"/>
          <w:szCs w:val="22"/>
        </w:rPr>
      </w:pPr>
      <w:hyperlink w:anchor="_Toc14181240" w:history="1">
        <w:r w:rsidR="00002AEA" w:rsidRPr="00FF3D17">
          <w:rPr>
            <w:rStyle w:val="ab"/>
            <w14:scene3d>
              <w14:camera w14:prst="orthographicFront"/>
              <w14:lightRig w14:rig="threePt" w14:dir="t">
                <w14:rot w14:lat="0" w14:lon="0" w14:rev="0"/>
              </w14:lightRig>
            </w14:scene3d>
          </w:rPr>
          <w:t>2.4</w:t>
        </w:r>
        <w:r w:rsidR="00002AEA" w:rsidRPr="00FF3D17">
          <w:rPr>
            <w:rStyle w:val="ab"/>
          </w:rPr>
          <w:t xml:space="preserve"> Login to the Device</w:t>
        </w:r>
        <w:r w:rsidR="00002AEA">
          <w:rPr>
            <w:webHidden/>
          </w:rPr>
          <w:tab/>
        </w:r>
        <w:r w:rsidR="00002AEA">
          <w:rPr>
            <w:webHidden/>
          </w:rPr>
          <w:fldChar w:fldCharType="begin"/>
        </w:r>
        <w:r w:rsidR="00002AEA">
          <w:rPr>
            <w:webHidden/>
          </w:rPr>
          <w:instrText xml:space="preserve"> PAGEREF _Toc14181240 \h </w:instrText>
        </w:r>
        <w:r w:rsidR="00002AEA">
          <w:rPr>
            <w:webHidden/>
          </w:rPr>
        </w:r>
        <w:r w:rsidR="00002AEA">
          <w:rPr>
            <w:webHidden/>
          </w:rPr>
          <w:fldChar w:fldCharType="separate"/>
        </w:r>
        <w:r w:rsidR="00002AEA">
          <w:rPr>
            <w:webHidden/>
          </w:rPr>
          <w:t>46</w:t>
        </w:r>
        <w:r w:rsidR="00002AEA">
          <w:rPr>
            <w:webHidden/>
          </w:rPr>
          <w:fldChar w:fldCharType="end"/>
        </w:r>
      </w:hyperlink>
    </w:p>
    <w:p w14:paraId="7966E4BB" w14:textId="3FF9FAFD" w:rsidR="00002AEA" w:rsidRDefault="00CC210C">
      <w:pPr>
        <w:pStyle w:val="33"/>
        <w:ind w:left="1080"/>
        <w:rPr>
          <w:rFonts w:asciiTheme="minorHAnsi" w:eastAsiaTheme="minorEastAsia" w:hAnsiTheme="minorHAnsi" w:cstheme="minorBidi"/>
          <w:sz w:val="21"/>
          <w:szCs w:val="22"/>
        </w:rPr>
      </w:pPr>
      <w:hyperlink w:anchor="_Toc14181241" w:history="1">
        <w:r w:rsidR="00002AEA" w:rsidRPr="00FF3D17">
          <w:rPr>
            <w:rStyle w:val="ab"/>
            <w14:scene3d>
              <w14:camera w14:prst="orthographicFront"/>
              <w14:lightRig w14:rig="threePt" w14:dir="t">
                <w14:rot w14:lat="0" w14:lon="0" w14:rev="0"/>
              </w14:lightRig>
            </w14:scene3d>
          </w:rPr>
          <w:t>2.4.1</w:t>
        </w:r>
        <w:r w:rsidR="00002AEA" w:rsidRPr="00FF3D17">
          <w:rPr>
            <w:rStyle w:val="ab"/>
          </w:rPr>
          <w:t xml:space="preserve"> Log in via Unlock Pattern</w:t>
        </w:r>
        <w:r w:rsidR="00002AEA">
          <w:rPr>
            <w:webHidden/>
          </w:rPr>
          <w:tab/>
        </w:r>
        <w:r w:rsidR="00002AEA">
          <w:rPr>
            <w:webHidden/>
          </w:rPr>
          <w:fldChar w:fldCharType="begin"/>
        </w:r>
        <w:r w:rsidR="00002AEA">
          <w:rPr>
            <w:webHidden/>
          </w:rPr>
          <w:instrText xml:space="preserve"> PAGEREF _Toc14181241 \h </w:instrText>
        </w:r>
        <w:r w:rsidR="00002AEA">
          <w:rPr>
            <w:webHidden/>
          </w:rPr>
        </w:r>
        <w:r w:rsidR="00002AEA">
          <w:rPr>
            <w:webHidden/>
          </w:rPr>
          <w:fldChar w:fldCharType="separate"/>
        </w:r>
        <w:r w:rsidR="00002AEA">
          <w:rPr>
            <w:webHidden/>
          </w:rPr>
          <w:t>46</w:t>
        </w:r>
        <w:r w:rsidR="00002AEA">
          <w:rPr>
            <w:webHidden/>
          </w:rPr>
          <w:fldChar w:fldCharType="end"/>
        </w:r>
      </w:hyperlink>
    </w:p>
    <w:p w14:paraId="7B61E286" w14:textId="5195B877" w:rsidR="00002AEA" w:rsidRDefault="00CC210C">
      <w:pPr>
        <w:pStyle w:val="33"/>
        <w:ind w:left="1080"/>
        <w:rPr>
          <w:rFonts w:asciiTheme="minorHAnsi" w:eastAsiaTheme="minorEastAsia" w:hAnsiTheme="minorHAnsi" w:cstheme="minorBidi"/>
          <w:sz w:val="21"/>
          <w:szCs w:val="22"/>
        </w:rPr>
      </w:pPr>
      <w:hyperlink w:anchor="_Toc14181242" w:history="1">
        <w:r w:rsidR="00002AEA" w:rsidRPr="00FF3D17">
          <w:rPr>
            <w:rStyle w:val="ab"/>
            <w14:scene3d>
              <w14:camera w14:prst="orthographicFront"/>
              <w14:lightRig w14:rig="threePt" w14:dir="t">
                <w14:rot w14:lat="0" w14:lon="0" w14:rev="0"/>
              </w14:lightRig>
            </w14:scene3d>
          </w:rPr>
          <w:t>2.4.2</w:t>
        </w:r>
        <w:r w:rsidR="00002AEA" w:rsidRPr="00FF3D17">
          <w:rPr>
            <w:rStyle w:val="ab"/>
          </w:rPr>
          <w:t xml:space="preserve"> Log in via Password</w:t>
        </w:r>
        <w:r w:rsidR="00002AEA">
          <w:rPr>
            <w:webHidden/>
          </w:rPr>
          <w:tab/>
        </w:r>
        <w:r w:rsidR="00002AEA">
          <w:rPr>
            <w:webHidden/>
          </w:rPr>
          <w:fldChar w:fldCharType="begin"/>
        </w:r>
        <w:r w:rsidR="00002AEA">
          <w:rPr>
            <w:webHidden/>
          </w:rPr>
          <w:instrText xml:space="preserve"> PAGEREF _Toc14181242 \h </w:instrText>
        </w:r>
        <w:r w:rsidR="00002AEA">
          <w:rPr>
            <w:webHidden/>
          </w:rPr>
        </w:r>
        <w:r w:rsidR="00002AEA">
          <w:rPr>
            <w:webHidden/>
          </w:rPr>
          <w:fldChar w:fldCharType="separate"/>
        </w:r>
        <w:r w:rsidR="00002AEA">
          <w:rPr>
            <w:webHidden/>
          </w:rPr>
          <w:t>47</w:t>
        </w:r>
        <w:r w:rsidR="00002AEA">
          <w:rPr>
            <w:webHidden/>
          </w:rPr>
          <w:fldChar w:fldCharType="end"/>
        </w:r>
      </w:hyperlink>
    </w:p>
    <w:p w14:paraId="753C33F9" w14:textId="191BB736" w:rsidR="00002AEA" w:rsidRDefault="00CC210C">
      <w:pPr>
        <w:pStyle w:val="22"/>
        <w:ind w:left="720"/>
        <w:rPr>
          <w:rFonts w:asciiTheme="minorHAnsi" w:eastAsiaTheme="minorEastAsia" w:hAnsiTheme="minorHAnsi" w:cstheme="minorBidi"/>
          <w:sz w:val="21"/>
          <w:szCs w:val="22"/>
        </w:rPr>
      </w:pPr>
      <w:hyperlink w:anchor="_Toc14181243" w:history="1">
        <w:r w:rsidR="00002AEA" w:rsidRPr="00FF3D17">
          <w:rPr>
            <w:rStyle w:val="ab"/>
            <w14:scene3d>
              <w14:camera w14:prst="orthographicFront"/>
              <w14:lightRig w14:rig="threePt" w14:dir="t">
                <w14:rot w14:lat="0" w14:lon="0" w14:rev="0"/>
              </w14:lightRig>
            </w14:scene3d>
          </w:rPr>
          <w:t>2.5</w:t>
        </w:r>
        <w:r w:rsidR="00002AEA" w:rsidRPr="00FF3D17">
          <w:rPr>
            <w:rStyle w:val="ab"/>
          </w:rPr>
          <w:t xml:space="preserve"> Enter Wizard to Configure Quick Basic Settings</w:t>
        </w:r>
        <w:r w:rsidR="00002AEA">
          <w:rPr>
            <w:webHidden/>
          </w:rPr>
          <w:tab/>
        </w:r>
        <w:r w:rsidR="00002AEA">
          <w:rPr>
            <w:webHidden/>
          </w:rPr>
          <w:fldChar w:fldCharType="begin"/>
        </w:r>
        <w:r w:rsidR="00002AEA">
          <w:rPr>
            <w:webHidden/>
          </w:rPr>
          <w:instrText xml:space="preserve"> PAGEREF _Toc14181243 \h </w:instrText>
        </w:r>
        <w:r w:rsidR="00002AEA">
          <w:rPr>
            <w:webHidden/>
          </w:rPr>
        </w:r>
        <w:r w:rsidR="00002AEA">
          <w:rPr>
            <w:webHidden/>
          </w:rPr>
          <w:fldChar w:fldCharType="separate"/>
        </w:r>
        <w:r w:rsidR="00002AEA">
          <w:rPr>
            <w:webHidden/>
          </w:rPr>
          <w:t>47</w:t>
        </w:r>
        <w:r w:rsidR="00002AEA">
          <w:rPr>
            <w:webHidden/>
          </w:rPr>
          <w:fldChar w:fldCharType="end"/>
        </w:r>
      </w:hyperlink>
    </w:p>
    <w:p w14:paraId="21A2DD0E" w14:textId="6E7B00EA" w:rsidR="00002AEA" w:rsidRDefault="00CC210C">
      <w:pPr>
        <w:pStyle w:val="22"/>
        <w:ind w:left="720"/>
        <w:rPr>
          <w:rFonts w:asciiTheme="minorHAnsi" w:eastAsiaTheme="minorEastAsia" w:hAnsiTheme="minorHAnsi" w:cstheme="minorBidi"/>
          <w:sz w:val="21"/>
          <w:szCs w:val="22"/>
        </w:rPr>
      </w:pPr>
      <w:hyperlink w:anchor="_Toc14181244" w:history="1">
        <w:r w:rsidR="00002AEA" w:rsidRPr="00FF3D17">
          <w:rPr>
            <w:rStyle w:val="ab"/>
            <w14:scene3d>
              <w14:camera w14:prst="orthographicFront"/>
              <w14:lightRig w14:rig="threePt" w14:dir="t">
                <w14:rot w14:lat="0" w14:lon="0" w14:rev="0"/>
              </w14:lightRig>
            </w14:scene3d>
          </w:rPr>
          <w:t>2.6</w:t>
        </w:r>
        <w:r w:rsidR="00002AEA" w:rsidRPr="00FF3D17">
          <w:rPr>
            <w:rStyle w:val="ab"/>
          </w:rPr>
          <w:t xml:space="preserve"> Enter Main Menu</w:t>
        </w:r>
        <w:r w:rsidR="00002AEA">
          <w:rPr>
            <w:webHidden/>
          </w:rPr>
          <w:tab/>
        </w:r>
        <w:r w:rsidR="00002AEA">
          <w:rPr>
            <w:webHidden/>
          </w:rPr>
          <w:fldChar w:fldCharType="begin"/>
        </w:r>
        <w:r w:rsidR="00002AEA">
          <w:rPr>
            <w:webHidden/>
          </w:rPr>
          <w:instrText xml:space="preserve"> PAGEREF _Toc14181244 \h </w:instrText>
        </w:r>
        <w:r w:rsidR="00002AEA">
          <w:rPr>
            <w:webHidden/>
          </w:rPr>
        </w:r>
        <w:r w:rsidR="00002AEA">
          <w:rPr>
            <w:webHidden/>
          </w:rPr>
          <w:fldChar w:fldCharType="separate"/>
        </w:r>
        <w:r w:rsidR="00002AEA">
          <w:rPr>
            <w:webHidden/>
          </w:rPr>
          <w:t>50</w:t>
        </w:r>
        <w:r w:rsidR="00002AEA">
          <w:rPr>
            <w:webHidden/>
          </w:rPr>
          <w:fldChar w:fldCharType="end"/>
        </w:r>
      </w:hyperlink>
    </w:p>
    <w:p w14:paraId="000736D6" w14:textId="6B2DF8BA" w:rsidR="00002AEA" w:rsidRDefault="00CC210C">
      <w:pPr>
        <w:pStyle w:val="22"/>
        <w:ind w:left="720"/>
        <w:rPr>
          <w:rFonts w:asciiTheme="minorHAnsi" w:eastAsiaTheme="minorEastAsia" w:hAnsiTheme="minorHAnsi" w:cstheme="minorBidi"/>
          <w:sz w:val="21"/>
          <w:szCs w:val="22"/>
        </w:rPr>
      </w:pPr>
      <w:hyperlink w:anchor="_Toc14181245" w:history="1">
        <w:r w:rsidR="00002AEA" w:rsidRPr="00FF3D17">
          <w:rPr>
            <w:rStyle w:val="ab"/>
            <w14:scene3d>
              <w14:camera w14:prst="orthographicFront"/>
              <w14:lightRig w14:rig="threePt" w14:dir="t">
                <w14:rot w14:lat="0" w14:lon="0" w14:rev="0"/>
              </w14:lightRig>
            </w14:scene3d>
          </w:rPr>
          <w:t>2.7</w:t>
        </w:r>
        <w:r w:rsidR="00002AEA" w:rsidRPr="00FF3D17">
          <w:rPr>
            <w:rStyle w:val="ab"/>
          </w:rPr>
          <w:t xml:space="preserve"> System Operation</w:t>
        </w:r>
        <w:r w:rsidR="00002AEA">
          <w:rPr>
            <w:webHidden/>
          </w:rPr>
          <w:tab/>
        </w:r>
        <w:r w:rsidR="00002AEA">
          <w:rPr>
            <w:webHidden/>
          </w:rPr>
          <w:fldChar w:fldCharType="begin"/>
        </w:r>
        <w:r w:rsidR="00002AEA">
          <w:rPr>
            <w:webHidden/>
          </w:rPr>
          <w:instrText xml:space="preserve"> PAGEREF _Toc14181245 \h </w:instrText>
        </w:r>
        <w:r w:rsidR="00002AEA">
          <w:rPr>
            <w:webHidden/>
          </w:rPr>
        </w:r>
        <w:r w:rsidR="00002AEA">
          <w:rPr>
            <w:webHidden/>
          </w:rPr>
          <w:fldChar w:fldCharType="separate"/>
        </w:r>
        <w:r w:rsidR="00002AEA">
          <w:rPr>
            <w:webHidden/>
          </w:rPr>
          <w:t>51</w:t>
        </w:r>
        <w:r w:rsidR="00002AEA">
          <w:rPr>
            <w:webHidden/>
          </w:rPr>
          <w:fldChar w:fldCharType="end"/>
        </w:r>
      </w:hyperlink>
    </w:p>
    <w:p w14:paraId="2FCF4D91" w14:textId="6697F207" w:rsidR="00002AEA" w:rsidRDefault="00CC210C">
      <w:pPr>
        <w:pStyle w:val="33"/>
        <w:ind w:left="1080"/>
        <w:rPr>
          <w:rFonts w:asciiTheme="minorHAnsi" w:eastAsiaTheme="minorEastAsia" w:hAnsiTheme="minorHAnsi" w:cstheme="minorBidi"/>
          <w:sz w:val="21"/>
          <w:szCs w:val="22"/>
        </w:rPr>
      </w:pPr>
      <w:hyperlink w:anchor="_Toc14181246" w:history="1">
        <w:r w:rsidR="00002AEA" w:rsidRPr="00FF3D17">
          <w:rPr>
            <w:rStyle w:val="ab"/>
            <w14:scene3d>
              <w14:camera w14:prst="orthographicFront"/>
              <w14:lightRig w14:rig="threePt" w14:dir="t">
                <w14:rot w14:lat="0" w14:lon="0" w14:rev="0"/>
              </w14:lightRig>
            </w14:scene3d>
          </w:rPr>
          <w:t>2.7.1</w:t>
        </w:r>
        <w:r w:rsidR="00002AEA" w:rsidRPr="00FF3D17">
          <w:rPr>
            <w:rStyle w:val="ab"/>
          </w:rPr>
          <w:t xml:space="preserve"> Log out</w:t>
        </w:r>
        <w:r w:rsidR="00002AEA">
          <w:rPr>
            <w:webHidden/>
          </w:rPr>
          <w:tab/>
        </w:r>
        <w:r w:rsidR="00002AEA">
          <w:rPr>
            <w:webHidden/>
          </w:rPr>
          <w:fldChar w:fldCharType="begin"/>
        </w:r>
        <w:r w:rsidR="00002AEA">
          <w:rPr>
            <w:webHidden/>
          </w:rPr>
          <w:instrText xml:space="preserve"> PAGEREF _Toc14181246 \h </w:instrText>
        </w:r>
        <w:r w:rsidR="00002AEA">
          <w:rPr>
            <w:webHidden/>
          </w:rPr>
        </w:r>
        <w:r w:rsidR="00002AEA">
          <w:rPr>
            <w:webHidden/>
          </w:rPr>
          <w:fldChar w:fldCharType="separate"/>
        </w:r>
        <w:r w:rsidR="00002AEA">
          <w:rPr>
            <w:webHidden/>
          </w:rPr>
          <w:t>51</w:t>
        </w:r>
        <w:r w:rsidR="00002AEA">
          <w:rPr>
            <w:webHidden/>
          </w:rPr>
          <w:fldChar w:fldCharType="end"/>
        </w:r>
      </w:hyperlink>
    </w:p>
    <w:p w14:paraId="3EDF7264" w14:textId="2B72F692" w:rsidR="00002AEA" w:rsidRDefault="00CC210C">
      <w:pPr>
        <w:pStyle w:val="33"/>
        <w:ind w:left="1080"/>
        <w:rPr>
          <w:rFonts w:asciiTheme="minorHAnsi" w:eastAsiaTheme="minorEastAsia" w:hAnsiTheme="minorHAnsi" w:cstheme="minorBidi"/>
          <w:sz w:val="21"/>
          <w:szCs w:val="22"/>
        </w:rPr>
      </w:pPr>
      <w:hyperlink w:anchor="_Toc14181247" w:history="1">
        <w:r w:rsidR="00002AEA" w:rsidRPr="00FF3D17">
          <w:rPr>
            <w:rStyle w:val="ab"/>
            <w14:scene3d>
              <w14:camera w14:prst="orthographicFront"/>
              <w14:lightRig w14:rig="threePt" w14:dir="t">
                <w14:rot w14:lat="0" w14:lon="0" w14:rev="0"/>
              </w14:lightRig>
            </w14:scene3d>
          </w:rPr>
          <w:t>2.7.2</w:t>
        </w:r>
        <w:r w:rsidR="00002AEA" w:rsidRPr="00FF3D17">
          <w:rPr>
            <w:rStyle w:val="ab"/>
          </w:rPr>
          <w:t xml:space="preserve"> Shut Down the Device</w:t>
        </w:r>
        <w:r w:rsidR="00002AEA">
          <w:rPr>
            <w:webHidden/>
          </w:rPr>
          <w:tab/>
        </w:r>
        <w:r w:rsidR="00002AEA">
          <w:rPr>
            <w:webHidden/>
          </w:rPr>
          <w:fldChar w:fldCharType="begin"/>
        </w:r>
        <w:r w:rsidR="00002AEA">
          <w:rPr>
            <w:webHidden/>
          </w:rPr>
          <w:instrText xml:space="preserve"> PAGEREF _Toc14181247 \h </w:instrText>
        </w:r>
        <w:r w:rsidR="00002AEA">
          <w:rPr>
            <w:webHidden/>
          </w:rPr>
        </w:r>
        <w:r w:rsidR="00002AEA">
          <w:rPr>
            <w:webHidden/>
          </w:rPr>
          <w:fldChar w:fldCharType="separate"/>
        </w:r>
        <w:r w:rsidR="00002AEA">
          <w:rPr>
            <w:webHidden/>
          </w:rPr>
          <w:t>52</w:t>
        </w:r>
        <w:r w:rsidR="00002AEA">
          <w:rPr>
            <w:webHidden/>
          </w:rPr>
          <w:fldChar w:fldCharType="end"/>
        </w:r>
      </w:hyperlink>
    </w:p>
    <w:p w14:paraId="1D344F15" w14:textId="5E4CFB86" w:rsidR="00002AEA" w:rsidRDefault="00CC210C">
      <w:pPr>
        <w:pStyle w:val="33"/>
        <w:ind w:left="1080"/>
        <w:rPr>
          <w:rFonts w:asciiTheme="minorHAnsi" w:eastAsiaTheme="minorEastAsia" w:hAnsiTheme="minorHAnsi" w:cstheme="minorBidi"/>
          <w:sz w:val="21"/>
          <w:szCs w:val="22"/>
        </w:rPr>
      </w:pPr>
      <w:hyperlink w:anchor="_Toc14181248" w:history="1">
        <w:r w:rsidR="00002AEA" w:rsidRPr="00FF3D17">
          <w:rPr>
            <w:rStyle w:val="ab"/>
            <w14:scene3d>
              <w14:camera w14:prst="orthographicFront"/>
              <w14:lightRig w14:rig="threePt" w14:dir="t">
                <w14:rot w14:lat="0" w14:lon="0" w14:rev="0"/>
              </w14:lightRig>
            </w14:scene3d>
          </w:rPr>
          <w:t>2.7.3</w:t>
        </w:r>
        <w:r w:rsidR="00002AEA" w:rsidRPr="00FF3D17">
          <w:rPr>
            <w:rStyle w:val="ab"/>
          </w:rPr>
          <w:t xml:space="preserve"> Reboot the Device</w:t>
        </w:r>
        <w:r w:rsidR="00002AEA">
          <w:rPr>
            <w:webHidden/>
          </w:rPr>
          <w:tab/>
        </w:r>
        <w:r w:rsidR="00002AEA">
          <w:rPr>
            <w:webHidden/>
          </w:rPr>
          <w:fldChar w:fldCharType="begin"/>
        </w:r>
        <w:r w:rsidR="00002AEA">
          <w:rPr>
            <w:webHidden/>
          </w:rPr>
          <w:instrText xml:space="preserve"> PAGEREF _Toc14181248 \h </w:instrText>
        </w:r>
        <w:r w:rsidR="00002AEA">
          <w:rPr>
            <w:webHidden/>
          </w:rPr>
        </w:r>
        <w:r w:rsidR="00002AEA">
          <w:rPr>
            <w:webHidden/>
          </w:rPr>
          <w:fldChar w:fldCharType="separate"/>
        </w:r>
        <w:r w:rsidR="00002AEA">
          <w:rPr>
            <w:webHidden/>
          </w:rPr>
          <w:t>52</w:t>
        </w:r>
        <w:r w:rsidR="00002AEA">
          <w:rPr>
            <w:webHidden/>
          </w:rPr>
          <w:fldChar w:fldCharType="end"/>
        </w:r>
      </w:hyperlink>
    </w:p>
    <w:p w14:paraId="7ACA898E" w14:textId="55231427" w:rsidR="00002AEA" w:rsidRDefault="00CC210C">
      <w:pPr>
        <w:pStyle w:val="13"/>
        <w:tabs>
          <w:tab w:val="right" w:leader="dot" w:pos="9628"/>
        </w:tabs>
        <w:rPr>
          <w:rFonts w:asciiTheme="minorHAnsi" w:eastAsiaTheme="minorEastAsia" w:hAnsiTheme="minorHAnsi" w:cstheme="minorBidi"/>
          <w:bCs w:val="0"/>
          <w:noProof/>
          <w:sz w:val="21"/>
          <w:szCs w:val="22"/>
        </w:rPr>
      </w:pPr>
      <w:hyperlink w:anchor="_Toc14181249" w:history="1">
        <w:r w:rsidR="00002AEA" w:rsidRPr="00FF3D17">
          <w:rPr>
            <w:rStyle w:val="ab"/>
            <w:noProof/>
          </w:rPr>
          <w:t>Chapter 3 Camera Management</w:t>
        </w:r>
        <w:r w:rsidR="00002AEA">
          <w:rPr>
            <w:noProof/>
            <w:webHidden/>
          </w:rPr>
          <w:tab/>
        </w:r>
        <w:r w:rsidR="00002AEA">
          <w:rPr>
            <w:noProof/>
            <w:webHidden/>
          </w:rPr>
          <w:fldChar w:fldCharType="begin"/>
        </w:r>
        <w:r w:rsidR="00002AEA">
          <w:rPr>
            <w:noProof/>
            <w:webHidden/>
          </w:rPr>
          <w:instrText xml:space="preserve"> PAGEREF _Toc14181249 \h </w:instrText>
        </w:r>
        <w:r w:rsidR="00002AEA">
          <w:rPr>
            <w:noProof/>
            <w:webHidden/>
          </w:rPr>
        </w:r>
        <w:r w:rsidR="00002AEA">
          <w:rPr>
            <w:noProof/>
            <w:webHidden/>
          </w:rPr>
          <w:fldChar w:fldCharType="separate"/>
        </w:r>
        <w:r w:rsidR="00002AEA">
          <w:rPr>
            <w:noProof/>
            <w:webHidden/>
          </w:rPr>
          <w:t>53</w:t>
        </w:r>
        <w:r w:rsidR="00002AEA">
          <w:rPr>
            <w:noProof/>
            <w:webHidden/>
          </w:rPr>
          <w:fldChar w:fldCharType="end"/>
        </w:r>
      </w:hyperlink>
    </w:p>
    <w:p w14:paraId="470BFDE1" w14:textId="6CA4D0AC" w:rsidR="00002AEA" w:rsidRDefault="00CC210C">
      <w:pPr>
        <w:pStyle w:val="22"/>
        <w:ind w:left="720"/>
        <w:rPr>
          <w:rFonts w:asciiTheme="minorHAnsi" w:eastAsiaTheme="minorEastAsia" w:hAnsiTheme="minorHAnsi" w:cstheme="minorBidi"/>
          <w:sz w:val="21"/>
          <w:szCs w:val="22"/>
        </w:rPr>
      </w:pPr>
      <w:hyperlink w:anchor="_Toc14181250" w:history="1">
        <w:r w:rsidR="00002AEA" w:rsidRPr="00FF3D17">
          <w:rPr>
            <w:rStyle w:val="ab"/>
            <w14:scene3d>
              <w14:camera w14:prst="orthographicFront"/>
              <w14:lightRig w14:rig="threePt" w14:dir="t">
                <w14:rot w14:lat="0" w14:lon="0" w14:rev="0"/>
              </w14:lightRig>
            </w14:scene3d>
          </w:rPr>
          <w:t>3.1</w:t>
        </w:r>
        <w:r w:rsidR="00002AEA" w:rsidRPr="00FF3D17">
          <w:rPr>
            <w:rStyle w:val="ab"/>
          </w:rPr>
          <w:t xml:space="preserve"> Add the IP Cameras</w:t>
        </w:r>
        <w:r w:rsidR="00002AEA">
          <w:rPr>
            <w:webHidden/>
          </w:rPr>
          <w:tab/>
        </w:r>
        <w:r w:rsidR="00002AEA">
          <w:rPr>
            <w:webHidden/>
          </w:rPr>
          <w:fldChar w:fldCharType="begin"/>
        </w:r>
        <w:r w:rsidR="00002AEA">
          <w:rPr>
            <w:webHidden/>
          </w:rPr>
          <w:instrText xml:space="preserve"> PAGEREF _Toc14181250 \h </w:instrText>
        </w:r>
        <w:r w:rsidR="00002AEA">
          <w:rPr>
            <w:webHidden/>
          </w:rPr>
        </w:r>
        <w:r w:rsidR="00002AEA">
          <w:rPr>
            <w:webHidden/>
          </w:rPr>
          <w:fldChar w:fldCharType="separate"/>
        </w:r>
        <w:r w:rsidR="00002AEA">
          <w:rPr>
            <w:webHidden/>
          </w:rPr>
          <w:t>53</w:t>
        </w:r>
        <w:r w:rsidR="00002AEA">
          <w:rPr>
            <w:webHidden/>
          </w:rPr>
          <w:fldChar w:fldCharType="end"/>
        </w:r>
      </w:hyperlink>
    </w:p>
    <w:p w14:paraId="32176CCB" w14:textId="77CE8AE5" w:rsidR="00002AEA" w:rsidRDefault="00CC210C">
      <w:pPr>
        <w:pStyle w:val="33"/>
        <w:ind w:left="1080"/>
        <w:rPr>
          <w:rFonts w:asciiTheme="minorHAnsi" w:eastAsiaTheme="minorEastAsia" w:hAnsiTheme="minorHAnsi" w:cstheme="minorBidi"/>
          <w:sz w:val="21"/>
          <w:szCs w:val="22"/>
        </w:rPr>
      </w:pPr>
      <w:hyperlink w:anchor="_Toc14181251" w:history="1">
        <w:r w:rsidR="00002AEA" w:rsidRPr="00FF3D17">
          <w:rPr>
            <w:rStyle w:val="ab"/>
            <w14:scene3d>
              <w14:camera w14:prst="orthographicFront"/>
              <w14:lightRig w14:rig="threePt" w14:dir="t">
                <w14:rot w14:lat="0" w14:lon="0" w14:rev="0"/>
              </w14:lightRig>
            </w14:scene3d>
          </w:rPr>
          <w:t>3.1.1</w:t>
        </w:r>
        <w:r w:rsidR="00002AEA" w:rsidRPr="00FF3D17">
          <w:rPr>
            <w:rStyle w:val="ab"/>
          </w:rPr>
          <w:t xml:space="preserve"> Add the IP Camera Manually</w:t>
        </w:r>
        <w:r w:rsidR="00002AEA">
          <w:rPr>
            <w:webHidden/>
          </w:rPr>
          <w:tab/>
        </w:r>
        <w:r w:rsidR="00002AEA">
          <w:rPr>
            <w:webHidden/>
          </w:rPr>
          <w:fldChar w:fldCharType="begin"/>
        </w:r>
        <w:r w:rsidR="00002AEA">
          <w:rPr>
            <w:webHidden/>
          </w:rPr>
          <w:instrText xml:space="preserve"> PAGEREF _Toc14181251 \h </w:instrText>
        </w:r>
        <w:r w:rsidR="00002AEA">
          <w:rPr>
            <w:webHidden/>
          </w:rPr>
        </w:r>
        <w:r w:rsidR="00002AEA">
          <w:rPr>
            <w:webHidden/>
          </w:rPr>
          <w:fldChar w:fldCharType="separate"/>
        </w:r>
        <w:r w:rsidR="00002AEA">
          <w:rPr>
            <w:webHidden/>
          </w:rPr>
          <w:t>53</w:t>
        </w:r>
        <w:r w:rsidR="00002AEA">
          <w:rPr>
            <w:webHidden/>
          </w:rPr>
          <w:fldChar w:fldCharType="end"/>
        </w:r>
      </w:hyperlink>
    </w:p>
    <w:p w14:paraId="47B5693C" w14:textId="7F2C19E1" w:rsidR="00002AEA" w:rsidRDefault="00CC210C">
      <w:pPr>
        <w:pStyle w:val="33"/>
        <w:ind w:left="1080"/>
        <w:rPr>
          <w:rFonts w:asciiTheme="minorHAnsi" w:eastAsiaTheme="minorEastAsia" w:hAnsiTheme="minorHAnsi" w:cstheme="minorBidi"/>
          <w:sz w:val="21"/>
          <w:szCs w:val="22"/>
        </w:rPr>
      </w:pPr>
      <w:hyperlink w:anchor="_Toc14181252" w:history="1">
        <w:r w:rsidR="00002AEA" w:rsidRPr="00FF3D17">
          <w:rPr>
            <w:rStyle w:val="ab"/>
            <w14:scene3d>
              <w14:camera w14:prst="orthographicFront"/>
              <w14:lightRig w14:rig="threePt" w14:dir="t">
                <w14:rot w14:lat="0" w14:lon="0" w14:rev="0"/>
              </w14:lightRig>
            </w14:scene3d>
          </w:rPr>
          <w:t>3.1.2</w:t>
        </w:r>
        <w:r w:rsidR="00002AEA" w:rsidRPr="00FF3D17">
          <w:rPr>
            <w:rStyle w:val="ab"/>
          </w:rPr>
          <w:t xml:space="preserve"> Add the Automatically Searched Online IP Cameras</w:t>
        </w:r>
        <w:r w:rsidR="00002AEA">
          <w:rPr>
            <w:webHidden/>
          </w:rPr>
          <w:tab/>
        </w:r>
        <w:r w:rsidR="00002AEA">
          <w:rPr>
            <w:webHidden/>
          </w:rPr>
          <w:fldChar w:fldCharType="begin"/>
        </w:r>
        <w:r w:rsidR="00002AEA">
          <w:rPr>
            <w:webHidden/>
          </w:rPr>
          <w:instrText xml:space="preserve"> PAGEREF _Toc14181252 \h </w:instrText>
        </w:r>
        <w:r w:rsidR="00002AEA">
          <w:rPr>
            <w:webHidden/>
          </w:rPr>
        </w:r>
        <w:r w:rsidR="00002AEA">
          <w:rPr>
            <w:webHidden/>
          </w:rPr>
          <w:fldChar w:fldCharType="separate"/>
        </w:r>
        <w:r w:rsidR="00002AEA">
          <w:rPr>
            <w:webHidden/>
          </w:rPr>
          <w:t>54</w:t>
        </w:r>
        <w:r w:rsidR="00002AEA">
          <w:rPr>
            <w:webHidden/>
          </w:rPr>
          <w:fldChar w:fldCharType="end"/>
        </w:r>
      </w:hyperlink>
    </w:p>
    <w:p w14:paraId="1592F333" w14:textId="419868E8" w:rsidR="00002AEA" w:rsidRDefault="00CC210C">
      <w:pPr>
        <w:pStyle w:val="33"/>
        <w:ind w:left="1080"/>
        <w:rPr>
          <w:rFonts w:asciiTheme="minorHAnsi" w:eastAsiaTheme="minorEastAsia" w:hAnsiTheme="minorHAnsi" w:cstheme="minorBidi"/>
          <w:sz w:val="21"/>
          <w:szCs w:val="22"/>
        </w:rPr>
      </w:pPr>
      <w:hyperlink w:anchor="_Toc14181253" w:history="1">
        <w:r w:rsidR="00002AEA" w:rsidRPr="00FF3D17">
          <w:rPr>
            <w:rStyle w:val="ab"/>
            <w14:scene3d>
              <w14:camera w14:prst="orthographicFront"/>
              <w14:lightRig w14:rig="threePt" w14:dir="t">
                <w14:rot w14:lat="0" w14:lon="0" w14:rev="0"/>
              </w14:lightRig>
            </w14:scene3d>
          </w:rPr>
          <w:t>3.1.3</w:t>
        </w:r>
        <w:r w:rsidR="00002AEA" w:rsidRPr="00FF3D17">
          <w:rPr>
            <w:rStyle w:val="ab"/>
          </w:rPr>
          <w:t xml:space="preserve"> Connect PoC Cameras</w:t>
        </w:r>
        <w:r w:rsidR="00002AEA">
          <w:rPr>
            <w:webHidden/>
          </w:rPr>
          <w:tab/>
        </w:r>
        <w:r w:rsidR="00002AEA">
          <w:rPr>
            <w:webHidden/>
          </w:rPr>
          <w:fldChar w:fldCharType="begin"/>
        </w:r>
        <w:r w:rsidR="00002AEA">
          <w:rPr>
            <w:webHidden/>
          </w:rPr>
          <w:instrText xml:space="preserve"> PAGEREF _Toc14181253 \h </w:instrText>
        </w:r>
        <w:r w:rsidR="00002AEA">
          <w:rPr>
            <w:webHidden/>
          </w:rPr>
        </w:r>
        <w:r w:rsidR="00002AEA">
          <w:rPr>
            <w:webHidden/>
          </w:rPr>
          <w:fldChar w:fldCharType="separate"/>
        </w:r>
        <w:r w:rsidR="00002AEA">
          <w:rPr>
            <w:webHidden/>
          </w:rPr>
          <w:t>54</w:t>
        </w:r>
        <w:r w:rsidR="00002AEA">
          <w:rPr>
            <w:webHidden/>
          </w:rPr>
          <w:fldChar w:fldCharType="end"/>
        </w:r>
      </w:hyperlink>
    </w:p>
    <w:p w14:paraId="41889B2F" w14:textId="100D8D34" w:rsidR="00002AEA" w:rsidRDefault="00CC210C">
      <w:pPr>
        <w:pStyle w:val="33"/>
        <w:ind w:left="1080"/>
        <w:rPr>
          <w:rFonts w:asciiTheme="minorHAnsi" w:eastAsiaTheme="minorEastAsia" w:hAnsiTheme="minorHAnsi" w:cstheme="minorBidi"/>
          <w:sz w:val="21"/>
          <w:szCs w:val="22"/>
        </w:rPr>
      </w:pPr>
      <w:hyperlink w:anchor="_Toc14181254" w:history="1">
        <w:r w:rsidR="00002AEA" w:rsidRPr="00FF3D17">
          <w:rPr>
            <w:rStyle w:val="ab"/>
            <w:rFonts w:cs="Book Antiqua"/>
            <w14:scene3d>
              <w14:camera w14:prst="orthographicFront"/>
              <w14:lightRig w14:rig="threePt" w14:dir="t">
                <w14:rot w14:lat="0" w14:lon="0" w14:rev="0"/>
              </w14:lightRig>
            </w14:scene3d>
          </w:rPr>
          <w:t>3.1.4</w:t>
        </w:r>
        <w:r w:rsidR="00002AEA" w:rsidRPr="00FF3D17">
          <w:rPr>
            <w:rStyle w:val="ab"/>
          </w:rPr>
          <w:t xml:space="preserve"> Configure Signal Input Channel</w:t>
        </w:r>
        <w:r w:rsidR="00002AEA">
          <w:rPr>
            <w:webHidden/>
          </w:rPr>
          <w:tab/>
        </w:r>
        <w:r w:rsidR="00002AEA">
          <w:rPr>
            <w:webHidden/>
          </w:rPr>
          <w:fldChar w:fldCharType="begin"/>
        </w:r>
        <w:r w:rsidR="00002AEA">
          <w:rPr>
            <w:webHidden/>
          </w:rPr>
          <w:instrText xml:space="preserve"> PAGEREF _Toc14181254 \h </w:instrText>
        </w:r>
        <w:r w:rsidR="00002AEA">
          <w:rPr>
            <w:webHidden/>
          </w:rPr>
        </w:r>
        <w:r w:rsidR="00002AEA">
          <w:rPr>
            <w:webHidden/>
          </w:rPr>
          <w:fldChar w:fldCharType="separate"/>
        </w:r>
        <w:r w:rsidR="00002AEA">
          <w:rPr>
            <w:webHidden/>
          </w:rPr>
          <w:t>55</w:t>
        </w:r>
        <w:r w:rsidR="00002AEA">
          <w:rPr>
            <w:webHidden/>
          </w:rPr>
          <w:fldChar w:fldCharType="end"/>
        </w:r>
      </w:hyperlink>
    </w:p>
    <w:p w14:paraId="30B621A2" w14:textId="0C256781" w:rsidR="00002AEA" w:rsidRDefault="00CC210C">
      <w:pPr>
        <w:pStyle w:val="33"/>
        <w:ind w:left="1080"/>
        <w:rPr>
          <w:rFonts w:asciiTheme="minorHAnsi" w:eastAsiaTheme="minorEastAsia" w:hAnsiTheme="minorHAnsi" w:cstheme="minorBidi"/>
          <w:sz w:val="21"/>
          <w:szCs w:val="22"/>
        </w:rPr>
      </w:pPr>
      <w:hyperlink w:anchor="_Toc14181255" w:history="1">
        <w:r w:rsidR="00002AEA" w:rsidRPr="00FF3D17">
          <w:rPr>
            <w:rStyle w:val="ab"/>
            <w14:scene3d>
              <w14:camera w14:prst="orthographicFront"/>
              <w14:lightRig w14:rig="threePt" w14:dir="t">
                <w14:rot w14:lat="0" w14:lon="0" w14:rev="0"/>
              </w14:lightRig>
            </w14:scene3d>
          </w:rPr>
          <w:t>3.1.5</w:t>
        </w:r>
        <w:r w:rsidR="00002AEA" w:rsidRPr="00FF3D17">
          <w:rPr>
            <w:rStyle w:val="ab"/>
          </w:rPr>
          <w:t xml:space="preserve"> Configuring 5 MP Long Distance Transmission</w:t>
        </w:r>
        <w:r w:rsidR="00002AEA">
          <w:rPr>
            <w:webHidden/>
          </w:rPr>
          <w:tab/>
        </w:r>
        <w:r w:rsidR="00002AEA">
          <w:rPr>
            <w:webHidden/>
          </w:rPr>
          <w:fldChar w:fldCharType="begin"/>
        </w:r>
        <w:r w:rsidR="00002AEA">
          <w:rPr>
            <w:webHidden/>
          </w:rPr>
          <w:instrText xml:space="preserve"> PAGEREF _Toc14181255 \h </w:instrText>
        </w:r>
        <w:r w:rsidR="00002AEA">
          <w:rPr>
            <w:webHidden/>
          </w:rPr>
        </w:r>
        <w:r w:rsidR="00002AEA">
          <w:rPr>
            <w:webHidden/>
          </w:rPr>
          <w:fldChar w:fldCharType="separate"/>
        </w:r>
        <w:r w:rsidR="00002AEA">
          <w:rPr>
            <w:webHidden/>
          </w:rPr>
          <w:t>56</w:t>
        </w:r>
        <w:r w:rsidR="00002AEA">
          <w:rPr>
            <w:webHidden/>
          </w:rPr>
          <w:fldChar w:fldCharType="end"/>
        </w:r>
      </w:hyperlink>
    </w:p>
    <w:p w14:paraId="5635093C" w14:textId="1B17D3B5" w:rsidR="00002AEA" w:rsidRDefault="00CC210C">
      <w:pPr>
        <w:pStyle w:val="22"/>
        <w:ind w:left="720"/>
        <w:rPr>
          <w:rFonts w:asciiTheme="minorHAnsi" w:eastAsiaTheme="minorEastAsia" w:hAnsiTheme="minorHAnsi" w:cstheme="minorBidi"/>
          <w:sz w:val="21"/>
          <w:szCs w:val="22"/>
        </w:rPr>
      </w:pPr>
      <w:hyperlink w:anchor="_Toc14181256" w:history="1">
        <w:r w:rsidR="00002AEA" w:rsidRPr="00FF3D17">
          <w:rPr>
            <w:rStyle w:val="ab"/>
            <w14:scene3d>
              <w14:camera w14:prst="orthographicFront"/>
              <w14:lightRig w14:rig="threePt" w14:dir="t">
                <w14:rot w14:lat="0" w14:lon="0" w14:rev="0"/>
              </w14:lightRig>
            </w14:scene3d>
          </w:rPr>
          <w:t>3.2</w:t>
        </w:r>
        <w:r w:rsidR="00002AEA" w:rsidRPr="00FF3D17">
          <w:rPr>
            <w:rStyle w:val="ab"/>
          </w:rPr>
          <w:t xml:space="preserve"> Enable the H.265 Stream Access</w:t>
        </w:r>
        <w:r w:rsidR="00002AEA">
          <w:rPr>
            <w:webHidden/>
          </w:rPr>
          <w:tab/>
        </w:r>
        <w:r w:rsidR="00002AEA">
          <w:rPr>
            <w:webHidden/>
          </w:rPr>
          <w:fldChar w:fldCharType="begin"/>
        </w:r>
        <w:r w:rsidR="00002AEA">
          <w:rPr>
            <w:webHidden/>
          </w:rPr>
          <w:instrText xml:space="preserve"> PAGEREF _Toc14181256 \h </w:instrText>
        </w:r>
        <w:r w:rsidR="00002AEA">
          <w:rPr>
            <w:webHidden/>
          </w:rPr>
        </w:r>
        <w:r w:rsidR="00002AEA">
          <w:rPr>
            <w:webHidden/>
          </w:rPr>
          <w:fldChar w:fldCharType="separate"/>
        </w:r>
        <w:r w:rsidR="00002AEA">
          <w:rPr>
            <w:webHidden/>
          </w:rPr>
          <w:t>57</w:t>
        </w:r>
        <w:r w:rsidR="00002AEA">
          <w:rPr>
            <w:webHidden/>
          </w:rPr>
          <w:fldChar w:fldCharType="end"/>
        </w:r>
      </w:hyperlink>
    </w:p>
    <w:p w14:paraId="4BB02447" w14:textId="4D4A24C6" w:rsidR="00002AEA" w:rsidRDefault="00CC210C">
      <w:pPr>
        <w:pStyle w:val="22"/>
        <w:ind w:left="720"/>
        <w:rPr>
          <w:rFonts w:asciiTheme="minorHAnsi" w:eastAsiaTheme="minorEastAsia" w:hAnsiTheme="minorHAnsi" w:cstheme="minorBidi"/>
          <w:sz w:val="21"/>
          <w:szCs w:val="22"/>
        </w:rPr>
      </w:pPr>
      <w:hyperlink w:anchor="_Toc14181257" w:history="1">
        <w:r w:rsidR="00002AEA" w:rsidRPr="00FF3D17">
          <w:rPr>
            <w:rStyle w:val="ab"/>
            <w14:scene3d>
              <w14:camera w14:prst="orthographicFront"/>
              <w14:lightRig w14:rig="threePt" w14:dir="t">
                <w14:rot w14:lat="0" w14:lon="0" w14:rev="0"/>
              </w14:lightRig>
            </w14:scene3d>
          </w:rPr>
          <w:t>3.3</w:t>
        </w:r>
        <w:r w:rsidR="00002AEA" w:rsidRPr="00FF3D17">
          <w:rPr>
            <w:rStyle w:val="ab"/>
          </w:rPr>
          <w:t xml:space="preserve"> Upgrade the IP Camera</w:t>
        </w:r>
        <w:r w:rsidR="00002AEA">
          <w:rPr>
            <w:webHidden/>
          </w:rPr>
          <w:tab/>
        </w:r>
        <w:r w:rsidR="00002AEA">
          <w:rPr>
            <w:webHidden/>
          </w:rPr>
          <w:fldChar w:fldCharType="begin"/>
        </w:r>
        <w:r w:rsidR="00002AEA">
          <w:rPr>
            <w:webHidden/>
          </w:rPr>
          <w:instrText xml:space="preserve"> PAGEREF _Toc14181257 \h </w:instrText>
        </w:r>
        <w:r w:rsidR="00002AEA">
          <w:rPr>
            <w:webHidden/>
          </w:rPr>
        </w:r>
        <w:r w:rsidR="00002AEA">
          <w:rPr>
            <w:webHidden/>
          </w:rPr>
          <w:fldChar w:fldCharType="separate"/>
        </w:r>
        <w:r w:rsidR="00002AEA">
          <w:rPr>
            <w:webHidden/>
          </w:rPr>
          <w:t>57</w:t>
        </w:r>
        <w:r w:rsidR="00002AEA">
          <w:rPr>
            <w:webHidden/>
          </w:rPr>
          <w:fldChar w:fldCharType="end"/>
        </w:r>
      </w:hyperlink>
    </w:p>
    <w:p w14:paraId="3F6C9DB2" w14:textId="0B747108" w:rsidR="00002AEA" w:rsidRDefault="00CC210C">
      <w:pPr>
        <w:pStyle w:val="13"/>
        <w:tabs>
          <w:tab w:val="right" w:leader="dot" w:pos="9628"/>
        </w:tabs>
        <w:rPr>
          <w:rFonts w:asciiTheme="minorHAnsi" w:eastAsiaTheme="minorEastAsia" w:hAnsiTheme="minorHAnsi" w:cstheme="minorBidi"/>
          <w:bCs w:val="0"/>
          <w:noProof/>
          <w:sz w:val="21"/>
          <w:szCs w:val="22"/>
        </w:rPr>
      </w:pPr>
      <w:hyperlink w:anchor="_Toc14181258" w:history="1">
        <w:r w:rsidR="00002AEA" w:rsidRPr="00FF3D17">
          <w:rPr>
            <w:rStyle w:val="ab"/>
            <w:noProof/>
          </w:rPr>
          <w:t>Chapter 4</w:t>
        </w:r>
        <w:r w:rsidR="00002AEA" w:rsidRPr="00FF3D17">
          <w:rPr>
            <w:rStyle w:val="ab"/>
            <w:noProof/>
            <w:kern w:val="0"/>
          </w:rPr>
          <w:t xml:space="preserve"> Camera Settings</w:t>
        </w:r>
        <w:r w:rsidR="00002AEA">
          <w:rPr>
            <w:noProof/>
            <w:webHidden/>
          </w:rPr>
          <w:tab/>
        </w:r>
        <w:r w:rsidR="00002AEA">
          <w:rPr>
            <w:noProof/>
            <w:webHidden/>
          </w:rPr>
          <w:fldChar w:fldCharType="begin"/>
        </w:r>
        <w:r w:rsidR="00002AEA">
          <w:rPr>
            <w:noProof/>
            <w:webHidden/>
          </w:rPr>
          <w:instrText xml:space="preserve"> PAGEREF _Toc14181258 \h </w:instrText>
        </w:r>
        <w:r w:rsidR="00002AEA">
          <w:rPr>
            <w:noProof/>
            <w:webHidden/>
          </w:rPr>
        </w:r>
        <w:r w:rsidR="00002AEA">
          <w:rPr>
            <w:noProof/>
            <w:webHidden/>
          </w:rPr>
          <w:fldChar w:fldCharType="separate"/>
        </w:r>
        <w:r w:rsidR="00002AEA">
          <w:rPr>
            <w:noProof/>
            <w:webHidden/>
          </w:rPr>
          <w:t>59</w:t>
        </w:r>
        <w:r w:rsidR="00002AEA">
          <w:rPr>
            <w:noProof/>
            <w:webHidden/>
          </w:rPr>
          <w:fldChar w:fldCharType="end"/>
        </w:r>
      </w:hyperlink>
    </w:p>
    <w:p w14:paraId="44EA90B4" w14:textId="7729EDD5" w:rsidR="00002AEA" w:rsidRDefault="00CC210C">
      <w:pPr>
        <w:pStyle w:val="22"/>
        <w:ind w:left="720"/>
        <w:rPr>
          <w:rFonts w:asciiTheme="minorHAnsi" w:eastAsiaTheme="minorEastAsia" w:hAnsiTheme="minorHAnsi" w:cstheme="minorBidi"/>
          <w:sz w:val="21"/>
          <w:szCs w:val="22"/>
        </w:rPr>
      </w:pPr>
      <w:hyperlink w:anchor="_Toc14181259" w:history="1">
        <w:r w:rsidR="00002AEA" w:rsidRPr="00FF3D17">
          <w:rPr>
            <w:rStyle w:val="ab"/>
            <w14:scene3d>
              <w14:camera w14:prst="orthographicFront"/>
              <w14:lightRig w14:rig="threePt" w14:dir="t">
                <w14:rot w14:lat="0" w14:lon="0" w14:rev="0"/>
              </w14:lightRig>
            </w14:scene3d>
          </w:rPr>
          <w:t>4.1</w:t>
        </w:r>
        <w:r w:rsidR="00002AEA" w:rsidRPr="00FF3D17">
          <w:rPr>
            <w:rStyle w:val="ab"/>
          </w:rPr>
          <w:t xml:space="preserve"> Configur</w:t>
        </w:r>
        <w:r w:rsidR="00002AEA" w:rsidRPr="00FF3D17">
          <w:rPr>
            <w:rStyle w:val="ab"/>
            <w:rFonts w:ascii="宋体" w:hAnsi="宋体"/>
          </w:rPr>
          <w:t xml:space="preserve">e </w:t>
        </w:r>
        <w:r w:rsidR="00002AEA" w:rsidRPr="00FF3D17">
          <w:rPr>
            <w:rStyle w:val="ab"/>
          </w:rPr>
          <w:t>OSD Settings</w:t>
        </w:r>
        <w:r w:rsidR="00002AEA">
          <w:rPr>
            <w:webHidden/>
          </w:rPr>
          <w:tab/>
        </w:r>
        <w:r w:rsidR="00002AEA">
          <w:rPr>
            <w:webHidden/>
          </w:rPr>
          <w:fldChar w:fldCharType="begin"/>
        </w:r>
        <w:r w:rsidR="00002AEA">
          <w:rPr>
            <w:webHidden/>
          </w:rPr>
          <w:instrText xml:space="preserve"> PAGEREF _Toc14181259 \h </w:instrText>
        </w:r>
        <w:r w:rsidR="00002AEA">
          <w:rPr>
            <w:webHidden/>
          </w:rPr>
        </w:r>
        <w:r w:rsidR="00002AEA">
          <w:rPr>
            <w:webHidden/>
          </w:rPr>
          <w:fldChar w:fldCharType="separate"/>
        </w:r>
        <w:r w:rsidR="00002AEA">
          <w:rPr>
            <w:webHidden/>
          </w:rPr>
          <w:t>59</w:t>
        </w:r>
        <w:r w:rsidR="00002AEA">
          <w:rPr>
            <w:webHidden/>
          </w:rPr>
          <w:fldChar w:fldCharType="end"/>
        </w:r>
      </w:hyperlink>
    </w:p>
    <w:p w14:paraId="75BE1777" w14:textId="39F32AF7" w:rsidR="00002AEA" w:rsidRDefault="00CC210C">
      <w:pPr>
        <w:pStyle w:val="22"/>
        <w:ind w:left="720"/>
        <w:rPr>
          <w:rFonts w:asciiTheme="minorHAnsi" w:eastAsiaTheme="minorEastAsia" w:hAnsiTheme="minorHAnsi" w:cstheme="minorBidi"/>
          <w:sz w:val="21"/>
          <w:szCs w:val="22"/>
        </w:rPr>
      </w:pPr>
      <w:hyperlink w:anchor="_Toc14181260" w:history="1">
        <w:r w:rsidR="00002AEA" w:rsidRPr="00FF3D17">
          <w:rPr>
            <w:rStyle w:val="ab"/>
            <w14:scene3d>
              <w14:camera w14:prst="orthographicFront"/>
              <w14:lightRig w14:rig="threePt" w14:dir="t">
                <w14:rot w14:lat="0" w14:lon="0" w14:rev="0"/>
              </w14:lightRig>
            </w14:scene3d>
          </w:rPr>
          <w:t>4.2</w:t>
        </w:r>
        <w:r w:rsidR="00002AEA" w:rsidRPr="00FF3D17">
          <w:rPr>
            <w:rStyle w:val="ab"/>
          </w:rPr>
          <w:t xml:space="preserve"> Configure Privacy Mask</w:t>
        </w:r>
        <w:r w:rsidR="00002AEA">
          <w:rPr>
            <w:webHidden/>
          </w:rPr>
          <w:tab/>
        </w:r>
        <w:r w:rsidR="00002AEA">
          <w:rPr>
            <w:webHidden/>
          </w:rPr>
          <w:fldChar w:fldCharType="begin"/>
        </w:r>
        <w:r w:rsidR="00002AEA">
          <w:rPr>
            <w:webHidden/>
          </w:rPr>
          <w:instrText xml:space="preserve"> PAGEREF _Toc14181260 \h </w:instrText>
        </w:r>
        <w:r w:rsidR="00002AEA">
          <w:rPr>
            <w:webHidden/>
          </w:rPr>
        </w:r>
        <w:r w:rsidR="00002AEA">
          <w:rPr>
            <w:webHidden/>
          </w:rPr>
          <w:fldChar w:fldCharType="separate"/>
        </w:r>
        <w:r w:rsidR="00002AEA">
          <w:rPr>
            <w:webHidden/>
          </w:rPr>
          <w:t>60</w:t>
        </w:r>
        <w:r w:rsidR="00002AEA">
          <w:rPr>
            <w:webHidden/>
          </w:rPr>
          <w:fldChar w:fldCharType="end"/>
        </w:r>
      </w:hyperlink>
    </w:p>
    <w:p w14:paraId="1897146A" w14:textId="0F9C99D1" w:rsidR="00002AEA" w:rsidRDefault="00CC210C">
      <w:pPr>
        <w:pStyle w:val="22"/>
        <w:ind w:left="720"/>
        <w:rPr>
          <w:rFonts w:asciiTheme="minorHAnsi" w:eastAsiaTheme="minorEastAsia" w:hAnsiTheme="minorHAnsi" w:cstheme="minorBidi"/>
          <w:sz w:val="21"/>
          <w:szCs w:val="22"/>
        </w:rPr>
      </w:pPr>
      <w:hyperlink w:anchor="_Toc14181261" w:history="1">
        <w:r w:rsidR="00002AEA" w:rsidRPr="00FF3D17">
          <w:rPr>
            <w:rStyle w:val="ab"/>
            <w14:scene3d>
              <w14:camera w14:prst="orthographicFront"/>
              <w14:lightRig w14:rig="threePt" w14:dir="t">
                <w14:rot w14:lat="0" w14:lon="0" w14:rev="0"/>
              </w14:lightRig>
            </w14:scene3d>
          </w:rPr>
          <w:t>4.3</w:t>
        </w:r>
        <w:r w:rsidR="00002AEA" w:rsidRPr="00FF3D17">
          <w:rPr>
            <w:rStyle w:val="ab"/>
          </w:rPr>
          <w:t xml:space="preserve"> Configure the Video Parameters</w:t>
        </w:r>
        <w:r w:rsidR="00002AEA">
          <w:rPr>
            <w:webHidden/>
          </w:rPr>
          <w:tab/>
        </w:r>
        <w:r w:rsidR="00002AEA">
          <w:rPr>
            <w:webHidden/>
          </w:rPr>
          <w:fldChar w:fldCharType="begin"/>
        </w:r>
        <w:r w:rsidR="00002AEA">
          <w:rPr>
            <w:webHidden/>
          </w:rPr>
          <w:instrText xml:space="preserve"> PAGEREF _Toc14181261 \h </w:instrText>
        </w:r>
        <w:r w:rsidR="00002AEA">
          <w:rPr>
            <w:webHidden/>
          </w:rPr>
        </w:r>
        <w:r w:rsidR="00002AEA">
          <w:rPr>
            <w:webHidden/>
          </w:rPr>
          <w:fldChar w:fldCharType="separate"/>
        </w:r>
        <w:r w:rsidR="00002AEA">
          <w:rPr>
            <w:webHidden/>
          </w:rPr>
          <w:t>61</w:t>
        </w:r>
        <w:r w:rsidR="00002AEA">
          <w:rPr>
            <w:webHidden/>
          </w:rPr>
          <w:fldChar w:fldCharType="end"/>
        </w:r>
      </w:hyperlink>
    </w:p>
    <w:p w14:paraId="76F6D470" w14:textId="6E544BD1" w:rsidR="00002AEA" w:rsidRDefault="00CC210C">
      <w:pPr>
        <w:pStyle w:val="22"/>
        <w:ind w:left="720"/>
        <w:rPr>
          <w:rFonts w:asciiTheme="minorHAnsi" w:eastAsiaTheme="minorEastAsia" w:hAnsiTheme="minorHAnsi" w:cstheme="minorBidi"/>
          <w:sz w:val="21"/>
          <w:szCs w:val="22"/>
        </w:rPr>
      </w:pPr>
      <w:hyperlink w:anchor="_Toc14181262" w:history="1">
        <w:r w:rsidR="00002AEA" w:rsidRPr="00FF3D17">
          <w:rPr>
            <w:rStyle w:val="ab"/>
            <w14:scene3d>
              <w14:camera w14:prst="orthographicFront"/>
              <w14:lightRig w14:rig="threePt" w14:dir="t">
                <w14:rot w14:lat="0" w14:lon="0" w14:rev="0"/>
              </w14:lightRig>
            </w14:scene3d>
          </w:rPr>
          <w:t>4.4</w:t>
        </w:r>
        <w:r w:rsidR="00002AEA" w:rsidRPr="00FF3D17">
          <w:rPr>
            <w:rStyle w:val="ab"/>
          </w:rPr>
          <w:t xml:space="preserve"> Configure the Day/Night Switch</w:t>
        </w:r>
        <w:r w:rsidR="00002AEA">
          <w:rPr>
            <w:webHidden/>
          </w:rPr>
          <w:tab/>
        </w:r>
        <w:r w:rsidR="00002AEA">
          <w:rPr>
            <w:webHidden/>
          </w:rPr>
          <w:fldChar w:fldCharType="begin"/>
        </w:r>
        <w:r w:rsidR="00002AEA">
          <w:rPr>
            <w:webHidden/>
          </w:rPr>
          <w:instrText xml:space="preserve"> PAGEREF _Toc14181262 \h </w:instrText>
        </w:r>
        <w:r w:rsidR="00002AEA">
          <w:rPr>
            <w:webHidden/>
          </w:rPr>
        </w:r>
        <w:r w:rsidR="00002AEA">
          <w:rPr>
            <w:webHidden/>
          </w:rPr>
          <w:fldChar w:fldCharType="separate"/>
        </w:r>
        <w:r w:rsidR="00002AEA">
          <w:rPr>
            <w:webHidden/>
          </w:rPr>
          <w:t>61</w:t>
        </w:r>
        <w:r w:rsidR="00002AEA">
          <w:rPr>
            <w:webHidden/>
          </w:rPr>
          <w:fldChar w:fldCharType="end"/>
        </w:r>
      </w:hyperlink>
    </w:p>
    <w:p w14:paraId="7640B3C9" w14:textId="347674BB" w:rsidR="00002AEA" w:rsidRDefault="00CC210C">
      <w:pPr>
        <w:pStyle w:val="22"/>
        <w:ind w:left="720"/>
        <w:rPr>
          <w:rFonts w:asciiTheme="minorHAnsi" w:eastAsiaTheme="minorEastAsia" w:hAnsiTheme="minorHAnsi" w:cstheme="minorBidi"/>
          <w:sz w:val="21"/>
          <w:szCs w:val="22"/>
        </w:rPr>
      </w:pPr>
      <w:hyperlink w:anchor="_Toc14181263" w:history="1">
        <w:r w:rsidR="00002AEA" w:rsidRPr="00FF3D17">
          <w:rPr>
            <w:rStyle w:val="ab"/>
            <w14:scene3d>
              <w14:camera w14:prst="orthographicFront"/>
              <w14:lightRig w14:rig="threePt" w14:dir="t">
                <w14:rot w14:lat="0" w14:lon="0" w14:rev="0"/>
              </w14:lightRig>
            </w14:scene3d>
          </w:rPr>
          <w:t>4.5</w:t>
        </w:r>
        <w:r w:rsidR="00002AEA" w:rsidRPr="00FF3D17">
          <w:rPr>
            <w:rStyle w:val="ab"/>
          </w:rPr>
          <w:t xml:space="preserve"> Configure Other Camera Parameters</w:t>
        </w:r>
        <w:r w:rsidR="00002AEA">
          <w:rPr>
            <w:webHidden/>
          </w:rPr>
          <w:tab/>
        </w:r>
        <w:r w:rsidR="00002AEA">
          <w:rPr>
            <w:webHidden/>
          </w:rPr>
          <w:fldChar w:fldCharType="begin"/>
        </w:r>
        <w:r w:rsidR="00002AEA">
          <w:rPr>
            <w:webHidden/>
          </w:rPr>
          <w:instrText xml:space="preserve"> PAGEREF _Toc14181263 \h </w:instrText>
        </w:r>
        <w:r w:rsidR="00002AEA">
          <w:rPr>
            <w:webHidden/>
          </w:rPr>
        </w:r>
        <w:r w:rsidR="00002AEA">
          <w:rPr>
            <w:webHidden/>
          </w:rPr>
          <w:fldChar w:fldCharType="separate"/>
        </w:r>
        <w:r w:rsidR="00002AEA">
          <w:rPr>
            <w:webHidden/>
          </w:rPr>
          <w:t>62</w:t>
        </w:r>
        <w:r w:rsidR="00002AEA">
          <w:rPr>
            <w:webHidden/>
          </w:rPr>
          <w:fldChar w:fldCharType="end"/>
        </w:r>
      </w:hyperlink>
    </w:p>
    <w:p w14:paraId="2B3E23D3" w14:textId="32554D2C" w:rsidR="00002AEA" w:rsidRDefault="00CC210C">
      <w:pPr>
        <w:pStyle w:val="13"/>
        <w:tabs>
          <w:tab w:val="right" w:leader="dot" w:pos="9628"/>
        </w:tabs>
        <w:rPr>
          <w:rFonts w:asciiTheme="minorHAnsi" w:eastAsiaTheme="minorEastAsia" w:hAnsiTheme="minorHAnsi" w:cstheme="minorBidi"/>
          <w:bCs w:val="0"/>
          <w:noProof/>
          <w:sz w:val="21"/>
          <w:szCs w:val="22"/>
        </w:rPr>
      </w:pPr>
      <w:hyperlink w:anchor="_Toc14181264" w:history="1">
        <w:r w:rsidR="00002AEA" w:rsidRPr="00FF3D17">
          <w:rPr>
            <w:rStyle w:val="ab"/>
            <w:noProof/>
            <w:kern w:val="0"/>
          </w:rPr>
          <w:t>Chapter 5 Live View</w:t>
        </w:r>
        <w:r w:rsidR="00002AEA">
          <w:rPr>
            <w:noProof/>
            <w:webHidden/>
          </w:rPr>
          <w:tab/>
        </w:r>
        <w:r w:rsidR="00002AEA">
          <w:rPr>
            <w:noProof/>
            <w:webHidden/>
          </w:rPr>
          <w:fldChar w:fldCharType="begin"/>
        </w:r>
        <w:r w:rsidR="00002AEA">
          <w:rPr>
            <w:noProof/>
            <w:webHidden/>
          </w:rPr>
          <w:instrText xml:space="preserve"> PAGEREF _Toc14181264 \h </w:instrText>
        </w:r>
        <w:r w:rsidR="00002AEA">
          <w:rPr>
            <w:noProof/>
            <w:webHidden/>
          </w:rPr>
        </w:r>
        <w:r w:rsidR="00002AEA">
          <w:rPr>
            <w:noProof/>
            <w:webHidden/>
          </w:rPr>
          <w:fldChar w:fldCharType="separate"/>
        </w:r>
        <w:r w:rsidR="00002AEA">
          <w:rPr>
            <w:noProof/>
            <w:webHidden/>
          </w:rPr>
          <w:t>63</w:t>
        </w:r>
        <w:r w:rsidR="00002AEA">
          <w:rPr>
            <w:noProof/>
            <w:webHidden/>
          </w:rPr>
          <w:fldChar w:fldCharType="end"/>
        </w:r>
      </w:hyperlink>
    </w:p>
    <w:p w14:paraId="09F12E99" w14:textId="7DA1EBE7" w:rsidR="00002AEA" w:rsidRDefault="00CC210C">
      <w:pPr>
        <w:pStyle w:val="22"/>
        <w:ind w:left="720"/>
        <w:rPr>
          <w:rFonts w:asciiTheme="minorHAnsi" w:eastAsiaTheme="minorEastAsia" w:hAnsiTheme="minorHAnsi" w:cstheme="minorBidi"/>
          <w:sz w:val="21"/>
          <w:szCs w:val="22"/>
        </w:rPr>
      </w:pPr>
      <w:hyperlink w:anchor="_Toc14181265" w:history="1">
        <w:r w:rsidR="00002AEA" w:rsidRPr="00FF3D17">
          <w:rPr>
            <w:rStyle w:val="ab"/>
            <w14:scene3d>
              <w14:camera w14:prst="orthographicFront"/>
              <w14:lightRig w14:rig="threePt" w14:dir="t">
                <w14:rot w14:lat="0" w14:lon="0" w14:rev="0"/>
              </w14:lightRig>
            </w14:scene3d>
          </w:rPr>
          <w:t>5.1</w:t>
        </w:r>
        <w:r w:rsidR="00002AEA" w:rsidRPr="00FF3D17">
          <w:rPr>
            <w:rStyle w:val="ab"/>
          </w:rPr>
          <w:t xml:space="preserve"> Start Live View</w:t>
        </w:r>
        <w:r w:rsidR="00002AEA">
          <w:rPr>
            <w:webHidden/>
          </w:rPr>
          <w:tab/>
        </w:r>
        <w:r w:rsidR="00002AEA">
          <w:rPr>
            <w:webHidden/>
          </w:rPr>
          <w:fldChar w:fldCharType="begin"/>
        </w:r>
        <w:r w:rsidR="00002AEA">
          <w:rPr>
            <w:webHidden/>
          </w:rPr>
          <w:instrText xml:space="preserve"> PAGEREF _Toc14181265 \h </w:instrText>
        </w:r>
        <w:r w:rsidR="00002AEA">
          <w:rPr>
            <w:webHidden/>
          </w:rPr>
        </w:r>
        <w:r w:rsidR="00002AEA">
          <w:rPr>
            <w:webHidden/>
          </w:rPr>
          <w:fldChar w:fldCharType="separate"/>
        </w:r>
        <w:r w:rsidR="00002AEA">
          <w:rPr>
            <w:webHidden/>
          </w:rPr>
          <w:t>63</w:t>
        </w:r>
        <w:r w:rsidR="00002AEA">
          <w:rPr>
            <w:webHidden/>
          </w:rPr>
          <w:fldChar w:fldCharType="end"/>
        </w:r>
      </w:hyperlink>
    </w:p>
    <w:p w14:paraId="04954800" w14:textId="1561E987" w:rsidR="00002AEA" w:rsidRDefault="00CC210C">
      <w:pPr>
        <w:pStyle w:val="33"/>
        <w:ind w:left="1080"/>
        <w:rPr>
          <w:rFonts w:asciiTheme="minorHAnsi" w:eastAsiaTheme="minorEastAsia" w:hAnsiTheme="minorHAnsi" w:cstheme="minorBidi"/>
          <w:sz w:val="21"/>
          <w:szCs w:val="22"/>
        </w:rPr>
      </w:pPr>
      <w:hyperlink w:anchor="_Toc14181266" w:history="1">
        <w:r w:rsidR="00002AEA" w:rsidRPr="00FF3D17">
          <w:rPr>
            <w:rStyle w:val="ab"/>
            <w14:scene3d>
              <w14:camera w14:prst="orthographicFront"/>
              <w14:lightRig w14:rig="threePt" w14:dir="t">
                <w14:rot w14:lat="0" w14:lon="0" w14:rev="0"/>
              </w14:lightRig>
            </w14:scene3d>
          </w:rPr>
          <w:t>5.1.1</w:t>
        </w:r>
        <w:r w:rsidR="00002AEA" w:rsidRPr="00FF3D17">
          <w:rPr>
            <w:rStyle w:val="ab"/>
          </w:rPr>
          <w:t xml:space="preserve"> Digital Zoom</w:t>
        </w:r>
        <w:r w:rsidR="00002AEA">
          <w:rPr>
            <w:webHidden/>
          </w:rPr>
          <w:tab/>
        </w:r>
        <w:r w:rsidR="00002AEA">
          <w:rPr>
            <w:webHidden/>
          </w:rPr>
          <w:fldChar w:fldCharType="begin"/>
        </w:r>
        <w:r w:rsidR="00002AEA">
          <w:rPr>
            <w:webHidden/>
          </w:rPr>
          <w:instrText xml:space="preserve"> PAGEREF _Toc14181266 \h </w:instrText>
        </w:r>
        <w:r w:rsidR="00002AEA">
          <w:rPr>
            <w:webHidden/>
          </w:rPr>
        </w:r>
        <w:r w:rsidR="00002AEA">
          <w:rPr>
            <w:webHidden/>
          </w:rPr>
          <w:fldChar w:fldCharType="separate"/>
        </w:r>
        <w:r w:rsidR="00002AEA">
          <w:rPr>
            <w:webHidden/>
          </w:rPr>
          <w:t>63</w:t>
        </w:r>
        <w:r w:rsidR="00002AEA">
          <w:rPr>
            <w:webHidden/>
          </w:rPr>
          <w:fldChar w:fldCharType="end"/>
        </w:r>
      </w:hyperlink>
    </w:p>
    <w:p w14:paraId="6DF7E61D" w14:textId="1D7E6DE7" w:rsidR="00002AEA" w:rsidRDefault="00CC210C">
      <w:pPr>
        <w:pStyle w:val="33"/>
        <w:ind w:left="1080"/>
        <w:rPr>
          <w:rFonts w:asciiTheme="minorHAnsi" w:eastAsiaTheme="minorEastAsia" w:hAnsiTheme="minorHAnsi" w:cstheme="minorBidi"/>
          <w:sz w:val="21"/>
          <w:szCs w:val="22"/>
        </w:rPr>
      </w:pPr>
      <w:hyperlink w:anchor="_Toc14181267" w:history="1">
        <w:r w:rsidR="00002AEA" w:rsidRPr="00FF3D17">
          <w:rPr>
            <w:rStyle w:val="ab"/>
            <w14:scene3d>
              <w14:camera w14:prst="orthographicFront"/>
              <w14:lightRig w14:rig="threePt" w14:dir="t">
                <w14:rot w14:lat="0" w14:lon="0" w14:rev="0"/>
              </w14:lightRig>
            </w14:scene3d>
          </w:rPr>
          <w:t>5.1.2</w:t>
        </w:r>
        <w:r w:rsidR="00002AEA" w:rsidRPr="00FF3D17">
          <w:rPr>
            <w:rStyle w:val="ab"/>
          </w:rPr>
          <w:t xml:space="preserve"> Live View Strategy</w:t>
        </w:r>
        <w:r w:rsidR="00002AEA">
          <w:rPr>
            <w:webHidden/>
          </w:rPr>
          <w:tab/>
        </w:r>
        <w:r w:rsidR="00002AEA">
          <w:rPr>
            <w:webHidden/>
          </w:rPr>
          <w:fldChar w:fldCharType="begin"/>
        </w:r>
        <w:r w:rsidR="00002AEA">
          <w:rPr>
            <w:webHidden/>
          </w:rPr>
          <w:instrText xml:space="preserve"> PAGEREF _Toc14181267 \h </w:instrText>
        </w:r>
        <w:r w:rsidR="00002AEA">
          <w:rPr>
            <w:webHidden/>
          </w:rPr>
        </w:r>
        <w:r w:rsidR="00002AEA">
          <w:rPr>
            <w:webHidden/>
          </w:rPr>
          <w:fldChar w:fldCharType="separate"/>
        </w:r>
        <w:r w:rsidR="00002AEA">
          <w:rPr>
            <w:webHidden/>
          </w:rPr>
          <w:t>64</w:t>
        </w:r>
        <w:r w:rsidR="00002AEA">
          <w:rPr>
            <w:webHidden/>
          </w:rPr>
          <w:fldChar w:fldCharType="end"/>
        </w:r>
      </w:hyperlink>
    </w:p>
    <w:p w14:paraId="5A43D6A0" w14:textId="7B705B2E" w:rsidR="00002AEA" w:rsidRDefault="00CC210C">
      <w:pPr>
        <w:pStyle w:val="22"/>
        <w:ind w:left="720"/>
        <w:rPr>
          <w:rFonts w:asciiTheme="minorHAnsi" w:eastAsiaTheme="minorEastAsia" w:hAnsiTheme="minorHAnsi" w:cstheme="minorBidi"/>
          <w:sz w:val="21"/>
          <w:szCs w:val="22"/>
        </w:rPr>
      </w:pPr>
      <w:hyperlink w:anchor="_Toc14181268" w:history="1">
        <w:r w:rsidR="00002AEA" w:rsidRPr="00FF3D17">
          <w:rPr>
            <w:rStyle w:val="ab"/>
            <w14:scene3d>
              <w14:camera w14:prst="orthographicFront"/>
              <w14:lightRig w14:rig="threePt" w14:dir="t">
                <w14:rot w14:lat="0" w14:lon="0" w14:rev="0"/>
              </w14:lightRig>
            </w14:scene3d>
          </w:rPr>
          <w:t>5.2</w:t>
        </w:r>
        <w:r w:rsidR="00002AEA" w:rsidRPr="00FF3D17">
          <w:rPr>
            <w:rStyle w:val="ab"/>
          </w:rPr>
          <w:t xml:space="preserve"> Target Detection</w:t>
        </w:r>
        <w:r w:rsidR="00002AEA">
          <w:rPr>
            <w:webHidden/>
          </w:rPr>
          <w:tab/>
        </w:r>
        <w:r w:rsidR="00002AEA">
          <w:rPr>
            <w:webHidden/>
          </w:rPr>
          <w:fldChar w:fldCharType="begin"/>
        </w:r>
        <w:r w:rsidR="00002AEA">
          <w:rPr>
            <w:webHidden/>
          </w:rPr>
          <w:instrText xml:space="preserve"> PAGEREF _Toc14181268 \h </w:instrText>
        </w:r>
        <w:r w:rsidR="00002AEA">
          <w:rPr>
            <w:webHidden/>
          </w:rPr>
        </w:r>
        <w:r w:rsidR="00002AEA">
          <w:rPr>
            <w:webHidden/>
          </w:rPr>
          <w:fldChar w:fldCharType="separate"/>
        </w:r>
        <w:r w:rsidR="00002AEA">
          <w:rPr>
            <w:webHidden/>
          </w:rPr>
          <w:t>64</w:t>
        </w:r>
        <w:r w:rsidR="00002AEA">
          <w:rPr>
            <w:webHidden/>
          </w:rPr>
          <w:fldChar w:fldCharType="end"/>
        </w:r>
      </w:hyperlink>
    </w:p>
    <w:p w14:paraId="778DAE22" w14:textId="06616403" w:rsidR="00002AEA" w:rsidRDefault="00CC210C">
      <w:pPr>
        <w:pStyle w:val="22"/>
        <w:ind w:left="720"/>
        <w:rPr>
          <w:rFonts w:asciiTheme="minorHAnsi" w:eastAsiaTheme="minorEastAsia" w:hAnsiTheme="minorHAnsi" w:cstheme="minorBidi"/>
          <w:sz w:val="21"/>
          <w:szCs w:val="22"/>
        </w:rPr>
      </w:pPr>
      <w:hyperlink w:anchor="_Toc14181269" w:history="1">
        <w:r w:rsidR="00002AEA" w:rsidRPr="00FF3D17">
          <w:rPr>
            <w:rStyle w:val="ab"/>
            <w14:scene3d>
              <w14:camera w14:prst="orthographicFront"/>
              <w14:lightRig w14:rig="threePt" w14:dir="t">
                <w14:rot w14:lat="0" w14:lon="0" w14:rev="0"/>
              </w14:lightRig>
            </w14:scene3d>
          </w:rPr>
          <w:t>5.3</w:t>
        </w:r>
        <w:r w:rsidR="00002AEA" w:rsidRPr="00FF3D17">
          <w:rPr>
            <w:rStyle w:val="ab"/>
          </w:rPr>
          <w:t xml:space="preserve"> Configure Live View Settings</w:t>
        </w:r>
        <w:r w:rsidR="00002AEA">
          <w:rPr>
            <w:webHidden/>
          </w:rPr>
          <w:tab/>
        </w:r>
        <w:r w:rsidR="00002AEA">
          <w:rPr>
            <w:webHidden/>
          </w:rPr>
          <w:fldChar w:fldCharType="begin"/>
        </w:r>
        <w:r w:rsidR="00002AEA">
          <w:rPr>
            <w:webHidden/>
          </w:rPr>
          <w:instrText xml:space="preserve"> PAGEREF _Toc14181269 \h </w:instrText>
        </w:r>
        <w:r w:rsidR="00002AEA">
          <w:rPr>
            <w:webHidden/>
          </w:rPr>
        </w:r>
        <w:r w:rsidR="00002AEA">
          <w:rPr>
            <w:webHidden/>
          </w:rPr>
          <w:fldChar w:fldCharType="separate"/>
        </w:r>
        <w:r w:rsidR="00002AEA">
          <w:rPr>
            <w:webHidden/>
          </w:rPr>
          <w:t>65</w:t>
        </w:r>
        <w:r w:rsidR="00002AEA">
          <w:rPr>
            <w:webHidden/>
          </w:rPr>
          <w:fldChar w:fldCharType="end"/>
        </w:r>
      </w:hyperlink>
    </w:p>
    <w:p w14:paraId="115E51C7" w14:textId="5C6981F8" w:rsidR="00002AEA" w:rsidRDefault="00CC210C">
      <w:pPr>
        <w:pStyle w:val="22"/>
        <w:ind w:left="720"/>
        <w:rPr>
          <w:rFonts w:asciiTheme="minorHAnsi" w:eastAsiaTheme="minorEastAsia" w:hAnsiTheme="minorHAnsi" w:cstheme="minorBidi"/>
          <w:sz w:val="21"/>
          <w:szCs w:val="22"/>
        </w:rPr>
      </w:pPr>
      <w:hyperlink w:anchor="_Toc14181270" w:history="1">
        <w:r w:rsidR="00002AEA" w:rsidRPr="00FF3D17">
          <w:rPr>
            <w:rStyle w:val="ab"/>
            <w14:scene3d>
              <w14:camera w14:prst="orthographicFront"/>
              <w14:lightRig w14:rig="threePt" w14:dir="t">
                <w14:rot w14:lat="0" w14:lon="0" w14:rev="0"/>
              </w14:lightRig>
            </w14:scene3d>
          </w:rPr>
          <w:t>5.4</w:t>
        </w:r>
        <w:r w:rsidR="00002AEA" w:rsidRPr="00FF3D17">
          <w:rPr>
            <w:rStyle w:val="ab"/>
          </w:rPr>
          <w:t xml:space="preserve"> Configure Live View Layout</w:t>
        </w:r>
        <w:r w:rsidR="00002AEA">
          <w:rPr>
            <w:webHidden/>
          </w:rPr>
          <w:tab/>
        </w:r>
        <w:r w:rsidR="00002AEA">
          <w:rPr>
            <w:webHidden/>
          </w:rPr>
          <w:fldChar w:fldCharType="begin"/>
        </w:r>
        <w:r w:rsidR="00002AEA">
          <w:rPr>
            <w:webHidden/>
          </w:rPr>
          <w:instrText xml:space="preserve"> PAGEREF _Toc14181270 \h </w:instrText>
        </w:r>
        <w:r w:rsidR="00002AEA">
          <w:rPr>
            <w:webHidden/>
          </w:rPr>
        </w:r>
        <w:r w:rsidR="00002AEA">
          <w:rPr>
            <w:webHidden/>
          </w:rPr>
          <w:fldChar w:fldCharType="separate"/>
        </w:r>
        <w:r w:rsidR="00002AEA">
          <w:rPr>
            <w:webHidden/>
          </w:rPr>
          <w:t>65</w:t>
        </w:r>
        <w:r w:rsidR="00002AEA">
          <w:rPr>
            <w:webHidden/>
          </w:rPr>
          <w:fldChar w:fldCharType="end"/>
        </w:r>
      </w:hyperlink>
    </w:p>
    <w:p w14:paraId="6A7409D8" w14:textId="4CE51452" w:rsidR="00002AEA" w:rsidRDefault="00CC210C">
      <w:pPr>
        <w:pStyle w:val="22"/>
        <w:ind w:left="720"/>
        <w:rPr>
          <w:rFonts w:asciiTheme="minorHAnsi" w:eastAsiaTheme="minorEastAsia" w:hAnsiTheme="minorHAnsi" w:cstheme="minorBidi"/>
          <w:sz w:val="21"/>
          <w:szCs w:val="22"/>
        </w:rPr>
      </w:pPr>
      <w:hyperlink w:anchor="_Toc14181271" w:history="1">
        <w:r w:rsidR="00002AEA" w:rsidRPr="00FF3D17">
          <w:rPr>
            <w:rStyle w:val="ab"/>
            <w14:scene3d>
              <w14:camera w14:prst="orthographicFront"/>
              <w14:lightRig w14:rig="threePt" w14:dir="t">
                <w14:rot w14:lat="0" w14:lon="0" w14:rev="0"/>
              </w14:lightRig>
            </w14:scene3d>
          </w:rPr>
          <w:t>5.5</w:t>
        </w:r>
        <w:r w:rsidR="00002AEA" w:rsidRPr="00FF3D17">
          <w:rPr>
            <w:rStyle w:val="ab"/>
          </w:rPr>
          <w:t xml:space="preserve"> Configure Auto-Switch of Cameras</w:t>
        </w:r>
        <w:r w:rsidR="00002AEA">
          <w:rPr>
            <w:webHidden/>
          </w:rPr>
          <w:tab/>
        </w:r>
        <w:r w:rsidR="00002AEA">
          <w:rPr>
            <w:webHidden/>
          </w:rPr>
          <w:fldChar w:fldCharType="begin"/>
        </w:r>
        <w:r w:rsidR="00002AEA">
          <w:rPr>
            <w:webHidden/>
          </w:rPr>
          <w:instrText xml:space="preserve"> PAGEREF _Toc14181271 \h </w:instrText>
        </w:r>
        <w:r w:rsidR="00002AEA">
          <w:rPr>
            <w:webHidden/>
          </w:rPr>
        </w:r>
        <w:r w:rsidR="00002AEA">
          <w:rPr>
            <w:webHidden/>
          </w:rPr>
          <w:fldChar w:fldCharType="separate"/>
        </w:r>
        <w:r w:rsidR="00002AEA">
          <w:rPr>
            <w:webHidden/>
          </w:rPr>
          <w:t>67</w:t>
        </w:r>
        <w:r w:rsidR="00002AEA">
          <w:rPr>
            <w:webHidden/>
          </w:rPr>
          <w:fldChar w:fldCharType="end"/>
        </w:r>
      </w:hyperlink>
    </w:p>
    <w:p w14:paraId="00AA9969" w14:textId="674A5725" w:rsidR="00002AEA" w:rsidRDefault="00CC210C">
      <w:pPr>
        <w:pStyle w:val="22"/>
        <w:ind w:left="720"/>
        <w:rPr>
          <w:rFonts w:asciiTheme="minorHAnsi" w:eastAsiaTheme="minorEastAsia" w:hAnsiTheme="minorHAnsi" w:cstheme="minorBidi"/>
          <w:sz w:val="21"/>
          <w:szCs w:val="22"/>
        </w:rPr>
      </w:pPr>
      <w:hyperlink w:anchor="_Toc14181272" w:history="1">
        <w:r w:rsidR="00002AEA" w:rsidRPr="00FF3D17">
          <w:rPr>
            <w:rStyle w:val="ab"/>
            <w14:scene3d>
              <w14:camera w14:prst="orthographicFront"/>
              <w14:lightRig w14:rig="threePt" w14:dir="t">
                <w14:rot w14:lat="0" w14:lon="0" w14:rev="0"/>
              </w14:lightRig>
            </w14:scene3d>
          </w:rPr>
          <w:t>5.6</w:t>
        </w:r>
        <w:r w:rsidR="00002AEA" w:rsidRPr="00FF3D17">
          <w:rPr>
            <w:rStyle w:val="ab"/>
          </w:rPr>
          <w:t xml:space="preserve"> Configure Channel-zero Encoding</w:t>
        </w:r>
        <w:r w:rsidR="00002AEA">
          <w:rPr>
            <w:webHidden/>
          </w:rPr>
          <w:tab/>
        </w:r>
        <w:r w:rsidR="00002AEA">
          <w:rPr>
            <w:webHidden/>
          </w:rPr>
          <w:fldChar w:fldCharType="begin"/>
        </w:r>
        <w:r w:rsidR="00002AEA">
          <w:rPr>
            <w:webHidden/>
          </w:rPr>
          <w:instrText xml:space="preserve"> PAGEREF _Toc14181272 \h </w:instrText>
        </w:r>
        <w:r w:rsidR="00002AEA">
          <w:rPr>
            <w:webHidden/>
          </w:rPr>
        </w:r>
        <w:r w:rsidR="00002AEA">
          <w:rPr>
            <w:webHidden/>
          </w:rPr>
          <w:fldChar w:fldCharType="separate"/>
        </w:r>
        <w:r w:rsidR="00002AEA">
          <w:rPr>
            <w:webHidden/>
          </w:rPr>
          <w:t>67</w:t>
        </w:r>
        <w:r w:rsidR="00002AEA">
          <w:rPr>
            <w:webHidden/>
          </w:rPr>
          <w:fldChar w:fldCharType="end"/>
        </w:r>
      </w:hyperlink>
    </w:p>
    <w:p w14:paraId="2BCC00E0" w14:textId="3997CB42" w:rsidR="00002AEA" w:rsidRDefault="00CC210C">
      <w:pPr>
        <w:pStyle w:val="22"/>
        <w:ind w:left="720"/>
        <w:rPr>
          <w:rFonts w:asciiTheme="minorHAnsi" w:eastAsiaTheme="minorEastAsia" w:hAnsiTheme="minorHAnsi" w:cstheme="minorBidi"/>
          <w:sz w:val="21"/>
          <w:szCs w:val="22"/>
        </w:rPr>
      </w:pPr>
      <w:hyperlink w:anchor="_Toc14181273" w:history="1">
        <w:r w:rsidR="00002AEA" w:rsidRPr="00FF3D17">
          <w:rPr>
            <w:rStyle w:val="ab"/>
            <w14:scene3d>
              <w14:camera w14:prst="orthographicFront"/>
              <w14:lightRig w14:rig="threePt" w14:dir="t">
                <w14:rot w14:lat="0" w14:lon="0" w14:rev="0"/>
              </w14:lightRig>
            </w14:scene3d>
          </w:rPr>
          <w:t>5.7</w:t>
        </w:r>
        <w:r w:rsidR="00002AEA" w:rsidRPr="00FF3D17">
          <w:rPr>
            <w:rStyle w:val="ab"/>
          </w:rPr>
          <w:t xml:space="preserve"> Using an Auxiliary Monitor</w:t>
        </w:r>
        <w:r w:rsidR="00002AEA">
          <w:rPr>
            <w:webHidden/>
          </w:rPr>
          <w:tab/>
        </w:r>
        <w:r w:rsidR="00002AEA">
          <w:rPr>
            <w:webHidden/>
          </w:rPr>
          <w:fldChar w:fldCharType="begin"/>
        </w:r>
        <w:r w:rsidR="00002AEA">
          <w:rPr>
            <w:webHidden/>
          </w:rPr>
          <w:instrText xml:space="preserve"> PAGEREF _Toc14181273 \h </w:instrText>
        </w:r>
        <w:r w:rsidR="00002AEA">
          <w:rPr>
            <w:webHidden/>
          </w:rPr>
        </w:r>
        <w:r w:rsidR="00002AEA">
          <w:rPr>
            <w:webHidden/>
          </w:rPr>
          <w:fldChar w:fldCharType="separate"/>
        </w:r>
        <w:r w:rsidR="00002AEA">
          <w:rPr>
            <w:webHidden/>
          </w:rPr>
          <w:t>68</w:t>
        </w:r>
        <w:r w:rsidR="00002AEA">
          <w:rPr>
            <w:webHidden/>
          </w:rPr>
          <w:fldChar w:fldCharType="end"/>
        </w:r>
      </w:hyperlink>
    </w:p>
    <w:p w14:paraId="4C4A5FE7" w14:textId="717E9CD9" w:rsidR="00002AEA" w:rsidRDefault="00CC210C">
      <w:pPr>
        <w:pStyle w:val="13"/>
        <w:tabs>
          <w:tab w:val="right" w:leader="dot" w:pos="9628"/>
        </w:tabs>
        <w:rPr>
          <w:rFonts w:asciiTheme="minorHAnsi" w:eastAsiaTheme="minorEastAsia" w:hAnsiTheme="minorHAnsi" w:cstheme="minorBidi"/>
          <w:bCs w:val="0"/>
          <w:noProof/>
          <w:sz w:val="21"/>
          <w:szCs w:val="22"/>
        </w:rPr>
      </w:pPr>
      <w:hyperlink w:anchor="_Toc14181274" w:history="1">
        <w:r w:rsidR="00002AEA" w:rsidRPr="00FF3D17">
          <w:rPr>
            <w:rStyle w:val="ab"/>
            <w:noProof/>
          </w:rPr>
          <w:t>Chapter 6 PTZ Control</w:t>
        </w:r>
        <w:r w:rsidR="00002AEA">
          <w:rPr>
            <w:noProof/>
            <w:webHidden/>
          </w:rPr>
          <w:tab/>
        </w:r>
        <w:r w:rsidR="00002AEA">
          <w:rPr>
            <w:noProof/>
            <w:webHidden/>
          </w:rPr>
          <w:fldChar w:fldCharType="begin"/>
        </w:r>
        <w:r w:rsidR="00002AEA">
          <w:rPr>
            <w:noProof/>
            <w:webHidden/>
          </w:rPr>
          <w:instrText xml:space="preserve"> PAGEREF _Toc14181274 \h </w:instrText>
        </w:r>
        <w:r w:rsidR="00002AEA">
          <w:rPr>
            <w:noProof/>
            <w:webHidden/>
          </w:rPr>
        </w:r>
        <w:r w:rsidR="00002AEA">
          <w:rPr>
            <w:noProof/>
            <w:webHidden/>
          </w:rPr>
          <w:fldChar w:fldCharType="separate"/>
        </w:r>
        <w:r w:rsidR="00002AEA">
          <w:rPr>
            <w:noProof/>
            <w:webHidden/>
          </w:rPr>
          <w:t>69</w:t>
        </w:r>
        <w:r w:rsidR="00002AEA">
          <w:rPr>
            <w:noProof/>
            <w:webHidden/>
          </w:rPr>
          <w:fldChar w:fldCharType="end"/>
        </w:r>
      </w:hyperlink>
    </w:p>
    <w:p w14:paraId="5C4DEDAE" w14:textId="75EA201F" w:rsidR="00002AEA" w:rsidRDefault="00CC210C">
      <w:pPr>
        <w:pStyle w:val="22"/>
        <w:ind w:left="720"/>
        <w:rPr>
          <w:rFonts w:asciiTheme="minorHAnsi" w:eastAsiaTheme="minorEastAsia" w:hAnsiTheme="minorHAnsi" w:cstheme="minorBidi"/>
          <w:sz w:val="21"/>
          <w:szCs w:val="22"/>
        </w:rPr>
      </w:pPr>
      <w:hyperlink w:anchor="_Toc14181275" w:history="1">
        <w:r w:rsidR="00002AEA" w:rsidRPr="00FF3D17">
          <w:rPr>
            <w:rStyle w:val="ab"/>
            <w14:scene3d>
              <w14:camera w14:prst="orthographicFront"/>
              <w14:lightRig w14:rig="threePt" w14:dir="t">
                <w14:rot w14:lat="0" w14:lon="0" w14:rev="0"/>
              </w14:lightRig>
            </w14:scene3d>
          </w:rPr>
          <w:t>6.1</w:t>
        </w:r>
        <w:r w:rsidR="00002AEA" w:rsidRPr="00FF3D17">
          <w:rPr>
            <w:rStyle w:val="ab"/>
          </w:rPr>
          <w:t xml:space="preserve"> PTZ Control Wizard</w:t>
        </w:r>
        <w:r w:rsidR="00002AEA">
          <w:rPr>
            <w:webHidden/>
          </w:rPr>
          <w:tab/>
        </w:r>
        <w:r w:rsidR="00002AEA">
          <w:rPr>
            <w:webHidden/>
          </w:rPr>
          <w:fldChar w:fldCharType="begin"/>
        </w:r>
        <w:r w:rsidR="00002AEA">
          <w:rPr>
            <w:webHidden/>
          </w:rPr>
          <w:instrText xml:space="preserve"> PAGEREF _Toc14181275 \h </w:instrText>
        </w:r>
        <w:r w:rsidR="00002AEA">
          <w:rPr>
            <w:webHidden/>
          </w:rPr>
        </w:r>
        <w:r w:rsidR="00002AEA">
          <w:rPr>
            <w:webHidden/>
          </w:rPr>
          <w:fldChar w:fldCharType="separate"/>
        </w:r>
        <w:r w:rsidR="00002AEA">
          <w:rPr>
            <w:webHidden/>
          </w:rPr>
          <w:t>69</w:t>
        </w:r>
        <w:r w:rsidR="00002AEA">
          <w:rPr>
            <w:webHidden/>
          </w:rPr>
          <w:fldChar w:fldCharType="end"/>
        </w:r>
      </w:hyperlink>
    </w:p>
    <w:p w14:paraId="34A41CC1" w14:textId="782387CE" w:rsidR="00002AEA" w:rsidRDefault="00CC210C">
      <w:pPr>
        <w:pStyle w:val="22"/>
        <w:ind w:left="720"/>
        <w:rPr>
          <w:rFonts w:asciiTheme="minorHAnsi" w:eastAsiaTheme="minorEastAsia" w:hAnsiTheme="minorHAnsi" w:cstheme="minorBidi"/>
          <w:sz w:val="21"/>
          <w:szCs w:val="22"/>
        </w:rPr>
      </w:pPr>
      <w:hyperlink w:anchor="_Toc14181276" w:history="1">
        <w:r w:rsidR="00002AEA" w:rsidRPr="00FF3D17">
          <w:rPr>
            <w:rStyle w:val="ab"/>
            <w14:scene3d>
              <w14:camera w14:prst="orthographicFront"/>
              <w14:lightRig w14:rig="threePt" w14:dir="t">
                <w14:rot w14:lat="0" w14:lon="0" w14:rev="0"/>
              </w14:lightRig>
            </w14:scene3d>
          </w:rPr>
          <w:t>6.2</w:t>
        </w:r>
        <w:r w:rsidR="00002AEA" w:rsidRPr="00FF3D17">
          <w:rPr>
            <w:rStyle w:val="ab"/>
          </w:rPr>
          <w:t xml:space="preserve"> Configure PTZ Parameters</w:t>
        </w:r>
        <w:r w:rsidR="00002AEA">
          <w:rPr>
            <w:webHidden/>
          </w:rPr>
          <w:tab/>
        </w:r>
        <w:r w:rsidR="00002AEA">
          <w:rPr>
            <w:webHidden/>
          </w:rPr>
          <w:fldChar w:fldCharType="begin"/>
        </w:r>
        <w:r w:rsidR="00002AEA">
          <w:rPr>
            <w:webHidden/>
          </w:rPr>
          <w:instrText xml:space="preserve"> PAGEREF _Toc14181276 \h </w:instrText>
        </w:r>
        <w:r w:rsidR="00002AEA">
          <w:rPr>
            <w:webHidden/>
          </w:rPr>
        </w:r>
        <w:r w:rsidR="00002AEA">
          <w:rPr>
            <w:webHidden/>
          </w:rPr>
          <w:fldChar w:fldCharType="separate"/>
        </w:r>
        <w:r w:rsidR="00002AEA">
          <w:rPr>
            <w:webHidden/>
          </w:rPr>
          <w:t>69</w:t>
        </w:r>
        <w:r w:rsidR="00002AEA">
          <w:rPr>
            <w:webHidden/>
          </w:rPr>
          <w:fldChar w:fldCharType="end"/>
        </w:r>
      </w:hyperlink>
    </w:p>
    <w:p w14:paraId="16EFEB36" w14:textId="27DF28CF" w:rsidR="00002AEA" w:rsidRDefault="00CC210C">
      <w:pPr>
        <w:pStyle w:val="22"/>
        <w:ind w:left="720"/>
        <w:rPr>
          <w:rFonts w:asciiTheme="minorHAnsi" w:eastAsiaTheme="minorEastAsia" w:hAnsiTheme="minorHAnsi" w:cstheme="minorBidi"/>
          <w:sz w:val="21"/>
          <w:szCs w:val="22"/>
        </w:rPr>
      </w:pPr>
      <w:hyperlink w:anchor="_Toc14181277" w:history="1">
        <w:r w:rsidR="00002AEA" w:rsidRPr="00FF3D17">
          <w:rPr>
            <w:rStyle w:val="ab"/>
            <w14:scene3d>
              <w14:camera w14:prst="orthographicFront"/>
              <w14:lightRig w14:rig="threePt" w14:dir="t">
                <w14:rot w14:lat="0" w14:lon="0" w14:rev="0"/>
              </w14:lightRig>
            </w14:scene3d>
          </w:rPr>
          <w:t>6.3</w:t>
        </w:r>
        <w:r w:rsidR="00002AEA" w:rsidRPr="00FF3D17">
          <w:rPr>
            <w:rStyle w:val="ab"/>
          </w:rPr>
          <w:t xml:space="preserve"> Set PTZ Presets, Patrols &amp; Patterns</w:t>
        </w:r>
        <w:r w:rsidR="00002AEA">
          <w:rPr>
            <w:webHidden/>
          </w:rPr>
          <w:tab/>
        </w:r>
        <w:r w:rsidR="00002AEA">
          <w:rPr>
            <w:webHidden/>
          </w:rPr>
          <w:fldChar w:fldCharType="begin"/>
        </w:r>
        <w:r w:rsidR="00002AEA">
          <w:rPr>
            <w:webHidden/>
          </w:rPr>
          <w:instrText xml:space="preserve"> PAGEREF _Toc14181277 \h </w:instrText>
        </w:r>
        <w:r w:rsidR="00002AEA">
          <w:rPr>
            <w:webHidden/>
          </w:rPr>
        </w:r>
        <w:r w:rsidR="00002AEA">
          <w:rPr>
            <w:webHidden/>
          </w:rPr>
          <w:fldChar w:fldCharType="separate"/>
        </w:r>
        <w:r w:rsidR="00002AEA">
          <w:rPr>
            <w:webHidden/>
          </w:rPr>
          <w:t>70</w:t>
        </w:r>
        <w:r w:rsidR="00002AEA">
          <w:rPr>
            <w:webHidden/>
          </w:rPr>
          <w:fldChar w:fldCharType="end"/>
        </w:r>
      </w:hyperlink>
    </w:p>
    <w:p w14:paraId="0D1F3AF5" w14:textId="32565707" w:rsidR="00002AEA" w:rsidRDefault="00CC210C">
      <w:pPr>
        <w:pStyle w:val="33"/>
        <w:ind w:left="1080"/>
        <w:rPr>
          <w:rFonts w:asciiTheme="minorHAnsi" w:eastAsiaTheme="minorEastAsia" w:hAnsiTheme="minorHAnsi" w:cstheme="minorBidi"/>
          <w:sz w:val="21"/>
          <w:szCs w:val="22"/>
        </w:rPr>
      </w:pPr>
      <w:hyperlink w:anchor="_Toc14181278" w:history="1">
        <w:r w:rsidR="00002AEA" w:rsidRPr="00FF3D17">
          <w:rPr>
            <w:rStyle w:val="ab"/>
            <w14:scene3d>
              <w14:camera w14:prst="orthographicFront"/>
              <w14:lightRig w14:rig="threePt" w14:dir="t">
                <w14:rot w14:lat="0" w14:lon="0" w14:rev="0"/>
              </w14:lightRig>
            </w14:scene3d>
          </w:rPr>
          <w:t>6.3.1</w:t>
        </w:r>
        <w:r w:rsidR="00002AEA" w:rsidRPr="00FF3D17">
          <w:rPr>
            <w:rStyle w:val="ab"/>
          </w:rPr>
          <w:t xml:space="preserve"> Set a Preset</w:t>
        </w:r>
        <w:r w:rsidR="00002AEA">
          <w:rPr>
            <w:webHidden/>
          </w:rPr>
          <w:tab/>
        </w:r>
        <w:r w:rsidR="00002AEA">
          <w:rPr>
            <w:webHidden/>
          </w:rPr>
          <w:fldChar w:fldCharType="begin"/>
        </w:r>
        <w:r w:rsidR="00002AEA">
          <w:rPr>
            <w:webHidden/>
          </w:rPr>
          <w:instrText xml:space="preserve"> PAGEREF _Toc14181278 \h </w:instrText>
        </w:r>
        <w:r w:rsidR="00002AEA">
          <w:rPr>
            <w:webHidden/>
          </w:rPr>
        </w:r>
        <w:r w:rsidR="00002AEA">
          <w:rPr>
            <w:webHidden/>
          </w:rPr>
          <w:fldChar w:fldCharType="separate"/>
        </w:r>
        <w:r w:rsidR="00002AEA">
          <w:rPr>
            <w:webHidden/>
          </w:rPr>
          <w:t>70</w:t>
        </w:r>
        <w:r w:rsidR="00002AEA">
          <w:rPr>
            <w:webHidden/>
          </w:rPr>
          <w:fldChar w:fldCharType="end"/>
        </w:r>
      </w:hyperlink>
    </w:p>
    <w:p w14:paraId="02256F4C" w14:textId="209FCAE5" w:rsidR="00002AEA" w:rsidRDefault="00CC210C">
      <w:pPr>
        <w:pStyle w:val="33"/>
        <w:ind w:left="1080"/>
        <w:rPr>
          <w:rFonts w:asciiTheme="minorHAnsi" w:eastAsiaTheme="minorEastAsia" w:hAnsiTheme="minorHAnsi" w:cstheme="minorBidi"/>
          <w:sz w:val="21"/>
          <w:szCs w:val="22"/>
        </w:rPr>
      </w:pPr>
      <w:hyperlink w:anchor="_Toc14181279" w:history="1">
        <w:r w:rsidR="00002AEA" w:rsidRPr="00FF3D17">
          <w:rPr>
            <w:rStyle w:val="ab"/>
            <w14:scene3d>
              <w14:camera w14:prst="orthographicFront"/>
              <w14:lightRig w14:rig="threePt" w14:dir="t">
                <w14:rot w14:lat="0" w14:lon="0" w14:rev="0"/>
              </w14:lightRig>
            </w14:scene3d>
          </w:rPr>
          <w:t>6.3.2</w:t>
        </w:r>
        <w:r w:rsidR="00002AEA" w:rsidRPr="00FF3D17">
          <w:rPr>
            <w:rStyle w:val="ab"/>
          </w:rPr>
          <w:t xml:space="preserve"> Call a Preset</w:t>
        </w:r>
        <w:r w:rsidR="00002AEA">
          <w:rPr>
            <w:webHidden/>
          </w:rPr>
          <w:tab/>
        </w:r>
        <w:r w:rsidR="00002AEA">
          <w:rPr>
            <w:webHidden/>
          </w:rPr>
          <w:fldChar w:fldCharType="begin"/>
        </w:r>
        <w:r w:rsidR="00002AEA">
          <w:rPr>
            <w:webHidden/>
          </w:rPr>
          <w:instrText xml:space="preserve"> PAGEREF _Toc14181279 \h </w:instrText>
        </w:r>
        <w:r w:rsidR="00002AEA">
          <w:rPr>
            <w:webHidden/>
          </w:rPr>
        </w:r>
        <w:r w:rsidR="00002AEA">
          <w:rPr>
            <w:webHidden/>
          </w:rPr>
          <w:fldChar w:fldCharType="separate"/>
        </w:r>
        <w:r w:rsidR="00002AEA">
          <w:rPr>
            <w:webHidden/>
          </w:rPr>
          <w:t>71</w:t>
        </w:r>
        <w:r w:rsidR="00002AEA">
          <w:rPr>
            <w:webHidden/>
          </w:rPr>
          <w:fldChar w:fldCharType="end"/>
        </w:r>
      </w:hyperlink>
    </w:p>
    <w:p w14:paraId="712B631D" w14:textId="7F7DDD58" w:rsidR="00002AEA" w:rsidRDefault="00CC210C">
      <w:pPr>
        <w:pStyle w:val="33"/>
        <w:ind w:left="1080"/>
        <w:rPr>
          <w:rFonts w:asciiTheme="minorHAnsi" w:eastAsiaTheme="minorEastAsia" w:hAnsiTheme="minorHAnsi" w:cstheme="minorBidi"/>
          <w:sz w:val="21"/>
          <w:szCs w:val="22"/>
        </w:rPr>
      </w:pPr>
      <w:hyperlink w:anchor="_Toc14181280" w:history="1">
        <w:r w:rsidR="00002AEA" w:rsidRPr="00FF3D17">
          <w:rPr>
            <w:rStyle w:val="ab"/>
            <w14:scene3d>
              <w14:camera w14:prst="orthographicFront"/>
              <w14:lightRig w14:rig="threePt" w14:dir="t">
                <w14:rot w14:lat="0" w14:lon="0" w14:rev="0"/>
              </w14:lightRig>
            </w14:scene3d>
          </w:rPr>
          <w:t>6.3.3</w:t>
        </w:r>
        <w:r w:rsidR="00002AEA" w:rsidRPr="00FF3D17">
          <w:rPr>
            <w:rStyle w:val="ab"/>
          </w:rPr>
          <w:t xml:space="preserve"> Set a Patrol</w:t>
        </w:r>
        <w:r w:rsidR="00002AEA">
          <w:rPr>
            <w:webHidden/>
          </w:rPr>
          <w:tab/>
        </w:r>
        <w:r w:rsidR="00002AEA">
          <w:rPr>
            <w:webHidden/>
          </w:rPr>
          <w:fldChar w:fldCharType="begin"/>
        </w:r>
        <w:r w:rsidR="00002AEA">
          <w:rPr>
            <w:webHidden/>
          </w:rPr>
          <w:instrText xml:space="preserve"> PAGEREF _Toc14181280 \h </w:instrText>
        </w:r>
        <w:r w:rsidR="00002AEA">
          <w:rPr>
            <w:webHidden/>
          </w:rPr>
        </w:r>
        <w:r w:rsidR="00002AEA">
          <w:rPr>
            <w:webHidden/>
          </w:rPr>
          <w:fldChar w:fldCharType="separate"/>
        </w:r>
        <w:r w:rsidR="00002AEA">
          <w:rPr>
            <w:webHidden/>
          </w:rPr>
          <w:t>72</w:t>
        </w:r>
        <w:r w:rsidR="00002AEA">
          <w:rPr>
            <w:webHidden/>
          </w:rPr>
          <w:fldChar w:fldCharType="end"/>
        </w:r>
      </w:hyperlink>
    </w:p>
    <w:p w14:paraId="28864BB2" w14:textId="4F9352B5" w:rsidR="00002AEA" w:rsidRDefault="00CC210C">
      <w:pPr>
        <w:pStyle w:val="33"/>
        <w:ind w:left="1080"/>
        <w:rPr>
          <w:rFonts w:asciiTheme="minorHAnsi" w:eastAsiaTheme="minorEastAsia" w:hAnsiTheme="minorHAnsi" w:cstheme="minorBidi"/>
          <w:sz w:val="21"/>
          <w:szCs w:val="22"/>
        </w:rPr>
      </w:pPr>
      <w:hyperlink w:anchor="_Toc14181281" w:history="1">
        <w:r w:rsidR="00002AEA" w:rsidRPr="00FF3D17">
          <w:rPr>
            <w:rStyle w:val="ab"/>
            <w14:scene3d>
              <w14:camera w14:prst="orthographicFront"/>
              <w14:lightRig w14:rig="threePt" w14:dir="t">
                <w14:rot w14:lat="0" w14:lon="0" w14:rev="0"/>
              </w14:lightRig>
            </w14:scene3d>
          </w:rPr>
          <w:t>6.3.4</w:t>
        </w:r>
        <w:r w:rsidR="00002AEA" w:rsidRPr="00FF3D17">
          <w:rPr>
            <w:rStyle w:val="ab"/>
          </w:rPr>
          <w:t xml:space="preserve"> Call a Patrol</w:t>
        </w:r>
        <w:r w:rsidR="00002AEA">
          <w:rPr>
            <w:webHidden/>
          </w:rPr>
          <w:tab/>
        </w:r>
        <w:r w:rsidR="00002AEA">
          <w:rPr>
            <w:webHidden/>
          </w:rPr>
          <w:fldChar w:fldCharType="begin"/>
        </w:r>
        <w:r w:rsidR="00002AEA">
          <w:rPr>
            <w:webHidden/>
          </w:rPr>
          <w:instrText xml:space="preserve"> PAGEREF _Toc14181281 \h </w:instrText>
        </w:r>
        <w:r w:rsidR="00002AEA">
          <w:rPr>
            <w:webHidden/>
          </w:rPr>
        </w:r>
        <w:r w:rsidR="00002AEA">
          <w:rPr>
            <w:webHidden/>
          </w:rPr>
          <w:fldChar w:fldCharType="separate"/>
        </w:r>
        <w:r w:rsidR="00002AEA">
          <w:rPr>
            <w:webHidden/>
          </w:rPr>
          <w:t>73</w:t>
        </w:r>
        <w:r w:rsidR="00002AEA">
          <w:rPr>
            <w:webHidden/>
          </w:rPr>
          <w:fldChar w:fldCharType="end"/>
        </w:r>
      </w:hyperlink>
    </w:p>
    <w:p w14:paraId="4312B552" w14:textId="1AAD228C" w:rsidR="00002AEA" w:rsidRDefault="00CC210C">
      <w:pPr>
        <w:pStyle w:val="33"/>
        <w:ind w:left="1080"/>
        <w:rPr>
          <w:rFonts w:asciiTheme="minorHAnsi" w:eastAsiaTheme="minorEastAsia" w:hAnsiTheme="minorHAnsi" w:cstheme="minorBidi"/>
          <w:sz w:val="21"/>
          <w:szCs w:val="22"/>
        </w:rPr>
      </w:pPr>
      <w:hyperlink w:anchor="_Toc14181282" w:history="1">
        <w:r w:rsidR="00002AEA" w:rsidRPr="00FF3D17">
          <w:rPr>
            <w:rStyle w:val="ab"/>
            <w14:scene3d>
              <w14:camera w14:prst="orthographicFront"/>
              <w14:lightRig w14:rig="threePt" w14:dir="t">
                <w14:rot w14:lat="0" w14:lon="0" w14:rev="0"/>
              </w14:lightRig>
            </w14:scene3d>
          </w:rPr>
          <w:t>6.3.5</w:t>
        </w:r>
        <w:r w:rsidR="00002AEA" w:rsidRPr="00FF3D17">
          <w:rPr>
            <w:rStyle w:val="ab"/>
          </w:rPr>
          <w:t xml:space="preserve"> Set a Pattern</w:t>
        </w:r>
        <w:r w:rsidR="00002AEA">
          <w:rPr>
            <w:webHidden/>
          </w:rPr>
          <w:tab/>
        </w:r>
        <w:r w:rsidR="00002AEA">
          <w:rPr>
            <w:webHidden/>
          </w:rPr>
          <w:fldChar w:fldCharType="begin"/>
        </w:r>
        <w:r w:rsidR="00002AEA">
          <w:rPr>
            <w:webHidden/>
          </w:rPr>
          <w:instrText xml:space="preserve"> PAGEREF _Toc14181282 \h </w:instrText>
        </w:r>
        <w:r w:rsidR="00002AEA">
          <w:rPr>
            <w:webHidden/>
          </w:rPr>
        </w:r>
        <w:r w:rsidR="00002AEA">
          <w:rPr>
            <w:webHidden/>
          </w:rPr>
          <w:fldChar w:fldCharType="separate"/>
        </w:r>
        <w:r w:rsidR="00002AEA">
          <w:rPr>
            <w:webHidden/>
          </w:rPr>
          <w:t>74</w:t>
        </w:r>
        <w:r w:rsidR="00002AEA">
          <w:rPr>
            <w:webHidden/>
          </w:rPr>
          <w:fldChar w:fldCharType="end"/>
        </w:r>
      </w:hyperlink>
    </w:p>
    <w:p w14:paraId="3FC2D378" w14:textId="2B7CA2AC" w:rsidR="00002AEA" w:rsidRDefault="00CC210C">
      <w:pPr>
        <w:pStyle w:val="33"/>
        <w:ind w:left="1080"/>
        <w:rPr>
          <w:rFonts w:asciiTheme="minorHAnsi" w:eastAsiaTheme="minorEastAsia" w:hAnsiTheme="minorHAnsi" w:cstheme="minorBidi"/>
          <w:sz w:val="21"/>
          <w:szCs w:val="22"/>
        </w:rPr>
      </w:pPr>
      <w:hyperlink w:anchor="_Toc14181283" w:history="1">
        <w:r w:rsidR="00002AEA" w:rsidRPr="00FF3D17">
          <w:rPr>
            <w:rStyle w:val="ab"/>
            <w14:scene3d>
              <w14:camera w14:prst="orthographicFront"/>
              <w14:lightRig w14:rig="threePt" w14:dir="t">
                <w14:rot w14:lat="0" w14:lon="0" w14:rev="0"/>
              </w14:lightRig>
            </w14:scene3d>
          </w:rPr>
          <w:t>6.3.6</w:t>
        </w:r>
        <w:r w:rsidR="00002AEA" w:rsidRPr="00FF3D17">
          <w:rPr>
            <w:rStyle w:val="ab"/>
          </w:rPr>
          <w:t xml:space="preserve"> Call a Pattern</w:t>
        </w:r>
        <w:r w:rsidR="00002AEA">
          <w:rPr>
            <w:webHidden/>
          </w:rPr>
          <w:tab/>
        </w:r>
        <w:r w:rsidR="00002AEA">
          <w:rPr>
            <w:webHidden/>
          </w:rPr>
          <w:fldChar w:fldCharType="begin"/>
        </w:r>
        <w:r w:rsidR="00002AEA">
          <w:rPr>
            <w:webHidden/>
          </w:rPr>
          <w:instrText xml:space="preserve"> PAGEREF _Toc14181283 \h </w:instrText>
        </w:r>
        <w:r w:rsidR="00002AEA">
          <w:rPr>
            <w:webHidden/>
          </w:rPr>
        </w:r>
        <w:r w:rsidR="00002AEA">
          <w:rPr>
            <w:webHidden/>
          </w:rPr>
          <w:fldChar w:fldCharType="separate"/>
        </w:r>
        <w:r w:rsidR="00002AEA">
          <w:rPr>
            <w:webHidden/>
          </w:rPr>
          <w:t>75</w:t>
        </w:r>
        <w:r w:rsidR="00002AEA">
          <w:rPr>
            <w:webHidden/>
          </w:rPr>
          <w:fldChar w:fldCharType="end"/>
        </w:r>
      </w:hyperlink>
    </w:p>
    <w:p w14:paraId="303783C7" w14:textId="566A6419" w:rsidR="00002AEA" w:rsidRDefault="00CC210C">
      <w:pPr>
        <w:pStyle w:val="33"/>
        <w:ind w:left="1080"/>
        <w:rPr>
          <w:rFonts w:asciiTheme="minorHAnsi" w:eastAsiaTheme="minorEastAsia" w:hAnsiTheme="minorHAnsi" w:cstheme="minorBidi"/>
          <w:sz w:val="21"/>
          <w:szCs w:val="22"/>
        </w:rPr>
      </w:pPr>
      <w:hyperlink w:anchor="_Toc14181284" w:history="1">
        <w:r w:rsidR="00002AEA" w:rsidRPr="00FF3D17">
          <w:rPr>
            <w:rStyle w:val="ab"/>
            <w14:scene3d>
              <w14:camera w14:prst="orthographicFront"/>
              <w14:lightRig w14:rig="threePt" w14:dir="t">
                <w14:rot w14:lat="0" w14:lon="0" w14:rev="0"/>
              </w14:lightRig>
            </w14:scene3d>
          </w:rPr>
          <w:t>6.3.7</w:t>
        </w:r>
        <w:r w:rsidR="00002AEA" w:rsidRPr="00FF3D17">
          <w:rPr>
            <w:rStyle w:val="ab"/>
          </w:rPr>
          <w:t xml:space="preserve"> Set Linear Scan Limits</w:t>
        </w:r>
        <w:r w:rsidR="00002AEA">
          <w:rPr>
            <w:webHidden/>
          </w:rPr>
          <w:tab/>
        </w:r>
        <w:r w:rsidR="00002AEA">
          <w:rPr>
            <w:webHidden/>
          </w:rPr>
          <w:fldChar w:fldCharType="begin"/>
        </w:r>
        <w:r w:rsidR="00002AEA">
          <w:rPr>
            <w:webHidden/>
          </w:rPr>
          <w:instrText xml:space="preserve"> PAGEREF _Toc14181284 \h </w:instrText>
        </w:r>
        <w:r w:rsidR="00002AEA">
          <w:rPr>
            <w:webHidden/>
          </w:rPr>
        </w:r>
        <w:r w:rsidR="00002AEA">
          <w:rPr>
            <w:webHidden/>
          </w:rPr>
          <w:fldChar w:fldCharType="separate"/>
        </w:r>
        <w:r w:rsidR="00002AEA">
          <w:rPr>
            <w:webHidden/>
          </w:rPr>
          <w:t>75</w:t>
        </w:r>
        <w:r w:rsidR="00002AEA">
          <w:rPr>
            <w:webHidden/>
          </w:rPr>
          <w:fldChar w:fldCharType="end"/>
        </w:r>
      </w:hyperlink>
    </w:p>
    <w:p w14:paraId="5CC73352" w14:textId="23C75ADC" w:rsidR="00002AEA" w:rsidRDefault="00CC210C">
      <w:pPr>
        <w:pStyle w:val="33"/>
        <w:ind w:left="1080"/>
        <w:rPr>
          <w:rFonts w:asciiTheme="minorHAnsi" w:eastAsiaTheme="minorEastAsia" w:hAnsiTheme="minorHAnsi" w:cstheme="minorBidi"/>
          <w:sz w:val="21"/>
          <w:szCs w:val="22"/>
        </w:rPr>
      </w:pPr>
      <w:hyperlink w:anchor="_Toc14181285" w:history="1">
        <w:r w:rsidR="00002AEA" w:rsidRPr="00FF3D17">
          <w:rPr>
            <w:rStyle w:val="ab"/>
            <w14:scene3d>
              <w14:camera w14:prst="orthographicFront"/>
              <w14:lightRig w14:rig="threePt" w14:dir="t">
                <w14:rot w14:lat="0" w14:lon="0" w14:rev="0"/>
              </w14:lightRig>
            </w14:scene3d>
          </w:rPr>
          <w:t>6.3.8</w:t>
        </w:r>
        <w:r w:rsidR="00002AEA" w:rsidRPr="00FF3D17">
          <w:rPr>
            <w:rStyle w:val="ab"/>
          </w:rPr>
          <w:t xml:space="preserve"> Call Linear Scan</w:t>
        </w:r>
        <w:r w:rsidR="00002AEA">
          <w:rPr>
            <w:webHidden/>
          </w:rPr>
          <w:tab/>
        </w:r>
        <w:r w:rsidR="00002AEA">
          <w:rPr>
            <w:webHidden/>
          </w:rPr>
          <w:fldChar w:fldCharType="begin"/>
        </w:r>
        <w:r w:rsidR="00002AEA">
          <w:rPr>
            <w:webHidden/>
          </w:rPr>
          <w:instrText xml:space="preserve"> PAGEREF _Toc14181285 \h </w:instrText>
        </w:r>
        <w:r w:rsidR="00002AEA">
          <w:rPr>
            <w:webHidden/>
          </w:rPr>
        </w:r>
        <w:r w:rsidR="00002AEA">
          <w:rPr>
            <w:webHidden/>
          </w:rPr>
          <w:fldChar w:fldCharType="separate"/>
        </w:r>
        <w:r w:rsidR="00002AEA">
          <w:rPr>
            <w:webHidden/>
          </w:rPr>
          <w:t>76</w:t>
        </w:r>
        <w:r w:rsidR="00002AEA">
          <w:rPr>
            <w:webHidden/>
          </w:rPr>
          <w:fldChar w:fldCharType="end"/>
        </w:r>
      </w:hyperlink>
    </w:p>
    <w:p w14:paraId="6108BC4F" w14:textId="4EA6B71D" w:rsidR="00002AEA" w:rsidRDefault="00CC210C">
      <w:pPr>
        <w:pStyle w:val="33"/>
        <w:ind w:left="1080"/>
        <w:rPr>
          <w:rFonts w:asciiTheme="minorHAnsi" w:eastAsiaTheme="minorEastAsia" w:hAnsiTheme="minorHAnsi" w:cstheme="minorBidi"/>
          <w:sz w:val="21"/>
          <w:szCs w:val="22"/>
        </w:rPr>
      </w:pPr>
      <w:hyperlink w:anchor="_Toc14181286" w:history="1">
        <w:r w:rsidR="00002AEA" w:rsidRPr="00FF3D17">
          <w:rPr>
            <w:rStyle w:val="ab"/>
            <w14:scene3d>
              <w14:camera w14:prst="orthographicFront"/>
              <w14:lightRig w14:rig="threePt" w14:dir="t">
                <w14:rot w14:lat="0" w14:lon="0" w14:rev="0"/>
              </w14:lightRig>
            </w14:scene3d>
          </w:rPr>
          <w:t>6.3.9</w:t>
        </w:r>
        <w:r w:rsidR="00002AEA" w:rsidRPr="00FF3D17">
          <w:rPr>
            <w:rStyle w:val="ab"/>
          </w:rPr>
          <w:t xml:space="preserve"> One-touch Park</w:t>
        </w:r>
        <w:r w:rsidR="00002AEA">
          <w:rPr>
            <w:webHidden/>
          </w:rPr>
          <w:tab/>
        </w:r>
        <w:r w:rsidR="00002AEA">
          <w:rPr>
            <w:webHidden/>
          </w:rPr>
          <w:fldChar w:fldCharType="begin"/>
        </w:r>
        <w:r w:rsidR="00002AEA">
          <w:rPr>
            <w:webHidden/>
          </w:rPr>
          <w:instrText xml:space="preserve"> PAGEREF _Toc14181286 \h </w:instrText>
        </w:r>
        <w:r w:rsidR="00002AEA">
          <w:rPr>
            <w:webHidden/>
          </w:rPr>
        </w:r>
        <w:r w:rsidR="00002AEA">
          <w:rPr>
            <w:webHidden/>
          </w:rPr>
          <w:fldChar w:fldCharType="separate"/>
        </w:r>
        <w:r w:rsidR="00002AEA">
          <w:rPr>
            <w:webHidden/>
          </w:rPr>
          <w:t>76</w:t>
        </w:r>
        <w:r w:rsidR="00002AEA">
          <w:rPr>
            <w:webHidden/>
          </w:rPr>
          <w:fldChar w:fldCharType="end"/>
        </w:r>
      </w:hyperlink>
    </w:p>
    <w:p w14:paraId="272D15A4" w14:textId="412A8FD9" w:rsidR="00002AEA" w:rsidRDefault="00CC210C">
      <w:pPr>
        <w:pStyle w:val="22"/>
        <w:ind w:left="720"/>
        <w:rPr>
          <w:rFonts w:asciiTheme="minorHAnsi" w:eastAsiaTheme="minorEastAsia" w:hAnsiTheme="minorHAnsi" w:cstheme="minorBidi"/>
          <w:sz w:val="21"/>
          <w:szCs w:val="22"/>
        </w:rPr>
      </w:pPr>
      <w:hyperlink w:anchor="_Toc14181287" w:history="1">
        <w:r w:rsidR="00002AEA" w:rsidRPr="00FF3D17">
          <w:rPr>
            <w:rStyle w:val="ab"/>
            <w14:scene3d>
              <w14:camera w14:prst="orthographicFront"/>
              <w14:lightRig w14:rig="threePt" w14:dir="t">
                <w14:rot w14:lat="0" w14:lon="0" w14:rev="0"/>
              </w14:lightRig>
            </w14:scene3d>
          </w:rPr>
          <w:t>6.4</w:t>
        </w:r>
        <w:r w:rsidR="00002AEA" w:rsidRPr="00FF3D17">
          <w:rPr>
            <w:rStyle w:val="ab"/>
          </w:rPr>
          <w:t xml:space="preserve"> Auxiliary Functions</w:t>
        </w:r>
        <w:r w:rsidR="00002AEA">
          <w:rPr>
            <w:webHidden/>
          </w:rPr>
          <w:tab/>
        </w:r>
        <w:r w:rsidR="00002AEA">
          <w:rPr>
            <w:webHidden/>
          </w:rPr>
          <w:fldChar w:fldCharType="begin"/>
        </w:r>
        <w:r w:rsidR="00002AEA">
          <w:rPr>
            <w:webHidden/>
          </w:rPr>
          <w:instrText xml:space="preserve"> PAGEREF _Toc14181287 \h </w:instrText>
        </w:r>
        <w:r w:rsidR="00002AEA">
          <w:rPr>
            <w:webHidden/>
          </w:rPr>
        </w:r>
        <w:r w:rsidR="00002AEA">
          <w:rPr>
            <w:webHidden/>
          </w:rPr>
          <w:fldChar w:fldCharType="separate"/>
        </w:r>
        <w:r w:rsidR="00002AEA">
          <w:rPr>
            <w:webHidden/>
          </w:rPr>
          <w:t>77</w:t>
        </w:r>
        <w:r w:rsidR="00002AEA">
          <w:rPr>
            <w:webHidden/>
          </w:rPr>
          <w:fldChar w:fldCharType="end"/>
        </w:r>
      </w:hyperlink>
    </w:p>
    <w:p w14:paraId="07A4007C" w14:textId="2A206402" w:rsidR="00002AEA" w:rsidRDefault="00CC210C">
      <w:pPr>
        <w:pStyle w:val="13"/>
        <w:tabs>
          <w:tab w:val="right" w:leader="dot" w:pos="9628"/>
        </w:tabs>
        <w:rPr>
          <w:rFonts w:asciiTheme="minorHAnsi" w:eastAsiaTheme="minorEastAsia" w:hAnsiTheme="minorHAnsi" w:cstheme="minorBidi"/>
          <w:bCs w:val="0"/>
          <w:noProof/>
          <w:sz w:val="21"/>
          <w:szCs w:val="22"/>
        </w:rPr>
      </w:pPr>
      <w:hyperlink w:anchor="_Toc14181288" w:history="1">
        <w:r w:rsidR="00002AEA" w:rsidRPr="00FF3D17">
          <w:rPr>
            <w:rStyle w:val="ab"/>
            <w:noProof/>
          </w:rPr>
          <w:t>Chapter 7 Storage</w:t>
        </w:r>
        <w:r w:rsidR="00002AEA">
          <w:rPr>
            <w:noProof/>
            <w:webHidden/>
          </w:rPr>
          <w:tab/>
        </w:r>
        <w:r w:rsidR="00002AEA">
          <w:rPr>
            <w:noProof/>
            <w:webHidden/>
          </w:rPr>
          <w:fldChar w:fldCharType="begin"/>
        </w:r>
        <w:r w:rsidR="00002AEA">
          <w:rPr>
            <w:noProof/>
            <w:webHidden/>
          </w:rPr>
          <w:instrText xml:space="preserve"> PAGEREF _Toc14181288 \h </w:instrText>
        </w:r>
        <w:r w:rsidR="00002AEA">
          <w:rPr>
            <w:noProof/>
            <w:webHidden/>
          </w:rPr>
        </w:r>
        <w:r w:rsidR="00002AEA">
          <w:rPr>
            <w:noProof/>
            <w:webHidden/>
          </w:rPr>
          <w:fldChar w:fldCharType="separate"/>
        </w:r>
        <w:r w:rsidR="00002AEA">
          <w:rPr>
            <w:noProof/>
            <w:webHidden/>
          </w:rPr>
          <w:t>78</w:t>
        </w:r>
        <w:r w:rsidR="00002AEA">
          <w:rPr>
            <w:noProof/>
            <w:webHidden/>
          </w:rPr>
          <w:fldChar w:fldCharType="end"/>
        </w:r>
      </w:hyperlink>
    </w:p>
    <w:p w14:paraId="39B34899" w14:textId="602D4F6B" w:rsidR="00002AEA" w:rsidRDefault="00CC210C">
      <w:pPr>
        <w:pStyle w:val="22"/>
        <w:ind w:left="720"/>
        <w:rPr>
          <w:rFonts w:asciiTheme="minorHAnsi" w:eastAsiaTheme="minorEastAsia" w:hAnsiTheme="minorHAnsi" w:cstheme="minorBidi"/>
          <w:sz w:val="21"/>
          <w:szCs w:val="22"/>
        </w:rPr>
      </w:pPr>
      <w:hyperlink w:anchor="_Toc14181289" w:history="1">
        <w:r w:rsidR="00002AEA" w:rsidRPr="00FF3D17">
          <w:rPr>
            <w:rStyle w:val="ab"/>
            <w14:scene3d>
              <w14:camera w14:prst="orthographicFront"/>
              <w14:lightRig w14:rig="threePt" w14:dir="t">
                <w14:rot w14:lat="0" w14:lon="0" w14:rev="0"/>
              </w14:lightRig>
            </w14:scene3d>
          </w:rPr>
          <w:t>7.1</w:t>
        </w:r>
        <w:r w:rsidR="00002AEA" w:rsidRPr="00FF3D17">
          <w:rPr>
            <w:rStyle w:val="ab"/>
          </w:rPr>
          <w:t xml:space="preserve"> Storage Device Management</w:t>
        </w:r>
        <w:r w:rsidR="00002AEA">
          <w:rPr>
            <w:webHidden/>
          </w:rPr>
          <w:tab/>
        </w:r>
        <w:r w:rsidR="00002AEA">
          <w:rPr>
            <w:webHidden/>
          </w:rPr>
          <w:fldChar w:fldCharType="begin"/>
        </w:r>
        <w:r w:rsidR="00002AEA">
          <w:rPr>
            <w:webHidden/>
          </w:rPr>
          <w:instrText xml:space="preserve"> PAGEREF _Toc14181289 \h </w:instrText>
        </w:r>
        <w:r w:rsidR="00002AEA">
          <w:rPr>
            <w:webHidden/>
          </w:rPr>
        </w:r>
        <w:r w:rsidR="00002AEA">
          <w:rPr>
            <w:webHidden/>
          </w:rPr>
          <w:fldChar w:fldCharType="separate"/>
        </w:r>
        <w:r w:rsidR="00002AEA">
          <w:rPr>
            <w:webHidden/>
          </w:rPr>
          <w:t>78</w:t>
        </w:r>
        <w:r w:rsidR="00002AEA">
          <w:rPr>
            <w:webHidden/>
          </w:rPr>
          <w:fldChar w:fldCharType="end"/>
        </w:r>
      </w:hyperlink>
    </w:p>
    <w:p w14:paraId="2DF4EE39" w14:textId="1E077DBB" w:rsidR="00002AEA" w:rsidRDefault="00CC210C">
      <w:pPr>
        <w:pStyle w:val="33"/>
        <w:ind w:left="1080"/>
        <w:rPr>
          <w:rFonts w:asciiTheme="minorHAnsi" w:eastAsiaTheme="minorEastAsia" w:hAnsiTheme="minorHAnsi" w:cstheme="minorBidi"/>
          <w:sz w:val="21"/>
          <w:szCs w:val="22"/>
        </w:rPr>
      </w:pPr>
      <w:hyperlink w:anchor="_Toc14181290" w:history="1">
        <w:r w:rsidR="00002AEA" w:rsidRPr="00FF3D17">
          <w:rPr>
            <w:rStyle w:val="ab"/>
            <w14:scene3d>
              <w14:camera w14:prst="orthographicFront"/>
              <w14:lightRig w14:rig="threePt" w14:dir="t">
                <w14:rot w14:lat="0" w14:lon="0" w14:rev="0"/>
              </w14:lightRig>
            </w14:scene3d>
          </w:rPr>
          <w:t>7.1.1</w:t>
        </w:r>
        <w:r w:rsidR="00002AEA" w:rsidRPr="00FF3D17">
          <w:rPr>
            <w:rStyle w:val="ab"/>
          </w:rPr>
          <w:t xml:space="preserve"> Install the HDD</w:t>
        </w:r>
        <w:r w:rsidR="00002AEA">
          <w:rPr>
            <w:webHidden/>
          </w:rPr>
          <w:tab/>
        </w:r>
        <w:r w:rsidR="00002AEA">
          <w:rPr>
            <w:webHidden/>
          </w:rPr>
          <w:fldChar w:fldCharType="begin"/>
        </w:r>
        <w:r w:rsidR="00002AEA">
          <w:rPr>
            <w:webHidden/>
          </w:rPr>
          <w:instrText xml:space="preserve"> PAGEREF _Toc14181290 \h </w:instrText>
        </w:r>
        <w:r w:rsidR="00002AEA">
          <w:rPr>
            <w:webHidden/>
          </w:rPr>
        </w:r>
        <w:r w:rsidR="00002AEA">
          <w:rPr>
            <w:webHidden/>
          </w:rPr>
          <w:fldChar w:fldCharType="separate"/>
        </w:r>
        <w:r w:rsidR="00002AEA">
          <w:rPr>
            <w:webHidden/>
          </w:rPr>
          <w:t>78</w:t>
        </w:r>
        <w:r w:rsidR="00002AEA">
          <w:rPr>
            <w:webHidden/>
          </w:rPr>
          <w:fldChar w:fldCharType="end"/>
        </w:r>
      </w:hyperlink>
    </w:p>
    <w:p w14:paraId="2863D5FA" w14:textId="7FC68652" w:rsidR="00002AEA" w:rsidRDefault="00CC210C">
      <w:pPr>
        <w:pStyle w:val="33"/>
        <w:ind w:left="1080"/>
        <w:rPr>
          <w:rFonts w:asciiTheme="minorHAnsi" w:eastAsiaTheme="minorEastAsia" w:hAnsiTheme="minorHAnsi" w:cstheme="minorBidi"/>
          <w:sz w:val="21"/>
          <w:szCs w:val="22"/>
        </w:rPr>
      </w:pPr>
      <w:hyperlink w:anchor="_Toc14181291" w:history="1">
        <w:r w:rsidR="00002AEA" w:rsidRPr="00FF3D17">
          <w:rPr>
            <w:rStyle w:val="ab"/>
            <w14:scene3d>
              <w14:camera w14:prst="orthographicFront"/>
              <w14:lightRig w14:rig="threePt" w14:dir="t">
                <w14:rot w14:lat="0" w14:lon="0" w14:rev="0"/>
              </w14:lightRig>
            </w14:scene3d>
          </w:rPr>
          <w:t>7.1.2</w:t>
        </w:r>
        <w:r w:rsidR="00002AEA" w:rsidRPr="00FF3D17">
          <w:rPr>
            <w:rStyle w:val="ab"/>
          </w:rPr>
          <w:t xml:space="preserve"> Add the Network Disk</w:t>
        </w:r>
        <w:r w:rsidR="00002AEA">
          <w:rPr>
            <w:webHidden/>
          </w:rPr>
          <w:tab/>
        </w:r>
        <w:r w:rsidR="00002AEA">
          <w:rPr>
            <w:webHidden/>
          </w:rPr>
          <w:fldChar w:fldCharType="begin"/>
        </w:r>
        <w:r w:rsidR="00002AEA">
          <w:rPr>
            <w:webHidden/>
          </w:rPr>
          <w:instrText xml:space="preserve"> PAGEREF _Toc14181291 \h </w:instrText>
        </w:r>
        <w:r w:rsidR="00002AEA">
          <w:rPr>
            <w:webHidden/>
          </w:rPr>
        </w:r>
        <w:r w:rsidR="00002AEA">
          <w:rPr>
            <w:webHidden/>
          </w:rPr>
          <w:fldChar w:fldCharType="separate"/>
        </w:r>
        <w:r w:rsidR="00002AEA">
          <w:rPr>
            <w:webHidden/>
          </w:rPr>
          <w:t>78</w:t>
        </w:r>
        <w:r w:rsidR="00002AEA">
          <w:rPr>
            <w:webHidden/>
          </w:rPr>
          <w:fldChar w:fldCharType="end"/>
        </w:r>
      </w:hyperlink>
    </w:p>
    <w:p w14:paraId="1914A66C" w14:textId="2F74AC6E" w:rsidR="00002AEA" w:rsidRDefault="00CC210C">
      <w:pPr>
        <w:pStyle w:val="33"/>
        <w:ind w:left="1080"/>
        <w:rPr>
          <w:rFonts w:asciiTheme="minorHAnsi" w:eastAsiaTheme="minorEastAsia" w:hAnsiTheme="minorHAnsi" w:cstheme="minorBidi"/>
          <w:sz w:val="21"/>
          <w:szCs w:val="22"/>
        </w:rPr>
      </w:pPr>
      <w:hyperlink w:anchor="_Toc14181292" w:history="1">
        <w:r w:rsidR="00002AEA" w:rsidRPr="00FF3D17">
          <w:rPr>
            <w:rStyle w:val="ab"/>
            <w14:scene3d>
              <w14:camera w14:prst="orthographicFront"/>
              <w14:lightRig w14:rig="threePt" w14:dir="t">
                <w14:rot w14:lat="0" w14:lon="0" w14:rev="0"/>
              </w14:lightRig>
            </w14:scene3d>
          </w:rPr>
          <w:t>7.1.3</w:t>
        </w:r>
        <w:r w:rsidR="00002AEA" w:rsidRPr="00FF3D17">
          <w:rPr>
            <w:rStyle w:val="ab"/>
          </w:rPr>
          <w:t xml:space="preserve"> Configure eSATA for Data Storage</w:t>
        </w:r>
        <w:r w:rsidR="00002AEA">
          <w:rPr>
            <w:webHidden/>
          </w:rPr>
          <w:tab/>
        </w:r>
        <w:r w:rsidR="00002AEA">
          <w:rPr>
            <w:webHidden/>
          </w:rPr>
          <w:fldChar w:fldCharType="begin"/>
        </w:r>
        <w:r w:rsidR="00002AEA">
          <w:rPr>
            <w:webHidden/>
          </w:rPr>
          <w:instrText xml:space="preserve"> PAGEREF _Toc14181292 \h </w:instrText>
        </w:r>
        <w:r w:rsidR="00002AEA">
          <w:rPr>
            <w:webHidden/>
          </w:rPr>
        </w:r>
        <w:r w:rsidR="00002AEA">
          <w:rPr>
            <w:webHidden/>
          </w:rPr>
          <w:fldChar w:fldCharType="separate"/>
        </w:r>
        <w:r w:rsidR="00002AEA">
          <w:rPr>
            <w:webHidden/>
          </w:rPr>
          <w:t>80</w:t>
        </w:r>
        <w:r w:rsidR="00002AEA">
          <w:rPr>
            <w:webHidden/>
          </w:rPr>
          <w:fldChar w:fldCharType="end"/>
        </w:r>
      </w:hyperlink>
    </w:p>
    <w:p w14:paraId="48414577" w14:textId="24E605AD" w:rsidR="00002AEA" w:rsidRDefault="00CC210C">
      <w:pPr>
        <w:pStyle w:val="22"/>
        <w:ind w:left="720"/>
        <w:rPr>
          <w:rFonts w:asciiTheme="minorHAnsi" w:eastAsiaTheme="minorEastAsia" w:hAnsiTheme="minorHAnsi" w:cstheme="minorBidi"/>
          <w:sz w:val="21"/>
          <w:szCs w:val="22"/>
        </w:rPr>
      </w:pPr>
      <w:hyperlink w:anchor="_Toc14181293" w:history="1">
        <w:r w:rsidR="00002AEA" w:rsidRPr="00FF3D17">
          <w:rPr>
            <w:rStyle w:val="ab"/>
            <w14:scene3d>
              <w14:camera w14:prst="orthographicFront"/>
              <w14:lightRig w14:rig="threePt" w14:dir="t">
                <w14:rot w14:lat="0" w14:lon="0" w14:rev="0"/>
              </w14:lightRig>
            </w14:scene3d>
          </w:rPr>
          <w:t>7.2</w:t>
        </w:r>
        <w:r w:rsidR="00002AEA" w:rsidRPr="00FF3D17">
          <w:rPr>
            <w:rStyle w:val="ab"/>
          </w:rPr>
          <w:t xml:space="preserve"> Storage Mode</w:t>
        </w:r>
        <w:r w:rsidR="00002AEA">
          <w:rPr>
            <w:webHidden/>
          </w:rPr>
          <w:tab/>
        </w:r>
        <w:r w:rsidR="00002AEA">
          <w:rPr>
            <w:webHidden/>
          </w:rPr>
          <w:fldChar w:fldCharType="begin"/>
        </w:r>
        <w:r w:rsidR="00002AEA">
          <w:rPr>
            <w:webHidden/>
          </w:rPr>
          <w:instrText xml:space="preserve"> PAGEREF _Toc14181293 \h </w:instrText>
        </w:r>
        <w:r w:rsidR="00002AEA">
          <w:rPr>
            <w:webHidden/>
          </w:rPr>
        </w:r>
        <w:r w:rsidR="00002AEA">
          <w:rPr>
            <w:webHidden/>
          </w:rPr>
          <w:fldChar w:fldCharType="separate"/>
        </w:r>
        <w:r w:rsidR="00002AEA">
          <w:rPr>
            <w:webHidden/>
          </w:rPr>
          <w:t>81</w:t>
        </w:r>
        <w:r w:rsidR="00002AEA">
          <w:rPr>
            <w:webHidden/>
          </w:rPr>
          <w:fldChar w:fldCharType="end"/>
        </w:r>
      </w:hyperlink>
    </w:p>
    <w:p w14:paraId="0B12C3F8" w14:textId="7938A3E0" w:rsidR="00002AEA" w:rsidRDefault="00CC210C">
      <w:pPr>
        <w:pStyle w:val="33"/>
        <w:ind w:left="1080"/>
        <w:rPr>
          <w:rFonts w:asciiTheme="minorHAnsi" w:eastAsiaTheme="minorEastAsia" w:hAnsiTheme="minorHAnsi" w:cstheme="minorBidi"/>
          <w:sz w:val="21"/>
          <w:szCs w:val="22"/>
        </w:rPr>
      </w:pPr>
      <w:hyperlink w:anchor="_Toc14181294" w:history="1">
        <w:r w:rsidR="00002AEA" w:rsidRPr="00FF3D17">
          <w:rPr>
            <w:rStyle w:val="ab"/>
            <w14:scene3d>
              <w14:camera w14:prst="orthographicFront"/>
              <w14:lightRig w14:rig="threePt" w14:dir="t">
                <w14:rot w14:lat="0" w14:lon="0" w14:rev="0"/>
              </w14:lightRig>
            </w14:scene3d>
          </w:rPr>
          <w:t>7.2.1</w:t>
        </w:r>
        <w:r w:rsidR="00002AEA" w:rsidRPr="00FF3D17">
          <w:rPr>
            <w:rStyle w:val="ab"/>
          </w:rPr>
          <w:t xml:space="preserve"> Configure HDD Group</w:t>
        </w:r>
        <w:r w:rsidR="00002AEA">
          <w:rPr>
            <w:webHidden/>
          </w:rPr>
          <w:tab/>
        </w:r>
        <w:r w:rsidR="00002AEA">
          <w:rPr>
            <w:webHidden/>
          </w:rPr>
          <w:fldChar w:fldCharType="begin"/>
        </w:r>
        <w:r w:rsidR="00002AEA">
          <w:rPr>
            <w:webHidden/>
          </w:rPr>
          <w:instrText xml:space="preserve"> PAGEREF _Toc14181294 \h </w:instrText>
        </w:r>
        <w:r w:rsidR="00002AEA">
          <w:rPr>
            <w:webHidden/>
          </w:rPr>
        </w:r>
        <w:r w:rsidR="00002AEA">
          <w:rPr>
            <w:webHidden/>
          </w:rPr>
          <w:fldChar w:fldCharType="separate"/>
        </w:r>
        <w:r w:rsidR="00002AEA">
          <w:rPr>
            <w:webHidden/>
          </w:rPr>
          <w:t>81</w:t>
        </w:r>
        <w:r w:rsidR="00002AEA">
          <w:rPr>
            <w:webHidden/>
          </w:rPr>
          <w:fldChar w:fldCharType="end"/>
        </w:r>
      </w:hyperlink>
    </w:p>
    <w:p w14:paraId="69F4BD7C" w14:textId="1C997CD2" w:rsidR="00002AEA" w:rsidRDefault="00CC210C">
      <w:pPr>
        <w:pStyle w:val="33"/>
        <w:ind w:left="1080"/>
        <w:rPr>
          <w:rFonts w:asciiTheme="minorHAnsi" w:eastAsiaTheme="minorEastAsia" w:hAnsiTheme="minorHAnsi" w:cstheme="minorBidi"/>
          <w:sz w:val="21"/>
          <w:szCs w:val="22"/>
        </w:rPr>
      </w:pPr>
      <w:hyperlink w:anchor="_Toc14181295" w:history="1">
        <w:r w:rsidR="00002AEA" w:rsidRPr="00FF3D17">
          <w:rPr>
            <w:rStyle w:val="ab"/>
            <w14:scene3d>
              <w14:camera w14:prst="orthographicFront"/>
              <w14:lightRig w14:rig="threePt" w14:dir="t">
                <w14:rot w14:lat="0" w14:lon="0" w14:rev="0"/>
              </w14:lightRig>
            </w14:scene3d>
          </w:rPr>
          <w:t>7.2.2</w:t>
        </w:r>
        <w:r w:rsidR="00002AEA" w:rsidRPr="00FF3D17">
          <w:rPr>
            <w:rStyle w:val="ab"/>
          </w:rPr>
          <w:t xml:space="preserve"> Configure HDD Quota</w:t>
        </w:r>
        <w:r w:rsidR="00002AEA">
          <w:rPr>
            <w:webHidden/>
          </w:rPr>
          <w:tab/>
        </w:r>
        <w:r w:rsidR="00002AEA">
          <w:rPr>
            <w:webHidden/>
          </w:rPr>
          <w:fldChar w:fldCharType="begin"/>
        </w:r>
        <w:r w:rsidR="00002AEA">
          <w:rPr>
            <w:webHidden/>
          </w:rPr>
          <w:instrText xml:space="preserve"> PAGEREF _Toc14181295 \h </w:instrText>
        </w:r>
        <w:r w:rsidR="00002AEA">
          <w:rPr>
            <w:webHidden/>
          </w:rPr>
        </w:r>
        <w:r w:rsidR="00002AEA">
          <w:rPr>
            <w:webHidden/>
          </w:rPr>
          <w:fldChar w:fldCharType="separate"/>
        </w:r>
        <w:r w:rsidR="00002AEA">
          <w:rPr>
            <w:webHidden/>
          </w:rPr>
          <w:t>83</w:t>
        </w:r>
        <w:r w:rsidR="00002AEA">
          <w:rPr>
            <w:webHidden/>
          </w:rPr>
          <w:fldChar w:fldCharType="end"/>
        </w:r>
      </w:hyperlink>
    </w:p>
    <w:p w14:paraId="6D162752" w14:textId="7D3DA143" w:rsidR="00002AEA" w:rsidRDefault="00CC210C">
      <w:pPr>
        <w:pStyle w:val="22"/>
        <w:ind w:left="720"/>
        <w:rPr>
          <w:rFonts w:asciiTheme="minorHAnsi" w:eastAsiaTheme="minorEastAsia" w:hAnsiTheme="minorHAnsi" w:cstheme="minorBidi"/>
          <w:sz w:val="21"/>
          <w:szCs w:val="22"/>
        </w:rPr>
      </w:pPr>
      <w:hyperlink w:anchor="_Toc14181296" w:history="1">
        <w:r w:rsidR="00002AEA" w:rsidRPr="00FF3D17">
          <w:rPr>
            <w:rStyle w:val="ab"/>
            <w14:scene3d>
              <w14:camera w14:prst="orthographicFront"/>
              <w14:lightRig w14:rig="threePt" w14:dir="t">
                <w14:rot w14:lat="0" w14:lon="0" w14:rev="0"/>
              </w14:lightRig>
            </w14:scene3d>
          </w:rPr>
          <w:t>7.3</w:t>
        </w:r>
        <w:r w:rsidR="00002AEA" w:rsidRPr="00FF3D17">
          <w:rPr>
            <w:rStyle w:val="ab"/>
          </w:rPr>
          <w:t xml:space="preserve"> Recording Parameters</w:t>
        </w:r>
        <w:r w:rsidR="00002AEA">
          <w:rPr>
            <w:webHidden/>
          </w:rPr>
          <w:tab/>
        </w:r>
        <w:r w:rsidR="00002AEA">
          <w:rPr>
            <w:webHidden/>
          </w:rPr>
          <w:fldChar w:fldCharType="begin"/>
        </w:r>
        <w:r w:rsidR="00002AEA">
          <w:rPr>
            <w:webHidden/>
          </w:rPr>
          <w:instrText xml:space="preserve"> PAGEREF _Toc14181296 \h </w:instrText>
        </w:r>
        <w:r w:rsidR="00002AEA">
          <w:rPr>
            <w:webHidden/>
          </w:rPr>
        </w:r>
        <w:r w:rsidR="00002AEA">
          <w:rPr>
            <w:webHidden/>
          </w:rPr>
          <w:fldChar w:fldCharType="separate"/>
        </w:r>
        <w:r w:rsidR="00002AEA">
          <w:rPr>
            <w:webHidden/>
          </w:rPr>
          <w:t>84</w:t>
        </w:r>
        <w:r w:rsidR="00002AEA">
          <w:rPr>
            <w:webHidden/>
          </w:rPr>
          <w:fldChar w:fldCharType="end"/>
        </w:r>
      </w:hyperlink>
    </w:p>
    <w:p w14:paraId="05EF5680" w14:textId="0FD1FFB0" w:rsidR="00002AEA" w:rsidRDefault="00CC210C">
      <w:pPr>
        <w:pStyle w:val="33"/>
        <w:ind w:left="1080"/>
        <w:rPr>
          <w:rFonts w:asciiTheme="minorHAnsi" w:eastAsiaTheme="minorEastAsia" w:hAnsiTheme="minorHAnsi" w:cstheme="minorBidi"/>
          <w:sz w:val="21"/>
          <w:szCs w:val="22"/>
        </w:rPr>
      </w:pPr>
      <w:hyperlink w:anchor="_Toc14181297" w:history="1">
        <w:r w:rsidR="00002AEA" w:rsidRPr="00FF3D17">
          <w:rPr>
            <w:rStyle w:val="ab"/>
            <w14:scene3d>
              <w14:camera w14:prst="orthographicFront"/>
              <w14:lightRig w14:rig="threePt" w14:dir="t">
                <w14:rot w14:lat="0" w14:lon="0" w14:rev="0"/>
              </w14:lightRig>
            </w14:scene3d>
          </w:rPr>
          <w:t>7.3.1</w:t>
        </w:r>
        <w:r w:rsidR="00002AEA" w:rsidRPr="00FF3D17">
          <w:rPr>
            <w:rStyle w:val="ab"/>
          </w:rPr>
          <w:t xml:space="preserve"> Main Stream</w:t>
        </w:r>
        <w:r w:rsidR="00002AEA">
          <w:rPr>
            <w:webHidden/>
          </w:rPr>
          <w:tab/>
        </w:r>
        <w:r w:rsidR="00002AEA">
          <w:rPr>
            <w:webHidden/>
          </w:rPr>
          <w:fldChar w:fldCharType="begin"/>
        </w:r>
        <w:r w:rsidR="00002AEA">
          <w:rPr>
            <w:webHidden/>
          </w:rPr>
          <w:instrText xml:space="preserve"> PAGEREF _Toc14181297 \h </w:instrText>
        </w:r>
        <w:r w:rsidR="00002AEA">
          <w:rPr>
            <w:webHidden/>
          </w:rPr>
        </w:r>
        <w:r w:rsidR="00002AEA">
          <w:rPr>
            <w:webHidden/>
          </w:rPr>
          <w:fldChar w:fldCharType="separate"/>
        </w:r>
        <w:r w:rsidR="00002AEA">
          <w:rPr>
            <w:webHidden/>
          </w:rPr>
          <w:t>84</w:t>
        </w:r>
        <w:r w:rsidR="00002AEA">
          <w:rPr>
            <w:webHidden/>
          </w:rPr>
          <w:fldChar w:fldCharType="end"/>
        </w:r>
      </w:hyperlink>
    </w:p>
    <w:p w14:paraId="49D61A95" w14:textId="5D002F10" w:rsidR="00002AEA" w:rsidRDefault="00CC210C">
      <w:pPr>
        <w:pStyle w:val="33"/>
        <w:ind w:left="1080"/>
        <w:rPr>
          <w:rFonts w:asciiTheme="minorHAnsi" w:eastAsiaTheme="minorEastAsia" w:hAnsiTheme="minorHAnsi" w:cstheme="minorBidi"/>
          <w:sz w:val="21"/>
          <w:szCs w:val="22"/>
        </w:rPr>
      </w:pPr>
      <w:hyperlink w:anchor="_Toc14181298" w:history="1">
        <w:r w:rsidR="00002AEA" w:rsidRPr="00FF3D17">
          <w:rPr>
            <w:rStyle w:val="ab"/>
            <w14:scene3d>
              <w14:camera w14:prst="orthographicFront"/>
              <w14:lightRig w14:rig="threePt" w14:dir="t">
                <w14:rot w14:lat="0" w14:lon="0" w14:rev="0"/>
              </w14:lightRig>
            </w14:scene3d>
          </w:rPr>
          <w:t>7.3.2</w:t>
        </w:r>
        <w:r w:rsidR="00002AEA" w:rsidRPr="00FF3D17">
          <w:rPr>
            <w:rStyle w:val="ab"/>
          </w:rPr>
          <w:t xml:space="preserve"> Sub-Stream</w:t>
        </w:r>
        <w:r w:rsidR="00002AEA">
          <w:rPr>
            <w:webHidden/>
          </w:rPr>
          <w:tab/>
        </w:r>
        <w:r w:rsidR="00002AEA">
          <w:rPr>
            <w:webHidden/>
          </w:rPr>
          <w:fldChar w:fldCharType="begin"/>
        </w:r>
        <w:r w:rsidR="00002AEA">
          <w:rPr>
            <w:webHidden/>
          </w:rPr>
          <w:instrText xml:space="preserve"> PAGEREF _Toc14181298 \h </w:instrText>
        </w:r>
        <w:r w:rsidR="00002AEA">
          <w:rPr>
            <w:webHidden/>
          </w:rPr>
        </w:r>
        <w:r w:rsidR="00002AEA">
          <w:rPr>
            <w:webHidden/>
          </w:rPr>
          <w:fldChar w:fldCharType="separate"/>
        </w:r>
        <w:r w:rsidR="00002AEA">
          <w:rPr>
            <w:webHidden/>
          </w:rPr>
          <w:t>85</w:t>
        </w:r>
        <w:r w:rsidR="00002AEA">
          <w:rPr>
            <w:webHidden/>
          </w:rPr>
          <w:fldChar w:fldCharType="end"/>
        </w:r>
      </w:hyperlink>
    </w:p>
    <w:p w14:paraId="35C694CE" w14:textId="6C15C1F9" w:rsidR="00002AEA" w:rsidRDefault="00CC210C">
      <w:pPr>
        <w:pStyle w:val="33"/>
        <w:ind w:left="1080"/>
        <w:rPr>
          <w:rFonts w:asciiTheme="minorHAnsi" w:eastAsiaTheme="minorEastAsia" w:hAnsiTheme="minorHAnsi" w:cstheme="minorBidi"/>
          <w:sz w:val="21"/>
          <w:szCs w:val="22"/>
        </w:rPr>
      </w:pPr>
      <w:hyperlink w:anchor="_Toc14181299" w:history="1">
        <w:r w:rsidR="00002AEA" w:rsidRPr="00FF3D17">
          <w:rPr>
            <w:rStyle w:val="ab"/>
            <w14:scene3d>
              <w14:camera w14:prst="orthographicFront"/>
              <w14:lightRig w14:rig="threePt" w14:dir="t">
                <w14:rot w14:lat="0" w14:lon="0" w14:rev="0"/>
              </w14:lightRig>
            </w14:scene3d>
          </w:rPr>
          <w:t>7.3.3</w:t>
        </w:r>
        <w:r w:rsidR="00002AEA" w:rsidRPr="00FF3D17">
          <w:rPr>
            <w:rStyle w:val="ab"/>
          </w:rPr>
          <w:t xml:space="preserve"> Picture</w:t>
        </w:r>
        <w:r w:rsidR="00002AEA">
          <w:rPr>
            <w:webHidden/>
          </w:rPr>
          <w:tab/>
        </w:r>
        <w:r w:rsidR="00002AEA">
          <w:rPr>
            <w:webHidden/>
          </w:rPr>
          <w:fldChar w:fldCharType="begin"/>
        </w:r>
        <w:r w:rsidR="00002AEA">
          <w:rPr>
            <w:webHidden/>
          </w:rPr>
          <w:instrText xml:space="preserve"> PAGEREF _Toc14181299 \h </w:instrText>
        </w:r>
        <w:r w:rsidR="00002AEA">
          <w:rPr>
            <w:webHidden/>
          </w:rPr>
        </w:r>
        <w:r w:rsidR="00002AEA">
          <w:rPr>
            <w:webHidden/>
          </w:rPr>
          <w:fldChar w:fldCharType="separate"/>
        </w:r>
        <w:r w:rsidR="00002AEA">
          <w:rPr>
            <w:webHidden/>
          </w:rPr>
          <w:t>85</w:t>
        </w:r>
        <w:r w:rsidR="00002AEA">
          <w:rPr>
            <w:webHidden/>
          </w:rPr>
          <w:fldChar w:fldCharType="end"/>
        </w:r>
      </w:hyperlink>
    </w:p>
    <w:p w14:paraId="1E47720A" w14:textId="4ABAF6C6" w:rsidR="00002AEA" w:rsidRDefault="00CC210C">
      <w:pPr>
        <w:pStyle w:val="33"/>
        <w:ind w:left="1080"/>
        <w:rPr>
          <w:rFonts w:asciiTheme="minorHAnsi" w:eastAsiaTheme="minorEastAsia" w:hAnsiTheme="minorHAnsi" w:cstheme="minorBidi"/>
          <w:sz w:val="21"/>
          <w:szCs w:val="22"/>
        </w:rPr>
      </w:pPr>
      <w:hyperlink w:anchor="_Toc14181300" w:history="1">
        <w:r w:rsidR="00002AEA" w:rsidRPr="00FF3D17">
          <w:rPr>
            <w:rStyle w:val="ab"/>
            <w14:scene3d>
              <w14:camera w14:prst="orthographicFront"/>
              <w14:lightRig w14:rig="threePt" w14:dir="t">
                <w14:rot w14:lat="0" w14:lon="0" w14:rev="0"/>
              </w14:lightRig>
            </w14:scene3d>
          </w:rPr>
          <w:t>7.3.4</w:t>
        </w:r>
        <w:r w:rsidR="00002AEA" w:rsidRPr="00FF3D17">
          <w:rPr>
            <w:rStyle w:val="ab"/>
          </w:rPr>
          <w:t xml:space="preserve"> Configure Advanced Recording Settings</w:t>
        </w:r>
        <w:r w:rsidR="00002AEA">
          <w:rPr>
            <w:webHidden/>
          </w:rPr>
          <w:tab/>
        </w:r>
        <w:r w:rsidR="00002AEA">
          <w:rPr>
            <w:webHidden/>
          </w:rPr>
          <w:fldChar w:fldCharType="begin"/>
        </w:r>
        <w:r w:rsidR="00002AEA">
          <w:rPr>
            <w:webHidden/>
          </w:rPr>
          <w:instrText xml:space="preserve"> PAGEREF _Toc14181300 \h </w:instrText>
        </w:r>
        <w:r w:rsidR="00002AEA">
          <w:rPr>
            <w:webHidden/>
          </w:rPr>
        </w:r>
        <w:r w:rsidR="00002AEA">
          <w:rPr>
            <w:webHidden/>
          </w:rPr>
          <w:fldChar w:fldCharType="separate"/>
        </w:r>
        <w:r w:rsidR="00002AEA">
          <w:rPr>
            <w:webHidden/>
          </w:rPr>
          <w:t>85</w:t>
        </w:r>
        <w:r w:rsidR="00002AEA">
          <w:rPr>
            <w:webHidden/>
          </w:rPr>
          <w:fldChar w:fldCharType="end"/>
        </w:r>
      </w:hyperlink>
    </w:p>
    <w:p w14:paraId="35EE9CE2" w14:textId="746C67FB" w:rsidR="00002AEA" w:rsidRDefault="00CC210C">
      <w:pPr>
        <w:pStyle w:val="22"/>
        <w:ind w:left="720"/>
        <w:rPr>
          <w:rFonts w:asciiTheme="minorHAnsi" w:eastAsiaTheme="minorEastAsia" w:hAnsiTheme="minorHAnsi" w:cstheme="minorBidi"/>
          <w:sz w:val="21"/>
          <w:szCs w:val="22"/>
        </w:rPr>
      </w:pPr>
      <w:hyperlink w:anchor="_Toc14181301" w:history="1">
        <w:r w:rsidR="00002AEA" w:rsidRPr="00FF3D17">
          <w:rPr>
            <w:rStyle w:val="ab"/>
            <w14:scene3d>
              <w14:camera w14:prst="orthographicFront"/>
              <w14:lightRig w14:rig="threePt" w14:dir="t">
                <w14:rot w14:lat="0" w14:lon="0" w14:rev="0"/>
              </w14:lightRig>
            </w14:scene3d>
          </w:rPr>
          <w:t>7.4</w:t>
        </w:r>
        <w:r w:rsidR="00002AEA" w:rsidRPr="00FF3D17">
          <w:rPr>
            <w:rStyle w:val="ab"/>
          </w:rPr>
          <w:t xml:space="preserve"> Configure Recording Schedule</w:t>
        </w:r>
        <w:r w:rsidR="00002AEA">
          <w:rPr>
            <w:webHidden/>
          </w:rPr>
          <w:tab/>
        </w:r>
        <w:r w:rsidR="00002AEA">
          <w:rPr>
            <w:webHidden/>
          </w:rPr>
          <w:fldChar w:fldCharType="begin"/>
        </w:r>
        <w:r w:rsidR="00002AEA">
          <w:rPr>
            <w:webHidden/>
          </w:rPr>
          <w:instrText xml:space="preserve"> PAGEREF _Toc14181301 \h </w:instrText>
        </w:r>
        <w:r w:rsidR="00002AEA">
          <w:rPr>
            <w:webHidden/>
          </w:rPr>
        </w:r>
        <w:r w:rsidR="00002AEA">
          <w:rPr>
            <w:webHidden/>
          </w:rPr>
          <w:fldChar w:fldCharType="separate"/>
        </w:r>
        <w:r w:rsidR="00002AEA">
          <w:rPr>
            <w:webHidden/>
          </w:rPr>
          <w:t>86</w:t>
        </w:r>
        <w:r w:rsidR="00002AEA">
          <w:rPr>
            <w:webHidden/>
          </w:rPr>
          <w:fldChar w:fldCharType="end"/>
        </w:r>
      </w:hyperlink>
    </w:p>
    <w:p w14:paraId="1E056D3C" w14:textId="2D37BD9C" w:rsidR="00002AEA" w:rsidRDefault="00CC210C">
      <w:pPr>
        <w:pStyle w:val="22"/>
        <w:ind w:left="720"/>
        <w:rPr>
          <w:rFonts w:asciiTheme="minorHAnsi" w:eastAsiaTheme="minorEastAsia" w:hAnsiTheme="minorHAnsi" w:cstheme="minorBidi"/>
          <w:sz w:val="21"/>
          <w:szCs w:val="22"/>
        </w:rPr>
      </w:pPr>
      <w:hyperlink w:anchor="_Toc14181302" w:history="1">
        <w:r w:rsidR="00002AEA" w:rsidRPr="00FF3D17">
          <w:rPr>
            <w:rStyle w:val="ab"/>
            <w14:scene3d>
              <w14:camera w14:prst="orthographicFront"/>
              <w14:lightRig w14:rig="threePt" w14:dir="t">
                <w14:rot w14:lat="0" w14:lon="0" w14:rev="0"/>
              </w14:lightRig>
            </w14:scene3d>
          </w:rPr>
          <w:t>7.5</w:t>
        </w:r>
        <w:r w:rsidR="00002AEA" w:rsidRPr="00FF3D17">
          <w:rPr>
            <w:rStyle w:val="ab"/>
          </w:rPr>
          <w:t xml:space="preserve"> Configure Continuous Recording</w:t>
        </w:r>
        <w:r w:rsidR="00002AEA">
          <w:rPr>
            <w:webHidden/>
          </w:rPr>
          <w:tab/>
        </w:r>
        <w:r w:rsidR="00002AEA">
          <w:rPr>
            <w:webHidden/>
          </w:rPr>
          <w:fldChar w:fldCharType="begin"/>
        </w:r>
        <w:r w:rsidR="00002AEA">
          <w:rPr>
            <w:webHidden/>
          </w:rPr>
          <w:instrText xml:space="preserve"> PAGEREF _Toc14181302 \h </w:instrText>
        </w:r>
        <w:r w:rsidR="00002AEA">
          <w:rPr>
            <w:webHidden/>
          </w:rPr>
        </w:r>
        <w:r w:rsidR="00002AEA">
          <w:rPr>
            <w:webHidden/>
          </w:rPr>
          <w:fldChar w:fldCharType="separate"/>
        </w:r>
        <w:r w:rsidR="00002AEA">
          <w:rPr>
            <w:webHidden/>
          </w:rPr>
          <w:t>88</w:t>
        </w:r>
        <w:r w:rsidR="00002AEA">
          <w:rPr>
            <w:webHidden/>
          </w:rPr>
          <w:fldChar w:fldCharType="end"/>
        </w:r>
      </w:hyperlink>
    </w:p>
    <w:p w14:paraId="513C562F" w14:textId="5FD87203" w:rsidR="00002AEA" w:rsidRDefault="00CC210C">
      <w:pPr>
        <w:pStyle w:val="22"/>
        <w:ind w:left="720"/>
        <w:rPr>
          <w:rFonts w:asciiTheme="minorHAnsi" w:eastAsiaTheme="minorEastAsia" w:hAnsiTheme="minorHAnsi" w:cstheme="minorBidi"/>
          <w:sz w:val="21"/>
          <w:szCs w:val="22"/>
        </w:rPr>
      </w:pPr>
      <w:hyperlink w:anchor="_Toc14181303" w:history="1">
        <w:r w:rsidR="00002AEA" w:rsidRPr="00FF3D17">
          <w:rPr>
            <w:rStyle w:val="ab"/>
            <w14:scene3d>
              <w14:camera w14:prst="orthographicFront"/>
              <w14:lightRig w14:rig="threePt" w14:dir="t">
                <w14:rot w14:lat="0" w14:lon="0" w14:rev="0"/>
              </w14:lightRig>
            </w14:scene3d>
          </w:rPr>
          <w:t>7.6</w:t>
        </w:r>
        <w:r w:rsidR="00002AEA" w:rsidRPr="00FF3D17">
          <w:rPr>
            <w:rStyle w:val="ab"/>
          </w:rPr>
          <w:t xml:space="preserve"> Configure Motion Detection Triggered Recording</w:t>
        </w:r>
        <w:r w:rsidR="00002AEA">
          <w:rPr>
            <w:webHidden/>
          </w:rPr>
          <w:tab/>
        </w:r>
        <w:r w:rsidR="00002AEA">
          <w:rPr>
            <w:webHidden/>
          </w:rPr>
          <w:fldChar w:fldCharType="begin"/>
        </w:r>
        <w:r w:rsidR="00002AEA">
          <w:rPr>
            <w:webHidden/>
          </w:rPr>
          <w:instrText xml:space="preserve"> PAGEREF _Toc14181303 \h </w:instrText>
        </w:r>
        <w:r w:rsidR="00002AEA">
          <w:rPr>
            <w:webHidden/>
          </w:rPr>
        </w:r>
        <w:r w:rsidR="00002AEA">
          <w:rPr>
            <w:webHidden/>
          </w:rPr>
          <w:fldChar w:fldCharType="separate"/>
        </w:r>
        <w:r w:rsidR="00002AEA">
          <w:rPr>
            <w:webHidden/>
          </w:rPr>
          <w:t>88</w:t>
        </w:r>
        <w:r w:rsidR="00002AEA">
          <w:rPr>
            <w:webHidden/>
          </w:rPr>
          <w:fldChar w:fldCharType="end"/>
        </w:r>
      </w:hyperlink>
    </w:p>
    <w:p w14:paraId="12C33C8B" w14:textId="15AD550F" w:rsidR="00002AEA" w:rsidRDefault="00CC210C">
      <w:pPr>
        <w:pStyle w:val="22"/>
        <w:ind w:left="720"/>
        <w:rPr>
          <w:rFonts w:asciiTheme="minorHAnsi" w:eastAsiaTheme="minorEastAsia" w:hAnsiTheme="minorHAnsi" w:cstheme="minorBidi"/>
          <w:sz w:val="21"/>
          <w:szCs w:val="22"/>
        </w:rPr>
      </w:pPr>
      <w:hyperlink w:anchor="_Toc14181304" w:history="1">
        <w:r w:rsidR="00002AEA" w:rsidRPr="00FF3D17">
          <w:rPr>
            <w:rStyle w:val="ab"/>
            <w14:scene3d>
              <w14:camera w14:prst="orthographicFront"/>
              <w14:lightRig w14:rig="threePt" w14:dir="t">
                <w14:rot w14:lat="0" w14:lon="0" w14:rev="0"/>
              </w14:lightRig>
            </w14:scene3d>
          </w:rPr>
          <w:t>7.7</w:t>
        </w:r>
        <w:r w:rsidR="00002AEA" w:rsidRPr="00FF3D17">
          <w:rPr>
            <w:rStyle w:val="ab"/>
          </w:rPr>
          <w:t xml:space="preserve"> Configure Event Triggered Recording</w:t>
        </w:r>
        <w:r w:rsidR="00002AEA">
          <w:rPr>
            <w:webHidden/>
          </w:rPr>
          <w:tab/>
        </w:r>
        <w:r w:rsidR="00002AEA">
          <w:rPr>
            <w:webHidden/>
          </w:rPr>
          <w:fldChar w:fldCharType="begin"/>
        </w:r>
        <w:r w:rsidR="00002AEA">
          <w:rPr>
            <w:webHidden/>
          </w:rPr>
          <w:instrText xml:space="preserve"> PAGEREF _Toc14181304 \h </w:instrText>
        </w:r>
        <w:r w:rsidR="00002AEA">
          <w:rPr>
            <w:webHidden/>
          </w:rPr>
        </w:r>
        <w:r w:rsidR="00002AEA">
          <w:rPr>
            <w:webHidden/>
          </w:rPr>
          <w:fldChar w:fldCharType="separate"/>
        </w:r>
        <w:r w:rsidR="00002AEA">
          <w:rPr>
            <w:webHidden/>
          </w:rPr>
          <w:t>89</w:t>
        </w:r>
        <w:r w:rsidR="00002AEA">
          <w:rPr>
            <w:webHidden/>
          </w:rPr>
          <w:fldChar w:fldCharType="end"/>
        </w:r>
      </w:hyperlink>
    </w:p>
    <w:p w14:paraId="66F65073" w14:textId="0A91D80E" w:rsidR="00002AEA" w:rsidRDefault="00CC210C">
      <w:pPr>
        <w:pStyle w:val="22"/>
        <w:ind w:left="720"/>
        <w:rPr>
          <w:rFonts w:asciiTheme="minorHAnsi" w:eastAsiaTheme="minorEastAsia" w:hAnsiTheme="minorHAnsi" w:cstheme="minorBidi"/>
          <w:sz w:val="21"/>
          <w:szCs w:val="22"/>
        </w:rPr>
      </w:pPr>
      <w:hyperlink w:anchor="_Toc14181305" w:history="1">
        <w:r w:rsidR="00002AEA" w:rsidRPr="00FF3D17">
          <w:rPr>
            <w:rStyle w:val="ab"/>
            <w14:scene3d>
              <w14:camera w14:prst="orthographicFront"/>
              <w14:lightRig w14:rig="threePt" w14:dir="t">
                <w14:rot w14:lat="0" w14:lon="0" w14:rev="0"/>
              </w14:lightRig>
            </w14:scene3d>
          </w:rPr>
          <w:t>7.8</w:t>
        </w:r>
        <w:r w:rsidR="00002AEA" w:rsidRPr="00FF3D17">
          <w:rPr>
            <w:rStyle w:val="ab"/>
          </w:rPr>
          <w:t xml:space="preserve"> Configure Alarm Triggered Recording</w:t>
        </w:r>
        <w:r w:rsidR="00002AEA">
          <w:rPr>
            <w:webHidden/>
          </w:rPr>
          <w:tab/>
        </w:r>
        <w:r w:rsidR="00002AEA">
          <w:rPr>
            <w:webHidden/>
          </w:rPr>
          <w:fldChar w:fldCharType="begin"/>
        </w:r>
        <w:r w:rsidR="00002AEA">
          <w:rPr>
            <w:webHidden/>
          </w:rPr>
          <w:instrText xml:space="preserve"> PAGEREF _Toc14181305 \h </w:instrText>
        </w:r>
        <w:r w:rsidR="00002AEA">
          <w:rPr>
            <w:webHidden/>
          </w:rPr>
        </w:r>
        <w:r w:rsidR="00002AEA">
          <w:rPr>
            <w:webHidden/>
          </w:rPr>
          <w:fldChar w:fldCharType="separate"/>
        </w:r>
        <w:r w:rsidR="00002AEA">
          <w:rPr>
            <w:webHidden/>
          </w:rPr>
          <w:t>89</w:t>
        </w:r>
        <w:r w:rsidR="00002AEA">
          <w:rPr>
            <w:webHidden/>
          </w:rPr>
          <w:fldChar w:fldCharType="end"/>
        </w:r>
      </w:hyperlink>
    </w:p>
    <w:p w14:paraId="12792F36" w14:textId="11972C0D" w:rsidR="00002AEA" w:rsidRDefault="00CC210C">
      <w:pPr>
        <w:pStyle w:val="22"/>
        <w:ind w:left="720"/>
        <w:rPr>
          <w:rFonts w:asciiTheme="minorHAnsi" w:eastAsiaTheme="minorEastAsia" w:hAnsiTheme="minorHAnsi" w:cstheme="minorBidi"/>
          <w:sz w:val="21"/>
          <w:szCs w:val="22"/>
        </w:rPr>
      </w:pPr>
      <w:hyperlink w:anchor="_Toc14181306" w:history="1">
        <w:r w:rsidR="00002AEA" w:rsidRPr="00FF3D17">
          <w:rPr>
            <w:rStyle w:val="ab"/>
            <w14:scene3d>
              <w14:camera w14:prst="orthographicFront"/>
              <w14:lightRig w14:rig="threePt" w14:dir="t">
                <w14:rot w14:lat="0" w14:lon="0" w14:rev="0"/>
              </w14:lightRig>
            </w14:scene3d>
          </w:rPr>
          <w:t>7.9</w:t>
        </w:r>
        <w:r w:rsidR="00002AEA" w:rsidRPr="00FF3D17">
          <w:rPr>
            <w:rStyle w:val="ab"/>
          </w:rPr>
          <w:t xml:space="preserve"> Configure Picture Capture</w:t>
        </w:r>
        <w:r w:rsidR="00002AEA">
          <w:rPr>
            <w:webHidden/>
          </w:rPr>
          <w:tab/>
        </w:r>
        <w:r w:rsidR="00002AEA">
          <w:rPr>
            <w:webHidden/>
          </w:rPr>
          <w:fldChar w:fldCharType="begin"/>
        </w:r>
        <w:r w:rsidR="00002AEA">
          <w:rPr>
            <w:webHidden/>
          </w:rPr>
          <w:instrText xml:space="preserve"> PAGEREF _Toc14181306 \h </w:instrText>
        </w:r>
        <w:r w:rsidR="00002AEA">
          <w:rPr>
            <w:webHidden/>
          </w:rPr>
        </w:r>
        <w:r w:rsidR="00002AEA">
          <w:rPr>
            <w:webHidden/>
          </w:rPr>
          <w:fldChar w:fldCharType="separate"/>
        </w:r>
        <w:r w:rsidR="00002AEA">
          <w:rPr>
            <w:webHidden/>
          </w:rPr>
          <w:t>90</w:t>
        </w:r>
        <w:r w:rsidR="00002AEA">
          <w:rPr>
            <w:webHidden/>
          </w:rPr>
          <w:fldChar w:fldCharType="end"/>
        </w:r>
      </w:hyperlink>
    </w:p>
    <w:p w14:paraId="4E14DF84" w14:textId="73C1862A" w:rsidR="00002AEA" w:rsidRDefault="00CC210C">
      <w:pPr>
        <w:pStyle w:val="22"/>
        <w:ind w:left="720"/>
        <w:rPr>
          <w:rFonts w:asciiTheme="minorHAnsi" w:eastAsiaTheme="minorEastAsia" w:hAnsiTheme="minorHAnsi" w:cstheme="minorBidi"/>
          <w:sz w:val="21"/>
          <w:szCs w:val="22"/>
        </w:rPr>
      </w:pPr>
      <w:hyperlink w:anchor="_Toc14181307" w:history="1">
        <w:r w:rsidR="00002AEA" w:rsidRPr="00FF3D17">
          <w:rPr>
            <w:rStyle w:val="ab"/>
            <w14:scene3d>
              <w14:camera w14:prst="orthographicFront"/>
              <w14:lightRig w14:rig="threePt" w14:dir="t">
                <w14:rot w14:lat="0" w14:lon="0" w14:rev="0"/>
              </w14:lightRig>
            </w14:scene3d>
          </w:rPr>
          <w:t>7.10</w:t>
        </w:r>
        <w:r w:rsidR="00002AEA" w:rsidRPr="00FF3D17">
          <w:rPr>
            <w:rStyle w:val="ab"/>
          </w:rPr>
          <w:t xml:space="preserve"> Configure Holiday Recording and Capture</w:t>
        </w:r>
        <w:r w:rsidR="00002AEA">
          <w:rPr>
            <w:webHidden/>
          </w:rPr>
          <w:tab/>
        </w:r>
        <w:r w:rsidR="00002AEA">
          <w:rPr>
            <w:webHidden/>
          </w:rPr>
          <w:fldChar w:fldCharType="begin"/>
        </w:r>
        <w:r w:rsidR="00002AEA">
          <w:rPr>
            <w:webHidden/>
          </w:rPr>
          <w:instrText xml:space="preserve"> PAGEREF _Toc14181307 \h </w:instrText>
        </w:r>
        <w:r w:rsidR="00002AEA">
          <w:rPr>
            <w:webHidden/>
          </w:rPr>
        </w:r>
        <w:r w:rsidR="00002AEA">
          <w:rPr>
            <w:webHidden/>
          </w:rPr>
          <w:fldChar w:fldCharType="separate"/>
        </w:r>
        <w:r w:rsidR="00002AEA">
          <w:rPr>
            <w:webHidden/>
          </w:rPr>
          <w:t>91</w:t>
        </w:r>
        <w:r w:rsidR="00002AEA">
          <w:rPr>
            <w:webHidden/>
          </w:rPr>
          <w:fldChar w:fldCharType="end"/>
        </w:r>
      </w:hyperlink>
    </w:p>
    <w:p w14:paraId="11CFADF0" w14:textId="6DBB079A" w:rsidR="00002AEA" w:rsidRDefault="00CC210C">
      <w:pPr>
        <w:pStyle w:val="22"/>
        <w:ind w:left="720"/>
        <w:rPr>
          <w:rFonts w:asciiTheme="minorHAnsi" w:eastAsiaTheme="minorEastAsia" w:hAnsiTheme="minorHAnsi" w:cstheme="minorBidi"/>
          <w:sz w:val="21"/>
          <w:szCs w:val="22"/>
        </w:rPr>
      </w:pPr>
      <w:hyperlink w:anchor="_Toc14181308" w:history="1">
        <w:r w:rsidR="00002AEA" w:rsidRPr="00FF3D17">
          <w:rPr>
            <w:rStyle w:val="ab"/>
            <w14:scene3d>
              <w14:camera w14:prst="orthographicFront"/>
              <w14:lightRig w14:rig="threePt" w14:dir="t">
                <w14:rot w14:lat="0" w14:lon="0" w14:rev="0"/>
              </w14:lightRig>
            </w14:scene3d>
          </w:rPr>
          <w:t>7.11</w:t>
        </w:r>
        <w:r w:rsidR="00002AEA" w:rsidRPr="00FF3D17">
          <w:rPr>
            <w:rStyle w:val="ab"/>
          </w:rPr>
          <w:t xml:space="preserve"> Configure Redundant Recording and Capture</w:t>
        </w:r>
        <w:r w:rsidR="00002AEA">
          <w:rPr>
            <w:webHidden/>
          </w:rPr>
          <w:tab/>
        </w:r>
        <w:r w:rsidR="00002AEA">
          <w:rPr>
            <w:webHidden/>
          </w:rPr>
          <w:fldChar w:fldCharType="begin"/>
        </w:r>
        <w:r w:rsidR="00002AEA">
          <w:rPr>
            <w:webHidden/>
          </w:rPr>
          <w:instrText xml:space="preserve"> PAGEREF _Toc14181308 \h </w:instrText>
        </w:r>
        <w:r w:rsidR="00002AEA">
          <w:rPr>
            <w:webHidden/>
          </w:rPr>
        </w:r>
        <w:r w:rsidR="00002AEA">
          <w:rPr>
            <w:webHidden/>
          </w:rPr>
          <w:fldChar w:fldCharType="separate"/>
        </w:r>
        <w:r w:rsidR="00002AEA">
          <w:rPr>
            <w:webHidden/>
          </w:rPr>
          <w:t>92</w:t>
        </w:r>
        <w:r w:rsidR="00002AEA">
          <w:rPr>
            <w:webHidden/>
          </w:rPr>
          <w:fldChar w:fldCharType="end"/>
        </w:r>
      </w:hyperlink>
    </w:p>
    <w:p w14:paraId="675081A3" w14:textId="57EC90F6" w:rsidR="00002AEA" w:rsidRDefault="00CC210C">
      <w:pPr>
        <w:pStyle w:val="22"/>
        <w:ind w:left="720"/>
        <w:rPr>
          <w:rFonts w:asciiTheme="minorHAnsi" w:eastAsiaTheme="minorEastAsia" w:hAnsiTheme="minorHAnsi" w:cstheme="minorBidi"/>
          <w:sz w:val="21"/>
          <w:szCs w:val="22"/>
        </w:rPr>
      </w:pPr>
      <w:hyperlink w:anchor="_Toc14181309" w:history="1">
        <w:r w:rsidR="00002AEA" w:rsidRPr="00FF3D17">
          <w:rPr>
            <w:rStyle w:val="ab"/>
            <w14:scene3d>
              <w14:camera w14:prst="orthographicFront"/>
              <w14:lightRig w14:rig="threePt" w14:dir="t">
                <w14:rot w14:lat="0" w14:lon="0" w14:rev="0"/>
              </w14:lightRig>
            </w14:scene3d>
          </w:rPr>
          <w:t>7.12</w:t>
        </w:r>
        <w:r w:rsidR="00002AEA" w:rsidRPr="00FF3D17">
          <w:rPr>
            <w:rStyle w:val="ab"/>
          </w:rPr>
          <w:t xml:space="preserve"> Configure 1080p Lite</w:t>
        </w:r>
        <w:r w:rsidR="00002AEA">
          <w:rPr>
            <w:webHidden/>
          </w:rPr>
          <w:tab/>
        </w:r>
        <w:r w:rsidR="00002AEA">
          <w:rPr>
            <w:webHidden/>
          </w:rPr>
          <w:fldChar w:fldCharType="begin"/>
        </w:r>
        <w:r w:rsidR="00002AEA">
          <w:rPr>
            <w:webHidden/>
          </w:rPr>
          <w:instrText xml:space="preserve"> PAGEREF _Toc14181309 \h </w:instrText>
        </w:r>
        <w:r w:rsidR="00002AEA">
          <w:rPr>
            <w:webHidden/>
          </w:rPr>
        </w:r>
        <w:r w:rsidR="00002AEA">
          <w:rPr>
            <w:webHidden/>
          </w:rPr>
          <w:fldChar w:fldCharType="separate"/>
        </w:r>
        <w:r w:rsidR="00002AEA">
          <w:rPr>
            <w:webHidden/>
          </w:rPr>
          <w:t>93</w:t>
        </w:r>
        <w:r w:rsidR="00002AEA">
          <w:rPr>
            <w:webHidden/>
          </w:rPr>
          <w:fldChar w:fldCharType="end"/>
        </w:r>
      </w:hyperlink>
    </w:p>
    <w:p w14:paraId="168A45ED" w14:textId="3614C1CE" w:rsidR="00002AEA" w:rsidRDefault="00CC210C">
      <w:pPr>
        <w:pStyle w:val="33"/>
        <w:ind w:left="1080"/>
        <w:rPr>
          <w:rFonts w:asciiTheme="minorHAnsi" w:eastAsiaTheme="minorEastAsia" w:hAnsiTheme="minorHAnsi" w:cstheme="minorBidi"/>
          <w:sz w:val="21"/>
          <w:szCs w:val="22"/>
        </w:rPr>
      </w:pPr>
      <w:hyperlink w:anchor="_Toc14181310" w:history="1">
        <w:r w:rsidR="00002AEA" w:rsidRPr="00FF3D17">
          <w:rPr>
            <w:rStyle w:val="ab"/>
            <w14:scene3d>
              <w14:camera w14:prst="orthographicFront"/>
              <w14:lightRig w14:rig="threePt" w14:dir="t">
                <w14:rot w14:lat="0" w14:lon="0" w14:rev="0"/>
              </w14:lightRig>
            </w14:scene3d>
          </w:rPr>
          <w:t>7.12.1</w:t>
        </w:r>
        <w:r w:rsidR="00002AEA" w:rsidRPr="00FF3D17">
          <w:rPr>
            <w:rStyle w:val="ab"/>
          </w:rPr>
          <w:t xml:space="preserve"> Enable the 1080P Lite Mode</w:t>
        </w:r>
        <w:r w:rsidR="00002AEA">
          <w:rPr>
            <w:webHidden/>
          </w:rPr>
          <w:tab/>
        </w:r>
        <w:r w:rsidR="00002AEA">
          <w:rPr>
            <w:webHidden/>
          </w:rPr>
          <w:fldChar w:fldCharType="begin"/>
        </w:r>
        <w:r w:rsidR="00002AEA">
          <w:rPr>
            <w:webHidden/>
          </w:rPr>
          <w:instrText xml:space="preserve"> PAGEREF _Toc14181310 \h </w:instrText>
        </w:r>
        <w:r w:rsidR="00002AEA">
          <w:rPr>
            <w:webHidden/>
          </w:rPr>
        </w:r>
        <w:r w:rsidR="00002AEA">
          <w:rPr>
            <w:webHidden/>
          </w:rPr>
          <w:fldChar w:fldCharType="separate"/>
        </w:r>
        <w:r w:rsidR="00002AEA">
          <w:rPr>
            <w:webHidden/>
          </w:rPr>
          <w:t>93</w:t>
        </w:r>
        <w:r w:rsidR="00002AEA">
          <w:rPr>
            <w:webHidden/>
          </w:rPr>
          <w:fldChar w:fldCharType="end"/>
        </w:r>
      </w:hyperlink>
    </w:p>
    <w:p w14:paraId="51A9444D" w14:textId="6FB0A43B" w:rsidR="00002AEA" w:rsidRDefault="00CC210C">
      <w:pPr>
        <w:pStyle w:val="33"/>
        <w:ind w:left="1080"/>
        <w:rPr>
          <w:rFonts w:asciiTheme="minorHAnsi" w:eastAsiaTheme="minorEastAsia" w:hAnsiTheme="minorHAnsi" w:cstheme="minorBidi"/>
          <w:sz w:val="21"/>
          <w:szCs w:val="22"/>
        </w:rPr>
      </w:pPr>
      <w:hyperlink w:anchor="_Toc14181311" w:history="1">
        <w:r w:rsidR="00002AEA" w:rsidRPr="00FF3D17">
          <w:rPr>
            <w:rStyle w:val="ab"/>
            <w14:scene3d>
              <w14:camera w14:prst="orthographicFront"/>
              <w14:lightRig w14:rig="threePt" w14:dir="t">
                <w14:rot w14:lat="0" w14:lon="0" w14:rev="0"/>
              </w14:lightRig>
            </w14:scene3d>
          </w:rPr>
          <w:t>7.12.2</w:t>
        </w:r>
        <w:r w:rsidR="00002AEA" w:rsidRPr="00FF3D17">
          <w:rPr>
            <w:rStyle w:val="ab"/>
          </w:rPr>
          <w:t xml:space="preserve"> Disable the 1080P Lite Mode</w:t>
        </w:r>
        <w:r w:rsidR="00002AEA">
          <w:rPr>
            <w:webHidden/>
          </w:rPr>
          <w:tab/>
        </w:r>
        <w:r w:rsidR="00002AEA">
          <w:rPr>
            <w:webHidden/>
          </w:rPr>
          <w:fldChar w:fldCharType="begin"/>
        </w:r>
        <w:r w:rsidR="00002AEA">
          <w:rPr>
            <w:webHidden/>
          </w:rPr>
          <w:instrText xml:space="preserve"> PAGEREF _Toc14181311 \h </w:instrText>
        </w:r>
        <w:r w:rsidR="00002AEA">
          <w:rPr>
            <w:webHidden/>
          </w:rPr>
        </w:r>
        <w:r w:rsidR="00002AEA">
          <w:rPr>
            <w:webHidden/>
          </w:rPr>
          <w:fldChar w:fldCharType="separate"/>
        </w:r>
        <w:r w:rsidR="00002AEA">
          <w:rPr>
            <w:webHidden/>
          </w:rPr>
          <w:t>94</w:t>
        </w:r>
        <w:r w:rsidR="00002AEA">
          <w:rPr>
            <w:webHidden/>
          </w:rPr>
          <w:fldChar w:fldCharType="end"/>
        </w:r>
      </w:hyperlink>
    </w:p>
    <w:p w14:paraId="65AE2872" w14:textId="1D277BDE" w:rsidR="00002AEA" w:rsidRDefault="00CC210C">
      <w:pPr>
        <w:pStyle w:val="13"/>
        <w:tabs>
          <w:tab w:val="right" w:leader="dot" w:pos="9628"/>
        </w:tabs>
        <w:rPr>
          <w:rFonts w:asciiTheme="minorHAnsi" w:eastAsiaTheme="minorEastAsia" w:hAnsiTheme="minorHAnsi" w:cstheme="minorBidi"/>
          <w:bCs w:val="0"/>
          <w:noProof/>
          <w:sz w:val="21"/>
          <w:szCs w:val="22"/>
        </w:rPr>
      </w:pPr>
      <w:hyperlink w:anchor="_Toc14181312" w:history="1">
        <w:r w:rsidR="00002AEA" w:rsidRPr="00FF3D17">
          <w:rPr>
            <w:rStyle w:val="ab"/>
            <w:noProof/>
          </w:rPr>
          <w:t>Chapter 8 Disk Array</w:t>
        </w:r>
        <w:r w:rsidR="00002AEA">
          <w:rPr>
            <w:noProof/>
            <w:webHidden/>
          </w:rPr>
          <w:tab/>
        </w:r>
        <w:r w:rsidR="00002AEA">
          <w:rPr>
            <w:noProof/>
            <w:webHidden/>
          </w:rPr>
          <w:fldChar w:fldCharType="begin"/>
        </w:r>
        <w:r w:rsidR="00002AEA">
          <w:rPr>
            <w:noProof/>
            <w:webHidden/>
          </w:rPr>
          <w:instrText xml:space="preserve"> PAGEREF _Toc14181312 \h </w:instrText>
        </w:r>
        <w:r w:rsidR="00002AEA">
          <w:rPr>
            <w:noProof/>
            <w:webHidden/>
          </w:rPr>
        </w:r>
        <w:r w:rsidR="00002AEA">
          <w:rPr>
            <w:noProof/>
            <w:webHidden/>
          </w:rPr>
          <w:fldChar w:fldCharType="separate"/>
        </w:r>
        <w:r w:rsidR="00002AEA">
          <w:rPr>
            <w:noProof/>
            <w:webHidden/>
          </w:rPr>
          <w:t>95</w:t>
        </w:r>
        <w:r w:rsidR="00002AEA">
          <w:rPr>
            <w:noProof/>
            <w:webHidden/>
          </w:rPr>
          <w:fldChar w:fldCharType="end"/>
        </w:r>
      </w:hyperlink>
    </w:p>
    <w:p w14:paraId="65527B86" w14:textId="69F316B6" w:rsidR="00002AEA" w:rsidRDefault="00CC210C">
      <w:pPr>
        <w:pStyle w:val="22"/>
        <w:ind w:left="720"/>
        <w:rPr>
          <w:rFonts w:asciiTheme="minorHAnsi" w:eastAsiaTheme="minorEastAsia" w:hAnsiTheme="minorHAnsi" w:cstheme="minorBidi"/>
          <w:sz w:val="21"/>
          <w:szCs w:val="22"/>
        </w:rPr>
      </w:pPr>
      <w:hyperlink w:anchor="_Toc14181313" w:history="1">
        <w:r w:rsidR="00002AEA" w:rsidRPr="00FF3D17">
          <w:rPr>
            <w:rStyle w:val="ab"/>
            <w14:scene3d>
              <w14:camera w14:prst="orthographicFront"/>
              <w14:lightRig w14:rig="threePt" w14:dir="t">
                <w14:rot w14:lat="0" w14:lon="0" w14:rev="0"/>
              </w14:lightRig>
            </w14:scene3d>
          </w:rPr>
          <w:t>8.1</w:t>
        </w:r>
        <w:r w:rsidR="00002AEA" w:rsidRPr="00FF3D17">
          <w:rPr>
            <w:rStyle w:val="ab"/>
          </w:rPr>
          <w:t xml:space="preserve"> Create Disk Array</w:t>
        </w:r>
        <w:r w:rsidR="00002AEA">
          <w:rPr>
            <w:webHidden/>
          </w:rPr>
          <w:tab/>
        </w:r>
        <w:r w:rsidR="00002AEA">
          <w:rPr>
            <w:webHidden/>
          </w:rPr>
          <w:fldChar w:fldCharType="begin"/>
        </w:r>
        <w:r w:rsidR="00002AEA">
          <w:rPr>
            <w:webHidden/>
          </w:rPr>
          <w:instrText xml:space="preserve"> PAGEREF _Toc14181313 \h </w:instrText>
        </w:r>
        <w:r w:rsidR="00002AEA">
          <w:rPr>
            <w:webHidden/>
          </w:rPr>
        </w:r>
        <w:r w:rsidR="00002AEA">
          <w:rPr>
            <w:webHidden/>
          </w:rPr>
          <w:fldChar w:fldCharType="separate"/>
        </w:r>
        <w:r w:rsidR="00002AEA">
          <w:rPr>
            <w:webHidden/>
          </w:rPr>
          <w:t>95</w:t>
        </w:r>
        <w:r w:rsidR="00002AEA">
          <w:rPr>
            <w:webHidden/>
          </w:rPr>
          <w:fldChar w:fldCharType="end"/>
        </w:r>
      </w:hyperlink>
    </w:p>
    <w:p w14:paraId="2859A2EA" w14:textId="215015B7" w:rsidR="00002AEA" w:rsidRDefault="00CC210C">
      <w:pPr>
        <w:pStyle w:val="33"/>
        <w:ind w:left="1080"/>
        <w:rPr>
          <w:rFonts w:asciiTheme="minorHAnsi" w:eastAsiaTheme="minorEastAsia" w:hAnsiTheme="minorHAnsi" w:cstheme="minorBidi"/>
          <w:sz w:val="21"/>
          <w:szCs w:val="22"/>
        </w:rPr>
      </w:pPr>
      <w:hyperlink w:anchor="_Toc14181314" w:history="1">
        <w:r w:rsidR="00002AEA" w:rsidRPr="00FF3D17">
          <w:rPr>
            <w:rStyle w:val="ab"/>
            <w14:scene3d>
              <w14:camera w14:prst="orthographicFront"/>
              <w14:lightRig w14:rig="threePt" w14:dir="t">
                <w14:rot w14:lat="0" w14:lon="0" w14:rev="0"/>
              </w14:lightRig>
            </w14:scene3d>
          </w:rPr>
          <w:t>8.1.1</w:t>
        </w:r>
        <w:r w:rsidR="00002AEA" w:rsidRPr="00FF3D17">
          <w:rPr>
            <w:rStyle w:val="ab"/>
          </w:rPr>
          <w:t xml:space="preserve"> Enable RAID</w:t>
        </w:r>
        <w:r w:rsidR="00002AEA">
          <w:rPr>
            <w:webHidden/>
          </w:rPr>
          <w:tab/>
        </w:r>
        <w:r w:rsidR="00002AEA">
          <w:rPr>
            <w:webHidden/>
          </w:rPr>
          <w:fldChar w:fldCharType="begin"/>
        </w:r>
        <w:r w:rsidR="00002AEA">
          <w:rPr>
            <w:webHidden/>
          </w:rPr>
          <w:instrText xml:space="preserve"> PAGEREF _Toc14181314 \h </w:instrText>
        </w:r>
        <w:r w:rsidR="00002AEA">
          <w:rPr>
            <w:webHidden/>
          </w:rPr>
        </w:r>
        <w:r w:rsidR="00002AEA">
          <w:rPr>
            <w:webHidden/>
          </w:rPr>
          <w:fldChar w:fldCharType="separate"/>
        </w:r>
        <w:r w:rsidR="00002AEA">
          <w:rPr>
            <w:webHidden/>
          </w:rPr>
          <w:t>95</w:t>
        </w:r>
        <w:r w:rsidR="00002AEA">
          <w:rPr>
            <w:webHidden/>
          </w:rPr>
          <w:fldChar w:fldCharType="end"/>
        </w:r>
      </w:hyperlink>
    </w:p>
    <w:p w14:paraId="11CBBFAE" w14:textId="76FB365A" w:rsidR="00002AEA" w:rsidRDefault="00CC210C">
      <w:pPr>
        <w:pStyle w:val="33"/>
        <w:ind w:left="1080"/>
        <w:rPr>
          <w:rFonts w:asciiTheme="minorHAnsi" w:eastAsiaTheme="minorEastAsia" w:hAnsiTheme="minorHAnsi" w:cstheme="minorBidi"/>
          <w:sz w:val="21"/>
          <w:szCs w:val="22"/>
        </w:rPr>
      </w:pPr>
      <w:hyperlink w:anchor="_Toc14181315" w:history="1">
        <w:r w:rsidR="00002AEA" w:rsidRPr="00FF3D17">
          <w:rPr>
            <w:rStyle w:val="ab"/>
            <w14:scene3d>
              <w14:camera w14:prst="orthographicFront"/>
              <w14:lightRig w14:rig="threePt" w14:dir="t">
                <w14:rot w14:lat="0" w14:lon="0" w14:rev="0"/>
              </w14:lightRig>
            </w14:scene3d>
          </w:rPr>
          <w:t>8.1.2</w:t>
        </w:r>
        <w:r w:rsidR="00002AEA" w:rsidRPr="00FF3D17">
          <w:rPr>
            <w:rStyle w:val="ab"/>
          </w:rPr>
          <w:t xml:space="preserve"> One-Touch Creation</w:t>
        </w:r>
        <w:r w:rsidR="00002AEA">
          <w:rPr>
            <w:webHidden/>
          </w:rPr>
          <w:tab/>
        </w:r>
        <w:r w:rsidR="00002AEA">
          <w:rPr>
            <w:webHidden/>
          </w:rPr>
          <w:fldChar w:fldCharType="begin"/>
        </w:r>
        <w:r w:rsidR="00002AEA">
          <w:rPr>
            <w:webHidden/>
          </w:rPr>
          <w:instrText xml:space="preserve"> PAGEREF _Toc14181315 \h </w:instrText>
        </w:r>
        <w:r w:rsidR="00002AEA">
          <w:rPr>
            <w:webHidden/>
          </w:rPr>
        </w:r>
        <w:r w:rsidR="00002AEA">
          <w:rPr>
            <w:webHidden/>
          </w:rPr>
          <w:fldChar w:fldCharType="separate"/>
        </w:r>
        <w:r w:rsidR="00002AEA">
          <w:rPr>
            <w:webHidden/>
          </w:rPr>
          <w:t>96</w:t>
        </w:r>
        <w:r w:rsidR="00002AEA">
          <w:rPr>
            <w:webHidden/>
          </w:rPr>
          <w:fldChar w:fldCharType="end"/>
        </w:r>
      </w:hyperlink>
    </w:p>
    <w:p w14:paraId="5085336D" w14:textId="104B41D7" w:rsidR="00002AEA" w:rsidRDefault="00CC210C">
      <w:pPr>
        <w:pStyle w:val="33"/>
        <w:ind w:left="1080"/>
        <w:rPr>
          <w:rFonts w:asciiTheme="minorHAnsi" w:eastAsiaTheme="minorEastAsia" w:hAnsiTheme="minorHAnsi" w:cstheme="minorBidi"/>
          <w:sz w:val="21"/>
          <w:szCs w:val="22"/>
        </w:rPr>
      </w:pPr>
      <w:hyperlink w:anchor="_Toc14181316" w:history="1">
        <w:r w:rsidR="00002AEA" w:rsidRPr="00FF3D17">
          <w:rPr>
            <w:rStyle w:val="ab"/>
            <w14:scene3d>
              <w14:camera w14:prst="orthographicFront"/>
              <w14:lightRig w14:rig="threePt" w14:dir="t">
                <w14:rot w14:lat="0" w14:lon="0" w14:rev="0"/>
              </w14:lightRig>
            </w14:scene3d>
          </w:rPr>
          <w:t>8.1.3</w:t>
        </w:r>
        <w:r w:rsidR="00002AEA" w:rsidRPr="00FF3D17">
          <w:rPr>
            <w:rStyle w:val="ab"/>
          </w:rPr>
          <w:t xml:space="preserve"> Manual Creation</w:t>
        </w:r>
        <w:r w:rsidR="00002AEA">
          <w:rPr>
            <w:webHidden/>
          </w:rPr>
          <w:tab/>
        </w:r>
        <w:r w:rsidR="00002AEA">
          <w:rPr>
            <w:webHidden/>
          </w:rPr>
          <w:fldChar w:fldCharType="begin"/>
        </w:r>
        <w:r w:rsidR="00002AEA">
          <w:rPr>
            <w:webHidden/>
          </w:rPr>
          <w:instrText xml:space="preserve"> PAGEREF _Toc14181316 \h </w:instrText>
        </w:r>
        <w:r w:rsidR="00002AEA">
          <w:rPr>
            <w:webHidden/>
          </w:rPr>
        </w:r>
        <w:r w:rsidR="00002AEA">
          <w:rPr>
            <w:webHidden/>
          </w:rPr>
          <w:fldChar w:fldCharType="separate"/>
        </w:r>
        <w:r w:rsidR="00002AEA">
          <w:rPr>
            <w:webHidden/>
          </w:rPr>
          <w:t>96</w:t>
        </w:r>
        <w:r w:rsidR="00002AEA">
          <w:rPr>
            <w:webHidden/>
          </w:rPr>
          <w:fldChar w:fldCharType="end"/>
        </w:r>
      </w:hyperlink>
    </w:p>
    <w:p w14:paraId="2112C5CD" w14:textId="612B4180" w:rsidR="00002AEA" w:rsidRDefault="00CC210C">
      <w:pPr>
        <w:pStyle w:val="22"/>
        <w:ind w:left="720"/>
        <w:rPr>
          <w:rFonts w:asciiTheme="minorHAnsi" w:eastAsiaTheme="minorEastAsia" w:hAnsiTheme="minorHAnsi" w:cstheme="minorBidi"/>
          <w:sz w:val="21"/>
          <w:szCs w:val="22"/>
        </w:rPr>
      </w:pPr>
      <w:hyperlink w:anchor="_Toc14181317" w:history="1">
        <w:r w:rsidR="00002AEA" w:rsidRPr="00FF3D17">
          <w:rPr>
            <w:rStyle w:val="ab"/>
            <w14:scene3d>
              <w14:camera w14:prst="orthographicFront"/>
              <w14:lightRig w14:rig="threePt" w14:dir="t">
                <w14:rot w14:lat="0" w14:lon="0" w14:rev="0"/>
              </w14:lightRig>
            </w14:scene3d>
          </w:rPr>
          <w:t>8.2</w:t>
        </w:r>
        <w:r w:rsidR="00002AEA" w:rsidRPr="00FF3D17">
          <w:rPr>
            <w:rStyle w:val="ab"/>
          </w:rPr>
          <w:t xml:space="preserve"> Rebuild Array</w:t>
        </w:r>
        <w:r w:rsidR="00002AEA">
          <w:rPr>
            <w:webHidden/>
          </w:rPr>
          <w:tab/>
        </w:r>
        <w:r w:rsidR="00002AEA">
          <w:rPr>
            <w:webHidden/>
          </w:rPr>
          <w:fldChar w:fldCharType="begin"/>
        </w:r>
        <w:r w:rsidR="00002AEA">
          <w:rPr>
            <w:webHidden/>
          </w:rPr>
          <w:instrText xml:space="preserve"> PAGEREF _Toc14181317 \h </w:instrText>
        </w:r>
        <w:r w:rsidR="00002AEA">
          <w:rPr>
            <w:webHidden/>
          </w:rPr>
        </w:r>
        <w:r w:rsidR="00002AEA">
          <w:rPr>
            <w:webHidden/>
          </w:rPr>
          <w:fldChar w:fldCharType="separate"/>
        </w:r>
        <w:r w:rsidR="00002AEA">
          <w:rPr>
            <w:webHidden/>
          </w:rPr>
          <w:t>98</w:t>
        </w:r>
        <w:r w:rsidR="00002AEA">
          <w:rPr>
            <w:webHidden/>
          </w:rPr>
          <w:fldChar w:fldCharType="end"/>
        </w:r>
      </w:hyperlink>
    </w:p>
    <w:p w14:paraId="683AFDD8" w14:textId="1286C6A3" w:rsidR="00002AEA" w:rsidRDefault="00CC210C">
      <w:pPr>
        <w:pStyle w:val="33"/>
        <w:ind w:left="1080"/>
        <w:rPr>
          <w:rFonts w:asciiTheme="minorHAnsi" w:eastAsiaTheme="minorEastAsia" w:hAnsiTheme="minorHAnsi" w:cstheme="minorBidi"/>
          <w:sz w:val="21"/>
          <w:szCs w:val="22"/>
        </w:rPr>
      </w:pPr>
      <w:hyperlink w:anchor="_Toc14181318" w:history="1">
        <w:r w:rsidR="00002AEA" w:rsidRPr="00FF3D17">
          <w:rPr>
            <w:rStyle w:val="ab"/>
            <w14:scene3d>
              <w14:camera w14:prst="orthographicFront"/>
              <w14:lightRig w14:rig="threePt" w14:dir="t">
                <w14:rot w14:lat="0" w14:lon="0" w14:rev="0"/>
              </w14:lightRig>
            </w14:scene3d>
          </w:rPr>
          <w:t>8.2.1</w:t>
        </w:r>
        <w:r w:rsidR="00002AEA" w:rsidRPr="00FF3D17">
          <w:rPr>
            <w:rStyle w:val="ab"/>
          </w:rPr>
          <w:t xml:space="preserve"> Configure Hot Spare Disk</w:t>
        </w:r>
        <w:r w:rsidR="00002AEA">
          <w:rPr>
            <w:webHidden/>
          </w:rPr>
          <w:tab/>
        </w:r>
        <w:r w:rsidR="00002AEA">
          <w:rPr>
            <w:webHidden/>
          </w:rPr>
          <w:fldChar w:fldCharType="begin"/>
        </w:r>
        <w:r w:rsidR="00002AEA">
          <w:rPr>
            <w:webHidden/>
          </w:rPr>
          <w:instrText xml:space="preserve"> PAGEREF _Toc14181318 \h </w:instrText>
        </w:r>
        <w:r w:rsidR="00002AEA">
          <w:rPr>
            <w:webHidden/>
          </w:rPr>
        </w:r>
        <w:r w:rsidR="00002AEA">
          <w:rPr>
            <w:webHidden/>
          </w:rPr>
          <w:fldChar w:fldCharType="separate"/>
        </w:r>
        <w:r w:rsidR="00002AEA">
          <w:rPr>
            <w:webHidden/>
          </w:rPr>
          <w:t>98</w:t>
        </w:r>
        <w:r w:rsidR="00002AEA">
          <w:rPr>
            <w:webHidden/>
          </w:rPr>
          <w:fldChar w:fldCharType="end"/>
        </w:r>
      </w:hyperlink>
    </w:p>
    <w:p w14:paraId="3A294666" w14:textId="53984460" w:rsidR="00002AEA" w:rsidRDefault="00CC210C">
      <w:pPr>
        <w:pStyle w:val="33"/>
        <w:ind w:left="1080"/>
        <w:rPr>
          <w:rFonts w:asciiTheme="minorHAnsi" w:eastAsiaTheme="minorEastAsia" w:hAnsiTheme="minorHAnsi" w:cstheme="minorBidi"/>
          <w:sz w:val="21"/>
          <w:szCs w:val="22"/>
        </w:rPr>
      </w:pPr>
      <w:hyperlink w:anchor="_Toc14181319" w:history="1">
        <w:r w:rsidR="00002AEA" w:rsidRPr="00FF3D17">
          <w:rPr>
            <w:rStyle w:val="ab"/>
            <w14:scene3d>
              <w14:camera w14:prst="orthographicFront"/>
              <w14:lightRig w14:rig="threePt" w14:dir="t">
                <w14:rot w14:lat="0" w14:lon="0" w14:rev="0"/>
              </w14:lightRig>
            </w14:scene3d>
          </w:rPr>
          <w:t>8.2.2</w:t>
        </w:r>
        <w:r w:rsidR="00002AEA" w:rsidRPr="00FF3D17">
          <w:rPr>
            <w:rStyle w:val="ab"/>
          </w:rPr>
          <w:t xml:space="preserve"> Automatically Rebuild Array</w:t>
        </w:r>
        <w:r w:rsidR="00002AEA">
          <w:rPr>
            <w:webHidden/>
          </w:rPr>
          <w:tab/>
        </w:r>
        <w:r w:rsidR="00002AEA">
          <w:rPr>
            <w:webHidden/>
          </w:rPr>
          <w:fldChar w:fldCharType="begin"/>
        </w:r>
        <w:r w:rsidR="00002AEA">
          <w:rPr>
            <w:webHidden/>
          </w:rPr>
          <w:instrText xml:space="preserve"> PAGEREF _Toc14181319 \h </w:instrText>
        </w:r>
        <w:r w:rsidR="00002AEA">
          <w:rPr>
            <w:webHidden/>
          </w:rPr>
        </w:r>
        <w:r w:rsidR="00002AEA">
          <w:rPr>
            <w:webHidden/>
          </w:rPr>
          <w:fldChar w:fldCharType="separate"/>
        </w:r>
        <w:r w:rsidR="00002AEA">
          <w:rPr>
            <w:webHidden/>
          </w:rPr>
          <w:t>98</w:t>
        </w:r>
        <w:r w:rsidR="00002AEA">
          <w:rPr>
            <w:webHidden/>
          </w:rPr>
          <w:fldChar w:fldCharType="end"/>
        </w:r>
      </w:hyperlink>
    </w:p>
    <w:p w14:paraId="5C7E855A" w14:textId="7C3F699F" w:rsidR="00002AEA" w:rsidRDefault="00CC210C">
      <w:pPr>
        <w:pStyle w:val="33"/>
        <w:ind w:left="1080"/>
        <w:rPr>
          <w:rFonts w:asciiTheme="minorHAnsi" w:eastAsiaTheme="minorEastAsia" w:hAnsiTheme="minorHAnsi" w:cstheme="minorBidi"/>
          <w:sz w:val="21"/>
          <w:szCs w:val="22"/>
        </w:rPr>
      </w:pPr>
      <w:hyperlink w:anchor="_Toc14181320" w:history="1">
        <w:r w:rsidR="00002AEA" w:rsidRPr="00FF3D17">
          <w:rPr>
            <w:rStyle w:val="ab"/>
            <w14:scene3d>
              <w14:camera w14:prst="orthographicFront"/>
              <w14:lightRig w14:rig="threePt" w14:dir="t">
                <w14:rot w14:lat="0" w14:lon="0" w14:rev="0"/>
              </w14:lightRig>
            </w14:scene3d>
          </w:rPr>
          <w:t>8.2.3</w:t>
        </w:r>
        <w:r w:rsidR="00002AEA" w:rsidRPr="00FF3D17">
          <w:rPr>
            <w:rStyle w:val="ab"/>
          </w:rPr>
          <w:t xml:space="preserve"> Manually Rebuild Array</w:t>
        </w:r>
        <w:r w:rsidR="00002AEA">
          <w:rPr>
            <w:webHidden/>
          </w:rPr>
          <w:tab/>
        </w:r>
        <w:r w:rsidR="00002AEA">
          <w:rPr>
            <w:webHidden/>
          </w:rPr>
          <w:fldChar w:fldCharType="begin"/>
        </w:r>
        <w:r w:rsidR="00002AEA">
          <w:rPr>
            <w:webHidden/>
          </w:rPr>
          <w:instrText xml:space="preserve"> PAGEREF _Toc14181320 \h </w:instrText>
        </w:r>
        <w:r w:rsidR="00002AEA">
          <w:rPr>
            <w:webHidden/>
          </w:rPr>
        </w:r>
        <w:r w:rsidR="00002AEA">
          <w:rPr>
            <w:webHidden/>
          </w:rPr>
          <w:fldChar w:fldCharType="separate"/>
        </w:r>
        <w:r w:rsidR="00002AEA">
          <w:rPr>
            <w:webHidden/>
          </w:rPr>
          <w:t>99</w:t>
        </w:r>
        <w:r w:rsidR="00002AEA">
          <w:rPr>
            <w:webHidden/>
          </w:rPr>
          <w:fldChar w:fldCharType="end"/>
        </w:r>
      </w:hyperlink>
    </w:p>
    <w:p w14:paraId="7CCEC6C7" w14:textId="5200014F" w:rsidR="00002AEA" w:rsidRDefault="00CC210C">
      <w:pPr>
        <w:pStyle w:val="22"/>
        <w:ind w:left="720"/>
        <w:rPr>
          <w:rFonts w:asciiTheme="minorHAnsi" w:eastAsiaTheme="minorEastAsia" w:hAnsiTheme="minorHAnsi" w:cstheme="minorBidi"/>
          <w:sz w:val="21"/>
          <w:szCs w:val="22"/>
        </w:rPr>
      </w:pPr>
      <w:hyperlink w:anchor="_Toc14181321" w:history="1">
        <w:r w:rsidR="00002AEA" w:rsidRPr="00FF3D17">
          <w:rPr>
            <w:rStyle w:val="ab"/>
            <w14:scene3d>
              <w14:camera w14:prst="orthographicFront"/>
              <w14:lightRig w14:rig="threePt" w14:dir="t">
                <w14:rot w14:lat="0" w14:lon="0" w14:rev="0"/>
              </w14:lightRig>
            </w14:scene3d>
          </w:rPr>
          <w:t>8.3</w:t>
        </w:r>
        <w:r w:rsidR="00002AEA" w:rsidRPr="00FF3D17">
          <w:rPr>
            <w:rStyle w:val="ab"/>
          </w:rPr>
          <w:t xml:space="preserve"> Delete Array</w:t>
        </w:r>
        <w:r w:rsidR="00002AEA">
          <w:rPr>
            <w:webHidden/>
          </w:rPr>
          <w:tab/>
        </w:r>
        <w:r w:rsidR="00002AEA">
          <w:rPr>
            <w:webHidden/>
          </w:rPr>
          <w:fldChar w:fldCharType="begin"/>
        </w:r>
        <w:r w:rsidR="00002AEA">
          <w:rPr>
            <w:webHidden/>
          </w:rPr>
          <w:instrText xml:space="preserve"> PAGEREF _Toc14181321 \h </w:instrText>
        </w:r>
        <w:r w:rsidR="00002AEA">
          <w:rPr>
            <w:webHidden/>
          </w:rPr>
        </w:r>
        <w:r w:rsidR="00002AEA">
          <w:rPr>
            <w:webHidden/>
          </w:rPr>
          <w:fldChar w:fldCharType="separate"/>
        </w:r>
        <w:r w:rsidR="00002AEA">
          <w:rPr>
            <w:webHidden/>
          </w:rPr>
          <w:t>100</w:t>
        </w:r>
        <w:r w:rsidR="00002AEA">
          <w:rPr>
            <w:webHidden/>
          </w:rPr>
          <w:fldChar w:fldCharType="end"/>
        </w:r>
      </w:hyperlink>
    </w:p>
    <w:p w14:paraId="23ACAE84" w14:textId="2F15E29C" w:rsidR="00002AEA" w:rsidRDefault="00CC210C">
      <w:pPr>
        <w:pStyle w:val="22"/>
        <w:ind w:left="720"/>
        <w:rPr>
          <w:rFonts w:asciiTheme="minorHAnsi" w:eastAsiaTheme="minorEastAsia" w:hAnsiTheme="minorHAnsi" w:cstheme="minorBidi"/>
          <w:sz w:val="21"/>
          <w:szCs w:val="22"/>
        </w:rPr>
      </w:pPr>
      <w:hyperlink w:anchor="_Toc14181322" w:history="1">
        <w:r w:rsidR="00002AEA" w:rsidRPr="00FF3D17">
          <w:rPr>
            <w:rStyle w:val="ab"/>
            <w14:scene3d>
              <w14:camera w14:prst="orthographicFront"/>
              <w14:lightRig w14:rig="threePt" w14:dir="t">
                <w14:rot w14:lat="0" w14:lon="0" w14:rev="0"/>
              </w14:lightRig>
            </w14:scene3d>
          </w:rPr>
          <w:t>8.4</w:t>
        </w:r>
        <w:r w:rsidR="00002AEA" w:rsidRPr="00FF3D17">
          <w:rPr>
            <w:rStyle w:val="ab"/>
          </w:rPr>
          <w:t xml:space="preserve"> Check and Edit Firmware</w:t>
        </w:r>
        <w:r w:rsidR="00002AEA">
          <w:rPr>
            <w:webHidden/>
          </w:rPr>
          <w:tab/>
        </w:r>
        <w:r w:rsidR="00002AEA">
          <w:rPr>
            <w:webHidden/>
          </w:rPr>
          <w:fldChar w:fldCharType="begin"/>
        </w:r>
        <w:r w:rsidR="00002AEA">
          <w:rPr>
            <w:webHidden/>
          </w:rPr>
          <w:instrText xml:space="preserve"> PAGEREF _Toc14181322 \h </w:instrText>
        </w:r>
        <w:r w:rsidR="00002AEA">
          <w:rPr>
            <w:webHidden/>
          </w:rPr>
        </w:r>
        <w:r w:rsidR="00002AEA">
          <w:rPr>
            <w:webHidden/>
          </w:rPr>
          <w:fldChar w:fldCharType="separate"/>
        </w:r>
        <w:r w:rsidR="00002AEA">
          <w:rPr>
            <w:webHidden/>
          </w:rPr>
          <w:t>101</w:t>
        </w:r>
        <w:r w:rsidR="00002AEA">
          <w:rPr>
            <w:webHidden/>
          </w:rPr>
          <w:fldChar w:fldCharType="end"/>
        </w:r>
      </w:hyperlink>
    </w:p>
    <w:p w14:paraId="32AFB8EC" w14:textId="57773329" w:rsidR="00002AEA" w:rsidRDefault="00CC210C">
      <w:pPr>
        <w:pStyle w:val="13"/>
        <w:tabs>
          <w:tab w:val="right" w:leader="dot" w:pos="9628"/>
        </w:tabs>
        <w:rPr>
          <w:rFonts w:asciiTheme="minorHAnsi" w:eastAsiaTheme="minorEastAsia" w:hAnsiTheme="minorHAnsi" w:cstheme="minorBidi"/>
          <w:bCs w:val="0"/>
          <w:noProof/>
          <w:sz w:val="21"/>
          <w:szCs w:val="22"/>
        </w:rPr>
      </w:pPr>
      <w:hyperlink w:anchor="_Toc14181323" w:history="1">
        <w:r w:rsidR="00002AEA" w:rsidRPr="00FF3D17">
          <w:rPr>
            <w:rStyle w:val="ab"/>
            <w:noProof/>
          </w:rPr>
          <w:t>Chapter 9 File Management</w:t>
        </w:r>
        <w:r w:rsidR="00002AEA">
          <w:rPr>
            <w:noProof/>
            <w:webHidden/>
          </w:rPr>
          <w:tab/>
        </w:r>
        <w:r w:rsidR="00002AEA">
          <w:rPr>
            <w:noProof/>
            <w:webHidden/>
          </w:rPr>
          <w:fldChar w:fldCharType="begin"/>
        </w:r>
        <w:r w:rsidR="00002AEA">
          <w:rPr>
            <w:noProof/>
            <w:webHidden/>
          </w:rPr>
          <w:instrText xml:space="preserve"> PAGEREF _Toc14181323 \h </w:instrText>
        </w:r>
        <w:r w:rsidR="00002AEA">
          <w:rPr>
            <w:noProof/>
            <w:webHidden/>
          </w:rPr>
        </w:r>
        <w:r w:rsidR="00002AEA">
          <w:rPr>
            <w:noProof/>
            <w:webHidden/>
          </w:rPr>
          <w:fldChar w:fldCharType="separate"/>
        </w:r>
        <w:r w:rsidR="00002AEA">
          <w:rPr>
            <w:noProof/>
            <w:webHidden/>
          </w:rPr>
          <w:t>102</w:t>
        </w:r>
        <w:r w:rsidR="00002AEA">
          <w:rPr>
            <w:noProof/>
            <w:webHidden/>
          </w:rPr>
          <w:fldChar w:fldCharType="end"/>
        </w:r>
      </w:hyperlink>
    </w:p>
    <w:p w14:paraId="1A560DB4" w14:textId="0F266DF7" w:rsidR="00002AEA" w:rsidRDefault="00CC210C">
      <w:pPr>
        <w:pStyle w:val="22"/>
        <w:ind w:left="720"/>
        <w:rPr>
          <w:rFonts w:asciiTheme="minorHAnsi" w:eastAsiaTheme="minorEastAsia" w:hAnsiTheme="minorHAnsi" w:cstheme="minorBidi"/>
          <w:sz w:val="21"/>
          <w:szCs w:val="22"/>
        </w:rPr>
      </w:pPr>
      <w:hyperlink w:anchor="_Toc14181324" w:history="1">
        <w:r w:rsidR="00002AEA" w:rsidRPr="00FF3D17">
          <w:rPr>
            <w:rStyle w:val="ab"/>
            <w14:scene3d>
              <w14:camera w14:prst="orthographicFront"/>
              <w14:lightRig w14:rig="threePt" w14:dir="t">
                <w14:rot w14:lat="0" w14:lon="0" w14:rev="0"/>
              </w14:lightRig>
            </w14:scene3d>
          </w:rPr>
          <w:t>9.1</w:t>
        </w:r>
        <w:r w:rsidR="00002AEA" w:rsidRPr="00FF3D17">
          <w:rPr>
            <w:rStyle w:val="ab"/>
          </w:rPr>
          <w:t xml:space="preserve"> Search and Export All Files</w:t>
        </w:r>
        <w:r w:rsidR="00002AEA">
          <w:rPr>
            <w:webHidden/>
          </w:rPr>
          <w:tab/>
        </w:r>
        <w:r w:rsidR="00002AEA">
          <w:rPr>
            <w:webHidden/>
          </w:rPr>
          <w:fldChar w:fldCharType="begin"/>
        </w:r>
        <w:r w:rsidR="00002AEA">
          <w:rPr>
            <w:webHidden/>
          </w:rPr>
          <w:instrText xml:space="preserve"> PAGEREF _Toc14181324 \h </w:instrText>
        </w:r>
        <w:r w:rsidR="00002AEA">
          <w:rPr>
            <w:webHidden/>
          </w:rPr>
        </w:r>
        <w:r w:rsidR="00002AEA">
          <w:rPr>
            <w:webHidden/>
          </w:rPr>
          <w:fldChar w:fldCharType="separate"/>
        </w:r>
        <w:r w:rsidR="00002AEA">
          <w:rPr>
            <w:webHidden/>
          </w:rPr>
          <w:t>102</w:t>
        </w:r>
        <w:r w:rsidR="00002AEA">
          <w:rPr>
            <w:webHidden/>
          </w:rPr>
          <w:fldChar w:fldCharType="end"/>
        </w:r>
      </w:hyperlink>
    </w:p>
    <w:p w14:paraId="72586F4E" w14:textId="11721187" w:rsidR="00002AEA" w:rsidRDefault="00CC210C">
      <w:pPr>
        <w:pStyle w:val="33"/>
        <w:ind w:left="1080"/>
        <w:rPr>
          <w:rFonts w:asciiTheme="minorHAnsi" w:eastAsiaTheme="minorEastAsia" w:hAnsiTheme="minorHAnsi" w:cstheme="minorBidi"/>
          <w:sz w:val="21"/>
          <w:szCs w:val="22"/>
        </w:rPr>
      </w:pPr>
      <w:hyperlink w:anchor="_Toc14181325" w:history="1">
        <w:r w:rsidR="00002AEA" w:rsidRPr="00FF3D17">
          <w:rPr>
            <w:rStyle w:val="ab"/>
            <w14:scene3d>
              <w14:camera w14:prst="orthographicFront"/>
              <w14:lightRig w14:rig="threePt" w14:dir="t">
                <w14:rot w14:lat="0" w14:lon="0" w14:rev="0"/>
              </w14:lightRig>
            </w14:scene3d>
          </w:rPr>
          <w:t>9.1.1</w:t>
        </w:r>
        <w:r w:rsidR="00002AEA" w:rsidRPr="00FF3D17">
          <w:rPr>
            <w:rStyle w:val="ab"/>
          </w:rPr>
          <w:t xml:space="preserve"> Search Files</w:t>
        </w:r>
        <w:r w:rsidR="00002AEA">
          <w:rPr>
            <w:webHidden/>
          </w:rPr>
          <w:tab/>
        </w:r>
        <w:r w:rsidR="00002AEA">
          <w:rPr>
            <w:webHidden/>
          </w:rPr>
          <w:fldChar w:fldCharType="begin"/>
        </w:r>
        <w:r w:rsidR="00002AEA">
          <w:rPr>
            <w:webHidden/>
          </w:rPr>
          <w:instrText xml:space="preserve"> PAGEREF _Toc14181325 \h </w:instrText>
        </w:r>
        <w:r w:rsidR="00002AEA">
          <w:rPr>
            <w:webHidden/>
          </w:rPr>
        </w:r>
        <w:r w:rsidR="00002AEA">
          <w:rPr>
            <w:webHidden/>
          </w:rPr>
          <w:fldChar w:fldCharType="separate"/>
        </w:r>
        <w:r w:rsidR="00002AEA">
          <w:rPr>
            <w:webHidden/>
          </w:rPr>
          <w:t>102</w:t>
        </w:r>
        <w:r w:rsidR="00002AEA">
          <w:rPr>
            <w:webHidden/>
          </w:rPr>
          <w:fldChar w:fldCharType="end"/>
        </w:r>
      </w:hyperlink>
    </w:p>
    <w:p w14:paraId="45B2F706" w14:textId="1C39AB59" w:rsidR="00002AEA" w:rsidRDefault="00CC210C">
      <w:pPr>
        <w:pStyle w:val="33"/>
        <w:ind w:left="1080"/>
        <w:rPr>
          <w:rFonts w:asciiTheme="minorHAnsi" w:eastAsiaTheme="minorEastAsia" w:hAnsiTheme="minorHAnsi" w:cstheme="minorBidi"/>
          <w:sz w:val="21"/>
          <w:szCs w:val="22"/>
        </w:rPr>
      </w:pPr>
      <w:hyperlink w:anchor="_Toc14181326" w:history="1">
        <w:r w:rsidR="00002AEA" w:rsidRPr="00FF3D17">
          <w:rPr>
            <w:rStyle w:val="ab"/>
            <w14:scene3d>
              <w14:camera w14:prst="orthographicFront"/>
              <w14:lightRig w14:rig="threePt" w14:dir="t">
                <w14:rot w14:lat="0" w14:lon="0" w14:rev="0"/>
              </w14:lightRig>
            </w14:scene3d>
          </w:rPr>
          <w:t>9.1.2</w:t>
        </w:r>
        <w:r w:rsidR="00002AEA" w:rsidRPr="00FF3D17">
          <w:rPr>
            <w:rStyle w:val="ab"/>
          </w:rPr>
          <w:t xml:space="preserve"> Export Files</w:t>
        </w:r>
        <w:r w:rsidR="00002AEA">
          <w:rPr>
            <w:webHidden/>
          </w:rPr>
          <w:tab/>
        </w:r>
        <w:r w:rsidR="00002AEA">
          <w:rPr>
            <w:webHidden/>
          </w:rPr>
          <w:fldChar w:fldCharType="begin"/>
        </w:r>
        <w:r w:rsidR="00002AEA">
          <w:rPr>
            <w:webHidden/>
          </w:rPr>
          <w:instrText xml:space="preserve"> PAGEREF _Toc14181326 \h </w:instrText>
        </w:r>
        <w:r w:rsidR="00002AEA">
          <w:rPr>
            <w:webHidden/>
          </w:rPr>
        </w:r>
        <w:r w:rsidR="00002AEA">
          <w:rPr>
            <w:webHidden/>
          </w:rPr>
          <w:fldChar w:fldCharType="separate"/>
        </w:r>
        <w:r w:rsidR="00002AEA">
          <w:rPr>
            <w:webHidden/>
          </w:rPr>
          <w:t>102</w:t>
        </w:r>
        <w:r w:rsidR="00002AEA">
          <w:rPr>
            <w:webHidden/>
          </w:rPr>
          <w:fldChar w:fldCharType="end"/>
        </w:r>
      </w:hyperlink>
    </w:p>
    <w:p w14:paraId="7DBB8C66" w14:textId="7CC0FD49" w:rsidR="00002AEA" w:rsidRDefault="00CC210C">
      <w:pPr>
        <w:pStyle w:val="22"/>
        <w:ind w:left="720"/>
        <w:rPr>
          <w:rFonts w:asciiTheme="minorHAnsi" w:eastAsiaTheme="minorEastAsia" w:hAnsiTheme="minorHAnsi" w:cstheme="minorBidi"/>
          <w:sz w:val="21"/>
          <w:szCs w:val="22"/>
        </w:rPr>
      </w:pPr>
      <w:hyperlink w:anchor="_Toc14181327" w:history="1">
        <w:r w:rsidR="00002AEA" w:rsidRPr="00FF3D17">
          <w:rPr>
            <w:rStyle w:val="ab"/>
            <w14:scene3d>
              <w14:camera w14:prst="orthographicFront"/>
              <w14:lightRig w14:rig="threePt" w14:dir="t">
                <w14:rot w14:lat="0" w14:lon="0" w14:rev="0"/>
              </w14:lightRig>
            </w14:scene3d>
          </w:rPr>
          <w:t>9.2</w:t>
        </w:r>
        <w:r w:rsidR="00002AEA" w:rsidRPr="00FF3D17">
          <w:rPr>
            <w:rStyle w:val="ab"/>
          </w:rPr>
          <w:t xml:space="preserve"> Search and Export Human Files</w:t>
        </w:r>
        <w:r w:rsidR="00002AEA">
          <w:rPr>
            <w:webHidden/>
          </w:rPr>
          <w:tab/>
        </w:r>
        <w:r w:rsidR="00002AEA">
          <w:rPr>
            <w:webHidden/>
          </w:rPr>
          <w:fldChar w:fldCharType="begin"/>
        </w:r>
        <w:r w:rsidR="00002AEA">
          <w:rPr>
            <w:webHidden/>
          </w:rPr>
          <w:instrText xml:space="preserve"> PAGEREF _Toc14181327 \h </w:instrText>
        </w:r>
        <w:r w:rsidR="00002AEA">
          <w:rPr>
            <w:webHidden/>
          </w:rPr>
        </w:r>
        <w:r w:rsidR="00002AEA">
          <w:rPr>
            <w:webHidden/>
          </w:rPr>
          <w:fldChar w:fldCharType="separate"/>
        </w:r>
        <w:r w:rsidR="00002AEA">
          <w:rPr>
            <w:webHidden/>
          </w:rPr>
          <w:t>103</w:t>
        </w:r>
        <w:r w:rsidR="00002AEA">
          <w:rPr>
            <w:webHidden/>
          </w:rPr>
          <w:fldChar w:fldCharType="end"/>
        </w:r>
      </w:hyperlink>
    </w:p>
    <w:p w14:paraId="1F06227D" w14:textId="6E2C2272" w:rsidR="00002AEA" w:rsidRDefault="00CC210C">
      <w:pPr>
        <w:pStyle w:val="33"/>
        <w:ind w:left="1080"/>
        <w:rPr>
          <w:rFonts w:asciiTheme="minorHAnsi" w:eastAsiaTheme="minorEastAsia" w:hAnsiTheme="minorHAnsi" w:cstheme="minorBidi"/>
          <w:sz w:val="21"/>
          <w:szCs w:val="22"/>
        </w:rPr>
      </w:pPr>
      <w:hyperlink w:anchor="_Toc14181328" w:history="1">
        <w:r w:rsidR="00002AEA" w:rsidRPr="00FF3D17">
          <w:rPr>
            <w:rStyle w:val="ab"/>
            <w14:scene3d>
              <w14:camera w14:prst="orthographicFront"/>
              <w14:lightRig w14:rig="threePt" w14:dir="t">
                <w14:rot w14:lat="0" w14:lon="0" w14:rev="0"/>
              </w14:lightRig>
            </w14:scene3d>
          </w:rPr>
          <w:t>9.2.1</w:t>
        </w:r>
        <w:r w:rsidR="00002AEA" w:rsidRPr="00FF3D17">
          <w:rPr>
            <w:rStyle w:val="ab"/>
          </w:rPr>
          <w:t xml:space="preserve"> Search Human Files</w:t>
        </w:r>
        <w:r w:rsidR="00002AEA">
          <w:rPr>
            <w:webHidden/>
          </w:rPr>
          <w:tab/>
        </w:r>
        <w:r w:rsidR="00002AEA">
          <w:rPr>
            <w:webHidden/>
          </w:rPr>
          <w:fldChar w:fldCharType="begin"/>
        </w:r>
        <w:r w:rsidR="00002AEA">
          <w:rPr>
            <w:webHidden/>
          </w:rPr>
          <w:instrText xml:space="preserve"> PAGEREF _Toc14181328 \h </w:instrText>
        </w:r>
        <w:r w:rsidR="00002AEA">
          <w:rPr>
            <w:webHidden/>
          </w:rPr>
        </w:r>
        <w:r w:rsidR="00002AEA">
          <w:rPr>
            <w:webHidden/>
          </w:rPr>
          <w:fldChar w:fldCharType="separate"/>
        </w:r>
        <w:r w:rsidR="00002AEA">
          <w:rPr>
            <w:webHidden/>
          </w:rPr>
          <w:t>103</w:t>
        </w:r>
        <w:r w:rsidR="00002AEA">
          <w:rPr>
            <w:webHidden/>
          </w:rPr>
          <w:fldChar w:fldCharType="end"/>
        </w:r>
      </w:hyperlink>
    </w:p>
    <w:p w14:paraId="4965CB95" w14:textId="055BA4FD" w:rsidR="00002AEA" w:rsidRDefault="00CC210C">
      <w:pPr>
        <w:pStyle w:val="33"/>
        <w:ind w:left="1080"/>
        <w:rPr>
          <w:rFonts w:asciiTheme="minorHAnsi" w:eastAsiaTheme="minorEastAsia" w:hAnsiTheme="minorHAnsi" w:cstheme="minorBidi"/>
          <w:sz w:val="21"/>
          <w:szCs w:val="22"/>
        </w:rPr>
      </w:pPr>
      <w:hyperlink w:anchor="_Toc14181329" w:history="1">
        <w:r w:rsidR="00002AEA" w:rsidRPr="00FF3D17">
          <w:rPr>
            <w:rStyle w:val="ab"/>
            <w14:scene3d>
              <w14:camera w14:prst="orthographicFront"/>
              <w14:lightRig w14:rig="threePt" w14:dir="t">
                <w14:rot w14:lat="0" w14:lon="0" w14:rev="0"/>
              </w14:lightRig>
            </w14:scene3d>
          </w:rPr>
          <w:t>9.2.2</w:t>
        </w:r>
        <w:r w:rsidR="00002AEA" w:rsidRPr="00FF3D17">
          <w:rPr>
            <w:rStyle w:val="ab"/>
          </w:rPr>
          <w:t xml:space="preserve"> Export Human Files</w:t>
        </w:r>
        <w:r w:rsidR="00002AEA">
          <w:rPr>
            <w:webHidden/>
          </w:rPr>
          <w:tab/>
        </w:r>
        <w:r w:rsidR="00002AEA">
          <w:rPr>
            <w:webHidden/>
          </w:rPr>
          <w:fldChar w:fldCharType="begin"/>
        </w:r>
        <w:r w:rsidR="00002AEA">
          <w:rPr>
            <w:webHidden/>
          </w:rPr>
          <w:instrText xml:space="preserve"> PAGEREF _Toc14181329 \h </w:instrText>
        </w:r>
        <w:r w:rsidR="00002AEA">
          <w:rPr>
            <w:webHidden/>
          </w:rPr>
        </w:r>
        <w:r w:rsidR="00002AEA">
          <w:rPr>
            <w:webHidden/>
          </w:rPr>
          <w:fldChar w:fldCharType="separate"/>
        </w:r>
        <w:r w:rsidR="00002AEA">
          <w:rPr>
            <w:webHidden/>
          </w:rPr>
          <w:t>103</w:t>
        </w:r>
        <w:r w:rsidR="00002AEA">
          <w:rPr>
            <w:webHidden/>
          </w:rPr>
          <w:fldChar w:fldCharType="end"/>
        </w:r>
      </w:hyperlink>
    </w:p>
    <w:p w14:paraId="613FF97B" w14:textId="2F956DCB" w:rsidR="00002AEA" w:rsidRDefault="00CC210C">
      <w:pPr>
        <w:pStyle w:val="22"/>
        <w:ind w:left="720"/>
        <w:rPr>
          <w:rFonts w:asciiTheme="minorHAnsi" w:eastAsiaTheme="minorEastAsia" w:hAnsiTheme="minorHAnsi" w:cstheme="minorBidi"/>
          <w:sz w:val="21"/>
          <w:szCs w:val="22"/>
        </w:rPr>
      </w:pPr>
      <w:hyperlink w:anchor="_Toc14181330" w:history="1">
        <w:r w:rsidR="00002AEA" w:rsidRPr="00FF3D17">
          <w:rPr>
            <w:rStyle w:val="ab"/>
            <w14:scene3d>
              <w14:camera w14:prst="orthographicFront"/>
              <w14:lightRig w14:rig="threePt" w14:dir="t">
                <w14:rot w14:lat="0" w14:lon="0" w14:rev="0"/>
              </w14:lightRig>
            </w14:scene3d>
          </w:rPr>
          <w:t>9.3</w:t>
        </w:r>
        <w:r w:rsidR="00002AEA" w:rsidRPr="00FF3D17">
          <w:rPr>
            <w:rStyle w:val="ab"/>
          </w:rPr>
          <w:t xml:space="preserve"> Search and Export Vehicle Files</w:t>
        </w:r>
        <w:r w:rsidR="00002AEA">
          <w:rPr>
            <w:webHidden/>
          </w:rPr>
          <w:tab/>
        </w:r>
        <w:r w:rsidR="00002AEA">
          <w:rPr>
            <w:webHidden/>
          </w:rPr>
          <w:fldChar w:fldCharType="begin"/>
        </w:r>
        <w:r w:rsidR="00002AEA">
          <w:rPr>
            <w:webHidden/>
          </w:rPr>
          <w:instrText xml:space="preserve"> PAGEREF _Toc14181330 \h </w:instrText>
        </w:r>
        <w:r w:rsidR="00002AEA">
          <w:rPr>
            <w:webHidden/>
          </w:rPr>
        </w:r>
        <w:r w:rsidR="00002AEA">
          <w:rPr>
            <w:webHidden/>
          </w:rPr>
          <w:fldChar w:fldCharType="separate"/>
        </w:r>
        <w:r w:rsidR="00002AEA">
          <w:rPr>
            <w:webHidden/>
          </w:rPr>
          <w:t>104</w:t>
        </w:r>
        <w:r w:rsidR="00002AEA">
          <w:rPr>
            <w:webHidden/>
          </w:rPr>
          <w:fldChar w:fldCharType="end"/>
        </w:r>
      </w:hyperlink>
    </w:p>
    <w:p w14:paraId="6E52C22A" w14:textId="10C2E609" w:rsidR="00002AEA" w:rsidRDefault="00CC210C">
      <w:pPr>
        <w:pStyle w:val="33"/>
        <w:ind w:left="1080"/>
        <w:rPr>
          <w:rFonts w:asciiTheme="minorHAnsi" w:eastAsiaTheme="minorEastAsia" w:hAnsiTheme="minorHAnsi" w:cstheme="minorBidi"/>
          <w:sz w:val="21"/>
          <w:szCs w:val="22"/>
        </w:rPr>
      </w:pPr>
      <w:hyperlink w:anchor="_Toc14181331" w:history="1">
        <w:r w:rsidR="00002AEA" w:rsidRPr="00FF3D17">
          <w:rPr>
            <w:rStyle w:val="ab"/>
            <w14:scene3d>
              <w14:camera w14:prst="orthographicFront"/>
              <w14:lightRig w14:rig="threePt" w14:dir="t">
                <w14:rot w14:lat="0" w14:lon="0" w14:rev="0"/>
              </w14:lightRig>
            </w14:scene3d>
          </w:rPr>
          <w:t>9.3.1</w:t>
        </w:r>
        <w:r w:rsidR="00002AEA" w:rsidRPr="00FF3D17">
          <w:rPr>
            <w:rStyle w:val="ab"/>
          </w:rPr>
          <w:t xml:space="preserve"> Search Vehicle Files</w:t>
        </w:r>
        <w:r w:rsidR="00002AEA">
          <w:rPr>
            <w:webHidden/>
          </w:rPr>
          <w:tab/>
        </w:r>
        <w:r w:rsidR="00002AEA">
          <w:rPr>
            <w:webHidden/>
          </w:rPr>
          <w:fldChar w:fldCharType="begin"/>
        </w:r>
        <w:r w:rsidR="00002AEA">
          <w:rPr>
            <w:webHidden/>
          </w:rPr>
          <w:instrText xml:space="preserve"> PAGEREF _Toc14181331 \h </w:instrText>
        </w:r>
        <w:r w:rsidR="00002AEA">
          <w:rPr>
            <w:webHidden/>
          </w:rPr>
        </w:r>
        <w:r w:rsidR="00002AEA">
          <w:rPr>
            <w:webHidden/>
          </w:rPr>
          <w:fldChar w:fldCharType="separate"/>
        </w:r>
        <w:r w:rsidR="00002AEA">
          <w:rPr>
            <w:webHidden/>
          </w:rPr>
          <w:t>104</w:t>
        </w:r>
        <w:r w:rsidR="00002AEA">
          <w:rPr>
            <w:webHidden/>
          </w:rPr>
          <w:fldChar w:fldCharType="end"/>
        </w:r>
      </w:hyperlink>
    </w:p>
    <w:p w14:paraId="77EFC755" w14:textId="1661DF98" w:rsidR="00002AEA" w:rsidRDefault="00CC210C">
      <w:pPr>
        <w:pStyle w:val="33"/>
        <w:ind w:left="1080"/>
        <w:rPr>
          <w:rFonts w:asciiTheme="minorHAnsi" w:eastAsiaTheme="minorEastAsia" w:hAnsiTheme="minorHAnsi" w:cstheme="minorBidi"/>
          <w:sz w:val="21"/>
          <w:szCs w:val="22"/>
        </w:rPr>
      </w:pPr>
      <w:hyperlink w:anchor="_Toc14181332" w:history="1">
        <w:r w:rsidR="00002AEA" w:rsidRPr="00FF3D17">
          <w:rPr>
            <w:rStyle w:val="ab"/>
            <w14:scene3d>
              <w14:camera w14:prst="orthographicFront"/>
              <w14:lightRig w14:rig="threePt" w14:dir="t">
                <w14:rot w14:lat="0" w14:lon="0" w14:rev="0"/>
              </w14:lightRig>
            </w14:scene3d>
          </w:rPr>
          <w:t>9.3.2</w:t>
        </w:r>
        <w:r w:rsidR="00002AEA" w:rsidRPr="00FF3D17">
          <w:rPr>
            <w:rStyle w:val="ab"/>
          </w:rPr>
          <w:t xml:space="preserve"> Export Vehicle Files</w:t>
        </w:r>
        <w:r w:rsidR="00002AEA">
          <w:rPr>
            <w:webHidden/>
          </w:rPr>
          <w:tab/>
        </w:r>
        <w:r w:rsidR="00002AEA">
          <w:rPr>
            <w:webHidden/>
          </w:rPr>
          <w:fldChar w:fldCharType="begin"/>
        </w:r>
        <w:r w:rsidR="00002AEA">
          <w:rPr>
            <w:webHidden/>
          </w:rPr>
          <w:instrText xml:space="preserve"> PAGEREF _Toc14181332 \h </w:instrText>
        </w:r>
        <w:r w:rsidR="00002AEA">
          <w:rPr>
            <w:webHidden/>
          </w:rPr>
        </w:r>
        <w:r w:rsidR="00002AEA">
          <w:rPr>
            <w:webHidden/>
          </w:rPr>
          <w:fldChar w:fldCharType="separate"/>
        </w:r>
        <w:r w:rsidR="00002AEA">
          <w:rPr>
            <w:webHidden/>
          </w:rPr>
          <w:t>104</w:t>
        </w:r>
        <w:r w:rsidR="00002AEA">
          <w:rPr>
            <w:webHidden/>
          </w:rPr>
          <w:fldChar w:fldCharType="end"/>
        </w:r>
      </w:hyperlink>
    </w:p>
    <w:p w14:paraId="44BEEE4E" w14:textId="5A93D494" w:rsidR="00002AEA" w:rsidRDefault="00CC210C">
      <w:pPr>
        <w:pStyle w:val="22"/>
        <w:ind w:left="720"/>
        <w:rPr>
          <w:rFonts w:asciiTheme="minorHAnsi" w:eastAsiaTheme="minorEastAsia" w:hAnsiTheme="minorHAnsi" w:cstheme="minorBidi"/>
          <w:sz w:val="21"/>
          <w:szCs w:val="22"/>
        </w:rPr>
      </w:pPr>
      <w:hyperlink w:anchor="_Toc14181333" w:history="1">
        <w:r w:rsidR="00002AEA" w:rsidRPr="00FF3D17">
          <w:rPr>
            <w:rStyle w:val="ab"/>
            <w14:scene3d>
              <w14:camera w14:prst="orthographicFront"/>
              <w14:lightRig w14:rig="threePt" w14:dir="t">
                <w14:rot w14:lat="0" w14:lon="0" w14:rev="0"/>
              </w14:lightRig>
            </w14:scene3d>
          </w:rPr>
          <w:t>9.4</w:t>
        </w:r>
        <w:r w:rsidR="00002AEA" w:rsidRPr="00FF3D17">
          <w:rPr>
            <w:rStyle w:val="ab"/>
          </w:rPr>
          <w:t xml:space="preserve"> Search History Operation</w:t>
        </w:r>
        <w:r w:rsidR="00002AEA">
          <w:rPr>
            <w:webHidden/>
          </w:rPr>
          <w:tab/>
        </w:r>
        <w:r w:rsidR="00002AEA">
          <w:rPr>
            <w:webHidden/>
          </w:rPr>
          <w:fldChar w:fldCharType="begin"/>
        </w:r>
        <w:r w:rsidR="00002AEA">
          <w:rPr>
            <w:webHidden/>
          </w:rPr>
          <w:instrText xml:space="preserve"> PAGEREF _Toc14181333 \h </w:instrText>
        </w:r>
        <w:r w:rsidR="00002AEA">
          <w:rPr>
            <w:webHidden/>
          </w:rPr>
        </w:r>
        <w:r w:rsidR="00002AEA">
          <w:rPr>
            <w:webHidden/>
          </w:rPr>
          <w:fldChar w:fldCharType="separate"/>
        </w:r>
        <w:r w:rsidR="00002AEA">
          <w:rPr>
            <w:webHidden/>
          </w:rPr>
          <w:t>105</w:t>
        </w:r>
        <w:r w:rsidR="00002AEA">
          <w:rPr>
            <w:webHidden/>
          </w:rPr>
          <w:fldChar w:fldCharType="end"/>
        </w:r>
      </w:hyperlink>
    </w:p>
    <w:p w14:paraId="6BC90BDD" w14:textId="4AED2180" w:rsidR="00002AEA" w:rsidRDefault="00CC210C">
      <w:pPr>
        <w:pStyle w:val="33"/>
        <w:ind w:left="1080"/>
        <w:rPr>
          <w:rFonts w:asciiTheme="minorHAnsi" w:eastAsiaTheme="minorEastAsia" w:hAnsiTheme="minorHAnsi" w:cstheme="minorBidi"/>
          <w:sz w:val="21"/>
          <w:szCs w:val="22"/>
        </w:rPr>
      </w:pPr>
      <w:hyperlink w:anchor="_Toc14181334" w:history="1">
        <w:r w:rsidR="00002AEA" w:rsidRPr="00FF3D17">
          <w:rPr>
            <w:rStyle w:val="ab"/>
            <w14:scene3d>
              <w14:camera w14:prst="orthographicFront"/>
              <w14:lightRig w14:rig="threePt" w14:dir="t">
                <w14:rot w14:lat="0" w14:lon="0" w14:rev="0"/>
              </w14:lightRig>
            </w14:scene3d>
          </w:rPr>
          <w:t>9.4.1</w:t>
        </w:r>
        <w:r w:rsidR="00002AEA" w:rsidRPr="00FF3D17">
          <w:rPr>
            <w:rStyle w:val="ab"/>
          </w:rPr>
          <w:t xml:space="preserve"> Save Search Condition</w:t>
        </w:r>
        <w:r w:rsidR="00002AEA">
          <w:rPr>
            <w:webHidden/>
          </w:rPr>
          <w:tab/>
        </w:r>
        <w:r w:rsidR="00002AEA">
          <w:rPr>
            <w:webHidden/>
          </w:rPr>
          <w:fldChar w:fldCharType="begin"/>
        </w:r>
        <w:r w:rsidR="00002AEA">
          <w:rPr>
            <w:webHidden/>
          </w:rPr>
          <w:instrText xml:space="preserve"> PAGEREF _Toc14181334 \h </w:instrText>
        </w:r>
        <w:r w:rsidR="00002AEA">
          <w:rPr>
            <w:webHidden/>
          </w:rPr>
        </w:r>
        <w:r w:rsidR="00002AEA">
          <w:rPr>
            <w:webHidden/>
          </w:rPr>
          <w:fldChar w:fldCharType="separate"/>
        </w:r>
        <w:r w:rsidR="00002AEA">
          <w:rPr>
            <w:webHidden/>
          </w:rPr>
          <w:t>105</w:t>
        </w:r>
        <w:r w:rsidR="00002AEA">
          <w:rPr>
            <w:webHidden/>
          </w:rPr>
          <w:fldChar w:fldCharType="end"/>
        </w:r>
      </w:hyperlink>
    </w:p>
    <w:p w14:paraId="1AD8FBD9" w14:textId="1AEB866C" w:rsidR="00002AEA" w:rsidRDefault="00CC210C">
      <w:pPr>
        <w:pStyle w:val="33"/>
        <w:ind w:left="1080"/>
        <w:rPr>
          <w:rFonts w:asciiTheme="minorHAnsi" w:eastAsiaTheme="minorEastAsia" w:hAnsiTheme="minorHAnsi" w:cstheme="minorBidi"/>
          <w:sz w:val="21"/>
          <w:szCs w:val="22"/>
        </w:rPr>
      </w:pPr>
      <w:hyperlink w:anchor="_Toc14181335" w:history="1">
        <w:r w:rsidR="00002AEA" w:rsidRPr="00FF3D17">
          <w:rPr>
            <w:rStyle w:val="ab"/>
            <w14:scene3d>
              <w14:camera w14:prst="orthographicFront"/>
              <w14:lightRig w14:rig="threePt" w14:dir="t">
                <w14:rot w14:lat="0" w14:lon="0" w14:rev="0"/>
              </w14:lightRig>
            </w14:scene3d>
          </w:rPr>
          <w:t>9.4.2</w:t>
        </w:r>
        <w:r w:rsidR="00002AEA" w:rsidRPr="00FF3D17">
          <w:rPr>
            <w:rStyle w:val="ab"/>
          </w:rPr>
          <w:t xml:space="preserve"> Call Search History</w:t>
        </w:r>
        <w:r w:rsidR="00002AEA">
          <w:rPr>
            <w:webHidden/>
          </w:rPr>
          <w:tab/>
        </w:r>
        <w:r w:rsidR="00002AEA">
          <w:rPr>
            <w:webHidden/>
          </w:rPr>
          <w:fldChar w:fldCharType="begin"/>
        </w:r>
        <w:r w:rsidR="00002AEA">
          <w:rPr>
            <w:webHidden/>
          </w:rPr>
          <w:instrText xml:space="preserve"> PAGEREF _Toc14181335 \h </w:instrText>
        </w:r>
        <w:r w:rsidR="00002AEA">
          <w:rPr>
            <w:webHidden/>
          </w:rPr>
        </w:r>
        <w:r w:rsidR="00002AEA">
          <w:rPr>
            <w:webHidden/>
          </w:rPr>
          <w:fldChar w:fldCharType="separate"/>
        </w:r>
        <w:r w:rsidR="00002AEA">
          <w:rPr>
            <w:webHidden/>
          </w:rPr>
          <w:t>105</w:t>
        </w:r>
        <w:r w:rsidR="00002AEA">
          <w:rPr>
            <w:webHidden/>
          </w:rPr>
          <w:fldChar w:fldCharType="end"/>
        </w:r>
      </w:hyperlink>
    </w:p>
    <w:p w14:paraId="1142704D" w14:textId="20F484A8" w:rsidR="00002AEA" w:rsidRDefault="00CC210C">
      <w:pPr>
        <w:pStyle w:val="13"/>
        <w:tabs>
          <w:tab w:val="right" w:leader="dot" w:pos="9628"/>
        </w:tabs>
        <w:rPr>
          <w:rFonts w:asciiTheme="minorHAnsi" w:eastAsiaTheme="minorEastAsia" w:hAnsiTheme="minorHAnsi" w:cstheme="minorBidi"/>
          <w:bCs w:val="0"/>
          <w:noProof/>
          <w:sz w:val="21"/>
          <w:szCs w:val="22"/>
        </w:rPr>
      </w:pPr>
      <w:hyperlink w:anchor="_Toc14181336" w:history="1">
        <w:r w:rsidR="00002AEA" w:rsidRPr="00FF3D17">
          <w:rPr>
            <w:rStyle w:val="ab"/>
            <w:noProof/>
          </w:rPr>
          <w:t>Chapter 10 Playback</w:t>
        </w:r>
        <w:r w:rsidR="00002AEA">
          <w:rPr>
            <w:noProof/>
            <w:webHidden/>
          </w:rPr>
          <w:tab/>
        </w:r>
        <w:r w:rsidR="00002AEA">
          <w:rPr>
            <w:noProof/>
            <w:webHidden/>
          </w:rPr>
          <w:fldChar w:fldCharType="begin"/>
        </w:r>
        <w:r w:rsidR="00002AEA">
          <w:rPr>
            <w:noProof/>
            <w:webHidden/>
          </w:rPr>
          <w:instrText xml:space="preserve"> PAGEREF _Toc14181336 \h </w:instrText>
        </w:r>
        <w:r w:rsidR="00002AEA">
          <w:rPr>
            <w:noProof/>
            <w:webHidden/>
          </w:rPr>
        </w:r>
        <w:r w:rsidR="00002AEA">
          <w:rPr>
            <w:noProof/>
            <w:webHidden/>
          </w:rPr>
          <w:fldChar w:fldCharType="separate"/>
        </w:r>
        <w:r w:rsidR="00002AEA">
          <w:rPr>
            <w:noProof/>
            <w:webHidden/>
          </w:rPr>
          <w:t>106</w:t>
        </w:r>
        <w:r w:rsidR="00002AEA">
          <w:rPr>
            <w:noProof/>
            <w:webHidden/>
          </w:rPr>
          <w:fldChar w:fldCharType="end"/>
        </w:r>
      </w:hyperlink>
    </w:p>
    <w:p w14:paraId="3CDB03DA" w14:textId="2CD1B9E4" w:rsidR="00002AEA" w:rsidRDefault="00CC210C">
      <w:pPr>
        <w:pStyle w:val="22"/>
        <w:ind w:left="720"/>
        <w:rPr>
          <w:rFonts w:asciiTheme="minorHAnsi" w:eastAsiaTheme="minorEastAsia" w:hAnsiTheme="minorHAnsi" w:cstheme="minorBidi"/>
          <w:sz w:val="21"/>
          <w:szCs w:val="22"/>
        </w:rPr>
      </w:pPr>
      <w:hyperlink w:anchor="_Toc14181337" w:history="1">
        <w:r w:rsidR="00002AEA" w:rsidRPr="00FF3D17">
          <w:rPr>
            <w:rStyle w:val="ab"/>
            <w14:scene3d>
              <w14:camera w14:prst="orthographicFront"/>
              <w14:lightRig w14:rig="threePt" w14:dir="t">
                <w14:rot w14:lat="0" w14:lon="0" w14:rev="0"/>
              </w14:lightRig>
            </w14:scene3d>
          </w:rPr>
          <w:t>10.1</w:t>
        </w:r>
        <w:r w:rsidR="00002AEA" w:rsidRPr="00FF3D17">
          <w:rPr>
            <w:rStyle w:val="ab"/>
          </w:rPr>
          <w:t xml:space="preserve"> Play Video Files</w:t>
        </w:r>
        <w:r w:rsidR="00002AEA">
          <w:rPr>
            <w:webHidden/>
          </w:rPr>
          <w:tab/>
        </w:r>
        <w:r w:rsidR="00002AEA">
          <w:rPr>
            <w:webHidden/>
          </w:rPr>
          <w:fldChar w:fldCharType="begin"/>
        </w:r>
        <w:r w:rsidR="00002AEA">
          <w:rPr>
            <w:webHidden/>
          </w:rPr>
          <w:instrText xml:space="preserve"> PAGEREF _Toc14181337 \h </w:instrText>
        </w:r>
        <w:r w:rsidR="00002AEA">
          <w:rPr>
            <w:webHidden/>
          </w:rPr>
        </w:r>
        <w:r w:rsidR="00002AEA">
          <w:rPr>
            <w:webHidden/>
          </w:rPr>
          <w:fldChar w:fldCharType="separate"/>
        </w:r>
        <w:r w:rsidR="00002AEA">
          <w:rPr>
            <w:webHidden/>
          </w:rPr>
          <w:t>106</w:t>
        </w:r>
        <w:r w:rsidR="00002AEA">
          <w:rPr>
            <w:webHidden/>
          </w:rPr>
          <w:fldChar w:fldCharType="end"/>
        </w:r>
      </w:hyperlink>
    </w:p>
    <w:p w14:paraId="392F9FC8" w14:textId="27509C88" w:rsidR="00002AEA" w:rsidRDefault="00CC210C">
      <w:pPr>
        <w:pStyle w:val="33"/>
        <w:ind w:left="1080"/>
        <w:rPr>
          <w:rFonts w:asciiTheme="minorHAnsi" w:eastAsiaTheme="minorEastAsia" w:hAnsiTheme="minorHAnsi" w:cstheme="minorBidi"/>
          <w:sz w:val="21"/>
          <w:szCs w:val="22"/>
        </w:rPr>
      </w:pPr>
      <w:hyperlink w:anchor="_Toc14181338" w:history="1">
        <w:r w:rsidR="00002AEA" w:rsidRPr="00FF3D17">
          <w:rPr>
            <w:rStyle w:val="ab"/>
            <w14:scene3d>
              <w14:camera w14:prst="orthographicFront"/>
              <w14:lightRig w14:rig="threePt" w14:dir="t">
                <w14:rot w14:lat="0" w14:lon="0" w14:rev="0"/>
              </w14:lightRig>
            </w14:scene3d>
          </w:rPr>
          <w:t>10.1.1</w:t>
        </w:r>
        <w:r w:rsidR="00002AEA" w:rsidRPr="00FF3D17">
          <w:rPr>
            <w:rStyle w:val="ab"/>
          </w:rPr>
          <w:t xml:space="preserve"> Instant Playback</w:t>
        </w:r>
        <w:r w:rsidR="00002AEA">
          <w:rPr>
            <w:webHidden/>
          </w:rPr>
          <w:tab/>
        </w:r>
        <w:r w:rsidR="00002AEA">
          <w:rPr>
            <w:webHidden/>
          </w:rPr>
          <w:fldChar w:fldCharType="begin"/>
        </w:r>
        <w:r w:rsidR="00002AEA">
          <w:rPr>
            <w:webHidden/>
          </w:rPr>
          <w:instrText xml:space="preserve"> PAGEREF _Toc14181338 \h </w:instrText>
        </w:r>
        <w:r w:rsidR="00002AEA">
          <w:rPr>
            <w:webHidden/>
          </w:rPr>
        </w:r>
        <w:r w:rsidR="00002AEA">
          <w:rPr>
            <w:webHidden/>
          </w:rPr>
          <w:fldChar w:fldCharType="separate"/>
        </w:r>
        <w:r w:rsidR="00002AEA">
          <w:rPr>
            <w:webHidden/>
          </w:rPr>
          <w:t>106</w:t>
        </w:r>
        <w:r w:rsidR="00002AEA">
          <w:rPr>
            <w:webHidden/>
          </w:rPr>
          <w:fldChar w:fldCharType="end"/>
        </w:r>
      </w:hyperlink>
    </w:p>
    <w:p w14:paraId="73119079" w14:textId="522D7561" w:rsidR="00002AEA" w:rsidRDefault="00CC210C">
      <w:pPr>
        <w:pStyle w:val="33"/>
        <w:ind w:left="1080"/>
        <w:rPr>
          <w:rFonts w:asciiTheme="minorHAnsi" w:eastAsiaTheme="minorEastAsia" w:hAnsiTheme="minorHAnsi" w:cstheme="minorBidi"/>
          <w:sz w:val="21"/>
          <w:szCs w:val="22"/>
        </w:rPr>
      </w:pPr>
      <w:hyperlink w:anchor="_Toc14181339" w:history="1">
        <w:r w:rsidR="00002AEA" w:rsidRPr="00FF3D17">
          <w:rPr>
            <w:rStyle w:val="ab"/>
            <w14:scene3d>
              <w14:camera w14:prst="orthographicFront"/>
              <w14:lightRig w14:rig="threePt" w14:dir="t">
                <w14:rot w14:lat="0" w14:lon="0" w14:rev="0"/>
              </w14:lightRig>
            </w14:scene3d>
          </w:rPr>
          <w:t>10.1.2</w:t>
        </w:r>
        <w:r w:rsidR="00002AEA" w:rsidRPr="00FF3D17">
          <w:rPr>
            <w:rStyle w:val="ab"/>
          </w:rPr>
          <w:t xml:space="preserve"> Play Normal Video</w:t>
        </w:r>
        <w:r w:rsidR="00002AEA">
          <w:rPr>
            <w:webHidden/>
          </w:rPr>
          <w:tab/>
        </w:r>
        <w:r w:rsidR="00002AEA">
          <w:rPr>
            <w:webHidden/>
          </w:rPr>
          <w:fldChar w:fldCharType="begin"/>
        </w:r>
        <w:r w:rsidR="00002AEA">
          <w:rPr>
            <w:webHidden/>
          </w:rPr>
          <w:instrText xml:space="preserve"> PAGEREF _Toc14181339 \h </w:instrText>
        </w:r>
        <w:r w:rsidR="00002AEA">
          <w:rPr>
            <w:webHidden/>
          </w:rPr>
        </w:r>
        <w:r w:rsidR="00002AEA">
          <w:rPr>
            <w:webHidden/>
          </w:rPr>
          <w:fldChar w:fldCharType="separate"/>
        </w:r>
        <w:r w:rsidR="00002AEA">
          <w:rPr>
            <w:webHidden/>
          </w:rPr>
          <w:t>106</w:t>
        </w:r>
        <w:r w:rsidR="00002AEA">
          <w:rPr>
            <w:webHidden/>
          </w:rPr>
          <w:fldChar w:fldCharType="end"/>
        </w:r>
      </w:hyperlink>
    </w:p>
    <w:p w14:paraId="03E0637A" w14:textId="52A95AEC" w:rsidR="00002AEA" w:rsidRDefault="00CC210C">
      <w:pPr>
        <w:pStyle w:val="33"/>
        <w:ind w:left="1080"/>
        <w:rPr>
          <w:rFonts w:asciiTheme="minorHAnsi" w:eastAsiaTheme="minorEastAsia" w:hAnsiTheme="minorHAnsi" w:cstheme="minorBidi"/>
          <w:sz w:val="21"/>
          <w:szCs w:val="22"/>
        </w:rPr>
      </w:pPr>
      <w:hyperlink w:anchor="_Toc14181340" w:history="1">
        <w:r w:rsidR="00002AEA" w:rsidRPr="00FF3D17">
          <w:rPr>
            <w:rStyle w:val="ab"/>
            <w14:scene3d>
              <w14:camera w14:prst="orthographicFront"/>
              <w14:lightRig w14:rig="threePt" w14:dir="t">
                <w14:rot w14:lat="0" w14:lon="0" w14:rev="0"/>
              </w14:lightRig>
            </w14:scene3d>
          </w:rPr>
          <w:t>10.1.3</w:t>
        </w:r>
        <w:r w:rsidR="00002AEA" w:rsidRPr="00FF3D17">
          <w:rPr>
            <w:rStyle w:val="ab"/>
          </w:rPr>
          <w:t xml:space="preserve"> Play Smart Searched Video</w:t>
        </w:r>
        <w:r w:rsidR="00002AEA">
          <w:rPr>
            <w:webHidden/>
          </w:rPr>
          <w:tab/>
        </w:r>
        <w:r w:rsidR="00002AEA">
          <w:rPr>
            <w:webHidden/>
          </w:rPr>
          <w:fldChar w:fldCharType="begin"/>
        </w:r>
        <w:r w:rsidR="00002AEA">
          <w:rPr>
            <w:webHidden/>
          </w:rPr>
          <w:instrText xml:space="preserve"> PAGEREF _Toc14181340 \h </w:instrText>
        </w:r>
        <w:r w:rsidR="00002AEA">
          <w:rPr>
            <w:webHidden/>
          </w:rPr>
        </w:r>
        <w:r w:rsidR="00002AEA">
          <w:rPr>
            <w:webHidden/>
          </w:rPr>
          <w:fldChar w:fldCharType="separate"/>
        </w:r>
        <w:r w:rsidR="00002AEA">
          <w:rPr>
            <w:webHidden/>
          </w:rPr>
          <w:t>107</w:t>
        </w:r>
        <w:r w:rsidR="00002AEA">
          <w:rPr>
            <w:webHidden/>
          </w:rPr>
          <w:fldChar w:fldCharType="end"/>
        </w:r>
      </w:hyperlink>
    </w:p>
    <w:p w14:paraId="5254F9FD" w14:textId="4ADC89FE" w:rsidR="00002AEA" w:rsidRDefault="00CC210C">
      <w:pPr>
        <w:pStyle w:val="33"/>
        <w:ind w:left="1080"/>
        <w:rPr>
          <w:rFonts w:asciiTheme="minorHAnsi" w:eastAsiaTheme="minorEastAsia" w:hAnsiTheme="minorHAnsi" w:cstheme="minorBidi"/>
          <w:sz w:val="21"/>
          <w:szCs w:val="22"/>
        </w:rPr>
      </w:pPr>
      <w:hyperlink w:anchor="_Toc14181341" w:history="1">
        <w:r w:rsidR="00002AEA" w:rsidRPr="00FF3D17">
          <w:rPr>
            <w:rStyle w:val="ab"/>
            <w14:scene3d>
              <w14:camera w14:prst="orthographicFront"/>
              <w14:lightRig w14:rig="threePt" w14:dir="t">
                <w14:rot w14:lat="0" w14:lon="0" w14:rev="0"/>
              </w14:lightRig>
            </w14:scene3d>
          </w:rPr>
          <w:t>10.1.4</w:t>
        </w:r>
        <w:r w:rsidR="00002AEA" w:rsidRPr="00FF3D17">
          <w:rPr>
            <w:rStyle w:val="ab"/>
          </w:rPr>
          <w:t xml:space="preserve"> Play Custom Searched Files</w:t>
        </w:r>
        <w:r w:rsidR="00002AEA">
          <w:rPr>
            <w:webHidden/>
          </w:rPr>
          <w:tab/>
        </w:r>
        <w:r w:rsidR="00002AEA">
          <w:rPr>
            <w:webHidden/>
          </w:rPr>
          <w:fldChar w:fldCharType="begin"/>
        </w:r>
        <w:r w:rsidR="00002AEA">
          <w:rPr>
            <w:webHidden/>
          </w:rPr>
          <w:instrText xml:space="preserve"> PAGEREF _Toc14181341 \h </w:instrText>
        </w:r>
        <w:r w:rsidR="00002AEA">
          <w:rPr>
            <w:webHidden/>
          </w:rPr>
        </w:r>
        <w:r w:rsidR="00002AEA">
          <w:rPr>
            <w:webHidden/>
          </w:rPr>
          <w:fldChar w:fldCharType="separate"/>
        </w:r>
        <w:r w:rsidR="00002AEA">
          <w:rPr>
            <w:webHidden/>
          </w:rPr>
          <w:t>108</w:t>
        </w:r>
        <w:r w:rsidR="00002AEA">
          <w:rPr>
            <w:webHidden/>
          </w:rPr>
          <w:fldChar w:fldCharType="end"/>
        </w:r>
      </w:hyperlink>
    </w:p>
    <w:p w14:paraId="2107415E" w14:textId="2C3B723F" w:rsidR="00002AEA" w:rsidRDefault="00CC210C">
      <w:pPr>
        <w:pStyle w:val="33"/>
        <w:ind w:left="1080"/>
        <w:rPr>
          <w:rFonts w:asciiTheme="minorHAnsi" w:eastAsiaTheme="minorEastAsia" w:hAnsiTheme="minorHAnsi" w:cstheme="minorBidi"/>
          <w:sz w:val="21"/>
          <w:szCs w:val="22"/>
        </w:rPr>
      </w:pPr>
      <w:hyperlink w:anchor="_Toc14181342" w:history="1">
        <w:r w:rsidR="00002AEA" w:rsidRPr="00FF3D17">
          <w:rPr>
            <w:rStyle w:val="ab"/>
            <w14:scene3d>
              <w14:camera w14:prst="orthographicFront"/>
              <w14:lightRig w14:rig="threePt" w14:dir="t">
                <w14:rot w14:lat="0" w14:lon="0" w14:rev="0"/>
              </w14:lightRig>
            </w14:scene3d>
          </w:rPr>
          <w:t>10.1.5</w:t>
        </w:r>
        <w:r w:rsidR="00002AEA" w:rsidRPr="00FF3D17">
          <w:rPr>
            <w:rStyle w:val="ab"/>
          </w:rPr>
          <w:t xml:space="preserve"> Play Tag Files</w:t>
        </w:r>
        <w:r w:rsidR="00002AEA">
          <w:rPr>
            <w:webHidden/>
          </w:rPr>
          <w:tab/>
        </w:r>
        <w:r w:rsidR="00002AEA">
          <w:rPr>
            <w:webHidden/>
          </w:rPr>
          <w:fldChar w:fldCharType="begin"/>
        </w:r>
        <w:r w:rsidR="00002AEA">
          <w:rPr>
            <w:webHidden/>
          </w:rPr>
          <w:instrText xml:space="preserve"> PAGEREF _Toc14181342 \h </w:instrText>
        </w:r>
        <w:r w:rsidR="00002AEA">
          <w:rPr>
            <w:webHidden/>
          </w:rPr>
        </w:r>
        <w:r w:rsidR="00002AEA">
          <w:rPr>
            <w:webHidden/>
          </w:rPr>
          <w:fldChar w:fldCharType="separate"/>
        </w:r>
        <w:r w:rsidR="00002AEA">
          <w:rPr>
            <w:webHidden/>
          </w:rPr>
          <w:t>109</w:t>
        </w:r>
        <w:r w:rsidR="00002AEA">
          <w:rPr>
            <w:webHidden/>
          </w:rPr>
          <w:fldChar w:fldCharType="end"/>
        </w:r>
      </w:hyperlink>
    </w:p>
    <w:p w14:paraId="2E63808D" w14:textId="6F492E36" w:rsidR="00002AEA" w:rsidRDefault="00CC210C">
      <w:pPr>
        <w:pStyle w:val="33"/>
        <w:ind w:left="1080"/>
        <w:rPr>
          <w:rFonts w:asciiTheme="minorHAnsi" w:eastAsiaTheme="minorEastAsia" w:hAnsiTheme="minorHAnsi" w:cstheme="minorBidi"/>
          <w:sz w:val="21"/>
          <w:szCs w:val="22"/>
        </w:rPr>
      </w:pPr>
      <w:hyperlink w:anchor="_Toc14181343" w:history="1">
        <w:r w:rsidR="00002AEA" w:rsidRPr="00FF3D17">
          <w:rPr>
            <w:rStyle w:val="ab"/>
            <w14:scene3d>
              <w14:camera w14:prst="orthographicFront"/>
              <w14:lightRig w14:rig="threePt" w14:dir="t">
                <w14:rot w14:lat="0" w14:lon="0" w14:rev="0"/>
              </w14:lightRig>
            </w14:scene3d>
          </w:rPr>
          <w:t>10.1.6</w:t>
        </w:r>
        <w:r w:rsidR="00002AEA" w:rsidRPr="00FF3D17">
          <w:rPr>
            <w:rStyle w:val="ab"/>
          </w:rPr>
          <w:t xml:space="preserve"> Play Event Files</w:t>
        </w:r>
        <w:r w:rsidR="00002AEA">
          <w:rPr>
            <w:webHidden/>
          </w:rPr>
          <w:tab/>
        </w:r>
        <w:r w:rsidR="00002AEA">
          <w:rPr>
            <w:webHidden/>
          </w:rPr>
          <w:fldChar w:fldCharType="begin"/>
        </w:r>
        <w:r w:rsidR="00002AEA">
          <w:rPr>
            <w:webHidden/>
          </w:rPr>
          <w:instrText xml:space="preserve"> PAGEREF _Toc14181343 \h </w:instrText>
        </w:r>
        <w:r w:rsidR="00002AEA">
          <w:rPr>
            <w:webHidden/>
          </w:rPr>
        </w:r>
        <w:r w:rsidR="00002AEA">
          <w:rPr>
            <w:webHidden/>
          </w:rPr>
          <w:fldChar w:fldCharType="separate"/>
        </w:r>
        <w:r w:rsidR="00002AEA">
          <w:rPr>
            <w:webHidden/>
          </w:rPr>
          <w:t>111</w:t>
        </w:r>
        <w:r w:rsidR="00002AEA">
          <w:rPr>
            <w:webHidden/>
          </w:rPr>
          <w:fldChar w:fldCharType="end"/>
        </w:r>
      </w:hyperlink>
    </w:p>
    <w:p w14:paraId="3A476D0D" w14:textId="30711922" w:rsidR="00002AEA" w:rsidRDefault="00CC210C">
      <w:pPr>
        <w:pStyle w:val="33"/>
        <w:ind w:left="1080"/>
        <w:rPr>
          <w:rFonts w:asciiTheme="minorHAnsi" w:eastAsiaTheme="minorEastAsia" w:hAnsiTheme="minorHAnsi" w:cstheme="minorBidi"/>
          <w:sz w:val="21"/>
          <w:szCs w:val="22"/>
        </w:rPr>
      </w:pPr>
      <w:hyperlink w:anchor="_Toc14181344" w:history="1">
        <w:r w:rsidR="00002AEA" w:rsidRPr="00FF3D17">
          <w:rPr>
            <w:rStyle w:val="ab"/>
            <w14:scene3d>
              <w14:camera w14:prst="orthographicFront"/>
              <w14:lightRig w14:rig="threePt" w14:dir="t">
                <w14:rot w14:lat="0" w14:lon="0" w14:rev="0"/>
              </w14:lightRig>
            </w14:scene3d>
          </w:rPr>
          <w:t>10.1.7</w:t>
        </w:r>
        <w:r w:rsidR="00002AEA" w:rsidRPr="00FF3D17">
          <w:rPr>
            <w:rStyle w:val="ab"/>
          </w:rPr>
          <w:t xml:space="preserve"> Play by Sub-periods</w:t>
        </w:r>
        <w:r w:rsidR="00002AEA">
          <w:rPr>
            <w:webHidden/>
          </w:rPr>
          <w:tab/>
        </w:r>
        <w:r w:rsidR="00002AEA">
          <w:rPr>
            <w:webHidden/>
          </w:rPr>
          <w:fldChar w:fldCharType="begin"/>
        </w:r>
        <w:r w:rsidR="00002AEA">
          <w:rPr>
            <w:webHidden/>
          </w:rPr>
          <w:instrText xml:space="preserve"> PAGEREF _Toc14181344 \h </w:instrText>
        </w:r>
        <w:r w:rsidR="00002AEA">
          <w:rPr>
            <w:webHidden/>
          </w:rPr>
        </w:r>
        <w:r w:rsidR="00002AEA">
          <w:rPr>
            <w:webHidden/>
          </w:rPr>
          <w:fldChar w:fldCharType="separate"/>
        </w:r>
        <w:r w:rsidR="00002AEA">
          <w:rPr>
            <w:webHidden/>
          </w:rPr>
          <w:t>112</w:t>
        </w:r>
        <w:r w:rsidR="00002AEA">
          <w:rPr>
            <w:webHidden/>
          </w:rPr>
          <w:fldChar w:fldCharType="end"/>
        </w:r>
      </w:hyperlink>
    </w:p>
    <w:p w14:paraId="612F5EAB" w14:textId="3FF99F29" w:rsidR="00002AEA" w:rsidRDefault="00CC210C">
      <w:pPr>
        <w:pStyle w:val="33"/>
        <w:ind w:left="1080"/>
        <w:rPr>
          <w:rFonts w:asciiTheme="minorHAnsi" w:eastAsiaTheme="minorEastAsia" w:hAnsiTheme="minorHAnsi" w:cstheme="minorBidi"/>
          <w:sz w:val="21"/>
          <w:szCs w:val="22"/>
        </w:rPr>
      </w:pPr>
      <w:hyperlink w:anchor="_Toc14181345" w:history="1">
        <w:r w:rsidR="00002AEA" w:rsidRPr="00FF3D17">
          <w:rPr>
            <w:rStyle w:val="ab"/>
            <w14:scene3d>
              <w14:camera w14:prst="orthographicFront"/>
              <w14:lightRig w14:rig="threePt" w14:dir="t">
                <w14:rot w14:lat="0" w14:lon="0" w14:rev="0"/>
              </w14:lightRig>
            </w14:scene3d>
          </w:rPr>
          <w:t>10.1.8</w:t>
        </w:r>
        <w:r w:rsidR="00002AEA" w:rsidRPr="00FF3D17">
          <w:rPr>
            <w:rStyle w:val="ab"/>
          </w:rPr>
          <w:t xml:space="preserve"> Play Log Files</w:t>
        </w:r>
        <w:r w:rsidR="00002AEA">
          <w:rPr>
            <w:webHidden/>
          </w:rPr>
          <w:tab/>
        </w:r>
        <w:r w:rsidR="00002AEA">
          <w:rPr>
            <w:webHidden/>
          </w:rPr>
          <w:fldChar w:fldCharType="begin"/>
        </w:r>
        <w:r w:rsidR="00002AEA">
          <w:rPr>
            <w:webHidden/>
          </w:rPr>
          <w:instrText xml:space="preserve"> PAGEREF _Toc14181345 \h </w:instrText>
        </w:r>
        <w:r w:rsidR="00002AEA">
          <w:rPr>
            <w:webHidden/>
          </w:rPr>
        </w:r>
        <w:r w:rsidR="00002AEA">
          <w:rPr>
            <w:webHidden/>
          </w:rPr>
          <w:fldChar w:fldCharType="separate"/>
        </w:r>
        <w:r w:rsidR="00002AEA">
          <w:rPr>
            <w:webHidden/>
          </w:rPr>
          <w:t>113</w:t>
        </w:r>
        <w:r w:rsidR="00002AEA">
          <w:rPr>
            <w:webHidden/>
          </w:rPr>
          <w:fldChar w:fldCharType="end"/>
        </w:r>
      </w:hyperlink>
    </w:p>
    <w:p w14:paraId="714FA2E1" w14:textId="13F88706" w:rsidR="00002AEA" w:rsidRDefault="00CC210C">
      <w:pPr>
        <w:pStyle w:val="33"/>
        <w:ind w:left="1080"/>
        <w:rPr>
          <w:rFonts w:asciiTheme="minorHAnsi" w:eastAsiaTheme="minorEastAsia" w:hAnsiTheme="minorHAnsi" w:cstheme="minorBidi"/>
          <w:sz w:val="21"/>
          <w:szCs w:val="22"/>
        </w:rPr>
      </w:pPr>
      <w:hyperlink w:anchor="_Toc14181346" w:history="1">
        <w:r w:rsidR="00002AEA" w:rsidRPr="00FF3D17">
          <w:rPr>
            <w:rStyle w:val="ab"/>
            <w14:scene3d>
              <w14:camera w14:prst="orthographicFront"/>
              <w14:lightRig w14:rig="threePt" w14:dir="t">
                <w14:rot w14:lat="0" w14:lon="0" w14:rev="0"/>
              </w14:lightRig>
            </w14:scene3d>
          </w:rPr>
          <w:t>10.1.9</w:t>
        </w:r>
        <w:r w:rsidR="00002AEA" w:rsidRPr="00FF3D17">
          <w:rPr>
            <w:rStyle w:val="ab"/>
          </w:rPr>
          <w:t xml:space="preserve"> Play External File</w:t>
        </w:r>
        <w:r w:rsidR="00002AEA">
          <w:rPr>
            <w:webHidden/>
          </w:rPr>
          <w:tab/>
        </w:r>
        <w:r w:rsidR="00002AEA">
          <w:rPr>
            <w:webHidden/>
          </w:rPr>
          <w:fldChar w:fldCharType="begin"/>
        </w:r>
        <w:r w:rsidR="00002AEA">
          <w:rPr>
            <w:webHidden/>
          </w:rPr>
          <w:instrText xml:space="preserve"> PAGEREF _Toc14181346 \h </w:instrText>
        </w:r>
        <w:r w:rsidR="00002AEA">
          <w:rPr>
            <w:webHidden/>
          </w:rPr>
        </w:r>
        <w:r w:rsidR="00002AEA">
          <w:rPr>
            <w:webHidden/>
          </w:rPr>
          <w:fldChar w:fldCharType="separate"/>
        </w:r>
        <w:r w:rsidR="00002AEA">
          <w:rPr>
            <w:webHidden/>
          </w:rPr>
          <w:t>113</w:t>
        </w:r>
        <w:r w:rsidR="00002AEA">
          <w:rPr>
            <w:webHidden/>
          </w:rPr>
          <w:fldChar w:fldCharType="end"/>
        </w:r>
      </w:hyperlink>
    </w:p>
    <w:p w14:paraId="17288D00" w14:textId="176A101E" w:rsidR="00002AEA" w:rsidRDefault="00CC210C">
      <w:pPr>
        <w:pStyle w:val="22"/>
        <w:ind w:left="720"/>
        <w:rPr>
          <w:rFonts w:asciiTheme="minorHAnsi" w:eastAsiaTheme="minorEastAsia" w:hAnsiTheme="minorHAnsi" w:cstheme="minorBidi"/>
          <w:sz w:val="21"/>
          <w:szCs w:val="22"/>
        </w:rPr>
      </w:pPr>
      <w:hyperlink w:anchor="_Toc14181347" w:history="1">
        <w:r w:rsidR="00002AEA" w:rsidRPr="00FF3D17">
          <w:rPr>
            <w:rStyle w:val="ab"/>
            <w14:scene3d>
              <w14:camera w14:prst="orthographicFront"/>
              <w14:lightRig w14:rig="threePt" w14:dir="t">
                <w14:rot w14:lat="0" w14:lon="0" w14:rev="0"/>
              </w14:lightRig>
            </w14:scene3d>
          </w:rPr>
          <w:t>10.2</w:t>
        </w:r>
        <w:r w:rsidR="00002AEA" w:rsidRPr="00FF3D17">
          <w:rPr>
            <w:rStyle w:val="ab"/>
          </w:rPr>
          <w:t xml:space="preserve"> Playback Operations</w:t>
        </w:r>
        <w:r w:rsidR="00002AEA">
          <w:rPr>
            <w:webHidden/>
          </w:rPr>
          <w:tab/>
        </w:r>
        <w:r w:rsidR="00002AEA">
          <w:rPr>
            <w:webHidden/>
          </w:rPr>
          <w:fldChar w:fldCharType="begin"/>
        </w:r>
        <w:r w:rsidR="00002AEA">
          <w:rPr>
            <w:webHidden/>
          </w:rPr>
          <w:instrText xml:space="preserve"> PAGEREF _Toc14181347 \h </w:instrText>
        </w:r>
        <w:r w:rsidR="00002AEA">
          <w:rPr>
            <w:webHidden/>
          </w:rPr>
        </w:r>
        <w:r w:rsidR="00002AEA">
          <w:rPr>
            <w:webHidden/>
          </w:rPr>
          <w:fldChar w:fldCharType="separate"/>
        </w:r>
        <w:r w:rsidR="00002AEA">
          <w:rPr>
            <w:webHidden/>
          </w:rPr>
          <w:t>114</w:t>
        </w:r>
        <w:r w:rsidR="00002AEA">
          <w:rPr>
            <w:webHidden/>
          </w:rPr>
          <w:fldChar w:fldCharType="end"/>
        </w:r>
      </w:hyperlink>
    </w:p>
    <w:p w14:paraId="09B5E4D6" w14:textId="7F03BB2B" w:rsidR="00002AEA" w:rsidRDefault="00CC210C">
      <w:pPr>
        <w:pStyle w:val="33"/>
        <w:ind w:left="1080"/>
        <w:rPr>
          <w:rFonts w:asciiTheme="minorHAnsi" w:eastAsiaTheme="minorEastAsia" w:hAnsiTheme="minorHAnsi" w:cstheme="minorBidi"/>
          <w:sz w:val="21"/>
          <w:szCs w:val="22"/>
        </w:rPr>
      </w:pPr>
      <w:hyperlink w:anchor="_Toc14181348" w:history="1">
        <w:r w:rsidR="00002AEA" w:rsidRPr="00FF3D17">
          <w:rPr>
            <w:rStyle w:val="ab"/>
            <w14:scene3d>
              <w14:camera w14:prst="orthographicFront"/>
              <w14:lightRig w14:rig="threePt" w14:dir="t">
                <w14:rot w14:lat="0" w14:lon="0" w14:rev="0"/>
              </w14:lightRig>
            </w14:scene3d>
          </w:rPr>
          <w:t>10.2.1</w:t>
        </w:r>
        <w:r w:rsidR="00002AEA" w:rsidRPr="00FF3D17">
          <w:rPr>
            <w:rStyle w:val="ab"/>
          </w:rPr>
          <w:t xml:space="preserve"> Set Play Strategy in Smart/Custom Mode</w:t>
        </w:r>
        <w:r w:rsidR="00002AEA">
          <w:rPr>
            <w:webHidden/>
          </w:rPr>
          <w:tab/>
        </w:r>
        <w:r w:rsidR="00002AEA">
          <w:rPr>
            <w:webHidden/>
          </w:rPr>
          <w:fldChar w:fldCharType="begin"/>
        </w:r>
        <w:r w:rsidR="00002AEA">
          <w:rPr>
            <w:webHidden/>
          </w:rPr>
          <w:instrText xml:space="preserve"> PAGEREF _Toc14181348 \h </w:instrText>
        </w:r>
        <w:r w:rsidR="00002AEA">
          <w:rPr>
            <w:webHidden/>
          </w:rPr>
        </w:r>
        <w:r w:rsidR="00002AEA">
          <w:rPr>
            <w:webHidden/>
          </w:rPr>
          <w:fldChar w:fldCharType="separate"/>
        </w:r>
        <w:r w:rsidR="00002AEA">
          <w:rPr>
            <w:webHidden/>
          </w:rPr>
          <w:t>114</w:t>
        </w:r>
        <w:r w:rsidR="00002AEA">
          <w:rPr>
            <w:webHidden/>
          </w:rPr>
          <w:fldChar w:fldCharType="end"/>
        </w:r>
      </w:hyperlink>
    </w:p>
    <w:p w14:paraId="2218A32F" w14:textId="2C5B630D" w:rsidR="00002AEA" w:rsidRDefault="00CC210C">
      <w:pPr>
        <w:pStyle w:val="33"/>
        <w:ind w:left="1080"/>
        <w:rPr>
          <w:rFonts w:asciiTheme="minorHAnsi" w:eastAsiaTheme="minorEastAsia" w:hAnsiTheme="minorHAnsi" w:cstheme="minorBidi"/>
          <w:sz w:val="21"/>
          <w:szCs w:val="22"/>
        </w:rPr>
      </w:pPr>
      <w:hyperlink w:anchor="_Toc14181349" w:history="1">
        <w:r w:rsidR="00002AEA" w:rsidRPr="00FF3D17">
          <w:rPr>
            <w:rStyle w:val="ab"/>
            <w14:scene3d>
              <w14:camera w14:prst="orthographicFront"/>
              <w14:lightRig w14:rig="threePt" w14:dir="t">
                <w14:rot w14:lat="0" w14:lon="0" w14:rev="0"/>
              </w14:lightRig>
            </w14:scene3d>
          </w:rPr>
          <w:t>10.2.2</w:t>
        </w:r>
        <w:r w:rsidR="00002AEA" w:rsidRPr="00FF3D17">
          <w:rPr>
            <w:rStyle w:val="ab"/>
          </w:rPr>
          <w:t xml:space="preserve"> Edit Video Clips</w:t>
        </w:r>
        <w:r w:rsidR="00002AEA">
          <w:rPr>
            <w:webHidden/>
          </w:rPr>
          <w:tab/>
        </w:r>
        <w:r w:rsidR="00002AEA">
          <w:rPr>
            <w:webHidden/>
          </w:rPr>
          <w:fldChar w:fldCharType="begin"/>
        </w:r>
        <w:r w:rsidR="00002AEA">
          <w:rPr>
            <w:webHidden/>
          </w:rPr>
          <w:instrText xml:space="preserve"> PAGEREF _Toc14181349 \h </w:instrText>
        </w:r>
        <w:r w:rsidR="00002AEA">
          <w:rPr>
            <w:webHidden/>
          </w:rPr>
        </w:r>
        <w:r w:rsidR="00002AEA">
          <w:rPr>
            <w:webHidden/>
          </w:rPr>
          <w:fldChar w:fldCharType="separate"/>
        </w:r>
        <w:r w:rsidR="00002AEA">
          <w:rPr>
            <w:webHidden/>
          </w:rPr>
          <w:t>114</w:t>
        </w:r>
        <w:r w:rsidR="00002AEA">
          <w:rPr>
            <w:webHidden/>
          </w:rPr>
          <w:fldChar w:fldCharType="end"/>
        </w:r>
      </w:hyperlink>
    </w:p>
    <w:p w14:paraId="263919D1" w14:textId="19E61F1C" w:rsidR="00002AEA" w:rsidRDefault="00CC210C">
      <w:pPr>
        <w:pStyle w:val="33"/>
        <w:ind w:left="1080"/>
        <w:rPr>
          <w:rFonts w:asciiTheme="minorHAnsi" w:eastAsiaTheme="minorEastAsia" w:hAnsiTheme="minorHAnsi" w:cstheme="minorBidi"/>
          <w:sz w:val="21"/>
          <w:szCs w:val="22"/>
        </w:rPr>
      </w:pPr>
      <w:hyperlink w:anchor="_Toc14181350" w:history="1">
        <w:r w:rsidR="00002AEA" w:rsidRPr="00FF3D17">
          <w:rPr>
            <w:rStyle w:val="ab"/>
            <w14:scene3d>
              <w14:camera w14:prst="orthographicFront"/>
              <w14:lightRig w14:rig="threePt" w14:dir="t">
                <w14:rot w14:lat="0" w14:lon="0" w14:rev="0"/>
              </w14:lightRig>
            </w14:scene3d>
          </w:rPr>
          <w:t>10.2.3</w:t>
        </w:r>
        <w:r w:rsidR="00002AEA" w:rsidRPr="00FF3D17">
          <w:rPr>
            <w:rStyle w:val="ab"/>
          </w:rPr>
          <w:t xml:space="preserve"> Switch between Main Stream and Sub-Stream</w:t>
        </w:r>
        <w:r w:rsidR="00002AEA">
          <w:rPr>
            <w:webHidden/>
          </w:rPr>
          <w:tab/>
        </w:r>
        <w:r w:rsidR="00002AEA">
          <w:rPr>
            <w:webHidden/>
          </w:rPr>
          <w:fldChar w:fldCharType="begin"/>
        </w:r>
        <w:r w:rsidR="00002AEA">
          <w:rPr>
            <w:webHidden/>
          </w:rPr>
          <w:instrText xml:space="preserve"> PAGEREF _Toc14181350 \h </w:instrText>
        </w:r>
        <w:r w:rsidR="00002AEA">
          <w:rPr>
            <w:webHidden/>
          </w:rPr>
        </w:r>
        <w:r w:rsidR="00002AEA">
          <w:rPr>
            <w:webHidden/>
          </w:rPr>
          <w:fldChar w:fldCharType="separate"/>
        </w:r>
        <w:r w:rsidR="00002AEA">
          <w:rPr>
            <w:webHidden/>
          </w:rPr>
          <w:t>115</w:t>
        </w:r>
        <w:r w:rsidR="00002AEA">
          <w:rPr>
            <w:webHidden/>
          </w:rPr>
          <w:fldChar w:fldCharType="end"/>
        </w:r>
      </w:hyperlink>
    </w:p>
    <w:p w14:paraId="77A0354C" w14:textId="6A0FDB87" w:rsidR="00002AEA" w:rsidRDefault="00CC210C">
      <w:pPr>
        <w:pStyle w:val="33"/>
        <w:ind w:left="1080"/>
        <w:rPr>
          <w:rFonts w:asciiTheme="minorHAnsi" w:eastAsiaTheme="minorEastAsia" w:hAnsiTheme="minorHAnsi" w:cstheme="minorBidi"/>
          <w:sz w:val="21"/>
          <w:szCs w:val="22"/>
        </w:rPr>
      </w:pPr>
      <w:hyperlink w:anchor="_Toc14181351" w:history="1">
        <w:r w:rsidR="00002AEA" w:rsidRPr="00FF3D17">
          <w:rPr>
            <w:rStyle w:val="ab"/>
            <w14:scene3d>
              <w14:camera w14:prst="orthographicFront"/>
              <w14:lightRig w14:rig="threePt" w14:dir="t">
                <w14:rot w14:lat="0" w14:lon="0" w14:rev="0"/>
              </w14:lightRig>
            </w14:scene3d>
          </w:rPr>
          <w:t>10.2.4</w:t>
        </w:r>
        <w:r w:rsidR="00002AEA" w:rsidRPr="00FF3D17">
          <w:rPr>
            <w:rStyle w:val="ab"/>
          </w:rPr>
          <w:t xml:space="preserve"> Thumbnails View</w:t>
        </w:r>
        <w:r w:rsidR="00002AEA">
          <w:rPr>
            <w:webHidden/>
          </w:rPr>
          <w:tab/>
        </w:r>
        <w:r w:rsidR="00002AEA">
          <w:rPr>
            <w:webHidden/>
          </w:rPr>
          <w:fldChar w:fldCharType="begin"/>
        </w:r>
        <w:r w:rsidR="00002AEA">
          <w:rPr>
            <w:webHidden/>
          </w:rPr>
          <w:instrText xml:space="preserve"> PAGEREF _Toc14181351 \h </w:instrText>
        </w:r>
        <w:r w:rsidR="00002AEA">
          <w:rPr>
            <w:webHidden/>
          </w:rPr>
        </w:r>
        <w:r w:rsidR="00002AEA">
          <w:rPr>
            <w:webHidden/>
          </w:rPr>
          <w:fldChar w:fldCharType="separate"/>
        </w:r>
        <w:r w:rsidR="00002AEA">
          <w:rPr>
            <w:webHidden/>
          </w:rPr>
          <w:t>115</w:t>
        </w:r>
        <w:r w:rsidR="00002AEA">
          <w:rPr>
            <w:webHidden/>
          </w:rPr>
          <w:fldChar w:fldCharType="end"/>
        </w:r>
      </w:hyperlink>
    </w:p>
    <w:p w14:paraId="5829A4A9" w14:textId="60CF09BE" w:rsidR="00002AEA" w:rsidRDefault="00CC210C">
      <w:pPr>
        <w:pStyle w:val="33"/>
        <w:ind w:left="1080"/>
        <w:rPr>
          <w:rFonts w:asciiTheme="minorHAnsi" w:eastAsiaTheme="minorEastAsia" w:hAnsiTheme="minorHAnsi" w:cstheme="minorBidi"/>
          <w:sz w:val="21"/>
          <w:szCs w:val="22"/>
        </w:rPr>
      </w:pPr>
      <w:hyperlink w:anchor="_Toc14181352" w:history="1">
        <w:r w:rsidR="00002AEA" w:rsidRPr="00FF3D17">
          <w:rPr>
            <w:rStyle w:val="ab"/>
            <w14:scene3d>
              <w14:camera w14:prst="orthographicFront"/>
              <w14:lightRig w14:rig="threePt" w14:dir="t">
                <w14:rot w14:lat="0" w14:lon="0" w14:rev="0"/>
              </w14:lightRig>
            </w14:scene3d>
          </w:rPr>
          <w:t>10.2.5</w:t>
        </w:r>
        <w:r w:rsidR="00002AEA" w:rsidRPr="00FF3D17">
          <w:rPr>
            <w:rStyle w:val="ab"/>
          </w:rPr>
          <w:t xml:space="preserve"> Fast View</w:t>
        </w:r>
        <w:r w:rsidR="00002AEA">
          <w:rPr>
            <w:webHidden/>
          </w:rPr>
          <w:tab/>
        </w:r>
        <w:r w:rsidR="00002AEA">
          <w:rPr>
            <w:webHidden/>
          </w:rPr>
          <w:fldChar w:fldCharType="begin"/>
        </w:r>
        <w:r w:rsidR="00002AEA">
          <w:rPr>
            <w:webHidden/>
          </w:rPr>
          <w:instrText xml:space="preserve"> PAGEREF _Toc14181352 \h </w:instrText>
        </w:r>
        <w:r w:rsidR="00002AEA">
          <w:rPr>
            <w:webHidden/>
          </w:rPr>
        </w:r>
        <w:r w:rsidR="00002AEA">
          <w:rPr>
            <w:webHidden/>
          </w:rPr>
          <w:fldChar w:fldCharType="separate"/>
        </w:r>
        <w:r w:rsidR="00002AEA">
          <w:rPr>
            <w:webHidden/>
          </w:rPr>
          <w:t>115</w:t>
        </w:r>
        <w:r w:rsidR="00002AEA">
          <w:rPr>
            <w:webHidden/>
          </w:rPr>
          <w:fldChar w:fldCharType="end"/>
        </w:r>
      </w:hyperlink>
    </w:p>
    <w:p w14:paraId="509ED191" w14:textId="31D33048" w:rsidR="00002AEA" w:rsidRDefault="00CC210C">
      <w:pPr>
        <w:pStyle w:val="33"/>
        <w:ind w:left="1080"/>
        <w:rPr>
          <w:rFonts w:asciiTheme="minorHAnsi" w:eastAsiaTheme="minorEastAsia" w:hAnsiTheme="minorHAnsi" w:cstheme="minorBidi"/>
          <w:sz w:val="21"/>
          <w:szCs w:val="22"/>
        </w:rPr>
      </w:pPr>
      <w:hyperlink w:anchor="_Toc14181353" w:history="1">
        <w:r w:rsidR="00002AEA" w:rsidRPr="00FF3D17">
          <w:rPr>
            <w:rStyle w:val="ab"/>
            <w14:scene3d>
              <w14:camera w14:prst="orthographicFront"/>
              <w14:lightRig w14:rig="threePt" w14:dir="t">
                <w14:rot w14:lat="0" w14:lon="0" w14:rev="0"/>
              </w14:lightRig>
            </w14:scene3d>
          </w:rPr>
          <w:t>10.2.6</w:t>
        </w:r>
        <w:r w:rsidR="00002AEA" w:rsidRPr="00FF3D17">
          <w:rPr>
            <w:rStyle w:val="ab"/>
          </w:rPr>
          <w:t xml:space="preserve"> Digital Zoom</w:t>
        </w:r>
        <w:r w:rsidR="00002AEA">
          <w:rPr>
            <w:webHidden/>
          </w:rPr>
          <w:tab/>
        </w:r>
        <w:r w:rsidR="00002AEA">
          <w:rPr>
            <w:webHidden/>
          </w:rPr>
          <w:fldChar w:fldCharType="begin"/>
        </w:r>
        <w:r w:rsidR="00002AEA">
          <w:rPr>
            <w:webHidden/>
          </w:rPr>
          <w:instrText xml:space="preserve"> PAGEREF _Toc14181353 \h </w:instrText>
        </w:r>
        <w:r w:rsidR="00002AEA">
          <w:rPr>
            <w:webHidden/>
          </w:rPr>
        </w:r>
        <w:r w:rsidR="00002AEA">
          <w:rPr>
            <w:webHidden/>
          </w:rPr>
          <w:fldChar w:fldCharType="separate"/>
        </w:r>
        <w:r w:rsidR="00002AEA">
          <w:rPr>
            <w:webHidden/>
          </w:rPr>
          <w:t>116</w:t>
        </w:r>
        <w:r w:rsidR="00002AEA">
          <w:rPr>
            <w:webHidden/>
          </w:rPr>
          <w:fldChar w:fldCharType="end"/>
        </w:r>
      </w:hyperlink>
    </w:p>
    <w:p w14:paraId="77DA9046" w14:textId="25E082B0" w:rsidR="00002AEA" w:rsidRDefault="00CC210C">
      <w:pPr>
        <w:pStyle w:val="13"/>
        <w:tabs>
          <w:tab w:val="right" w:leader="dot" w:pos="9628"/>
        </w:tabs>
        <w:rPr>
          <w:rFonts w:asciiTheme="minorHAnsi" w:eastAsiaTheme="minorEastAsia" w:hAnsiTheme="minorHAnsi" w:cstheme="minorBidi"/>
          <w:bCs w:val="0"/>
          <w:noProof/>
          <w:sz w:val="21"/>
          <w:szCs w:val="22"/>
        </w:rPr>
      </w:pPr>
      <w:hyperlink w:anchor="_Toc14181354" w:history="1">
        <w:r w:rsidR="00002AEA" w:rsidRPr="00FF3D17">
          <w:rPr>
            <w:rStyle w:val="ab"/>
            <w:noProof/>
          </w:rPr>
          <w:t>Chapter 11</w:t>
        </w:r>
        <w:r w:rsidR="00002AEA" w:rsidRPr="00FF3D17">
          <w:rPr>
            <w:rStyle w:val="ab"/>
            <w:noProof/>
            <w:kern w:val="0"/>
          </w:rPr>
          <w:t xml:space="preserve"> Event and </w:t>
        </w:r>
        <w:r w:rsidR="00002AEA" w:rsidRPr="00FF3D17">
          <w:rPr>
            <w:rStyle w:val="ab"/>
            <w:noProof/>
          </w:rPr>
          <w:t>Alarm Settings</w:t>
        </w:r>
        <w:r w:rsidR="00002AEA">
          <w:rPr>
            <w:noProof/>
            <w:webHidden/>
          </w:rPr>
          <w:tab/>
        </w:r>
        <w:r w:rsidR="00002AEA">
          <w:rPr>
            <w:noProof/>
            <w:webHidden/>
          </w:rPr>
          <w:fldChar w:fldCharType="begin"/>
        </w:r>
        <w:r w:rsidR="00002AEA">
          <w:rPr>
            <w:noProof/>
            <w:webHidden/>
          </w:rPr>
          <w:instrText xml:space="preserve"> PAGEREF _Toc14181354 \h </w:instrText>
        </w:r>
        <w:r w:rsidR="00002AEA">
          <w:rPr>
            <w:noProof/>
            <w:webHidden/>
          </w:rPr>
        </w:r>
        <w:r w:rsidR="00002AEA">
          <w:rPr>
            <w:noProof/>
            <w:webHidden/>
          </w:rPr>
          <w:fldChar w:fldCharType="separate"/>
        </w:r>
        <w:r w:rsidR="00002AEA">
          <w:rPr>
            <w:noProof/>
            <w:webHidden/>
          </w:rPr>
          <w:t>117</w:t>
        </w:r>
        <w:r w:rsidR="00002AEA">
          <w:rPr>
            <w:noProof/>
            <w:webHidden/>
          </w:rPr>
          <w:fldChar w:fldCharType="end"/>
        </w:r>
      </w:hyperlink>
    </w:p>
    <w:p w14:paraId="16DDBD27" w14:textId="42C95599" w:rsidR="00002AEA" w:rsidRDefault="00CC210C">
      <w:pPr>
        <w:pStyle w:val="22"/>
        <w:ind w:left="720"/>
        <w:rPr>
          <w:rFonts w:asciiTheme="minorHAnsi" w:eastAsiaTheme="minorEastAsia" w:hAnsiTheme="minorHAnsi" w:cstheme="minorBidi"/>
          <w:sz w:val="21"/>
          <w:szCs w:val="22"/>
        </w:rPr>
      </w:pPr>
      <w:hyperlink w:anchor="_Toc14181355" w:history="1">
        <w:r w:rsidR="00002AEA" w:rsidRPr="00FF3D17">
          <w:rPr>
            <w:rStyle w:val="ab"/>
            <w14:scene3d>
              <w14:camera w14:prst="orthographicFront"/>
              <w14:lightRig w14:rig="threePt" w14:dir="t">
                <w14:rot w14:lat="0" w14:lon="0" w14:rev="0"/>
              </w14:lightRig>
            </w14:scene3d>
          </w:rPr>
          <w:t>11.1</w:t>
        </w:r>
        <w:r w:rsidR="00002AEA" w:rsidRPr="00FF3D17">
          <w:rPr>
            <w:rStyle w:val="ab"/>
          </w:rPr>
          <w:t xml:space="preserve"> Configure Arming Schedule</w:t>
        </w:r>
        <w:r w:rsidR="00002AEA">
          <w:rPr>
            <w:webHidden/>
          </w:rPr>
          <w:tab/>
        </w:r>
        <w:r w:rsidR="00002AEA">
          <w:rPr>
            <w:webHidden/>
          </w:rPr>
          <w:fldChar w:fldCharType="begin"/>
        </w:r>
        <w:r w:rsidR="00002AEA">
          <w:rPr>
            <w:webHidden/>
          </w:rPr>
          <w:instrText xml:space="preserve"> PAGEREF _Toc14181355 \h </w:instrText>
        </w:r>
        <w:r w:rsidR="00002AEA">
          <w:rPr>
            <w:webHidden/>
          </w:rPr>
        </w:r>
        <w:r w:rsidR="00002AEA">
          <w:rPr>
            <w:webHidden/>
          </w:rPr>
          <w:fldChar w:fldCharType="separate"/>
        </w:r>
        <w:r w:rsidR="00002AEA">
          <w:rPr>
            <w:webHidden/>
          </w:rPr>
          <w:t>117</w:t>
        </w:r>
        <w:r w:rsidR="00002AEA">
          <w:rPr>
            <w:webHidden/>
          </w:rPr>
          <w:fldChar w:fldCharType="end"/>
        </w:r>
      </w:hyperlink>
    </w:p>
    <w:p w14:paraId="53AE2E0D" w14:textId="235D0DC8" w:rsidR="00002AEA" w:rsidRDefault="00CC210C">
      <w:pPr>
        <w:pStyle w:val="22"/>
        <w:ind w:left="720"/>
        <w:rPr>
          <w:rFonts w:asciiTheme="minorHAnsi" w:eastAsiaTheme="minorEastAsia" w:hAnsiTheme="minorHAnsi" w:cstheme="minorBidi"/>
          <w:sz w:val="21"/>
          <w:szCs w:val="22"/>
        </w:rPr>
      </w:pPr>
      <w:hyperlink w:anchor="_Toc14181356" w:history="1">
        <w:r w:rsidR="00002AEA" w:rsidRPr="00FF3D17">
          <w:rPr>
            <w:rStyle w:val="ab"/>
            <w14:scene3d>
              <w14:camera w14:prst="orthographicFront"/>
              <w14:lightRig w14:rig="threePt" w14:dir="t">
                <w14:rot w14:lat="0" w14:lon="0" w14:rev="0"/>
              </w14:lightRig>
            </w14:scene3d>
          </w:rPr>
          <w:t>11.2</w:t>
        </w:r>
        <w:r w:rsidR="00002AEA" w:rsidRPr="00FF3D17">
          <w:rPr>
            <w:rStyle w:val="ab"/>
          </w:rPr>
          <w:t xml:space="preserve"> Configure Alarm Linkage Actions</w:t>
        </w:r>
        <w:r w:rsidR="00002AEA">
          <w:rPr>
            <w:webHidden/>
          </w:rPr>
          <w:tab/>
        </w:r>
        <w:r w:rsidR="00002AEA">
          <w:rPr>
            <w:webHidden/>
          </w:rPr>
          <w:fldChar w:fldCharType="begin"/>
        </w:r>
        <w:r w:rsidR="00002AEA">
          <w:rPr>
            <w:webHidden/>
          </w:rPr>
          <w:instrText xml:space="preserve"> PAGEREF _Toc14181356 \h </w:instrText>
        </w:r>
        <w:r w:rsidR="00002AEA">
          <w:rPr>
            <w:webHidden/>
          </w:rPr>
        </w:r>
        <w:r w:rsidR="00002AEA">
          <w:rPr>
            <w:webHidden/>
          </w:rPr>
          <w:fldChar w:fldCharType="separate"/>
        </w:r>
        <w:r w:rsidR="00002AEA">
          <w:rPr>
            <w:webHidden/>
          </w:rPr>
          <w:t>117</w:t>
        </w:r>
        <w:r w:rsidR="00002AEA">
          <w:rPr>
            <w:webHidden/>
          </w:rPr>
          <w:fldChar w:fldCharType="end"/>
        </w:r>
      </w:hyperlink>
    </w:p>
    <w:p w14:paraId="5C297AFE" w14:textId="4D836115" w:rsidR="00002AEA" w:rsidRDefault="00CC210C">
      <w:pPr>
        <w:pStyle w:val="33"/>
        <w:ind w:left="1080"/>
        <w:rPr>
          <w:rFonts w:asciiTheme="minorHAnsi" w:eastAsiaTheme="minorEastAsia" w:hAnsiTheme="minorHAnsi" w:cstheme="minorBidi"/>
          <w:sz w:val="21"/>
          <w:szCs w:val="22"/>
        </w:rPr>
      </w:pPr>
      <w:hyperlink w:anchor="_Toc14181357" w:history="1">
        <w:r w:rsidR="00002AEA" w:rsidRPr="00FF3D17">
          <w:rPr>
            <w:rStyle w:val="ab"/>
            <w14:scene3d>
              <w14:camera w14:prst="orthographicFront"/>
              <w14:lightRig w14:rig="threePt" w14:dir="t">
                <w14:rot w14:lat="0" w14:lon="0" w14:rev="0"/>
              </w14:lightRig>
            </w14:scene3d>
          </w:rPr>
          <w:t>11.2.1</w:t>
        </w:r>
        <w:r w:rsidR="00002AEA" w:rsidRPr="00FF3D17">
          <w:rPr>
            <w:rStyle w:val="ab"/>
          </w:rPr>
          <w:t xml:space="preserve"> Configure Auto-switch Full Screen Monitoring</w:t>
        </w:r>
        <w:r w:rsidR="00002AEA">
          <w:rPr>
            <w:webHidden/>
          </w:rPr>
          <w:tab/>
        </w:r>
        <w:r w:rsidR="00002AEA">
          <w:rPr>
            <w:webHidden/>
          </w:rPr>
          <w:fldChar w:fldCharType="begin"/>
        </w:r>
        <w:r w:rsidR="00002AEA">
          <w:rPr>
            <w:webHidden/>
          </w:rPr>
          <w:instrText xml:space="preserve"> PAGEREF _Toc14181357 \h </w:instrText>
        </w:r>
        <w:r w:rsidR="00002AEA">
          <w:rPr>
            <w:webHidden/>
          </w:rPr>
        </w:r>
        <w:r w:rsidR="00002AEA">
          <w:rPr>
            <w:webHidden/>
          </w:rPr>
          <w:fldChar w:fldCharType="separate"/>
        </w:r>
        <w:r w:rsidR="00002AEA">
          <w:rPr>
            <w:webHidden/>
          </w:rPr>
          <w:t>117</w:t>
        </w:r>
        <w:r w:rsidR="00002AEA">
          <w:rPr>
            <w:webHidden/>
          </w:rPr>
          <w:fldChar w:fldCharType="end"/>
        </w:r>
      </w:hyperlink>
    </w:p>
    <w:p w14:paraId="3E604D0C" w14:textId="05E331BE" w:rsidR="00002AEA" w:rsidRDefault="00CC210C">
      <w:pPr>
        <w:pStyle w:val="33"/>
        <w:ind w:left="1080"/>
        <w:rPr>
          <w:rFonts w:asciiTheme="minorHAnsi" w:eastAsiaTheme="minorEastAsia" w:hAnsiTheme="minorHAnsi" w:cstheme="minorBidi"/>
          <w:sz w:val="21"/>
          <w:szCs w:val="22"/>
        </w:rPr>
      </w:pPr>
      <w:hyperlink w:anchor="_Toc14181358" w:history="1">
        <w:r w:rsidR="00002AEA" w:rsidRPr="00FF3D17">
          <w:rPr>
            <w:rStyle w:val="ab"/>
            <w14:scene3d>
              <w14:camera w14:prst="orthographicFront"/>
              <w14:lightRig w14:rig="threePt" w14:dir="t">
                <w14:rot w14:lat="0" w14:lon="0" w14:rev="0"/>
              </w14:lightRig>
            </w14:scene3d>
          </w:rPr>
          <w:t>11.2.2</w:t>
        </w:r>
        <w:r w:rsidR="00002AEA" w:rsidRPr="00FF3D17">
          <w:rPr>
            <w:rStyle w:val="ab"/>
          </w:rPr>
          <w:t xml:space="preserve"> Configure Audio Warning</w:t>
        </w:r>
        <w:r w:rsidR="00002AEA">
          <w:rPr>
            <w:webHidden/>
          </w:rPr>
          <w:tab/>
        </w:r>
        <w:r w:rsidR="00002AEA">
          <w:rPr>
            <w:webHidden/>
          </w:rPr>
          <w:fldChar w:fldCharType="begin"/>
        </w:r>
        <w:r w:rsidR="00002AEA">
          <w:rPr>
            <w:webHidden/>
          </w:rPr>
          <w:instrText xml:space="preserve"> PAGEREF _Toc14181358 \h </w:instrText>
        </w:r>
        <w:r w:rsidR="00002AEA">
          <w:rPr>
            <w:webHidden/>
          </w:rPr>
        </w:r>
        <w:r w:rsidR="00002AEA">
          <w:rPr>
            <w:webHidden/>
          </w:rPr>
          <w:fldChar w:fldCharType="separate"/>
        </w:r>
        <w:r w:rsidR="00002AEA">
          <w:rPr>
            <w:webHidden/>
          </w:rPr>
          <w:t>118</w:t>
        </w:r>
        <w:r w:rsidR="00002AEA">
          <w:rPr>
            <w:webHidden/>
          </w:rPr>
          <w:fldChar w:fldCharType="end"/>
        </w:r>
      </w:hyperlink>
    </w:p>
    <w:p w14:paraId="0F7898FC" w14:textId="6AC65B4A" w:rsidR="00002AEA" w:rsidRDefault="00CC210C">
      <w:pPr>
        <w:pStyle w:val="33"/>
        <w:ind w:left="1080"/>
        <w:rPr>
          <w:rFonts w:asciiTheme="minorHAnsi" w:eastAsiaTheme="minorEastAsia" w:hAnsiTheme="minorHAnsi" w:cstheme="minorBidi"/>
          <w:sz w:val="21"/>
          <w:szCs w:val="22"/>
        </w:rPr>
      </w:pPr>
      <w:hyperlink w:anchor="_Toc14181359" w:history="1">
        <w:r w:rsidR="00002AEA" w:rsidRPr="00FF3D17">
          <w:rPr>
            <w:rStyle w:val="ab"/>
            <w14:scene3d>
              <w14:camera w14:prst="orthographicFront"/>
              <w14:lightRig w14:rig="threePt" w14:dir="t">
                <w14:rot w14:lat="0" w14:lon="0" w14:rev="0"/>
              </w14:lightRig>
            </w14:scene3d>
          </w:rPr>
          <w:t>11.2.3</w:t>
        </w:r>
        <w:r w:rsidR="00002AEA" w:rsidRPr="00FF3D17">
          <w:rPr>
            <w:rStyle w:val="ab"/>
          </w:rPr>
          <w:t xml:space="preserve"> Notify Surveillance Center</w:t>
        </w:r>
        <w:r w:rsidR="00002AEA">
          <w:rPr>
            <w:webHidden/>
          </w:rPr>
          <w:tab/>
        </w:r>
        <w:r w:rsidR="00002AEA">
          <w:rPr>
            <w:webHidden/>
          </w:rPr>
          <w:fldChar w:fldCharType="begin"/>
        </w:r>
        <w:r w:rsidR="00002AEA">
          <w:rPr>
            <w:webHidden/>
          </w:rPr>
          <w:instrText xml:space="preserve"> PAGEREF _Toc14181359 \h </w:instrText>
        </w:r>
        <w:r w:rsidR="00002AEA">
          <w:rPr>
            <w:webHidden/>
          </w:rPr>
        </w:r>
        <w:r w:rsidR="00002AEA">
          <w:rPr>
            <w:webHidden/>
          </w:rPr>
          <w:fldChar w:fldCharType="separate"/>
        </w:r>
        <w:r w:rsidR="00002AEA">
          <w:rPr>
            <w:webHidden/>
          </w:rPr>
          <w:t>118</w:t>
        </w:r>
        <w:r w:rsidR="00002AEA">
          <w:rPr>
            <w:webHidden/>
          </w:rPr>
          <w:fldChar w:fldCharType="end"/>
        </w:r>
      </w:hyperlink>
    </w:p>
    <w:p w14:paraId="2091A3EF" w14:textId="23E67CAC" w:rsidR="00002AEA" w:rsidRDefault="00CC210C">
      <w:pPr>
        <w:pStyle w:val="33"/>
        <w:ind w:left="1080"/>
        <w:rPr>
          <w:rFonts w:asciiTheme="minorHAnsi" w:eastAsiaTheme="minorEastAsia" w:hAnsiTheme="minorHAnsi" w:cstheme="minorBidi"/>
          <w:sz w:val="21"/>
          <w:szCs w:val="22"/>
        </w:rPr>
      </w:pPr>
      <w:hyperlink w:anchor="_Toc14181360" w:history="1">
        <w:r w:rsidR="00002AEA" w:rsidRPr="00FF3D17">
          <w:rPr>
            <w:rStyle w:val="ab"/>
            <w14:scene3d>
              <w14:camera w14:prst="orthographicFront"/>
              <w14:lightRig w14:rig="threePt" w14:dir="t">
                <w14:rot w14:lat="0" w14:lon="0" w14:rev="0"/>
              </w14:lightRig>
            </w14:scene3d>
          </w:rPr>
          <w:t>11.2.4</w:t>
        </w:r>
        <w:r w:rsidR="00002AEA" w:rsidRPr="00FF3D17">
          <w:rPr>
            <w:rStyle w:val="ab"/>
          </w:rPr>
          <w:t xml:space="preserve"> Configure Email Linkage</w:t>
        </w:r>
        <w:r w:rsidR="00002AEA">
          <w:rPr>
            <w:webHidden/>
          </w:rPr>
          <w:tab/>
        </w:r>
        <w:r w:rsidR="00002AEA">
          <w:rPr>
            <w:webHidden/>
          </w:rPr>
          <w:fldChar w:fldCharType="begin"/>
        </w:r>
        <w:r w:rsidR="00002AEA">
          <w:rPr>
            <w:webHidden/>
          </w:rPr>
          <w:instrText xml:space="preserve"> PAGEREF _Toc14181360 \h </w:instrText>
        </w:r>
        <w:r w:rsidR="00002AEA">
          <w:rPr>
            <w:webHidden/>
          </w:rPr>
        </w:r>
        <w:r w:rsidR="00002AEA">
          <w:rPr>
            <w:webHidden/>
          </w:rPr>
          <w:fldChar w:fldCharType="separate"/>
        </w:r>
        <w:r w:rsidR="00002AEA">
          <w:rPr>
            <w:webHidden/>
          </w:rPr>
          <w:t>119</w:t>
        </w:r>
        <w:r w:rsidR="00002AEA">
          <w:rPr>
            <w:webHidden/>
          </w:rPr>
          <w:fldChar w:fldCharType="end"/>
        </w:r>
      </w:hyperlink>
    </w:p>
    <w:p w14:paraId="0E4ADDFF" w14:textId="1A9B726E" w:rsidR="00002AEA" w:rsidRDefault="00CC210C">
      <w:pPr>
        <w:pStyle w:val="33"/>
        <w:ind w:left="1080"/>
        <w:rPr>
          <w:rFonts w:asciiTheme="minorHAnsi" w:eastAsiaTheme="minorEastAsia" w:hAnsiTheme="minorHAnsi" w:cstheme="minorBidi"/>
          <w:sz w:val="21"/>
          <w:szCs w:val="22"/>
        </w:rPr>
      </w:pPr>
      <w:hyperlink w:anchor="_Toc14181361" w:history="1">
        <w:r w:rsidR="00002AEA" w:rsidRPr="00FF3D17">
          <w:rPr>
            <w:rStyle w:val="ab"/>
            <w14:scene3d>
              <w14:camera w14:prst="orthographicFront"/>
              <w14:lightRig w14:rig="threePt" w14:dir="t">
                <w14:rot w14:lat="0" w14:lon="0" w14:rev="0"/>
              </w14:lightRig>
            </w14:scene3d>
          </w:rPr>
          <w:t>11.2.5</w:t>
        </w:r>
        <w:r w:rsidR="00002AEA" w:rsidRPr="00FF3D17">
          <w:rPr>
            <w:rStyle w:val="ab"/>
          </w:rPr>
          <w:t xml:space="preserve"> Trigger Alarm Output</w:t>
        </w:r>
        <w:r w:rsidR="00002AEA">
          <w:rPr>
            <w:webHidden/>
          </w:rPr>
          <w:tab/>
        </w:r>
        <w:r w:rsidR="00002AEA">
          <w:rPr>
            <w:webHidden/>
          </w:rPr>
          <w:fldChar w:fldCharType="begin"/>
        </w:r>
        <w:r w:rsidR="00002AEA">
          <w:rPr>
            <w:webHidden/>
          </w:rPr>
          <w:instrText xml:space="preserve"> PAGEREF _Toc14181361 \h </w:instrText>
        </w:r>
        <w:r w:rsidR="00002AEA">
          <w:rPr>
            <w:webHidden/>
          </w:rPr>
        </w:r>
        <w:r w:rsidR="00002AEA">
          <w:rPr>
            <w:webHidden/>
          </w:rPr>
          <w:fldChar w:fldCharType="separate"/>
        </w:r>
        <w:r w:rsidR="00002AEA">
          <w:rPr>
            <w:webHidden/>
          </w:rPr>
          <w:t>119</w:t>
        </w:r>
        <w:r w:rsidR="00002AEA">
          <w:rPr>
            <w:webHidden/>
          </w:rPr>
          <w:fldChar w:fldCharType="end"/>
        </w:r>
      </w:hyperlink>
    </w:p>
    <w:p w14:paraId="69332EC4" w14:textId="2B9BC558" w:rsidR="00002AEA" w:rsidRDefault="00CC210C">
      <w:pPr>
        <w:pStyle w:val="33"/>
        <w:ind w:left="1080"/>
        <w:rPr>
          <w:rFonts w:asciiTheme="minorHAnsi" w:eastAsiaTheme="minorEastAsia" w:hAnsiTheme="minorHAnsi" w:cstheme="minorBidi"/>
          <w:sz w:val="21"/>
          <w:szCs w:val="22"/>
        </w:rPr>
      </w:pPr>
      <w:hyperlink w:anchor="_Toc14181362" w:history="1">
        <w:r w:rsidR="00002AEA" w:rsidRPr="00FF3D17">
          <w:rPr>
            <w:rStyle w:val="ab"/>
            <w14:scene3d>
              <w14:camera w14:prst="orthographicFront"/>
              <w14:lightRig w14:rig="threePt" w14:dir="t">
                <w14:rot w14:lat="0" w14:lon="0" w14:rev="0"/>
              </w14:lightRig>
            </w14:scene3d>
          </w:rPr>
          <w:t>11.2.6</w:t>
        </w:r>
        <w:r w:rsidR="00002AEA" w:rsidRPr="00FF3D17">
          <w:rPr>
            <w:rStyle w:val="ab"/>
          </w:rPr>
          <w:t xml:space="preserve"> Configure PTZ Linkage</w:t>
        </w:r>
        <w:r w:rsidR="00002AEA">
          <w:rPr>
            <w:webHidden/>
          </w:rPr>
          <w:tab/>
        </w:r>
        <w:r w:rsidR="00002AEA">
          <w:rPr>
            <w:webHidden/>
          </w:rPr>
          <w:fldChar w:fldCharType="begin"/>
        </w:r>
        <w:r w:rsidR="00002AEA">
          <w:rPr>
            <w:webHidden/>
          </w:rPr>
          <w:instrText xml:space="preserve"> PAGEREF _Toc14181362 \h </w:instrText>
        </w:r>
        <w:r w:rsidR="00002AEA">
          <w:rPr>
            <w:webHidden/>
          </w:rPr>
        </w:r>
        <w:r w:rsidR="00002AEA">
          <w:rPr>
            <w:webHidden/>
          </w:rPr>
          <w:fldChar w:fldCharType="separate"/>
        </w:r>
        <w:r w:rsidR="00002AEA">
          <w:rPr>
            <w:webHidden/>
          </w:rPr>
          <w:t>119</w:t>
        </w:r>
        <w:r w:rsidR="00002AEA">
          <w:rPr>
            <w:webHidden/>
          </w:rPr>
          <w:fldChar w:fldCharType="end"/>
        </w:r>
      </w:hyperlink>
    </w:p>
    <w:p w14:paraId="6B95F8B5" w14:textId="5E077CA3" w:rsidR="00002AEA" w:rsidRDefault="00CC210C">
      <w:pPr>
        <w:pStyle w:val="22"/>
        <w:ind w:left="720"/>
        <w:rPr>
          <w:rFonts w:asciiTheme="minorHAnsi" w:eastAsiaTheme="minorEastAsia" w:hAnsiTheme="minorHAnsi" w:cstheme="minorBidi"/>
          <w:sz w:val="21"/>
          <w:szCs w:val="22"/>
        </w:rPr>
      </w:pPr>
      <w:hyperlink w:anchor="_Toc14181363" w:history="1">
        <w:r w:rsidR="00002AEA" w:rsidRPr="00FF3D17">
          <w:rPr>
            <w:rStyle w:val="ab"/>
            <w14:scene3d>
              <w14:camera w14:prst="orthographicFront"/>
              <w14:lightRig w14:rig="threePt" w14:dir="t">
                <w14:rot w14:lat="0" w14:lon="0" w14:rev="0"/>
              </w14:lightRig>
            </w14:scene3d>
          </w:rPr>
          <w:t>11.3</w:t>
        </w:r>
        <w:r w:rsidR="00002AEA" w:rsidRPr="00FF3D17">
          <w:rPr>
            <w:rStyle w:val="ab"/>
          </w:rPr>
          <w:t xml:space="preserve"> Configure Motion Detection Alarm</w:t>
        </w:r>
        <w:r w:rsidR="00002AEA">
          <w:rPr>
            <w:webHidden/>
          </w:rPr>
          <w:tab/>
        </w:r>
        <w:r w:rsidR="00002AEA">
          <w:rPr>
            <w:webHidden/>
          </w:rPr>
          <w:fldChar w:fldCharType="begin"/>
        </w:r>
        <w:r w:rsidR="00002AEA">
          <w:rPr>
            <w:webHidden/>
          </w:rPr>
          <w:instrText xml:space="preserve"> PAGEREF _Toc14181363 \h </w:instrText>
        </w:r>
        <w:r w:rsidR="00002AEA">
          <w:rPr>
            <w:webHidden/>
          </w:rPr>
        </w:r>
        <w:r w:rsidR="00002AEA">
          <w:rPr>
            <w:webHidden/>
          </w:rPr>
          <w:fldChar w:fldCharType="separate"/>
        </w:r>
        <w:r w:rsidR="00002AEA">
          <w:rPr>
            <w:webHidden/>
          </w:rPr>
          <w:t>120</w:t>
        </w:r>
        <w:r w:rsidR="00002AEA">
          <w:rPr>
            <w:webHidden/>
          </w:rPr>
          <w:fldChar w:fldCharType="end"/>
        </w:r>
      </w:hyperlink>
    </w:p>
    <w:p w14:paraId="737319FB" w14:textId="7EE2572A" w:rsidR="00002AEA" w:rsidRDefault="00CC210C">
      <w:pPr>
        <w:pStyle w:val="22"/>
        <w:ind w:left="720"/>
        <w:rPr>
          <w:rFonts w:asciiTheme="minorHAnsi" w:eastAsiaTheme="minorEastAsia" w:hAnsiTheme="minorHAnsi" w:cstheme="minorBidi"/>
          <w:sz w:val="21"/>
          <w:szCs w:val="22"/>
        </w:rPr>
      </w:pPr>
      <w:hyperlink w:anchor="_Toc14181364" w:history="1">
        <w:r w:rsidR="00002AEA" w:rsidRPr="00FF3D17">
          <w:rPr>
            <w:rStyle w:val="ab"/>
            <w14:scene3d>
              <w14:camera w14:prst="orthographicFront"/>
              <w14:lightRig w14:rig="threePt" w14:dir="t">
                <w14:rot w14:lat="0" w14:lon="0" w14:rev="0"/>
              </w14:lightRig>
            </w14:scene3d>
          </w:rPr>
          <w:t>11.4</w:t>
        </w:r>
        <w:r w:rsidR="00002AEA" w:rsidRPr="00FF3D17">
          <w:rPr>
            <w:rStyle w:val="ab"/>
          </w:rPr>
          <w:t xml:space="preserve"> Configure Video Loss Alarm</w:t>
        </w:r>
        <w:r w:rsidR="00002AEA">
          <w:rPr>
            <w:webHidden/>
          </w:rPr>
          <w:tab/>
        </w:r>
        <w:r w:rsidR="00002AEA">
          <w:rPr>
            <w:webHidden/>
          </w:rPr>
          <w:fldChar w:fldCharType="begin"/>
        </w:r>
        <w:r w:rsidR="00002AEA">
          <w:rPr>
            <w:webHidden/>
          </w:rPr>
          <w:instrText xml:space="preserve"> PAGEREF _Toc14181364 \h </w:instrText>
        </w:r>
        <w:r w:rsidR="00002AEA">
          <w:rPr>
            <w:webHidden/>
          </w:rPr>
        </w:r>
        <w:r w:rsidR="00002AEA">
          <w:rPr>
            <w:webHidden/>
          </w:rPr>
          <w:fldChar w:fldCharType="separate"/>
        </w:r>
        <w:r w:rsidR="00002AEA">
          <w:rPr>
            <w:webHidden/>
          </w:rPr>
          <w:t>122</w:t>
        </w:r>
        <w:r w:rsidR="00002AEA">
          <w:rPr>
            <w:webHidden/>
          </w:rPr>
          <w:fldChar w:fldCharType="end"/>
        </w:r>
      </w:hyperlink>
    </w:p>
    <w:p w14:paraId="21B8B77C" w14:textId="70D30EDB" w:rsidR="00002AEA" w:rsidRDefault="00CC210C">
      <w:pPr>
        <w:pStyle w:val="22"/>
        <w:ind w:left="720"/>
        <w:rPr>
          <w:rFonts w:asciiTheme="minorHAnsi" w:eastAsiaTheme="minorEastAsia" w:hAnsiTheme="minorHAnsi" w:cstheme="minorBidi"/>
          <w:sz w:val="21"/>
          <w:szCs w:val="22"/>
        </w:rPr>
      </w:pPr>
      <w:hyperlink w:anchor="_Toc14181365" w:history="1">
        <w:r w:rsidR="00002AEA" w:rsidRPr="00FF3D17">
          <w:rPr>
            <w:rStyle w:val="ab"/>
            <w14:scene3d>
              <w14:camera w14:prst="orthographicFront"/>
              <w14:lightRig w14:rig="threePt" w14:dir="t">
                <w14:rot w14:lat="0" w14:lon="0" w14:rev="0"/>
              </w14:lightRig>
            </w14:scene3d>
          </w:rPr>
          <w:t>11.5</w:t>
        </w:r>
        <w:r w:rsidR="00002AEA" w:rsidRPr="00FF3D17">
          <w:rPr>
            <w:rStyle w:val="ab"/>
          </w:rPr>
          <w:t xml:space="preserve"> Configure Video Tampering Alarm</w:t>
        </w:r>
        <w:r w:rsidR="00002AEA">
          <w:rPr>
            <w:webHidden/>
          </w:rPr>
          <w:tab/>
        </w:r>
        <w:r w:rsidR="00002AEA">
          <w:rPr>
            <w:webHidden/>
          </w:rPr>
          <w:fldChar w:fldCharType="begin"/>
        </w:r>
        <w:r w:rsidR="00002AEA">
          <w:rPr>
            <w:webHidden/>
          </w:rPr>
          <w:instrText xml:space="preserve"> PAGEREF _Toc14181365 \h </w:instrText>
        </w:r>
        <w:r w:rsidR="00002AEA">
          <w:rPr>
            <w:webHidden/>
          </w:rPr>
        </w:r>
        <w:r w:rsidR="00002AEA">
          <w:rPr>
            <w:webHidden/>
          </w:rPr>
          <w:fldChar w:fldCharType="separate"/>
        </w:r>
        <w:r w:rsidR="00002AEA">
          <w:rPr>
            <w:webHidden/>
          </w:rPr>
          <w:t>123</w:t>
        </w:r>
        <w:r w:rsidR="00002AEA">
          <w:rPr>
            <w:webHidden/>
          </w:rPr>
          <w:fldChar w:fldCharType="end"/>
        </w:r>
      </w:hyperlink>
    </w:p>
    <w:p w14:paraId="4663C8EB" w14:textId="0CEFF092" w:rsidR="00002AEA" w:rsidRDefault="00CC210C">
      <w:pPr>
        <w:pStyle w:val="22"/>
        <w:ind w:left="720"/>
        <w:rPr>
          <w:rFonts w:asciiTheme="minorHAnsi" w:eastAsiaTheme="minorEastAsia" w:hAnsiTheme="minorHAnsi" w:cstheme="minorBidi"/>
          <w:sz w:val="21"/>
          <w:szCs w:val="22"/>
        </w:rPr>
      </w:pPr>
      <w:hyperlink w:anchor="_Toc14181366" w:history="1">
        <w:r w:rsidR="00002AEA" w:rsidRPr="00FF3D17">
          <w:rPr>
            <w:rStyle w:val="ab"/>
            <w14:scene3d>
              <w14:camera w14:prst="orthographicFront"/>
              <w14:lightRig w14:rig="threePt" w14:dir="t">
                <w14:rot w14:lat="0" w14:lon="0" w14:rev="0"/>
              </w14:lightRig>
            </w14:scene3d>
          </w:rPr>
          <w:t>11.6</w:t>
        </w:r>
        <w:r w:rsidR="00002AEA" w:rsidRPr="00FF3D17">
          <w:rPr>
            <w:rStyle w:val="ab"/>
          </w:rPr>
          <w:t xml:space="preserve"> Configure Sensor Alarms</w:t>
        </w:r>
        <w:r w:rsidR="00002AEA">
          <w:rPr>
            <w:webHidden/>
          </w:rPr>
          <w:tab/>
        </w:r>
        <w:r w:rsidR="00002AEA">
          <w:rPr>
            <w:webHidden/>
          </w:rPr>
          <w:fldChar w:fldCharType="begin"/>
        </w:r>
        <w:r w:rsidR="00002AEA">
          <w:rPr>
            <w:webHidden/>
          </w:rPr>
          <w:instrText xml:space="preserve"> PAGEREF _Toc14181366 \h </w:instrText>
        </w:r>
        <w:r w:rsidR="00002AEA">
          <w:rPr>
            <w:webHidden/>
          </w:rPr>
        </w:r>
        <w:r w:rsidR="00002AEA">
          <w:rPr>
            <w:webHidden/>
          </w:rPr>
          <w:fldChar w:fldCharType="separate"/>
        </w:r>
        <w:r w:rsidR="00002AEA">
          <w:rPr>
            <w:webHidden/>
          </w:rPr>
          <w:t>124</w:t>
        </w:r>
        <w:r w:rsidR="00002AEA">
          <w:rPr>
            <w:webHidden/>
          </w:rPr>
          <w:fldChar w:fldCharType="end"/>
        </w:r>
      </w:hyperlink>
    </w:p>
    <w:p w14:paraId="7D1FB409" w14:textId="34CE75BC" w:rsidR="00002AEA" w:rsidRDefault="00CC210C">
      <w:pPr>
        <w:pStyle w:val="33"/>
        <w:ind w:left="1080"/>
        <w:rPr>
          <w:rFonts w:asciiTheme="minorHAnsi" w:eastAsiaTheme="minorEastAsia" w:hAnsiTheme="minorHAnsi" w:cstheme="minorBidi"/>
          <w:sz w:val="21"/>
          <w:szCs w:val="22"/>
        </w:rPr>
      </w:pPr>
      <w:hyperlink w:anchor="_Toc14181367" w:history="1">
        <w:r w:rsidR="00002AEA" w:rsidRPr="00FF3D17">
          <w:rPr>
            <w:rStyle w:val="ab"/>
            <w14:scene3d>
              <w14:camera w14:prst="orthographicFront"/>
              <w14:lightRig w14:rig="threePt" w14:dir="t">
                <w14:rot w14:lat="0" w14:lon="0" w14:rev="0"/>
              </w14:lightRig>
            </w14:scene3d>
          </w:rPr>
          <w:t>11.6.1</w:t>
        </w:r>
        <w:r w:rsidR="00002AEA" w:rsidRPr="00FF3D17">
          <w:rPr>
            <w:rStyle w:val="ab"/>
          </w:rPr>
          <w:t xml:space="preserve"> Configure Alarm Input</w:t>
        </w:r>
        <w:r w:rsidR="00002AEA">
          <w:rPr>
            <w:webHidden/>
          </w:rPr>
          <w:tab/>
        </w:r>
        <w:r w:rsidR="00002AEA">
          <w:rPr>
            <w:webHidden/>
          </w:rPr>
          <w:fldChar w:fldCharType="begin"/>
        </w:r>
        <w:r w:rsidR="00002AEA">
          <w:rPr>
            <w:webHidden/>
          </w:rPr>
          <w:instrText xml:space="preserve"> PAGEREF _Toc14181367 \h </w:instrText>
        </w:r>
        <w:r w:rsidR="00002AEA">
          <w:rPr>
            <w:webHidden/>
          </w:rPr>
        </w:r>
        <w:r w:rsidR="00002AEA">
          <w:rPr>
            <w:webHidden/>
          </w:rPr>
          <w:fldChar w:fldCharType="separate"/>
        </w:r>
        <w:r w:rsidR="00002AEA">
          <w:rPr>
            <w:webHidden/>
          </w:rPr>
          <w:t>124</w:t>
        </w:r>
        <w:r w:rsidR="00002AEA">
          <w:rPr>
            <w:webHidden/>
          </w:rPr>
          <w:fldChar w:fldCharType="end"/>
        </w:r>
      </w:hyperlink>
    </w:p>
    <w:p w14:paraId="444AC736" w14:textId="7F98CF34" w:rsidR="00002AEA" w:rsidRDefault="00CC210C">
      <w:pPr>
        <w:pStyle w:val="33"/>
        <w:ind w:left="1080"/>
        <w:rPr>
          <w:rFonts w:asciiTheme="minorHAnsi" w:eastAsiaTheme="minorEastAsia" w:hAnsiTheme="minorHAnsi" w:cstheme="minorBidi"/>
          <w:sz w:val="21"/>
          <w:szCs w:val="22"/>
        </w:rPr>
      </w:pPr>
      <w:hyperlink w:anchor="_Toc14181368" w:history="1">
        <w:r w:rsidR="00002AEA" w:rsidRPr="00FF3D17">
          <w:rPr>
            <w:rStyle w:val="ab"/>
            <w14:scene3d>
              <w14:camera w14:prst="orthographicFront"/>
              <w14:lightRig w14:rig="threePt" w14:dir="t">
                <w14:rot w14:lat="0" w14:lon="0" w14:rev="0"/>
              </w14:lightRig>
            </w14:scene3d>
          </w:rPr>
          <w:t>11.6.2</w:t>
        </w:r>
        <w:r w:rsidR="00002AEA" w:rsidRPr="00FF3D17">
          <w:rPr>
            <w:rStyle w:val="ab"/>
          </w:rPr>
          <w:t xml:space="preserve"> Configure One-Key Disarming</w:t>
        </w:r>
        <w:r w:rsidR="00002AEA">
          <w:rPr>
            <w:webHidden/>
          </w:rPr>
          <w:tab/>
        </w:r>
        <w:r w:rsidR="00002AEA">
          <w:rPr>
            <w:webHidden/>
          </w:rPr>
          <w:fldChar w:fldCharType="begin"/>
        </w:r>
        <w:r w:rsidR="00002AEA">
          <w:rPr>
            <w:webHidden/>
          </w:rPr>
          <w:instrText xml:space="preserve"> PAGEREF _Toc14181368 \h </w:instrText>
        </w:r>
        <w:r w:rsidR="00002AEA">
          <w:rPr>
            <w:webHidden/>
          </w:rPr>
        </w:r>
        <w:r w:rsidR="00002AEA">
          <w:rPr>
            <w:webHidden/>
          </w:rPr>
          <w:fldChar w:fldCharType="separate"/>
        </w:r>
        <w:r w:rsidR="00002AEA">
          <w:rPr>
            <w:webHidden/>
          </w:rPr>
          <w:t>125</w:t>
        </w:r>
        <w:r w:rsidR="00002AEA">
          <w:rPr>
            <w:webHidden/>
          </w:rPr>
          <w:fldChar w:fldCharType="end"/>
        </w:r>
      </w:hyperlink>
    </w:p>
    <w:p w14:paraId="03C94BE5" w14:textId="21553225" w:rsidR="00002AEA" w:rsidRDefault="00CC210C">
      <w:pPr>
        <w:pStyle w:val="33"/>
        <w:ind w:left="1080"/>
        <w:rPr>
          <w:rFonts w:asciiTheme="minorHAnsi" w:eastAsiaTheme="minorEastAsia" w:hAnsiTheme="minorHAnsi" w:cstheme="minorBidi"/>
          <w:sz w:val="21"/>
          <w:szCs w:val="22"/>
        </w:rPr>
      </w:pPr>
      <w:hyperlink w:anchor="_Toc14181369" w:history="1">
        <w:r w:rsidR="00002AEA" w:rsidRPr="00FF3D17">
          <w:rPr>
            <w:rStyle w:val="ab"/>
            <w14:scene3d>
              <w14:camera w14:prst="orthographicFront"/>
              <w14:lightRig w14:rig="threePt" w14:dir="t">
                <w14:rot w14:lat="0" w14:lon="0" w14:rev="0"/>
              </w14:lightRig>
            </w14:scene3d>
          </w:rPr>
          <w:t>11.6.3</w:t>
        </w:r>
        <w:r w:rsidR="00002AEA" w:rsidRPr="00FF3D17">
          <w:rPr>
            <w:rStyle w:val="ab"/>
          </w:rPr>
          <w:t xml:space="preserve"> Configure Alarm Output</w:t>
        </w:r>
        <w:r w:rsidR="00002AEA">
          <w:rPr>
            <w:webHidden/>
          </w:rPr>
          <w:tab/>
        </w:r>
        <w:r w:rsidR="00002AEA">
          <w:rPr>
            <w:webHidden/>
          </w:rPr>
          <w:fldChar w:fldCharType="begin"/>
        </w:r>
        <w:r w:rsidR="00002AEA">
          <w:rPr>
            <w:webHidden/>
          </w:rPr>
          <w:instrText xml:space="preserve"> PAGEREF _Toc14181369 \h </w:instrText>
        </w:r>
        <w:r w:rsidR="00002AEA">
          <w:rPr>
            <w:webHidden/>
          </w:rPr>
        </w:r>
        <w:r w:rsidR="00002AEA">
          <w:rPr>
            <w:webHidden/>
          </w:rPr>
          <w:fldChar w:fldCharType="separate"/>
        </w:r>
        <w:r w:rsidR="00002AEA">
          <w:rPr>
            <w:webHidden/>
          </w:rPr>
          <w:t>126</w:t>
        </w:r>
        <w:r w:rsidR="00002AEA">
          <w:rPr>
            <w:webHidden/>
          </w:rPr>
          <w:fldChar w:fldCharType="end"/>
        </w:r>
      </w:hyperlink>
    </w:p>
    <w:p w14:paraId="5C714B89" w14:textId="3DE08C46" w:rsidR="00002AEA" w:rsidRDefault="00CC210C">
      <w:pPr>
        <w:pStyle w:val="22"/>
        <w:ind w:left="720"/>
        <w:rPr>
          <w:rFonts w:asciiTheme="minorHAnsi" w:eastAsiaTheme="minorEastAsia" w:hAnsiTheme="minorHAnsi" w:cstheme="minorBidi"/>
          <w:sz w:val="21"/>
          <w:szCs w:val="22"/>
        </w:rPr>
      </w:pPr>
      <w:hyperlink w:anchor="_Toc14181370" w:history="1">
        <w:r w:rsidR="00002AEA" w:rsidRPr="00FF3D17">
          <w:rPr>
            <w:rStyle w:val="ab"/>
            <w14:scene3d>
              <w14:camera w14:prst="orthographicFront"/>
              <w14:lightRig w14:rig="threePt" w14:dir="t">
                <w14:rot w14:lat="0" w14:lon="0" w14:rev="0"/>
              </w14:lightRig>
            </w14:scene3d>
          </w:rPr>
          <w:t>11.7</w:t>
        </w:r>
        <w:r w:rsidR="00002AEA" w:rsidRPr="00FF3D17">
          <w:rPr>
            <w:rStyle w:val="ab"/>
          </w:rPr>
          <w:t xml:space="preserve"> Configure Exceptions Alarm</w:t>
        </w:r>
        <w:r w:rsidR="00002AEA">
          <w:rPr>
            <w:webHidden/>
          </w:rPr>
          <w:tab/>
        </w:r>
        <w:r w:rsidR="00002AEA">
          <w:rPr>
            <w:webHidden/>
          </w:rPr>
          <w:fldChar w:fldCharType="begin"/>
        </w:r>
        <w:r w:rsidR="00002AEA">
          <w:rPr>
            <w:webHidden/>
          </w:rPr>
          <w:instrText xml:space="preserve"> PAGEREF _Toc14181370 \h </w:instrText>
        </w:r>
        <w:r w:rsidR="00002AEA">
          <w:rPr>
            <w:webHidden/>
          </w:rPr>
        </w:r>
        <w:r w:rsidR="00002AEA">
          <w:rPr>
            <w:webHidden/>
          </w:rPr>
          <w:fldChar w:fldCharType="separate"/>
        </w:r>
        <w:r w:rsidR="00002AEA">
          <w:rPr>
            <w:webHidden/>
          </w:rPr>
          <w:t>127</w:t>
        </w:r>
        <w:r w:rsidR="00002AEA">
          <w:rPr>
            <w:webHidden/>
          </w:rPr>
          <w:fldChar w:fldCharType="end"/>
        </w:r>
      </w:hyperlink>
    </w:p>
    <w:p w14:paraId="016B9B38" w14:textId="53C8B335" w:rsidR="00002AEA" w:rsidRDefault="00CC210C">
      <w:pPr>
        <w:pStyle w:val="22"/>
        <w:ind w:left="720"/>
        <w:rPr>
          <w:rFonts w:asciiTheme="minorHAnsi" w:eastAsiaTheme="minorEastAsia" w:hAnsiTheme="minorHAnsi" w:cstheme="minorBidi"/>
          <w:sz w:val="21"/>
          <w:szCs w:val="22"/>
        </w:rPr>
      </w:pPr>
      <w:hyperlink w:anchor="_Toc14181371" w:history="1">
        <w:r w:rsidR="00002AEA" w:rsidRPr="00FF3D17">
          <w:rPr>
            <w:rStyle w:val="ab"/>
            <w14:scene3d>
              <w14:camera w14:prst="orthographicFront"/>
              <w14:lightRig w14:rig="threePt" w14:dir="t">
                <w14:rot w14:lat="0" w14:lon="0" w14:rev="0"/>
              </w14:lightRig>
            </w14:scene3d>
          </w:rPr>
          <w:t>11.8</w:t>
        </w:r>
        <w:r w:rsidR="00002AEA" w:rsidRPr="00FF3D17">
          <w:rPr>
            <w:rStyle w:val="ab"/>
          </w:rPr>
          <w:t xml:space="preserve"> Trigger or Clear Alarm Output Manually</w:t>
        </w:r>
        <w:r w:rsidR="00002AEA">
          <w:rPr>
            <w:webHidden/>
          </w:rPr>
          <w:tab/>
        </w:r>
        <w:r w:rsidR="00002AEA">
          <w:rPr>
            <w:webHidden/>
          </w:rPr>
          <w:fldChar w:fldCharType="begin"/>
        </w:r>
        <w:r w:rsidR="00002AEA">
          <w:rPr>
            <w:webHidden/>
          </w:rPr>
          <w:instrText xml:space="preserve"> PAGEREF _Toc14181371 \h </w:instrText>
        </w:r>
        <w:r w:rsidR="00002AEA">
          <w:rPr>
            <w:webHidden/>
          </w:rPr>
        </w:r>
        <w:r w:rsidR="00002AEA">
          <w:rPr>
            <w:webHidden/>
          </w:rPr>
          <w:fldChar w:fldCharType="separate"/>
        </w:r>
        <w:r w:rsidR="00002AEA">
          <w:rPr>
            <w:webHidden/>
          </w:rPr>
          <w:t>128</w:t>
        </w:r>
        <w:r w:rsidR="00002AEA">
          <w:rPr>
            <w:webHidden/>
          </w:rPr>
          <w:fldChar w:fldCharType="end"/>
        </w:r>
      </w:hyperlink>
    </w:p>
    <w:p w14:paraId="182E5BA8" w14:textId="24B13C39" w:rsidR="00002AEA" w:rsidRDefault="00CC210C">
      <w:pPr>
        <w:pStyle w:val="13"/>
        <w:tabs>
          <w:tab w:val="right" w:leader="dot" w:pos="9628"/>
        </w:tabs>
        <w:rPr>
          <w:rFonts w:asciiTheme="minorHAnsi" w:eastAsiaTheme="minorEastAsia" w:hAnsiTheme="minorHAnsi" w:cstheme="minorBidi"/>
          <w:bCs w:val="0"/>
          <w:noProof/>
          <w:sz w:val="21"/>
          <w:szCs w:val="22"/>
        </w:rPr>
      </w:pPr>
      <w:hyperlink w:anchor="_Toc14181372" w:history="1">
        <w:r w:rsidR="00002AEA" w:rsidRPr="00FF3D17">
          <w:rPr>
            <w:rStyle w:val="ab"/>
            <w:noProof/>
          </w:rPr>
          <w:t>Chapter 12 POS Configuration</w:t>
        </w:r>
        <w:r w:rsidR="00002AEA">
          <w:rPr>
            <w:noProof/>
            <w:webHidden/>
          </w:rPr>
          <w:tab/>
        </w:r>
        <w:r w:rsidR="00002AEA">
          <w:rPr>
            <w:noProof/>
            <w:webHidden/>
          </w:rPr>
          <w:fldChar w:fldCharType="begin"/>
        </w:r>
        <w:r w:rsidR="00002AEA">
          <w:rPr>
            <w:noProof/>
            <w:webHidden/>
          </w:rPr>
          <w:instrText xml:space="preserve"> PAGEREF _Toc14181372 \h </w:instrText>
        </w:r>
        <w:r w:rsidR="00002AEA">
          <w:rPr>
            <w:noProof/>
            <w:webHidden/>
          </w:rPr>
        </w:r>
        <w:r w:rsidR="00002AEA">
          <w:rPr>
            <w:noProof/>
            <w:webHidden/>
          </w:rPr>
          <w:fldChar w:fldCharType="separate"/>
        </w:r>
        <w:r w:rsidR="00002AEA">
          <w:rPr>
            <w:noProof/>
            <w:webHidden/>
          </w:rPr>
          <w:t>130</w:t>
        </w:r>
        <w:r w:rsidR="00002AEA">
          <w:rPr>
            <w:noProof/>
            <w:webHidden/>
          </w:rPr>
          <w:fldChar w:fldCharType="end"/>
        </w:r>
      </w:hyperlink>
    </w:p>
    <w:p w14:paraId="457F0B3B" w14:textId="0D09A8F9" w:rsidR="00002AEA" w:rsidRDefault="00CC210C">
      <w:pPr>
        <w:pStyle w:val="22"/>
        <w:ind w:left="720"/>
        <w:rPr>
          <w:rFonts w:asciiTheme="minorHAnsi" w:eastAsiaTheme="minorEastAsia" w:hAnsiTheme="minorHAnsi" w:cstheme="minorBidi"/>
          <w:sz w:val="21"/>
          <w:szCs w:val="22"/>
        </w:rPr>
      </w:pPr>
      <w:hyperlink w:anchor="_Toc14181373" w:history="1">
        <w:r w:rsidR="00002AEA" w:rsidRPr="00FF3D17">
          <w:rPr>
            <w:rStyle w:val="ab"/>
            <w14:scene3d>
              <w14:camera w14:prst="orthographicFront"/>
              <w14:lightRig w14:rig="threePt" w14:dir="t">
                <w14:rot w14:lat="0" w14:lon="0" w14:rev="0"/>
              </w14:lightRig>
            </w14:scene3d>
          </w:rPr>
          <w:t>12.1</w:t>
        </w:r>
        <w:r w:rsidR="00002AEA" w:rsidRPr="00FF3D17">
          <w:rPr>
            <w:rStyle w:val="ab"/>
          </w:rPr>
          <w:t xml:space="preserve"> Configure POS Settings</w:t>
        </w:r>
        <w:r w:rsidR="00002AEA">
          <w:rPr>
            <w:webHidden/>
          </w:rPr>
          <w:tab/>
        </w:r>
        <w:r w:rsidR="00002AEA">
          <w:rPr>
            <w:webHidden/>
          </w:rPr>
          <w:fldChar w:fldCharType="begin"/>
        </w:r>
        <w:r w:rsidR="00002AEA">
          <w:rPr>
            <w:webHidden/>
          </w:rPr>
          <w:instrText xml:space="preserve"> PAGEREF _Toc14181373 \h </w:instrText>
        </w:r>
        <w:r w:rsidR="00002AEA">
          <w:rPr>
            <w:webHidden/>
          </w:rPr>
        </w:r>
        <w:r w:rsidR="00002AEA">
          <w:rPr>
            <w:webHidden/>
          </w:rPr>
          <w:fldChar w:fldCharType="separate"/>
        </w:r>
        <w:r w:rsidR="00002AEA">
          <w:rPr>
            <w:webHidden/>
          </w:rPr>
          <w:t>130</w:t>
        </w:r>
        <w:r w:rsidR="00002AEA">
          <w:rPr>
            <w:webHidden/>
          </w:rPr>
          <w:fldChar w:fldCharType="end"/>
        </w:r>
      </w:hyperlink>
    </w:p>
    <w:p w14:paraId="35DEBB8D" w14:textId="3BD0EC89" w:rsidR="00002AEA" w:rsidRDefault="00CC210C">
      <w:pPr>
        <w:pStyle w:val="33"/>
        <w:ind w:left="1080"/>
        <w:rPr>
          <w:rFonts w:asciiTheme="minorHAnsi" w:eastAsiaTheme="minorEastAsia" w:hAnsiTheme="minorHAnsi" w:cstheme="minorBidi"/>
          <w:sz w:val="21"/>
          <w:szCs w:val="22"/>
        </w:rPr>
      </w:pPr>
      <w:hyperlink w:anchor="_Toc14181374" w:history="1">
        <w:r w:rsidR="00002AEA" w:rsidRPr="00FF3D17">
          <w:rPr>
            <w:rStyle w:val="ab"/>
            <w:lang w:eastAsia="en-US"/>
            <w14:scene3d>
              <w14:camera w14:prst="orthographicFront"/>
              <w14:lightRig w14:rig="threePt" w14:dir="t">
                <w14:rot w14:lat="0" w14:lon="0" w14:rev="0"/>
              </w14:lightRig>
            </w14:scene3d>
          </w:rPr>
          <w:t>12.1.1</w:t>
        </w:r>
        <w:r w:rsidR="00002AEA" w:rsidRPr="00FF3D17">
          <w:rPr>
            <w:rStyle w:val="ab"/>
          </w:rPr>
          <w:t xml:space="preserve"> Configure POS Connection</w:t>
        </w:r>
        <w:r w:rsidR="00002AEA">
          <w:rPr>
            <w:webHidden/>
          </w:rPr>
          <w:tab/>
        </w:r>
        <w:r w:rsidR="00002AEA">
          <w:rPr>
            <w:webHidden/>
          </w:rPr>
          <w:fldChar w:fldCharType="begin"/>
        </w:r>
        <w:r w:rsidR="00002AEA">
          <w:rPr>
            <w:webHidden/>
          </w:rPr>
          <w:instrText xml:space="preserve"> PAGEREF _Toc14181374 \h </w:instrText>
        </w:r>
        <w:r w:rsidR="00002AEA">
          <w:rPr>
            <w:webHidden/>
          </w:rPr>
        </w:r>
        <w:r w:rsidR="00002AEA">
          <w:rPr>
            <w:webHidden/>
          </w:rPr>
          <w:fldChar w:fldCharType="separate"/>
        </w:r>
        <w:r w:rsidR="00002AEA">
          <w:rPr>
            <w:webHidden/>
          </w:rPr>
          <w:t>130</w:t>
        </w:r>
        <w:r w:rsidR="00002AEA">
          <w:rPr>
            <w:webHidden/>
          </w:rPr>
          <w:fldChar w:fldCharType="end"/>
        </w:r>
      </w:hyperlink>
    </w:p>
    <w:p w14:paraId="3CCDDB9A" w14:textId="3C8B26A1" w:rsidR="00002AEA" w:rsidRDefault="00CC210C">
      <w:pPr>
        <w:pStyle w:val="33"/>
        <w:ind w:left="1080"/>
        <w:rPr>
          <w:rFonts w:asciiTheme="minorHAnsi" w:eastAsiaTheme="minorEastAsia" w:hAnsiTheme="minorHAnsi" w:cstheme="minorBidi"/>
          <w:sz w:val="21"/>
          <w:szCs w:val="22"/>
        </w:rPr>
      </w:pPr>
      <w:hyperlink w:anchor="_Toc14181375" w:history="1">
        <w:r w:rsidR="00002AEA" w:rsidRPr="00FF3D17">
          <w:rPr>
            <w:rStyle w:val="ab"/>
            <w14:scene3d>
              <w14:camera w14:prst="orthographicFront"/>
              <w14:lightRig w14:rig="threePt" w14:dir="t">
                <w14:rot w14:lat="0" w14:lon="0" w14:rev="0"/>
              </w14:lightRig>
            </w14:scene3d>
          </w:rPr>
          <w:t>12.1.2</w:t>
        </w:r>
        <w:r w:rsidR="00002AEA" w:rsidRPr="00FF3D17">
          <w:rPr>
            <w:rStyle w:val="ab"/>
          </w:rPr>
          <w:t xml:space="preserve"> Configure POS Text Overlay</w:t>
        </w:r>
        <w:r w:rsidR="00002AEA">
          <w:rPr>
            <w:webHidden/>
          </w:rPr>
          <w:tab/>
        </w:r>
        <w:r w:rsidR="00002AEA">
          <w:rPr>
            <w:webHidden/>
          </w:rPr>
          <w:fldChar w:fldCharType="begin"/>
        </w:r>
        <w:r w:rsidR="00002AEA">
          <w:rPr>
            <w:webHidden/>
          </w:rPr>
          <w:instrText xml:space="preserve"> PAGEREF _Toc14181375 \h </w:instrText>
        </w:r>
        <w:r w:rsidR="00002AEA">
          <w:rPr>
            <w:webHidden/>
          </w:rPr>
        </w:r>
        <w:r w:rsidR="00002AEA">
          <w:rPr>
            <w:webHidden/>
          </w:rPr>
          <w:fldChar w:fldCharType="separate"/>
        </w:r>
        <w:r w:rsidR="00002AEA">
          <w:rPr>
            <w:webHidden/>
          </w:rPr>
          <w:t>134</w:t>
        </w:r>
        <w:r w:rsidR="00002AEA">
          <w:rPr>
            <w:webHidden/>
          </w:rPr>
          <w:fldChar w:fldCharType="end"/>
        </w:r>
      </w:hyperlink>
    </w:p>
    <w:p w14:paraId="406E7272" w14:textId="331BAB83" w:rsidR="00002AEA" w:rsidRDefault="00CC210C">
      <w:pPr>
        <w:pStyle w:val="22"/>
        <w:ind w:left="720"/>
        <w:rPr>
          <w:rFonts w:asciiTheme="minorHAnsi" w:eastAsiaTheme="minorEastAsia" w:hAnsiTheme="minorHAnsi" w:cstheme="minorBidi"/>
          <w:sz w:val="21"/>
          <w:szCs w:val="22"/>
        </w:rPr>
      </w:pPr>
      <w:hyperlink w:anchor="_Toc14181376" w:history="1">
        <w:r w:rsidR="00002AEA" w:rsidRPr="00FF3D17">
          <w:rPr>
            <w:rStyle w:val="ab"/>
            <w14:scene3d>
              <w14:camera w14:prst="orthographicFront"/>
              <w14:lightRig w14:rig="threePt" w14:dir="t">
                <w14:rot w14:lat="0" w14:lon="0" w14:rev="0"/>
              </w14:lightRig>
            </w14:scene3d>
          </w:rPr>
          <w:t>12.2</w:t>
        </w:r>
        <w:r w:rsidR="00002AEA" w:rsidRPr="00FF3D17">
          <w:rPr>
            <w:rStyle w:val="ab"/>
          </w:rPr>
          <w:t xml:space="preserve"> Configure POS Alarm</w:t>
        </w:r>
        <w:r w:rsidR="00002AEA">
          <w:rPr>
            <w:webHidden/>
          </w:rPr>
          <w:tab/>
        </w:r>
        <w:r w:rsidR="00002AEA">
          <w:rPr>
            <w:webHidden/>
          </w:rPr>
          <w:fldChar w:fldCharType="begin"/>
        </w:r>
        <w:r w:rsidR="00002AEA">
          <w:rPr>
            <w:webHidden/>
          </w:rPr>
          <w:instrText xml:space="preserve"> PAGEREF _Toc14181376 \h </w:instrText>
        </w:r>
        <w:r w:rsidR="00002AEA">
          <w:rPr>
            <w:webHidden/>
          </w:rPr>
        </w:r>
        <w:r w:rsidR="00002AEA">
          <w:rPr>
            <w:webHidden/>
          </w:rPr>
          <w:fldChar w:fldCharType="separate"/>
        </w:r>
        <w:r w:rsidR="00002AEA">
          <w:rPr>
            <w:webHidden/>
          </w:rPr>
          <w:t>135</w:t>
        </w:r>
        <w:r w:rsidR="00002AEA">
          <w:rPr>
            <w:webHidden/>
          </w:rPr>
          <w:fldChar w:fldCharType="end"/>
        </w:r>
      </w:hyperlink>
    </w:p>
    <w:p w14:paraId="68294E89" w14:textId="3C562A9C" w:rsidR="00002AEA" w:rsidRDefault="00CC210C">
      <w:pPr>
        <w:pStyle w:val="13"/>
        <w:tabs>
          <w:tab w:val="right" w:leader="dot" w:pos="9628"/>
        </w:tabs>
        <w:rPr>
          <w:rFonts w:asciiTheme="minorHAnsi" w:eastAsiaTheme="minorEastAsia" w:hAnsiTheme="minorHAnsi" w:cstheme="minorBidi"/>
          <w:bCs w:val="0"/>
          <w:noProof/>
          <w:sz w:val="21"/>
          <w:szCs w:val="22"/>
        </w:rPr>
      </w:pPr>
      <w:hyperlink w:anchor="_Toc14181377" w:history="1">
        <w:r w:rsidR="00002AEA" w:rsidRPr="00FF3D17">
          <w:rPr>
            <w:rStyle w:val="ab"/>
            <w:noProof/>
            <w:kern w:val="0"/>
          </w:rPr>
          <w:t>Chapter 13 VCA Event Alarm</w:t>
        </w:r>
        <w:r w:rsidR="00002AEA">
          <w:rPr>
            <w:noProof/>
            <w:webHidden/>
          </w:rPr>
          <w:tab/>
        </w:r>
        <w:r w:rsidR="00002AEA">
          <w:rPr>
            <w:noProof/>
            <w:webHidden/>
          </w:rPr>
          <w:fldChar w:fldCharType="begin"/>
        </w:r>
        <w:r w:rsidR="00002AEA">
          <w:rPr>
            <w:noProof/>
            <w:webHidden/>
          </w:rPr>
          <w:instrText xml:space="preserve"> PAGEREF _Toc14181377 \h </w:instrText>
        </w:r>
        <w:r w:rsidR="00002AEA">
          <w:rPr>
            <w:noProof/>
            <w:webHidden/>
          </w:rPr>
        </w:r>
        <w:r w:rsidR="00002AEA">
          <w:rPr>
            <w:noProof/>
            <w:webHidden/>
          </w:rPr>
          <w:fldChar w:fldCharType="separate"/>
        </w:r>
        <w:r w:rsidR="00002AEA">
          <w:rPr>
            <w:noProof/>
            <w:webHidden/>
          </w:rPr>
          <w:t>137</w:t>
        </w:r>
        <w:r w:rsidR="00002AEA">
          <w:rPr>
            <w:noProof/>
            <w:webHidden/>
          </w:rPr>
          <w:fldChar w:fldCharType="end"/>
        </w:r>
      </w:hyperlink>
    </w:p>
    <w:p w14:paraId="13B6D6C8" w14:textId="41BB71D0" w:rsidR="00002AEA" w:rsidRDefault="00CC210C">
      <w:pPr>
        <w:pStyle w:val="22"/>
        <w:ind w:left="720"/>
        <w:rPr>
          <w:rFonts w:asciiTheme="minorHAnsi" w:eastAsiaTheme="minorEastAsia" w:hAnsiTheme="minorHAnsi" w:cstheme="minorBidi"/>
          <w:sz w:val="21"/>
          <w:szCs w:val="22"/>
        </w:rPr>
      </w:pPr>
      <w:hyperlink w:anchor="_Toc14181378" w:history="1">
        <w:r w:rsidR="00002AEA" w:rsidRPr="00FF3D17">
          <w:rPr>
            <w:rStyle w:val="ab"/>
            <w14:scene3d>
              <w14:camera w14:prst="orthographicFront"/>
              <w14:lightRig w14:rig="threePt" w14:dir="t">
                <w14:rot w14:lat="0" w14:lon="0" w14:rev="0"/>
              </w14:lightRig>
            </w14:scene3d>
          </w:rPr>
          <w:t>13.1</w:t>
        </w:r>
        <w:r w:rsidR="00002AEA" w:rsidRPr="00FF3D17">
          <w:rPr>
            <w:rStyle w:val="ab"/>
          </w:rPr>
          <w:t xml:space="preserve"> Human Body Detection</w:t>
        </w:r>
        <w:r w:rsidR="00002AEA">
          <w:rPr>
            <w:webHidden/>
          </w:rPr>
          <w:tab/>
        </w:r>
        <w:r w:rsidR="00002AEA">
          <w:rPr>
            <w:webHidden/>
          </w:rPr>
          <w:fldChar w:fldCharType="begin"/>
        </w:r>
        <w:r w:rsidR="00002AEA">
          <w:rPr>
            <w:webHidden/>
          </w:rPr>
          <w:instrText xml:space="preserve"> PAGEREF _Toc14181378 \h </w:instrText>
        </w:r>
        <w:r w:rsidR="00002AEA">
          <w:rPr>
            <w:webHidden/>
          </w:rPr>
        </w:r>
        <w:r w:rsidR="00002AEA">
          <w:rPr>
            <w:webHidden/>
          </w:rPr>
          <w:fldChar w:fldCharType="separate"/>
        </w:r>
        <w:r w:rsidR="00002AEA">
          <w:rPr>
            <w:webHidden/>
          </w:rPr>
          <w:t>137</w:t>
        </w:r>
        <w:r w:rsidR="00002AEA">
          <w:rPr>
            <w:webHidden/>
          </w:rPr>
          <w:fldChar w:fldCharType="end"/>
        </w:r>
      </w:hyperlink>
    </w:p>
    <w:p w14:paraId="685A778B" w14:textId="71A8174B" w:rsidR="00002AEA" w:rsidRDefault="00CC210C">
      <w:pPr>
        <w:pStyle w:val="22"/>
        <w:ind w:left="720"/>
        <w:rPr>
          <w:rFonts w:asciiTheme="minorHAnsi" w:eastAsiaTheme="minorEastAsia" w:hAnsiTheme="minorHAnsi" w:cstheme="minorBidi"/>
          <w:sz w:val="21"/>
          <w:szCs w:val="22"/>
        </w:rPr>
      </w:pPr>
      <w:hyperlink w:anchor="_Toc14181379" w:history="1">
        <w:r w:rsidR="00002AEA" w:rsidRPr="00FF3D17">
          <w:rPr>
            <w:rStyle w:val="ab"/>
            <w14:scene3d>
              <w14:camera w14:prst="orthographicFront"/>
              <w14:lightRig w14:rig="threePt" w14:dir="t">
                <w14:rot w14:lat="0" w14:lon="0" w14:rev="0"/>
              </w14:lightRig>
            </w14:scene3d>
          </w:rPr>
          <w:t>13.2</w:t>
        </w:r>
        <w:r w:rsidR="00002AEA" w:rsidRPr="00FF3D17">
          <w:rPr>
            <w:rStyle w:val="ab"/>
          </w:rPr>
          <w:t xml:space="preserve"> Face Detection</w:t>
        </w:r>
        <w:r w:rsidR="00002AEA">
          <w:rPr>
            <w:webHidden/>
          </w:rPr>
          <w:tab/>
        </w:r>
        <w:r w:rsidR="00002AEA">
          <w:rPr>
            <w:webHidden/>
          </w:rPr>
          <w:fldChar w:fldCharType="begin"/>
        </w:r>
        <w:r w:rsidR="00002AEA">
          <w:rPr>
            <w:webHidden/>
          </w:rPr>
          <w:instrText xml:space="preserve"> PAGEREF _Toc14181379 \h </w:instrText>
        </w:r>
        <w:r w:rsidR="00002AEA">
          <w:rPr>
            <w:webHidden/>
          </w:rPr>
        </w:r>
        <w:r w:rsidR="00002AEA">
          <w:rPr>
            <w:webHidden/>
          </w:rPr>
          <w:fldChar w:fldCharType="separate"/>
        </w:r>
        <w:r w:rsidR="00002AEA">
          <w:rPr>
            <w:webHidden/>
          </w:rPr>
          <w:t>138</w:t>
        </w:r>
        <w:r w:rsidR="00002AEA">
          <w:rPr>
            <w:webHidden/>
          </w:rPr>
          <w:fldChar w:fldCharType="end"/>
        </w:r>
      </w:hyperlink>
    </w:p>
    <w:p w14:paraId="71A8F4DF" w14:textId="564F822C" w:rsidR="00002AEA" w:rsidRDefault="00CC210C">
      <w:pPr>
        <w:pStyle w:val="22"/>
        <w:ind w:left="720"/>
        <w:rPr>
          <w:rFonts w:asciiTheme="minorHAnsi" w:eastAsiaTheme="minorEastAsia" w:hAnsiTheme="minorHAnsi" w:cstheme="minorBidi"/>
          <w:sz w:val="21"/>
          <w:szCs w:val="22"/>
        </w:rPr>
      </w:pPr>
      <w:hyperlink w:anchor="_Toc14181380" w:history="1">
        <w:r w:rsidR="00002AEA" w:rsidRPr="00FF3D17">
          <w:rPr>
            <w:rStyle w:val="ab"/>
            <w14:scene3d>
              <w14:camera w14:prst="orthographicFront"/>
              <w14:lightRig w14:rig="threePt" w14:dir="t">
                <w14:rot w14:lat="0" w14:lon="0" w14:rev="0"/>
              </w14:lightRig>
            </w14:scene3d>
          </w:rPr>
          <w:t>13.3</w:t>
        </w:r>
        <w:r w:rsidR="00002AEA" w:rsidRPr="00FF3D17">
          <w:rPr>
            <w:rStyle w:val="ab"/>
          </w:rPr>
          <w:t xml:space="preserve"> Vehicle Detection</w:t>
        </w:r>
        <w:r w:rsidR="00002AEA">
          <w:rPr>
            <w:webHidden/>
          </w:rPr>
          <w:tab/>
        </w:r>
        <w:r w:rsidR="00002AEA">
          <w:rPr>
            <w:webHidden/>
          </w:rPr>
          <w:fldChar w:fldCharType="begin"/>
        </w:r>
        <w:r w:rsidR="00002AEA">
          <w:rPr>
            <w:webHidden/>
          </w:rPr>
          <w:instrText xml:space="preserve"> PAGEREF _Toc14181380 \h </w:instrText>
        </w:r>
        <w:r w:rsidR="00002AEA">
          <w:rPr>
            <w:webHidden/>
          </w:rPr>
        </w:r>
        <w:r w:rsidR="00002AEA">
          <w:rPr>
            <w:webHidden/>
          </w:rPr>
          <w:fldChar w:fldCharType="separate"/>
        </w:r>
        <w:r w:rsidR="00002AEA">
          <w:rPr>
            <w:webHidden/>
          </w:rPr>
          <w:t>139</w:t>
        </w:r>
        <w:r w:rsidR="00002AEA">
          <w:rPr>
            <w:webHidden/>
          </w:rPr>
          <w:fldChar w:fldCharType="end"/>
        </w:r>
      </w:hyperlink>
    </w:p>
    <w:p w14:paraId="79C705FF" w14:textId="17D1D434" w:rsidR="00002AEA" w:rsidRDefault="00CC210C">
      <w:pPr>
        <w:pStyle w:val="22"/>
        <w:ind w:left="720"/>
        <w:rPr>
          <w:rFonts w:asciiTheme="minorHAnsi" w:eastAsiaTheme="minorEastAsia" w:hAnsiTheme="minorHAnsi" w:cstheme="minorBidi"/>
          <w:sz w:val="21"/>
          <w:szCs w:val="22"/>
        </w:rPr>
      </w:pPr>
      <w:hyperlink w:anchor="_Toc14181381" w:history="1">
        <w:r w:rsidR="00002AEA" w:rsidRPr="00FF3D17">
          <w:rPr>
            <w:rStyle w:val="ab"/>
            <w14:scene3d>
              <w14:camera w14:prst="orthographicFront"/>
              <w14:lightRig w14:rig="threePt" w14:dir="t">
                <w14:rot w14:lat="0" w14:lon="0" w14:rev="0"/>
              </w14:lightRig>
            </w14:scene3d>
          </w:rPr>
          <w:t>13.4</w:t>
        </w:r>
        <w:r w:rsidR="00002AEA" w:rsidRPr="00FF3D17">
          <w:rPr>
            <w:rStyle w:val="ab"/>
          </w:rPr>
          <w:t xml:space="preserve"> Line Crossing Detection</w:t>
        </w:r>
        <w:r w:rsidR="00002AEA">
          <w:rPr>
            <w:webHidden/>
          </w:rPr>
          <w:tab/>
        </w:r>
        <w:r w:rsidR="00002AEA">
          <w:rPr>
            <w:webHidden/>
          </w:rPr>
          <w:fldChar w:fldCharType="begin"/>
        </w:r>
        <w:r w:rsidR="00002AEA">
          <w:rPr>
            <w:webHidden/>
          </w:rPr>
          <w:instrText xml:space="preserve"> PAGEREF _Toc14181381 \h </w:instrText>
        </w:r>
        <w:r w:rsidR="00002AEA">
          <w:rPr>
            <w:webHidden/>
          </w:rPr>
        </w:r>
        <w:r w:rsidR="00002AEA">
          <w:rPr>
            <w:webHidden/>
          </w:rPr>
          <w:fldChar w:fldCharType="separate"/>
        </w:r>
        <w:r w:rsidR="00002AEA">
          <w:rPr>
            <w:webHidden/>
          </w:rPr>
          <w:t>140</w:t>
        </w:r>
        <w:r w:rsidR="00002AEA">
          <w:rPr>
            <w:webHidden/>
          </w:rPr>
          <w:fldChar w:fldCharType="end"/>
        </w:r>
      </w:hyperlink>
    </w:p>
    <w:p w14:paraId="633DF28F" w14:textId="2ACE670F" w:rsidR="00002AEA" w:rsidRDefault="00CC210C">
      <w:pPr>
        <w:pStyle w:val="22"/>
        <w:ind w:left="720"/>
        <w:rPr>
          <w:rFonts w:asciiTheme="minorHAnsi" w:eastAsiaTheme="minorEastAsia" w:hAnsiTheme="minorHAnsi" w:cstheme="minorBidi"/>
          <w:sz w:val="21"/>
          <w:szCs w:val="22"/>
        </w:rPr>
      </w:pPr>
      <w:hyperlink w:anchor="_Toc14181382" w:history="1">
        <w:r w:rsidR="00002AEA" w:rsidRPr="00FF3D17">
          <w:rPr>
            <w:rStyle w:val="ab"/>
            <w14:scene3d>
              <w14:camera w14:prst="orthographicFront"/>
              <w14:lightRig w14:rig="threePt" w14:dir="t">
                <w14:rot w14:lat="0" w14:lon="0" w14:rev="0"/>
              </w14:lightRig>
            </w14:scene3d>
          </w:rPr>
          <w:t>13.5</w:t>
        </w:r>
        <w:r w:rsidR="00002AEA" w:rsidRPr="00FF3D17">
          <w:rPr>
            <w:rStyle w:val="ab"/>
          </w:rPr>
          <w:t xml:space="preserve"> Intrusion Detection</w:t>
        </w:r>
        <w:r w:rsidR="00002AEA">
          <w:rPr>
            <w:webHidden/>
          </w:rPr>
          <w:tab/>
        </w:r>
        <w:r w:rsidR="00002AEA">
          <w:rPr>
            <w:webHidden/>
          </w:rPr>
          <w:fldChar w:fldCharType="begin"/>
        </w:r>
        <w:r w:rsidR="00002AEA">
          <w:rPr>
            <w:webHidden/>
          </w:rPr>
          <w:instrText xml:space="preserve"> PAGEREF _Toc14181382 \h </w:instrText>
        </w:r>
        <w:r w:rsidR="00002AEA">
          <w:rPr>
            <w:webHidden/>
          </w:rPr>
        </w:r>
        <w:r w:rsidR="00002AEA">
          <w:rPr>
            <w:webHidden/>
          </w:rPr>
          <w:fldChar w:fldCharType="separate"/>
        </w:r>
        <w:r w:rsidR="00002AEA">
          <w:rPr>
            <w:webHidden/>
          </w:rPr>
          <w:t>142</w:t>
        </w:r>
        <w:r w:rsidR="00002AEA">
          <w:rPr>
            <w:webHidden/>
          </w:rPr>
          <w:fldChar w:fldCharType="end"/>
        </w:r>
      </w:hyperlink>
    </w:p>
    <w:p w14:paraId="5A8F3994" w14:textId="7CF0F962" w:rsidR="00002AEA" w:rsidRDefault="00CC210C">
      <w:pPr>
        <w:pStyle w:val="22"/>
        <w:ind w:left="720"/>
        <w:rPr>
          <w:rFonts w:asciiTheme="minorHAnsi" w:eastAsiaTheme="minorEastAsia" w:hAnsiTheme="minorHAnsi" w:cstheme="minorBidi"/>
          <w:sz w:val="21"/>
          <w:szCs w:val="22"/>
        </w:rPr>
      </w:pPr>
      <w:hyperlink w:anchor="_Toc14181383" w:history="1">
        <w:r w:rsidR="00002AEA" w:rsidRPr="00FF3D17">
          <w:rPr>
            <w:rStyle w:val="ab"/>
            <w14:scene3d>
              <w14:camera w14:prst="orthographicFront"/>
              <w14:lightRig w14:rig="threePt" w14:dir="t">
                <w14:rot w14:lat="0" w14:lon="0" w14:rev="0"/>
              </w14:lightRig>
            </w14:scene3d>
          </w:rPr>
          <w:t>13.6</w:t>
        </w:r>
        <w:r w:rsidR="00002AEA" w:rsidRPr="00FF3D17">
          <w:rPr>
            <w:rStyle w:val="ab"/>
          </w:rPr>
          <w:t xml:space="preserve"> Region Entrance Detection</w:t>
        </w:r>
        <w:r w:rsidR="00002AEA">
          <w:rPr>
            <w:webHidden/>
          </w:rPr>
          <w:tab/>
        </w:r>
        <w:r w:rsidR="00002AEA">
          <w:rPr>
            <w:webHidden/>
          </w:rPr>
          <w:fldChar w:fldCharType="begin"/>
        </w:r>
        <w:r w:rsidR="00002AEA">
          <w:rPr>
            <w:webHidden/>
          </w:rPr>
          <w:instrText xml:space="preserve"> PAGEREF _Toc14181383 \h </w:instrText>
        </w:r>
        <w:r w:rsidR="00002AEA">
          <w:rPr>
            <w:webHidden/>
          </w:rPr>
        </w:r>
        <w:r w:rsidR="00002AEA">
          <w:rPr>
            <w:webHidden/>
          </w:rPr>
          <w:fldChar w:fldCharType="separate"/>
        </w:r>
        <w:r w:rsidR="00002AEA">
          <w:rPr>
            <w:webHidden/>
          </w:rPr>
          <w:t>143</w:t>
        </w:r>
        <w:r w:rsidR="00002AEA">
          <w:rPr>
            <w:webHidden/>
          </w:rPr>
          <w:fldChar w:fldCharType="end"/>
        </w:r>
      </w:hyperlink>
    </w:p>
    <w:p w14:paraId="43A0D69B" w14:textId="142CEA8F" w:rsidR="00002AEA" w:rsidRDefault="00CC210C">
      <w:pPr>
        <w:pStyle w:val="22"/>
        <w:ind w:left="720"/>
        <w:rPr>
          <w:rFonts w:asciiTheme="minorHAnsi" w:eastAsiaTheme="minorEastAsia" w:hAnsiTheme="minorHAnsi" w:cstheme="minorBidi"/>
          <w:sz w:val="21"/>
          <w:szCs w:val="22"/>
        </w:rPr>
      </w:pPr>
      <w:hyperlink w:anchor="_Toc14181384" w:history="1">
        <w:r w:rsidR="00002AEA" w:rsidRPr="00FF3D17">
          <w:rPr>
            <w:rStyle w:val="ab"/>
            <w14:scene3d>
              <w14:camera w14:prst="orthographicFront"/>
              <w14:lightRig w14:rig="threePt" w14:dir="t">
                <w14:rot w14:lat="0" w14:lon="0" w14:rev="0"/>
              </w14:lightRig>
            </w14:scene3d>
          </w:rPr>
          <w:t>13.7</w:t>
        </w:r>
        <w:r w:rsidR="00002AEA" w:rsidRPr="00FF3D17">
          <w:rPr>
            <w:rStyle w:val="ab"/>
          </w:rPr>
          <w:t xml:space="preserve"> Region Exiting Detection</w:t>
        </w:r>
        <w:r w:rsidR="00002AEA">
          <w:rPr>
            <w:webHidden/>
          </w:rPr>
          <w:tab/>
        </w:r>
        <w:r w:rsidR="00002AEA">
          <w:rPr>
            <w:webHidden/>
          </w:rPr>
          <w:fldChar w:fldCharType="begin"/>
        </w:r>
        <w:r w:rsidR="00002AEA">
          <w:rPr>
            <w:webHidden/>
          </w:rPr>
          <w:instrText xml:space="preserve"> PAGEREF _Toc14181384 \h </w:instrText>
        </w:r>
        <w:r w:rsidR="00002AEA">
          <w:rPr>
            <w:webHidden/>
          </w:rPr>
        </w:r>
        <w:r w:rsidR="00002AEA">
          <w:rPr>
            <w:webHidden/>
          </w:rPr>
          <w:fldChar w:fldCharType="separate"/>
        </w:r>
        <w:r w:rsidR="00002AEA">
          <w:rPr>
            <w:webHidden/>
          </w:rPr>
          <w:t>144</w:t>
        </w:r>
        <w:r w:rsidR="00002AEA">
          <w:rPr>
            <w:webHidden/>
          </w:rPr>
          <w:fldChar w:fldCharType="end"/>
        </w:r>
      </w:hyperlink>
    </w:p>
    <w:p w14:paraId="0C55CB1C" w14:textId="1C5CB4F7" w:rsidR="00002AEA" w:rsidRDefault="00CC210C">
      <w:pPr>
        <w:pStyle w:val="22"/>
        <w:ind w:left="720"/>
        <w:rPr>
          <w:rFonts w:asciiTheme="minorHAnsi" w:eastAsiaTheme="minorEastAsia" w:hAnsiTheme="minorHAnsi" w:cstheme="minorBidi"/>
          <w:sz w:val="21"/>
          <w:szCs w:val="22"/>
        </w:rPr>
      </w:pPr>
      <w:hyperlink w:anchor="_Toc14181385" w:history="1">
        <w:r w:rsidR="00002AEA" w:rsidRPr="00FF3D17">
          <w:rPr>
            <w:rStyle w:val="ab"/>
            <w14:scene3d>
              <w14:camera w14:prst="orthographicFront"/>
              <w14:lightRig w14:rig="threePt" w14:dir="t">
                <w14:rot w14:lat="0" w14:lon="0" w14:rev="0"/>
              </w14:lightRig>
            </w14:scene3d>
          </w:rPr>
          <w:t>13.8</w:t>
        </w:r>
        <w:r w:rsidR="00002AEA" w:rsidRPr="00FF3D17">
          <w:rPr>
            <w:rStyle w:val="ab"/>
          </w:rPr>
          <w:t xml:space="preserve"> Unattended Baggage Detection</w:t>
        </w:r>
        <w:r w:rsidR="00002AEA">
          <w:rPr>
            <w:webHidden/>
          </w:rPr>
          <w:tab/>
        </w:r>
        <w:r w:rsidR="00002AEA">
          <w:rPr>
            <w:webHidden/>
          </w:rPr>
          <w:fldChar w:fldCharType="begin"/>
        </w:r>
        <w:r w:rsidR="00002AEA">
          <w:rPr>
            <w:webHidden/>
          </w:rPr>
          <w:instrText xml:space="preserve"> PAGEREF _Toc14181385 \h </w:instrText>
        </w:r>
        <w:r w:rsidR="00002AEA">
          <w:rPr>
            <w:webHidden/>
          </w:rPr>
        </w:r>
        <w:r w:rsidR="00002AEA">
          <w:rPr>
            <w:webHidden/>
          </w:rPr>
          <w:fldChar w:fldCharType="separate"/>
        </w:r>
        <w:r w:rsidR="00002AEA">
          <w:rPr>
            <w:webHidden/>
          </w:rPr>
          <w:t>146</w:t>
        </w:r>
        <w:r w:rsidR="00002AEA">
          <w:rPr>
            <w:webHidden/>
          </w:rPr>
          <w:fldChar w:fldCharType="end"/>
        </w:r>
      </w:hyperlink>
    </w:p>
    <w:p w14:paraId="525D99A2" w14:textId="63C149E1" w:rsidR="00002AEA" w:rsidRDefault="00CC210C">
      <w:pPr>
        <w:pStyle w:val="22"/>
        <w:ind w:left="720"/>
        <w:rPr>
          <w:rFonts w:asciiTheme="minorHAnsi" w:eastAsiaTheme="minorEastAsia" w:hAnsiTheme="minorHAnsi" w:cstheme="minorBidi"/>
          <w:sz w:val="21"/>
          <w:szCs w:val="22"/>
        </w:rPr>
      </w:pPr>
      <w:hyperlink w:anchor="_Toc14181386" w:history="1">
        <w:r w:rsidR="00002AEA" w:rsidRPr="00FF3D17">
          <w:rPr>
            <w:rStyle w:val="ab"/>
            <w14:scene3d>
              <w14:camera w14:prst="orthographicFront"/>
              <w14:lightRig w14:rig="threePt" w14:dir="t">
                <w14:rot w14:lat="0" w14:lon="0" w14:rev="0"/>
              </w14:lightRig>
            </w14:scene3d>
          </w:rPr>
          <w:t>13.9</w:t>
        </w:r>
        <w:r w:rsidR="00002AEA" w:rsidRPr="00FF3D17">
          <w:rPr>
            <w:rStyle w:val="ab"/>
          </w:rPr>
          <w:t xml:space="preserve"> Object Removal Detection</w:t>
        </w:r>
        <w:r w:rsidR="00002AEA">
          <w:rPr>
            <w:webHidden/>
          </w:rPr>
          <w:tab/>
        </w:r>
        <w:r w:rsidR="00002AEA">
          <w:rPr>
            <w:webHidden/>
          </w:rPr>
          <w:fldChar w:fldCharType="begin"/>
        </w:r>
        <w:r w:rsidR="00002AEA">
          <w:rPr>
            <w:webHidden/>
          </w:rPr>
          <w:instrText xml:space="preserve"> PAGEREF _Toc14181386 \h </w:instrText>
        </w:r>
        <w:r w:rsidR="00002AEA">
          <w:rPr>
            <w:webHidden/>
          </w:rPr>
        </w:r>
        <w:r w:rsidR="00002AEA">
          <w:rPr>
            <w:webHidden/>
          </w:rPr>
          <w:fldChar w:fldCharType="separate"/>
        </w:r>
        <w:r w:rsidR="00002AEA">
          <w:rPr>
            <w:webHidden/>
          </w:rPr>
          <w:t>147</w:t>
        </w:r>
        <w:r w:rsidR="00002AEA">
          <w:rPr>
            <w:webHidden/>
          </w:rPr>
          <w:fldChar w:fldCharType="end"/>
        </w:r>
      </w:hyperlink>
    </w:p>
    <w:p w14:paraId="6BDBB8FC" w14:textId="76220A31" w:rsidR="00002AEA" w:rsidRDefault="00CC210C">
      <w:pPr>
        <w:pStyle w:val="22"/>
        <w:ind w:left="720"/>
        <w:rPr>
          <w:rFonts w:asciiTheme="minorHAnsi" w:eastAsiaTheme="minorEastAsia" w:hAnsiTheme="minorHAnsi" w:cstheme="minorBidi"/>
          <w:sz w:val="21"/>
          <w:szCs w:val="22"/>
        </w:rPr>
      </w:pPr>
      <w:hyperlink w:anchor="_Toc14181387" w:history="1">
        <w:r w:rsidR="00002AEA" w:rsidRPr="00FF3D17">
          <w:rPr>
            <w:rStyle w:val="ab"/>
            <w14:scene3d>
              <w14:camera w14:prst="orthographicFront"/>
              <w14:lightRig w14:rig="threePt" w14:dir="t">
                <w14:rot w14:lat="0" w14:lon="0" w14:rev="0"/>
              </w14:lightRig>
            </w14:scene3d>
          </w:rPr>
          <w:t>13.10</w:t>
        </w:r>
        <w:r w:rsidR="00002AEA" w:rsidRPr="00FF3D17">
          <w:rPr>
            <w:rStyle w:val="ab"/>
          </w:rPr>
          <w:t xml:space="preserve"> Audio Exception Detection</w:t>
        </w:r>
        <w:r w:rsidR="00002AEA">
          <w:rPr>
            <w:webHidden/>
          </w:rPr>
          <w:tab/>
        </w:r>
        <w:r w:rsidR="00002AEA">
          <w:rPr>
            <w:webHidden/>
          </w:rPr>
          <w:fldChar w:fldCharType="begin"/>
        </w:r>
        <w:r w:rsidR="00002AEA">
          <w:rPr>
            <w:webHidden/>
          </w:rPr>
          <w:instrText xml:space="preserve"> PAGEREF _Toc14181387 \h </w:instrText>
        </w:r>
        <w:r w:rsidR="00002AEA">
          <w:rPr>
            <w:webHidden/>
          </w:rPr>
        </w:r>
        <w:r w:rsidR="00002AEA">
          <w:rPr>
            <w:webHidden/>
          </w:rPr>
          <w:fldChar w:fldCharType="separate"/>
        </w:r>
        <w:r w:rsidR="00002AEA">
          <w:rPr>
            <w:webHidden/>
          </w:rPr>
          <w:t>148</w:t>
        </w:r>
        <w:r w:rsidR="00002AEA">
          <w:rPr>
            <w:webHidden/>
          </w:rPr>
          <w:fldChar w:fldCharType="end"/>
        </w:r>
      </w:hyperlink>
    </w:p>
    <w:p w14:paraId="67549348" w14:textId="746AAF5D" w:rsidR="00002AEA" w:rsidRDefault="00CC210C">
      <w:pPr>
        <w:pStyle w:val="22"/>
        <w:ind w:left="720"/>
        <w:rPr>
          <w:rFonts w:asciiTheme="minorHAnsi" w:eastAsiaTheme="minorEastAsia" w:hAnsiTheme="minorHAnsi" w:cstheme="minorBidi"/>
          <w:sz w:val="21"/>
          <w:szCs w:val="22"/>
        </w:rPr>
      </w:pPr>
      <w:hyperlink w:anchor="_Toc14181388" w:history="1">
        <w:r w:rsidR="00002AEA" w:rsidRPr="00FF3D17">
          <w:rPr>
            <w:rStyle w:val="ab"/>
            <w14:scene3d>
              <w14:camera w14:prst="orthographicFront"/>
              <w14:lightRig w14:rig="threePt" w14:dir="t">
                <w14:rot w14:lat="0" w14:lon="0" w14:rev="0"/>
              </w14:lightRig>
            </w14:scene3d>
          </w:rPr>
          <w:t>13.11</w:t>
        </w:r>
        <w:r w:rsidR="00002AEA" w:rsidRPr="00FF3D17">
          <w:rPr>
            <w:rStyle w:val="ab"/>
          </w:rPr>
          <w:t xml:space="preserve"> Sudden Scene Change Detection</w:t>
        </w:r>
        <w:r w:rsidR="00002AEA">
          <w:rPr>
            <w:webHidden/>
          </w:rPr>
          <w:tab/>
        </w:r>
        <w:r w:rsidR="00002AEA">
          <w:rPr>
            <w:webHidden/>
          </w:rPr>
          <w:fldChar w:fldCharType="begin"/>
        </w:r>
        <w:r w:rsidR="00002AEA">
          <w:rPr>
            <w:webHidden/>
          </w:rPr>
          <w:instrText xml:space="preserve"> PAGEREF _Toc14181388 \h </w:instrText>
        </w:r>
        <w:r w:rsidR="00002AEA">
          <w:rPr>
            <w:webHidden/>
          </w:rPr>
        </w:r>
        <w:r w:rsidR="00002AEA">
          <w:rPr>
            <w:webHidden/>
          </w:rPr>
          <w:fldChar w:fldCharType="separate"/>
        </w:r>
        <w:r w:rsidR="00002AEA">
          <w:rPr>
            <w:webHidden/>
          </w:rPr>
          <w:t>149</w:t>
        </w:r>
        <w:r w:rsidR="00002AEA">
          <w:rPr>
            <w:webHidden/>
          </w:rPr>
          <w:fldChar w:fldCharType="end"/>
        </w:r>
      </w:hyperlink>
    </w:p>
    <w:p w14:paraId="32A31530" w14:textId="5EE61DE0" w:rsidR="00002AEA" w:rsidRDefault="00CC210C">
      <w:pPr>
        <w:pStyle w:val="22"/>
        <w:ind w:left="720"/>
        <w:rPr>
          <w:rFonts w:asciiTheme="minorHAnsi" w:eastAsiaTheme="minorEastAsia" w:hAnsiTheme="minorHAnsi" w:cstheme="minorBidi"/>
          <w:sz w:val="21"/>
          <w:szCs w:val="22"/>
        </w:rPr>
      </w:pPr>
      <w:hyperlink w:anchor="_Toc14181389" w:history="1">
        <w:r w:rsidR="00002AEA" w:rsidRPr="00FF3D17">
          <w:rPr>
            <w:rStyle w:val="ab"/>
            <w14:scene3d>
              <w14:camera w14:prst="orthographicFront"/>
              <w14:lightRig w14:rig="threePt" w14:dir="t">
                <w14:rot w14:lat="0" w14:lon="0" w14:rev="0"/>
              </w14:lightRig>
            </w14:scene3d>
          </w:rPr>
          <w:t>13.12</w:t>
        </w:r>
        <w:r w:rsidR="00002AEA" w:rsidRPr="00FF3D17">
          <w:rPr>
            <w:rStyle w:val="ab"/>
          </w:rPr>
          <w:t xml:space="preserve"> Defocus Detection</w:t>
        </w:r>
        <w:r w:rsidR="00002AEA">
          <w:rPr>
            <w:webHidden/>
          </w:rPr>
          <w:tab/>
        </w:r>
        <w:r w:rsidR="00002AEA">
          <w:rPr>
            <w:webHidden/>
          </w:rPr>
          <w:fldChar w:fldCharType="begin"/>
        </w:r>
        <w:r w:rsidR="00002AEA">
          <w:rPr>
            <w:webHidden/>
          </w:rPr>
          <w:instrText xml:space="preserve"> PAGEREF _Toc14181389 \h </w:instrText>
        </w:r>
        <w:r w:rsidR="00002AEA">
          <w:rPr>
            <w:webHidden/>
          </w:rPr>
        </w:r>
        <w:r w:rsidR="00002AEA">
          <w:rPr>
            <w:webHidden/>
          </w:rPr>
          <w:fldChar w:fldCharType="separate"/>
        </w:r>
        <w:r w:rsidR="00002AEA">
          <w:rPr>
            <w:webHidden/>
          </w:rPr>
          <w:t>150</w:t>
        </w:r>
        <w:r w:rsidR="00002AEA">
          <w:rPr>
            <w:webHidden/>
          </w:rPr>
          <w:fldChar w:fldCharType="end"/>
        </w:r>
      </w:hyperlink>
    </w:p>
    <w:p w14:paraId="357098B9" w14:textId="020B15A7" w:rsidR="00002AEA" w:rsidRDefault="00CC210C">
      <w:pPr>
        <w:pStyle w:val="22"/>
        <w:ind w:left="720"/>
        <w:rPr>
          <w:rFonts w:asciiTheme="minorHAnsi" w:eastAsiaTheme="minorEastAsia" w:hAnsiTheme="minorHAnsi" w:cstheme="minorBidi"/>
          <w:sz w:val="21"/>
          <w:szCs w:val="22"/>
        </w:rPr>
      </w:pPr>
      <w:hyperlink w:anchor="_Toc14181390" w:history="1">
        <w:r w:rsidR="00002AEA" w:rsidRPr="00FF3D17">
          <w:rPr>
            <w:rStyle w:val="ab"/>
            <w14:scene3d>
              <w14:camera w14:prst="orthographicFront"/>
              <w14:lightRig w14:rig="threePt" w14:dir="t">
                <w14:rot w14:lat="0" w14:lon="0" w14:rev="0"/>
              </w14:lightRig>
            </w14:scene3d>
          </w:rPr>
          <w:t>13.13</w:t>
        </w:r>
        <w:r w:rsidR="00002AEA" w:rsidRPr="00FF3D17">
          <w:rPr>
            <w:rStyle w:val="ab"/>
          </w:rPr>
          <w:t xml:space="preserve"> PIR Alarm</w:t>
        </w:r>
        <w:r w:rsidR="00002AEA">
          <w:rPr>
            <w:webHidden/>
          </w:rPr>
          <w:tab/>
        </w:r>
        <w:r w:rsidR="00002AEA">
          <w:rPr>
            <w:webHidden/>
          </w:rPr>
          <w:fldChar w:fldCharType="begin"/>
        </w:r>
        <w:r w:rsidR="00002AEA">
          <w:rPr>
            <w:webHidden/>
          </w:rPr>
          <w:instrText xml:space="preserve"> PAGEREF _Toc14181390 \h </w:instrText>
        </w:r>
        <w:r w:rsidR="00002AEA">
          <w:rPr>
            <w:webHidden/>
          </w:rPr>
        </w:r>
        <w:r w:rsidR="00002AEA">
          <w:rPr>
            <w:webHidden/>
          </w:rPr>
          <w:fldChar w:fldCharType="separate"/>
        </w:r>
        <w:r w:rsidR="00002AEA">
          <w:rPr>
            <w:webHidden/>
          </w:rPr>
          <w:t>151</w:t>
        </w:r>
        <w:r w:rsidR="00002AEA">
          <w:rPr>
            <w:webHidden/>
          </w:rPr>
          <w:fldChar w:fldCharType="end"/>
        </w:r>
      </w:hyperlink>
    </w:p>
    <w:p w14:paraId="3B9FB338" w14:textId="7889D429" w:rsidR="00002AEA" w:rsidRDefault="00CC210C">
      <w:pPr>
        <w:pStyle w:val="13"/>
        <w:tabs>
          <w:tab w:val="right" w:leader="dot" w:pos="9628"/>
        </w:tabs>
        <w:rPr>
          <w:rFonts w:asciiTheme="minorHAnsi" w:eastAsiaTheme="minorEastAsia" w:hAnsiTheme="minorHAnsi" w:cstheme="minorBidi"/>
          <w:bCs w:val="0"/>
          <w:noProof/>
          <w:sz w:val="21"/>
          <w:szCs w:val="22"/>
        </w:rPr>
      </w:pPr>
      <w:hyperlink w:anchor="_Toc14181391" w:history="1">
        <w:r w:rsidR="00002AEA" w:rsidRPr="00FF3D17">
          <w:rPr>
            <w:rStyle w:val="ab"/>
            <w:noProof/>
            <w:kern w:val="0"/>
          </w:rPr>
          <w:t>Chapter 14 Smart Analysis</w:t>
        </w:r>
        <w:r w:rsidR="00002AEA">
          <w:rPr>
            <w:noProof/>
            <w:webHidden/>
          </w:rPr>
          <w:tab/>
        </w:r>
        <w:r w:rsidR="00002AEA">
          <w:rPr>
            <w:noProof/>
            <w:webHidden/>
          </w:rPr>
          <w:fldChar w:fldCharType="begin"/>
        </w:r>
        <w:r w:rsidR="00002AEA">
          <w:rPr>
            <w:noProof/>
            <w:webHidden/>
          </w:rPr>
          <w:instrText xml:space="preserve"> PAGEREF _Toc14181391 \h </w:instrText>
        </w:r>
        <w:r w:rsidR="00002AEA">
          <w:rPr>
            <w:noProof/>
            <w:webHidden/>
          </w:rPr>
        </w:r>
        <w:r w:rsidR="00002AEA">
          <w:rPr>
            <w:noProof/>
            <w:webHidden/>
          </w:rPr>
          <w:fldChar w:fldCharType="separate"/>
        </w:r>
        <w:r w:rsidR="00002AEA">
          <w:rPr>
            <w:noProof/>
            <w:webHidden/>
          </w:rPr>
          <w:t>153</w:t>
        </w:r>
        <w:r w:rsidR="00002AEA">
          <w:rPr>
            <w:noProof/>
            <w:webHidden/>
          </w:rPr>
          <w:fldChar w:fldCharType="end"/>
        </w:r>
      </w:hyperlink>
    </w:p>
    <w:p w14:paraId="78AB4627" w14:textId="6658D172" w:rsidR="00002AEA" w:rsidRDefault="00CC210C">
      <w:pPr>
        <w:pStyle w:val="22"/>
        <w:ind w:left="720"/>
        <w:rPr>
          <w:rFonts w:asciiTheme="minorHAnsi" w:eastAsiaTheme="minorEastAsia" w:hAnsiTheme="minorHAnsi" w:cstheme="minorBidi"/>
          <w:sz w:val="21"/>
          <w:szCs w:val="22"/>
        </w:rPr>
      </w:pPr>
      <w:hyperlink w:anchor="_Toc14181392" w:history="1">
        <w:r w:rsidR="00002AEA" w:rsidRPr="00FF3D17">
          <w:rPr>
            <w:rStyle w:val="ab"/>
            <w:rFonts w:eastAsia="Courier New"/>
            <w14:scene3d>
              <w14:camera w14:prst="orthographicFront"/>
              <w14:lightRig w14:rig="threePt" w14:dir="t">
                <w14:rot w14:lat="0" w14:lon="0" w14:rev="0"/>
              </w14:lightRig>
            </w14:scene3d>
          </w:rPr>
          <w:t>14.1</w:t>
        </w:r>
        <w:r w:rsidR="00002AEA" w:rsidRPr="00FF3D17">
          <w:rPr>
            <w:rStyle w:val="ab"/>
            <w:rFonts w:eastAsia="Courier New"/>
          </w:rPr>
          <w:t xml:space="preserve"> Engine Configuration</w:t>
        </w:r>
        <w:r w:rsidR="00002AEA">
          <w:rPr>
            <w:webHidden/>
          </w:rPr>
          <w:tab/>
        </w:r>
        <w:r w:rsidR="00002AEA">
          <w:rPr>
            <w:webHidden/>
          </w:rPr>
          <w:fldChar w:fldCharType="begin"/>
        </w:r>
        <w:r w:rsidR="00002AEA">
          <w:rPr>
            <w:webHidden/>
          </w:rPr>
          <w:instrText xml:space="preserve"> PAGEREF _Toc14181392 \h </w:instrText>
        </w:r>
        <w:r w:rsidR="00002AEA">
          <w:rPr>
            <w:webHidden/>
          </w:rPr>
        </w:r>
        <w:r w:rsidR="00002AEA">
          <w:rPr>
            <w:webHidden/>
          </w:rPr>
          <w:fldChar w:fldCharType="separate"/>
        </w:r>
        <w:r w:rsidR="00002AEA">
          <w:rPr>
            <w:webHidden/>
          </w:rPr>
          <w:t>153</w:t>
        </w:r>
        <w:r w:rsidR="00002AEA">
          <w:rPr>
            <w:webHidden/>
          </w:rPr>
          <w:fldChar w:fldCharType="end"/>
        </w:r>
      </w:hyperlink>
    </w:p>
    <w:p w14:paraId="5DAF4C10" w14:textId="73DFE25A" w:rsidR="00002AEA" w:rsidRDefault="00CC210C">
      <w:pPr>
        <w:pStyle w:val="22"/>
        <w:ind w:left="720"/>
        <w:rPr>
          <w:rFonts w:asciiTheme="minorHAnsi" w:eastAsiaTheme="minorEastAsia" w:hAnsiTheme="minorHAnsi" w:cstheme="minorBidi"/>
          <w:sz w:val="21"/>
          <w:szCs w:val="22"/>
        </w:rPr>
      </w:pPr>
      <w:hyperlink w:anchor="_Toc14181393" w:history="1">
        <w:r w:rsidR="00002AEA" w:rsidRPr="00FF3D17">
          <w:rPr>
            <w:rStyle w:val="ab"/>
            <w14:scene3d>
              <w14:camera w14:prst="orthographicFront"/>
              <w14:lightRig w14:rig="threePt" w14:dir="t">
                <w14:rot w14:lat="0" w14:lon="0" w14:rev="0"/>
              </w14:lightRig>
            </w14:scene3d>
          </w:rPr>
          <w:t>14.2</w:t>
        </w:r>
        <w:r w:rsidR="00002AEA" w:rsidRPr="00FF3D17">
          <w:rPr>
            <w:rStyle w:val="ab"/>
          </w:rPr>
          <w:t xml:space="preserve"> Task Configuration</w:t>
        </w:r>
        <w:r w:rsidR="00002AEA">
          <w:rPr>
            <w:webHidden/>
          </w:rPr>
          <w:tab/>
        </w:r>
        <w:r w:rsidR="00002AEA">
          <w:rPr>
            <w:webHidden/>
          </w:rPr>
          <w:fldChar w:fldCharType="begin"/>
        </w:r>
        <w:r w:rsidR="00002AEA">
          <w:rPr>
            <w:webHidden/>
          </w:rPr>
          <w:instrText xml:space="preserve"> PAGEREF _Toc14181393 \h </w:instrText>
        </w:r>
        <w:r w:rsidR="00002AEA">
          <w:rPr>
            <w:webHidden/>
          </w:rPr>
        </w:r>
        <w:r w:rsidR="00002AEA">
          <w:rPr>
            <w:webHidden/>
          </w:rPr>
          <w:fldChar w:fldCharType="separate"/>
        </w:r>
        <w:r w:rsidR="00002AEA">
          <w:rPr>
            <w:webHidden/>
          </w:rPr>
          <w:t>154</w:t>
        </w:r>
        <w:r w:rsidR="00002AEA">
          <w:rPr>
            <w:webHidden/>
          </w:rPr>
          <w:fldChar w:fldCharType="end"/>
        </w:r>
      </w:hyperlink>
    </w:p>
    <w:p w14:paraId="2905F26E" w14:textId="7C253513" w:rsidR="00002AEA" w:rsidRDefault="00CC210C">
      <w:pPr>
        <w:pStyle w:val="22"/>
        <w:ind w:left="720"/>
        <w:rPr>
          <w:rFonts w:asciiTheme="minorHAnsi" w:eastAsiaTheme="minorEastAsia" w:hAnsiTheme="minorHAnsi" w:cstheme="minorBidi"/>
          <w:sz w:val="21"/>
          <w:szCs w:val="22"/>
        </w:rPr>
      </w:pPr>
      <w:hyperlink w:anchor="_Toc14181394" w:history="1">
        <w:r w:rsidR="00002AEA" w:rsidRPr="00FF3D17">
          <w:rPr>
            <w:rStyle w:val="ab"/>
            <w14:scene3d>
              <w14:camera w14:prst="orthographicFront"/>
              <w14:lightRig w14:rig="threePt" w14:dir="t">
                <w14:rot w14:lat="0" w14:lon="0" w14:rev="0"/>
              </w14:lightRig>
            </w14:scene3d>
          </w:rPr>
          <w:t>14.3</w:t>
        </w:r>
        <w:r w:rsidR="00002AEA" w:rsidRPr="00FF3D17">
          <w:rPr>
            <w:rStyle w:val="ab"/>
          </w:rPr>
          <w:t xml:space="preserve"> Face Search</w:t>
        </w:r>
        <w:r w:rsidR="00002AEA">
          <w:rPr>
            <w:webHidden/>
          </w:rPr>
          <w:tab/>
        </w:r>
        <w:r w:rsidR="00002AEA">
          <w:rPr>
            <w:webHidden/>
          </w:rPr>
          <w:fldChar w:fldCharType="begin"/>
        </w:r>
        <w:r w:rsidR="00002AEA">
          <w:rPr>
            <w:webHidden/>
          </w:rPr>
          <w:instrText xml:space="preserve"> PAGEREF _Toc14181394 \h </w:instrText>
        </w:r>
        <w:r w:rsidR="00002AEA">
          <w:rPr>
            <w:webHidden/>
          </w:rPr>
        </w:r>
        <w:r w:rsidR="00002AEA">
          <w:rPr>
            <w:webHidden/>
          </w:rPr>
          <w:fldChar w:fldCharType="separate"/>
        </w:r>
        <w:r w:rsidR="00002AEA">
          <w:rPr>
            <w:webHidden/>
          </w:rPr>
          <w:t>156</w:t>
        </w:r>
        <w:r w:rsidR="00002AEA">
          <w:rPr>
            <w:webHidden/>
          </w:rPr>
          <w:fldChar w:fldCharType="end"/>
        </w:r>
      </w:hyperlink>
    </w:p>
    <w:p w14:paraId="64324006" w14:textId="3E0AA2A6" w:rsidR="00002AEA" w:rsidRDefault="00CC210C">
      <w:pPr>
        <w:pStyle w:val="22"/>
        <w:ind w:left="720"/>
        <w:rPr>
          <w:rFonts w:asciiTheme="minorHAnsi" w:eastAsiaTheme="minorEastAsia" w:hAnsiTheme="minorHAnsi" w:cstheme="minorBidi"/>
          <w:sz w:val="21"/>
          <w:szCs w:val="22"/>
        </w:rPr>
      </w:pPr>
      <w:hyperlink w:anchor="_Toc14181395" w:history="1">
        <w:r w:rsidR="00002AEA" w:rsidRPr="00FF3D17">
          <w:rPr>
            <w:rStyle w:val="ab"/>
            <w14:scene3d>
              <w14:camera w14:prst="orthographicFront"/>
              <w14:lightRig w14:rig="threePt" w14:dir="t">
                <w14:rot w14:lat="0" w14:lon="0" w14:rev="0"/>
              </w14:lightRig>
            </w14:scene3d>
          </w:rPr>
          <w:t>14.4</w:t>
        </w:r>
        <w:r w:rsidR="00002AEA" w:rsidRPr="00FF3D17">
          <w:rPr>
            <w:rStyle w:val="ab"/>
          </w:rPr>
          <w:t xml:space="preserve"> Human Body Search</w:t>
        </w:r>
        <w:r w:rsidR="00002AEA">
          <w:rPr>
            <w:webHidden/>
          </w:rPr>
          <w:tab/>
        </w:r>
        <w:r w:rsidR="00002AEA">
          <w:rPr>
            <w:webHidden/>
          </w:rPr>
          <w:fldChar w:fldCharType="begin"/>
        </w:r>
        <w:r w:rsidR="00002AEA">
          <w:rPr>
            <w:webHidden/>
          </w:rPr>
          <w:instrText xml:space="preserve"> PAGEREF _Toc14181395 \h </w:instrText>
        </w:r>
        <w:r w:rsidR="00002AEA">
          <w:rPr>
            <w:webHidden/>
          </w:rPr>
        </w:r>
        <w:r w:rsidR="00002AEA">
          <w:rPr>
            <w:webHidden/>
          </w:rPr>
          <w:fldChar w:fldCharType="separate"/>
        </w:r>
        <w:r w:rsidR="00002AEA">
          <w:rPr>
            <w:webHidden/>
          </w:rPr>
          <w:t>157</w:t>
        </w:r>
        <w:r w:rsidR="00002AEA">
          <w:rPr>
            <w:webHidden/>
          </w:rPr>
          <w:fldChar w:fldCharType="end"/>
        </w:r>
      </w:hyperlink>
    </w:p>
    <w:p w14:paraId="76CF0CC1" w14:textId="391CDAEE" w:rsidR="00002AEA" w:rsidRDefault="00CC210C">
      <w:pPr>
        <w:pStyle w:val="22"/>
        <w:ind w:left="720"/>
        <w:rPr>
          <w:rFonts w:asciiTheme="minorHAnsi" w:eastAsiaTheme="minorEastAsia" w:hAnsiTheme="minorHAnsi" w:cstheme="minorBidi"/>
          <w:sz w:val="21"/>
          <w:szCs w:val="22"/>
        </w:rPr>
      </w:pPr>
      <w:hyperlink w:anchor="_Toc14181396" w:history="1">
        <w:r w:rsidR="00002AEA" w:rsidRPr="00FF3D17">
          <w:rPr>
            <w:rStyle w:val="ab"/>
            <w14:scene3d>
              <w14:camera w14:prst="orthographicFront"/>
              <w14:lightRig w14:rig="threePt" w14:dir="t">
                <w14:rot w14:lat="0" w14:lon="0" w14:rev="0"/>
              </w14:lightRig>
            </w14:scene3d>
          </w:rPr>
          <w:t>14.5</w:t>
        </w:r>
        <w:r w:rsidR="00002AEA" w:rsidRPr="00FF3D17">
          <w:rPr>
            <w:rStyle w:val="ab"/>
          </w:rPr>
          <w:t xml:space="preserve"> Vehicle Search</w:t>
        </w:r>
        <w:r w:rsidR="00002AEA">
          <w:rPr>
            <w:webHidden/>
          </w:rPr>
          <w:tab/>
        </w:r>
        <w:r w:rsidR="00002AEA">
          <w:rPr>
            <w:webHidden/>
          </w:rPr>
          <w:fldChar w:fldCharType="begin"/>
        </w:r>
        <w:r w:rsidR="00002AEA">
          <w:rPr>
            <w:webHidden/>
          </w:rPr>
          <w:instrText xml:space="preserve"> PAGEREF _Toc14181396 \h </w:instrText>
        </w:r>
        <w:r w:rsidR="00002AEA">
          <w:rPr>
            <w:webHidden/>
          </w:rPr>
        </w:r>
        <w:r w:rsidR="00002AEA">
          <w:rPr>
            <w:webHidden/>
          </w:rPr>
          <w:fldChar w:fldCharType="separate"/>
        </w:r>
        <w:r w:rsidR="00002AEA">
          <w:rPr>
            <w:webHidden/>
          </w:rPr>
          <w:t>158</w:t>
        </w:r>
        <w:r w:rsidR="00002AEA">
          <w:rPr>
            <w:webHidden/>
          </w:rPr>
          <w:fldChar w:fldCharType="end"/>
        </w:r>
      </w:hyperlink>
    </w:p>
    <w:p w14:paraId="00293B82" w14:textId="38106723" w:rsidR="00002AEA" w:rsidRDefault="00CC210C">
      <w:pPr>
        <w:pStyle w:val="22"/>
        <w:ind w:left="720"/>
        <w:rPr>
          <w:rFonts w:asciiTheme="minorHAnsi" w:eastAsiaTheme="minorEastAsia" w:hAnsiTheme="minorHAnsi" w:cstheme="minorBidi"/>
          <w:sz w:val="21"/>
          <w:szCs w:val="22"/>
        </w:rPr>
      </w:pPr>
      <w:hyperlink w:anchor="_Toc14181397" w:history="1">
        <w:r w:rsidR="00002AEA" w:rsidRPr="00FF3D17">
          <w:rPr>
            <w:rStyle w:val="ab"/>
            <w14:scene3d>
              <w14:camera w14:prst="orthographicFront"/>
              <w14:lightRig w14:rig="threePt" w14:dir="t">
                <w14:rot w14:lat="0" w14:lon="0" w14:rev="0"/>
              </w14:lightRig>
            </w14:scene3d>
          </w:rPr>
          <w:t>14.6</w:t>
        </w:r>
        <w:r w:rsidR="00002AEA" w:rsidRPr="00FF3D17">
          <w:rPr>
            <w:rStyle w:val="ab"/>
          </w:rPr>
          <w:t xml:space="preserve"> People Counting</w:t>
        </w:r>
        <w:r w:rsidR="00002AEA">
          <w:rPr>
            <w:webHidden/>
          </w:rPr>
          <w:tab/>
        </w:r>
        <w:r w:rsidR="00002AEA">
          <w:rPr>
            <w:webHidden/>
          </w:rPr>
          <w:fldChar w:fldCharType="begin"/>
        </w:r>
        <w:r w:rsidR="00002AEA">
          <w:rPr>
            <w:webHidden/>
          </w:rPr>
          <w:instrText xml:space="preserve"> PAGEREF _Toc14181397 \h </w:instrText>
        </w:r>
        <w:r w:rsidR="00002AEA">
          <w:rPr>
            <w:webHidden/>
          </w:rPr>
        </w:r>
        <w:r w:rsidR="00002AEA">
          <w:rPr>
            <w:webHidden/>
          </w:rPr>
          <w:fldChar w:fldCharType="separate"/>
        </w:r>
        <w:r w:rsidR="00002AEA">
          <w:rPr>
            <w:webHidden/>
          </w:rPr>
          <w:t>158</w:t>
        </w:r>
        <w:r w:rsidR="00002AEA">
          <w:rPr>
            <w:webHidden/>
          </w:rPr>
          <w:fldChar w:fldCharType="end"/>
        </w:r>
      </w:hyperlink>
    </w:p>
    <w:p w14:paraId="48DC9336" w14:textId="267C8561" w:rsidR="00002AEA" w:rsidRDefault="00CC210C">
      <w:pPr>
        <w:pStyle w:val="22"/>
        <w:ind w:left="720"/>
        <w:rPr>
          <w:rFonts w:asciiTheme="minorHAnsi" w:eastAsiaTheme="minorEastAsia" w:hAnsiTheme="minorHAnsi" w:cstheme="minorBidi"/>
          <w:sz w:val="21"/>
          <w:szCs w:val="22"/>
        </w:rPr>
      </w:pPr>
      <w:hyperlink w:anchor="_Toc14181398" w:history="1">
        <w:r w:rsidR="00002AEA" w:rsidRPr="00FF3D17">
          <w:rPr>
            <w:rStyle w:val="ab"/>
            <w14:scene3d>
              <w14:camera w14:prst="orthographicFront"/>
              <w14:lightRig w14:rig="threePt" w14:dir="t">
                <w14:rot w14:lat="0" w14:lon="0" w14:rev="0"/>
              </w14:lightRig>
            </w14:scene3d>
          </w:rPr>
          <w:t>14.7</w:t>
        </w:r>
        <w:r w:rsidR="00002AEA" w:rsidRPr="00FF3D17">
          <w:rPr>
            <w:rStyle w:val="ab"/>
          </w:rPr>
          <w:t xml:space="preserve"> Heat Map</w:t>
        </w:r>
        <w:r w:rsidR="00002AEA">
          <w:rPr>
            <w:webHidden/>
          </w:rPr>
          <w:tab/>
        </w:r>
        <w:r w:rsidR="00002AEA">
          <w:rPr>
            <w:webHidden/>
          </w:rPr>
          <w:fldChar w:fldCharType="begin"/>
        </w:r>
        <w:r w:rsidR="00002AEA">
          <w:rPr>
            <w:webHidden/>
          </w:rPr>
          <w:instrText xml:space="preserve"> PAGEREF _Toc14181398 \h </w:instrText>
        </w:r>
        <w:r w:rsidR="00002AEA">
          <w:rPr>
            <w:webHidden/>
          </w:rPr>
        </w:r>
        <w:r w:rsidR="00002AEA">
          <w:rPr>
            <w:webHidden/>
          </w:rPr>
          <w:fldChar w:fldCharType="separate"/>
        </w:r>
        <w:r w:rsidR="00002AEA">
          <w:rPr>
            <w:webHidden/>
          </w:rPr>
          <w:t>159</w:t>
        </w:r>
        <w:r w:rsidR="00002AEA">
          <w:rPr>
            <w:webHidden/>
          </w:rPr>
          <w:fldChar w:fldCharType="end"/>
        </w:r>
      </w:hyperlink>
    </w:p>
    <w:p w14:paraId="5108662B" w14:textId="759D0986" w:rsidR="00002AEA" w:rsidRDefault="00CC210C">
      <w:pPr>
        <w:pStyle w:val="13"/>
        <w:tabs>
          <w:tab w:val="right" w:leader="dot" w:pos="9628"/>
        </w:tabs>
        <w:rPr>
          <w:rFonts w:asciiTheme="minorHAnsi" w:eastAsiaTheme="minorEastAsia" w:hAnsiTheme="minorHAnsi" w:cstheme="minorBidi"/>
          <w:bCs w:val="0"/>
          <w:noProof/>
          <w:sz w:val="21"/>
          <w:szCs w:val="22"/>
        </w:rPr>
      </w:pPr>
      <w:hyperlink w:anchor="_Toc14181399" w:history="1">
        <w:r w:rsidR="00002AEA" w:rsidRPr="00FF3D17">
          <w:rPr>
            <w:rStyle w:val="ab"/>
            <w:noProof/>
          </w:rPr>
          <w:t>Chapter 15 Human Body Detection</w:t>
        </w:r>
        <w:r w:rsidR="00002AEA">
          <w:rPr>
            <w:noProof/>
            <w:webHidden/>
          </w:rPr>
          <w:tab/>
        </w:r>
        <w:r w:rsidR="00002AEA">
          <w:rPr>
            <w:noProof/>
            <w:webHidden/>
          </w:rPr>
          <w:fldChar w:fldCharType="begin"/>
        </w:r>
        <w:r w:rsidR="00002AEA">
          <w:rPr>
            <w:noProof/>
            <w:webHidden/>
          </w:rPr>
          <w:instrText xml:space="preserve"> PAGEREF _Toc14181399 \h </w:instrText>
        </w:r>
        <w:r w:rsidR="00002AEA">
          <w:rPr>
            <w:noProof/>
            <w:webHidden/>
          </w:rPr>
        </w:r>
        <w:r w:rsidR="00002AEA">
          <w:rPr>
            <w:noProof/>
            <w:webHidden/>
          </w:rPr>
          <w:fldChar w:fldCharType="separate"/>
        </w:r>
        <w:r w:rsidR="00002AEA">
          <w:rPr>
            <w:noProof/>
            <w:webHidden/>
          </w:rPr>
          <w:t>161</w:t>
        </w:r>
        <w:r w:rsidR="00002AEA">
          <w:rPr>
            <w:noProof/>
            <w:webHidden/>
          </w:rPr>
          <w:fldChar w:fldCharType="end"/>
        </w:r>
      </w:hyperlink>
    </w:p>
    <w:p w14:paraId="4A4468E5" w14:textId="4D5CBE0C" w:rsidR="00002AEA" w:rsidRDefault="00CC210C">
      <w:pPr>
        <w:pStyle w:val="22"/>
        <w:ind w:left="720"/>
        <w:rPr>
          <w:rFonts w:asciiTheme="minorHAnsi" w:eastAsiaTheme="minorEastAsia" w:hAnsiTheme="minorHAnsi" w:cstheme="minorBidi"/>
          <w:sz w:val="21"/>
          <w:szCs w:val="22"/>
        </w:rPr>
      </w:pPr>
      <w:hyperlink w:anchor="_Toc14181400" w:history="1">
        <w:r w:rsidR="00002AEA" w:rsidRPr="00FF3D17">
          <w:rPr>
            <w:rStyle w:val="ab"/>
            <w14:scene3d>
              <w14:camera w14:prst="orthographicFront"/>
              <w14:lightRig w14:rig="threePt" w14:dir="t">
                <w14:rot w14:lat="0" w14:lon="0" w14:rev="0"/>
              </w14:lightRig>
            </w14:scene3d>
          </w:rPr>
          <w:t>15.1</w:t>
        </w:r>
        <w:r w:rsidR="00002AEA" w:rsidRPr="00FF3D17">
          <w:rPr>
            <w:rStyle w:val="ab"/>
          </w:rPr>
          <w:t xml:space="preserve"> Enable Human Body Smart Analysis</w:t>
        </w:r>
        <w:r w:rsidR="00002AEA">
          <w:rPr>
            <w:webHidden/>
          </w:rPr>
          <w:tab/>
        </w:r>
        <w:r w:rsidR="00002AEA">
          <w:rPr>
            <w:webHidden/>
          </w:rPr>
          <w:fldChar w:fldCharType="begin"/>
        </w:r>
        <w:r w:rsidR="00002AEA">
          <w:rPr>
            <w:webHidden/>
          </w:rPr>
          <w:instrText xml:space="preserve"> PAGEREF _Toc14181400 \h </w:instrText>
        </w:r>
        <w:r w:rsidR="00002AEA">
          <w:rPr>
            <w:webHidden/>
          </w:rPr>
        </w:r>
        <w:r w:rsidR="00002AEA">
          <w:rPr>
            <w:webHidden/>
          </w:rPr>
          <w:fldChar w:fldCharType="separate"/>
        </w:r>
        <w:r w:rsidR="00002AEA">
          <w:rPr>
            <w:webHidden/>
          </w:rPr>
          <w:t>161</w:t>
        </w:r>
        <w:r w:rsidR="00002AEA">
          <w:rPr>
            <w:webHidden/>
          </w:rPr>
          <w:fldChar w:fldCharType="end"/>
        </w:r>
      </w:hyperlink>
    </w:p>
    <w:p w14:paraId="3D78FAE6" w14:textId="79C5C650" w:rsidR="00002AEA" w:rsidRDefault="00CC210C">
      <w:pPr>
        <w:pStyle w:val="22"/>
        <w:ind w:left="720"/>
        <w:rPr>
          <w:rFonts w:asciiTheme="minorHAnsi" w:eastAsiaTheme="minorEastAsia" w:hAnsiTheme="minorHAnsi" w:cstheme="minorBidi"/>
          <w:sz w:val="21"/>
          <w:szCs w:val="22"/>
        </w:rPr>
      </w:pPr>
      <w:hyperlink w:anchor="_Toc14181401" w:history="1">
        <w:r w:rsidR="00002AEA" w:rsidRPr="00FF3D17">
          <w:rPr>
            <w:rStyle w:val="ab"/>
            <w14:scene3d>
              <w14:camera w14:prst="orthographicFront"/>
              <w14:lightRig w14:rig="threePt" w14:dir="t">
                <w14:rot w14:lat="0" w14:lon="0" w14:rev="0"/>
              </w14:lightRig>
            </w14:scene3d>
          </w:rPr>
          <w:t>15.2</w:t>
        </w:r>
        <w:r w:rsidR="00002AEA" w:rsidRPr="00FF3D17">
          <w:rPr>
            <w:rStyle w:val="ab"/>
          </w:rPr>
          <w:t xml:space="preserve"> Human Body Search</w:t>
        </w:r>
        <w:r w:rsidR="00002AEA">
          <w:rPr>
            <w:webHidden/>
          </w:rPr>
          <w:tab/>
        </w:r>
        <w:r w:rsidR="00002AEA">
          <w:rPr>
            <w:webHidden/>
          </w:rPr>
          <w:fldChar w:fldCharType="begin"/>
        </w:r>
        <w:r w:rsidR="00002AEA">
          <w:rPr>
            <w:webHidden/>
          </w:rPr>
          <w:instrText xml:space="preserve"> PAGEREF _Toc14181401 \h </w:instrText>
        </w:r>
        <w:r w:rsidR="00002AEA">
          <w:rPr>
            <w:webHidden/>
          </w:rPr>
        </w:r>
        <w:r w:rsidR="00002AEA">
          <w:rPr>
            <w:webHidden/>
          </w:rPr>
          <w:fldChar w:fldCharType="separate"/>
        </w:r>
        <w:r w:rsidR="00002AEA">
          <w:rPr>
            <w:webHidden/>
          </w:rPr>
          <w:t>161</w:t>
        </w:r>
        <w:r w:rsidR="00002AEA">
          <w:rPr>
            <w:webHidden/>
          </w:rPr>
          <w:fldChar w:fldCharType="end"/>
        </w:r>
      </w:hyperlink>
    </w:p>
    <w:p w14:paraId="653E1DFF" w14:textId="39095693" w:rsidR="00002AEA" w:rsidRDefault="00CC210C">
      <w:pPr>
        <w:pStyle w:val="33"/>
        <w:ind w:left="1080"/>
        <w:rPr>
          <w:rFonts w:asciiTheme="minorHAnsi" w:eastAsiaTheme="minorEastAsia" w:hAnsiTheme="minorHAnsi" w:cstheme="minorBidi"/>
          <w:sz w:val="21"/>
          <w:szCs w:val="22"/>
        </w:rPr>
      </w:pPr>
      <w:hyperlink w:anchor="_Toc14181402" w:history="1">
        <w:r w:rsidR="00002AEA" w:rsidRPr="00FF3D17">
          <w:rPr>
            <w:rStyle w:val="ab"/>
            <w14:scene3d>
              <w14:camera w14:prst="orthographicFront"/>
              <w14:lightRig w14:rig="threePt" w14:dir="t">
                <w14:rot w14:lat="0" w14:lon="0" w14:rev="0"/>
              </w14:lightRig>
            </w14:scene3d>
          </w:rPr>
          <w:t>15.2.1</w:t>
        </w:r>
        <w:r w:rsidR="00002AEA" w:rsidRPr="00FF3D17">
          <w:rPr>
            <w:rStyle w:val="ab"/>
          </w:rPr>
          <w:t xml:space="preserve"> Search by Appearance</w:t>
        </w:r>
        <w:r w:rsidR="00002AEA">
          <w:rPr>
            <w:webHidden/>
          </w:rPr>
          <w:tab/>
        </w:r>
        <w:r w:rsidR="00002AEA">
          <w:rPr>
            <w:webHidden/>
          </w:rPr>
          <w:fldChar w:fldCharType="begin"/>
        </w:r>
        <w:r w:rsidR="00002AEA">
          <w:rPr>
            <w:webHidden/>
          </w:rPr>
          <w:instrText xml:space="preserve"> PAGEREF _Toc14181402 \h </w:instrText>
        </w:r>
        <w:r w:rsidR="00002AEA">
          <w:rPr>
            <w:webHidden/>
          </w:rPr>
        </w:r>
        <w:r w:rsidR="00002AEA">
          <w:rPr>
            <w:webHidden/>
          </w:rPr>
          <w:fldChar w:fldCharType="separate"/>
        </w:r>
        <w:r w:rsidR="00002AEA">
          <w:rPr>
            <w:webHidden/>
          </w:rPr>
          <w:t>161</w:t>
        </w:r>
        <w:r w:rsidR="00002AEA">
          <w:rPr>
            <w:webHidden/>
          </w:rPr>
          <w:fldChar w:fldCharType="end"/>
        </w:r>
      </w:hyperlink>
    </w:p>
    <w:p w14:paraId="1B11B4AD" w14:textId="29BC1019" w:rsidR="00002AEA" w:rsidRDefault="00CC210C">
      <w:pPr>
        <w:pStyle w:val="33"/>
        <w:ind w:left="1080"/>
        <w:rPr>
          <w:rFonts w:asciiTheme="minorHAnsi" w:eastAsiaTheme="minorEastAsia" w:hAnsiTheme="minorHAnsi" w:cstheme="minorBidi"/>
          <w:sz w:val="21"/>
          <w:szCs w:val="22"/>
        </w:rPr>
      </w:pPr>
      <w:hyperlink w:anchor="_Toc14181403" w:history="1">
        <w:r w:rsidR="00002AEA" w:rsidRPr="00FF3D17">
          <w:rPr>
            <w:rStyle w:val="ab"/>
            <w14:scene3d>
              <w14:camera w14:prst="orthographicFront"/>
              <w14:lightRig w14:rig="threePt" w14:dir="t">
                <w14:rot w14:lat="0" w14:lon="0" w14:rev="0"/>
              </w14:lightRig>
            </w14:scene3d>
          </w:rPr>
          <w:t>15.2.2</w:t>
        </w:r>
        <w:r w:rsidR="00002AEA" w:rsidRPr="00FF3D17">
          <w:rPr>
            <w:rStyle w:val="ab"/>
          </w:rPr>
          <w:t xml:space="preserve"> Search by Picture</w:t>
        </w:r>
        <w:r w:rsidR="00002AEA">
          <w:rPr>
            <w:webHidden/>
          </w:rPr>
          <w:tab/>
        </w:r>
        <w:r w:rsidR="00002AEA">
          <w:rPr>
            <w:webHidden/>
          </w:rPr>
          <w:fldChar w:fldCharType="begin"/>
        </w:r>
        <w:r w:rsidR="00002AEA">
          <w:rPr>
            <w:webHidden/>
          </w:rPr>
          <w:instrText xml:space="preserve"> PAGEREF _Toc14181403 \h </w:instrText>
        </w:r>
        <w:r w:rsidR="00002AEA">
          <w:rPr>
            <w:webHidden/>
          </w:rPr>
        </w:r>
        <w:r w:rsidR="00002AEA">
          <w:rPr>
            <w:webHidden/>
          </w:rPr>
          <w:fldChar w:fldCharType="separate"/>
        </w:r>
        <w:r w:rsidR="00002AEA">
          <w:rPr>
            <w:webHidden/>
          </w:rPr>
          <w:t>163</w:t>
        </w:r>
        <w:r w:rsidR="00002AEA">
          <w:rPr>
            <w:webHidden/>
          </w:rPr>
          <w:fldChar w:fldCharType="end"/>
        </w:r>
      </w:hyperlink>
    </w:p>
    <w:p w14:paraId="114D200D" w14:textId="2110139D" w:rsidR="00002AEA" w:rsidRDefault="00CC210C">
      <w:pPr>
        <w:pStyle w:val="33"/>
        <w:ind w:left="1080"/>
        <w:rPr>
          <w:rFonts w:asciiTheme="minorHAnsi" w:eastAsiaTheme="minorEastAsia" w:hAnsiTheme="minorHAnsi" w:cstheme="minorBidi"/>
          <w:sz w:val="21"/>
          <w:szCs w:val="22"/>
        </w:rPr>
      </w:pPr>
      <w:hyperlink w:anchor="_Toc14181404" w:history="1">
        <w:r w:rsidR="00002AEA" w:rsidRPr="00FF3D17">
          <w:rPr>
            <w:rStyle w:val="ab"/>
            <w14:scene3d>
              <w14:camera w14:prst="orthographicFront"/>
              <w14:lightRig w14:rig="threePt" w14:dir="t">
                <w14:rot w14:lat="0" w14:lon="0" w14:rev="0"/>
              </w14:lightRig>
            </w14:scene3d>
          </w:rPr>
          <w:t>15.2.3</w:t>
        </w:r>
        <w:r w:rsidR="00002AEA" w:rsidRPr="00FF3D17">
          <w:rPr>
            <w:rStyle w:val="ab"/>
          </w:rPr>
          <w:t xml:space="preserve"> Add Search Result as Sample Picture</w:t>
        </w:r>
        <w:r w:rsidR="00002AEA">
          <w:rPr>
            <w:webHidden/>
          </w:rPr>
          <w:tab/>
        </w:r>
        <w:r w:rsidR="00002AEA">
          <w:rPr>
            <w:webHidden/>
          </w:rPr>
          <w:fldChar w:fldCharType="begin"/>
        </w:r>
        <w:r w:rsidR="00002AEA">
          <w:rPr>
            <w:webHidden/>
          </w:rPr>
          <w:instrText xml:space="preserve"> PAGEREF _Toc14181404 \h </w:instrText>
        </w:r>
        <w:r w:rsidR="00002AEA">
          <w:rPr>
            <w:webHidden/>
          </w:rPr>
        </w:r>
        <w:r w:rsidR="00002AEA">
          <w:rPr>
            <w:webHidden/>
          </w:rPr>
          <w:fldChar w:fldCharType="separate"/>
        </w:r>
        <w:r w:rsidR="00002AEA">
          <w:rPr>
            <w:webHidden/>
          </w:rPr>
          <w:t>163</w:t>
        </w:r>
        <w:r w:rsidR="00002AEA">
          <w:rPr>
            <w:webHidden/>
          </w:rPr>
          <w:fldChar w:fldCharType="end"/>
        </w:r>
      </w:hyperlink>
    </w:p>
    <w:p w14:paraId="56D345F9" w14:textId="3439F87F" w:rsidR="00002AEA" w:rsidRDefault="00CC210C">
      <w:pPr>
        <w:pStyle w:val="13"/>
        <w:tabs>
          <w:tab w:val="right" w:leader="dot" w:pos="9628"/>
        </w:tabs>
        <w:rPr>
          <w:rFonts w:asciiTheme="minorHAnsi" w:eastAsiaTheme="minorEastAsia" w:hAnsiTheme="minorHAnsi" w:cstheme="minorBidi"/>
          <w:bCs w:val="0"/>
          <w:noProof/>
          <w:sz w:val="21"/>
          <w:szCs w:val="22"/>
        </w:rPr>
      </w:pPr>
      <w:hyperlink w:anchor="_Toc14181405" w:history="1">
        <w:r w:rsidR="00002AEA" w:rsidRPr="00FF3D17">
          <w:rPr>
            <w:rStyle w:val="ab"/>
            <w:noProof/>
          </w:rPr>
          <w:t>Chapter 16 Network Settings</w:t>
        </w:r>
        <w:r w:rsidR="00002AEA">
          <w:rPr>
            <w:noProof/>
            <w:webHidden/>
          </w:rPr>
          <w:tab/>
        </w:r>
        <w:r w:rsidR="00002AEA">
          <w:rPr>
            <w:noProof/>
            <w:webHidden/>
          </w:rPr>
          <w:fldChar w:fldCharType="begin"/>
        </w:r>
        <w:r w:rsidR="00002AEA">
          <w:rPr>
            <w:noProof/>
            <w:webHidden/>
          </w:rPr>
          <w:instrText xml:space="preserve"> PAGEREF _Toc14181405 \h </w:instrText>
        </w:r>
        <w:r w:rsidR="00002AEA">
          <w:rPr>
            <w:noProof/>
            <w:webHidden/>
          </w:rPr>
        </w:r>
        <w:r w:rsidR="00002AEA">
          <w:rPr>
            <w:noProof/>
            <w:webHidden/>
          </w:rPr>
          <w:fldChar w:fldCharType="separate"/>
        </w:r>
        <w:r w:rsidR="00002AEA">
          <w:rPr>
            <w:noProof/>
            <w:webHidden/>
          </w:rPr>
          <w:t>164</w:t>
        </w:r>
        <w:r w:rsidR="00002AEA">
          <w:rPr>
            <w:noProof/>
            <w:webHidden/>
          </w:rPr>
          <w:fldChar w:fldCharType="end"/>
        </w:r>
      </w:hyperlink>
    </w:p>
    <w:p w14:paraId="02304497" w14:textId="6AB63E99" w:rsidR="00002AEA" w:rsidRDefault="00CC210C">
      <w:pPr>
        <w:pStyle w:val="22"/>
        <w:ind w:left="720"/>
        <w:rPr>
          <w:rFonts w:asciiTheme="minorHAnsi" w:eastAsiaTheme="minorEastAsia" w:hAnsiTheme="minorHAnsi" w:cstheme="minorBidi"/>
          <w:sz w:val="21"/>
          <w:szCs w:val="22"/>
        </w:rPr>
      </w:pPr>
      <w:hyperlink w:anchor="_Toc14181406" w:history="1">
        <w:r w:rsidR="00002AEA" w:rsidRPr="00FF3D17">
          <w:rPr>
            <w:rStyle w:val="ab"/>
            <w14:scene3d>
              <w14:camera w14:prst="orthographicFront"/>
              <w14:lightRig w14:rig="threePt" w14:dir="t">
                <w14:rot w14:lat="0" w14:lon="0" w14:rev="0"/>
              </w14:lightRig>
            </w14:scene3d>
          </w:rPr>
          <w:t>16.1</w:t>
        </w:r>
        <w:r w:rsidR="00002AEA" w:rsidRPr="00FF3D17">
          <w:rPr>
            <w:rStyle w:val="ab"/>
          </w:rPr>
          <w:t xml:space="preserve"> Configure TCP/IP Settings</w:t>
        </w:r>
        <w:r w:rsidR="00002AEA">
          <w:rPr>
            <w:webHidden/>
          </w:rPr>
          <w:tab/>
        </w:r>
        <w:r w:rsidR="00002AEA">
          <w:rPr>
            <w:webHidden/>
          </w:rPr>
          <w:fldChar w:fldCharType="begin"/>
        </w:r>
        <w:r w:rsidR="00002AEA">
          <w:rPr>
            <w:webHidden/>
          </w:rPr>
          <w:instrText xml:space="preserve"> PAGEREF _Toc14181406 \h </w:instrText>
        </w:r>
        <w:r w:rsidR="00002AEA">
          <w:rPr>
            <w:webHidden/>
          </w:rPr>
        </w:r>
        <w:r w:rsidR="00002AEA">
          <w:rPr>
            <w:webHidden/>
          </w:rPr>
          <w:fldChar w:fldCharType="separate"/>
        </w:r>
        <w:r w:rsidR="00002AEA">
          <w:rPr>
            <w:webHidden/>
          </w:rPr>
          <w:t>164</w:t>
        </w:r>
        <w:r w:rsidR="00002AEA">
          <w:rPr>
            <w:webHidden/>
          </w:rPr>
          <w:fldChar w:fldCharType="end"/>
        </w:r>
      </w:hyperlink>
    </w:p>
    <w:p w14:paraId="10C4143F" w14:textId="52DFF1C6" w:rsidR="00002AEA" w:rsidRDefault="00CC210C">
      <w:pPr>
        <w:pStyle w:val="22"/>
        <w:ind w:left="720"/>
        <w:rPr>
          <w:rFonts w:asciiTheme="minorHAnsi" w:eastAsiaTheme="minorEastAsia" w:hAnsiTheme="minorHAnsi" w:cstheme="minorBidi"/>
          <w:sz w:val="21"/>
          <w:szCs w:val="22"/>
        </w:rPr>
      </w:pPr>
      <w:hyperlink w:anchor="_Toc14181407" w:history="1">
        <w:r w:rsidR="00002AEA" w:rsidRPr="00FF3D17">
          <w:rPr>
            <w:rStyle w:val="ab"/>
            <w14:scene3d>
              <w14:camera w14:prst="orthographicFront"/>
              <w14:lightRig w14:rig="threePt" w14:dir="t">
                <w14:rot w14:lat="0" w14:lon="0" w14:rev="0"/>
              </w14:lightRig>
            </w14:scene3d>
          </w:rPr>
          <w:t>16.2</w:t>
        </w:r>
        <w:r w:rsidR="00002AEA" w:rsidRPr="00FF3D17">
          <w:rPr>
            <w:rStyle w:val="ab"/>
          </w:rPr>
          <w:t xml:space="preserve"> Configure Guarding Vision</w:t>
        </w:r>
        <w:r w:rsidR="00002AEA">
          <w:rPr>
            <w:webHidden/>
          </w:rPr>
          <w:tab/>
        </w:r>
        <w:r w:rsidR="00002AEA">
          <w:rPr>
            <w:webHidden/>
          </w:rPr>
          <w:fldChar w:fldCharType="begin"/>
        </w:r>
        <w:r w:rsidR="00002AEA">
          <w:rPr>
            <w:webHidden/>
          </w:rPr>
          <w:instrText xml:space="preserve"> PAGEREF _Toc14181407 \h </w:instrText>
        </w:r>
        <w:r w:rsidR="00002AEA">
          <w:rPr>
            <w:webHidden/>
          </w:rPr>
        </w:r>
        <w:r w:rsidR="00002AEA">
          <w:rPr>
            <w:webHidden/>
          </w:rPr>
          <w:fldChar w:fldCharType="separate"/>
        </w:r>
        <w:r w:rsidR="00002AEA">
          <w:rPr>
            <w:webHidden/>
          </w:rPr>
          <w:t>165</w:t>
        </w:r>
        <w:r w:rsidR="00002AEA">
          <w:rPr>
            <w:webHidden/>
          </w:rPr>
          <w:fldChar w:fldCharType="end"/>
        </w:r>
      </w:hyperlink>
    </w:p>
    <w:p w14:paraId="4D4981FD" w14:textId="69A53247" w:rsidR="00002AEA" w:rsidRDefault="00CC210C">
      <w:pPr>
        <w:pStyle w:val="22"/>
        <w:ind w:left="720"/>
        <w:rPr>
          <w:rFonts w:asciiTheme="minorHAnsi" w:eastAsiaTheme="minorEastAsia" w:hAnsiTheme="minorHAnsi" w:cstheme="minorBidi"/>
          <w:sz w:val="21"/>
          <w:szCs w:val="22"/>
        </w:rPr>
      </w:pPr>
      <w:hyperlink w:anchor="_Toc14181408" w:history="1">
        <w:r w:rsidR="00002AEA" w:rsidRPr="00FF3D17">
          <w:rPr>
            <w:rStyle w:val="ab"/>
            <w14:scene3d>
              <w14:camera w14:prst="orthographicFront"/>
              <w14:lightRig w14:rig="threePt" w14:dir="t">
                <w14:rot w14:lat="0" w14:lon="0" w14:rev="0"/>
              </w14:lightRig>
            </w14:scene3d>
          </w:rPr>
          <w:t>16.3</w:t>
        </w:r>
        <w:r w:rsidR="00002AEA" w:rsidRPr="00FF3D17">
          <w:rPr>
            <w:rStyle w:val="ab"/>
          </w:rPr>
          <w:t xml:space="preserve"> Configure DDNS</w:t>
        </w:r>
        <w:r w:rsidR="00002AEA">
          <w:rPr>
            <w:webHidden/>
          </w:rPr>
          <w:tab/>
        </w:r>
        <w:r w:rsidR="00002AEA">
          <w:rPr>
            <w:webHidden/>
          </w:rPr>
          <w:fldChar w:fldCharType="begin"/>
        </w:r>
        <w:r w:rsidR="00002AEA">
          <w:rPr>
            <w:webHidden/>
          </w:rPr>
          <w:instrText xml:space="preserve"> PAGEREF _Toc14181408 \h </w:instrText>
        </w:r>
        <w:r w:rsidR="00002AEA">
          <w:rPr>
            <w:webHidden/>
          </w:rPr>
        </w:r>
        <w:r w:rsidR="00002AEA">
          <w:rPr>
            <w:webHidden/>
          </w:rPr>
          <w:fldChar w:fldCharType="separate"/>
        </w:r>
        <w:r w:rsidR="00002AEA">
          <w:rPr>
            <w:webHidden/>
          </w:rPr>
          <w:t>166</w:t>
        </w:r>
        <w:r w:rsidR="00002AEA">
          <w:rPr>
            <w:webHidden/>
          </w:rPr>
          <w:fldChar w:fldCharType="end"/>
        </w:r>
      </w:hyperlink>
    </w:p>
    <w:p w14:paraId="180CB43C" w14:textId="67AFF305" w:rsidR="00002AEA" w:rsidRDefault="00CC210C">
      <w:pPr>
        <w:pStyle w:val="22"/>
        <w:ind w:left="720"/>
        <w:rPr>
          <w:rFonts w:asciiTheme="minorHAnsi" w:eastAsiaTheme="minorEastAsia" w:hAnsiTheme="minorHAnsi" w:cstheme="minorBidi"/>
          <w:sz w:val="21"/>
          <w:szCs w:val="22"/>
        </w:rPr>
      </w:pPr>
      <w:hyperlink w:anchor="_Toc14181409" w:history="1">
        <w:r w:rsidR="00002AEA" w:rsidRPr="00FF3D17">
          <w:rPr>
            <w:rStyle w:val="ab"/>
            <w14:scene3d>
              <w14:camera w14:prst="orthographicFront"/>
              <w14:lightRig w14:rig="threePt" w14:dir="t">
                <w14:rot w14:lat="0" w14:lon="0" w14:rev="0"/>
              </w14:lightRig>
            </w14:scene3d>
          </w:rPr>
          <w:t>16.4</w:t>
        </w:r>
        <w:r w:rsidR="00002AEA" w:rsidRPr="00FF3D17">
          <w:rPr>
            <w:rStyle w:val="ab"/>
          </w:rPr>
          <w:t xml:space="preserve"> Configure PPPoE</w:t>
        </w:r>
        <w:r w:rsidR="00002AEA">
          <w:rPr>
            <w:webHidden/>
          </w:rPr>
          <w:tab/>
        </w:r>
        <w:r w:rsidR="00002AEA">
          <w:rPr>
            <w:webHidden/>
          </w:rPr>
          <w:fldChar w:fldCharType="begin"/>
        </w:r>
        <w:r w:rsidR="00002AEA">
          <w:rPr>
            <w:webHidden/>
          </w:rPr>
          <w:instrText xml:space="preserve"> PAGEREF _Toc14181409 \h </w:instrText>
        </w:r>
        <w:r w:rsidR="00002AEA">
          <w:rPr>
            <w:webHidden/>
          </w:rPr>
        </w:r>
        <w:r w:rsidR="00002AEA">
          <w:rPr>
            <w:webHidden/>
          </w:rPr>
          <w:fldChar w:fldCharType="separate"/>
        </w:r>
        <w:r w:rsidR="00002AEA">
          <w:rPr>
            <w:webHidden/>
          </w:rPr>
          <w:t>167</w:t>
        </w:r>
        <w:r w:rsidR="00002AEA">
          <w:rPr>
            <w:webHidden/>
          </w:rPr>
          <w:fldChar w:fldCharType="end"/>
        </w:r>
      </w:hyperlink>
    </w:p>
    <w:p w14:paraId="3A6B15CC" w14:textId="0A9592A5" w:rsidR="00002AEA" w:rsidRDefault="00CC210C">
      <w:pPr>
        <w:pStyle w:val="22"/>
        <w:ind w:left="720"/>
        <w:rPr>
          <w:rFonts w:asciiTheme="minorHAnsi" w:eastAsiaTheme="minorEastAsia" w:hAnsiTheme="minorHAnsi" w:cstheme="minorBidi"/>
          <w:sz w:val="21"/>
          <w:szCs w:val="22"/>
        </w:rPr>
      </w:pPr>
      <w:hyperlink w:anchor="_Toc14181410" w:history="1">
        <w:r w:rsidR="00002AEA" w:rsidRPr="00FF3D17">
          <w:rPr>
            <w:rStyle w:val="ab"/>
            <w14:scene3d>
              <w14:camera w14:prst="orthographicFront"/>
              <w14:lightRig w14:rig="threePt" w14:dir="t">
                <w14:rot w14:lat="0" w14:lon="0" w14:rev="0"/>
              </w14:lightRig>
            </w14:scene3d>
          </w:rPr>
          <w:t>16.5</w:t>
        </w:r>
        <w:r w:rsidR="00002AEA" w:rsidRPr="00FF3D17">
          <w:rPr>
            <w:rStyle w:val="ab"/>
          </w:rPr>
          <w:t xml:space="preserve"> Configure NTP</w:t>
        </w:r>
        <w:r w:rsidR="00002AEA">
          <w:rPr>
            <w:webHidden/>
          </w:rPr>
          <w:tab/>
        </w:r>
        <w:r w:rsidR="00002AEA">
          <w:rPr>
            <w:webHidden/>
          </w:rPr>
          <w:fldChar w:fldCharType="begin"/>
        </w:r>
        <w:r w:rsidR="00002AEA">
          <w:rPr>
            <w:webHidden/>
          </w:rPr>
          <w:instrText xml:space="preserve"> PAGEREF _Toc14181410 \h </w:instrText>
        </w:r>
        <w:r w:rsidR="00002AEA">
          <w:rPr>
            <w:webHidden/>
          </w:rPr>
        </w:r>
        <w:r w:rsidR="00002AEA">
          <w:rPr>
            <w:webHidden/>
          </w:rPr>
          <w:fldChar w:fldCharType="separate"/>
        </w:r>
        <w:r w:rsidR="00002AEA">
          <w:rPr>
            <w:webHidden/>
          </w:rPr>
          <w:t>167</w:t>
        </w:r>
        <w:r w:rsidR="00002AEA">
          <w:rPr>
            <w:webHidden/>
          </w:rPr>
          <w:fldChar w:fldCharType="end"/>
        </w:r>
      </w:hyperlink>
    </w:p>
    <w:p w14:paraId="39300F32" w14:textId="5A1ECD97" w:rsidR="00002AEA" w:rsidRDefault="00CC210C">
      <w:pPr>
        <w:pStyle w:val="22"/>
        <w:ind w:left="720"/>
        <w:rPr>
          <w:rFonts w:asciiTheme="minorHAnsi" w:eastAsiaTheme="minorEastAsia" w:hAnsiTheme="minorHAnsi" w:cstheme="minorBidi"/>
          <w:sz w:val="21"/>
          <w:szCs w:val="22"/>
        </w:rPr>
      </w:pPr>
      <w:hyperlink w:anchor="_Toc14181411" w:history="1">
        <w:r w:rsidR="00002AEA" w:rsidRPr="00FF3D17">
          <w:rPr>
            <w:rStyle w:val="ab"/>
            <w14:scene3d>
              <w14:camera w14:prst="orthographicFront"/>
              <w14:lightRig w14:rig="threePt" w14:dir="t">
                <w14:rot w14:lat="0" w14:lon="0" w14:rev="0"/>
              </w14:lightRig>
            </w14:scene3d>
          </w:rPr>
          <w:t>16.6</w:t>
        </w:r>
        <w:r w:rsidR="00002AEA" w:rsidRPr="00FF3D17">
          <w:rPr>
            <w:rStyle w:val="ab"/>
          </w:rPr>
          <w:t xml:space="preserve"> Configure SNMP</w:t>
        </w:r>
        <w:r w:rsidR="00002AEA">
          <w:rPr>
            <w:webHidden/>
          </w:rPr>
          <w:tab/>
        </w:r>
        <w:r w:rsidR="00002AEA">
          <w:rPr>
            <w:webHidden/>
          </w:rPr>
          <w:fldChar w:fldCharType="begin"/>
        </w:r>
        <w:r w:rsidR="00002AEA">
          <w:rPr>
            <w:webHidden/>
          </w:rPr>
          <w:instrText xml:space="preserve"> PAGEREF _Toc14181411 \h </w:instrText>
        </w:r>
        <w:r w:rsidR="00002AEA">
          <w:rPr>
            <w:webHidden/>
          </w:rPr>
        </w:r>
        <w:r w:rsidR="00002AEA">
          <w:rPr>
            <w:webHidden/>
          </w:rPr>
          <w:fldChar w:fldCharType="separate"/>
        </w:r>
        <w:r w:rsidR="00002AEA">
          <w:rPr>
            <w:webHidden/>
          </w:rPr>
          <w:t>168</w:t>
        </w:r>
        <w:r w:rsidR="00002AEA">
          <w:rPr>
            <w:webHidden/>
          </w:rPr>
          <w:fldChar w:fldCharType="end"/>
        </w:r>
      </w:hyperlink>
    </w:p>
    <w:p w14:paraId="03C3D413" w14:textId="2327BDDC" w:rsidR="00002AEA" w:rsidRDefault="00CC210C">
      <w:pPr>
        <w:pStyle w:val="22"/>
        <w:ind w:left="720"/>
        <w:rPr>
          <w:rFonts w:asciiTheme="minorHAnsi" w:eastAsiaTheme="minorEastAsia" w:hAnsiTheme="minorHAnsi" w:cstheme="minorBidi"/>
          <w:sz w:val="21"/>
          <w:szCs w:val="22"/>
        </w:rPr>
      </w:pPr>
      <w:hyperlink w:anchor="_Toc14181412" w:history="1">
        <w:r w:rsidR="00002AEA" w:rsidRPr="00FF3D17">
          <w:rPr>
            <w:rStyle w:val="ab"/>
            <w14:scene3d>
              <w14:camera w14:prst="orthographicFront"/>
              <w14:lightRig w14:rig="threePt" w14:dir="t">
                <w14:rot w14:lat="0" w14:lon="0" w14:rev="0"/>
              </w14:lightRig>
            </w14:scene3d>
          </w:rPr>
          <w:t>16.7</w:t>
        </w:r>
        <w:r w:rsidR="00002AEA" w:rsidRPr="00FF3D17">
          <w:rPr>
            <w:rStyle w:val="ab"/>
          </w:rPr>
          <w:t xml:space="preserve"> Configure Email</w:t>
        </w:r>
        <w:r w:rsidR="00002AEA">
          <w:rPr>
            <w:webHidden/>
          </w:rPr>
          <w:tab/>
        </w:r>
        <w:r w:rsidR="00002AEA">
          <w:rPr>
            <w:webHidden/>
          </w:rPr>
          <w:fldChar w:fldCharType="begin"/>
        </w:r>
        <w:r w:rsidR="00002AEA">
          <w:rPr>
            <w:webHidden/>
          </w:rPr>
          <w:instrText xml:space="preserve"> PAGEREF _Toc14181412 \h </w:instrText>
        </w:r>
        <w:r w:rsidR="00002AEA">
          <w:rPr>
            <w:webHidden/>
          </w:rPr>
        </w:r>
        <w:r w:rsidR="00002AEA">
          <w:rPr>
            <w:webHidden/>
          </w:rPr>
          <w:fldChar w:fldCharType="separate"/>
        </w:r>
        <w:r w:rsidR="00002AEA">
          <w:rPr>
            <w:webHidden/>
          </w:rPr>
          <w:t>169</w:t>
        </w:r>
        <w:r w:rsidR="00002AEA">
          <w:rPr>
            <w:webHidden/>
          </w:rPr>
          <w:fldChar w:fldCharType="end"/>
        </w:r>
      </w:hyperlink>
    </w:p>
    <w:p w14:paraId="0AAB8764" w14:textId="44C18DBD" w:rsidR="00002AEA" w:rsidRDefault="00CC210C">
      <w:pPr>
        <w:pStyle w:val="22"/>
        <w:ind w:left="720"/>
        <w:rPr>
          <w:rFonts w:asciiTheme="minorHAnsi" w:eastAsiaTheme="minorEastAsia" w:hAnsiTheme="minorHAnsi" w:cstheme="minorBidi"/>
          <w:sz w:val="21"/>
          <w:szCs w:val="22"/>
        </w:rPr>
      </w:pPr>
      <w:hyperlink w:anchor="_Toc14181413" w:history="1">
        <w:r w:rsidR="00002AEA" w:rsidRPr="00FF3D17">
          <w:rPr>
            <w:rStyle w:val="ab"/>
            <w14:scene3d>
              <w14:camera w14:prst="orthographicFront"/>
              <w14:lightRig w14:rig="threePt" w14:dir="t">
                <w14:rot w14:lat="0" w14:lon="0" w14:rev="0"/>
              </w14:lightRig>
            </w14:scene3d>
          </w:rPr>
          <w:t>16.8</w:t>
        </w:r>
        <w:r w:rsidR="00002AEA" w:rsidRPr="00FF3D17">
          <w:rPr>
            <w:rStyle w:val="ab"/>
          </w:rPr>
          <w:t xml:space="preserve"> Configure Ports</w:t>
        </w:r>
        <w:r w:rsidR="00002AEA">
          <w:rPr>
            <w:webHidden/>
          </w:rPr>
          <w:tab/>
        </w:r>
        <w:r w:rsidR="00002AEA">
          <w:rPr>
            <w:webHidden/>
          </w:rPr>
          <w:fldChar w:fldCharType="begin"/>
        </w:r>
        <w:r w:rsidR="00002AEA">
          <w:rPr>
            <w:webHidden/>
          </w:rPr>
          <w:instrText xml:space="preserve"> PAGEREF _Toc14181413 \h </w:instrText>
        </w:r>
        <w:r w:rsidR="00002AEA">
          <w:rPr>
            <w:webHidden/>
          </w:rPr>
        </w:r>
        <w:r w:rsidR="00002AEA">
          <w:rPr>
            <w:webHidden/>
          </w:rPr>
          <w:fldChar w:fldCharType="separate"/>
        </w:r>
        <w:r w:rsidR="00002AEA">
          <w:rPr>
            <w:webHidden/>
          </w:rPr>
          <w:t>170</w:t>
        </w:r>
        <w:r w:rsidR="00002AEA">
          <w:rPr>
            <w:webHidden/>
          </w:rPr>
          <w:fldChar w:fldCharType="end"/>
        </w:r>
      </w:hyperlink>
    </w:p>
    <w:p w14:paraId="7175BA6D" w14:textId="148C529E" w:rsidR="00002AEA" w:rsidRDefault="00CC210C">
      <w:pPr>
        <w:pStyle w:val="13"/>
        <w:tabs>
          <w:tab w:val="right" w:leader="dot" w:pos="9628"/>
        </w:tabs>
        <w:rPr>
          <w:rFonts w:asciiTheme="minorHAnsi" w:eastAsiaTheme="minorEastAsia" w:hAnsiTheme="minorHAnsi" w:cstheme="minorBidi"/>
          <w:bCs w:val="0"/>
          <w:noProof/>
          <w:sz w:val="21"/>
          <w:szCs w:val="22"/>
        </w:rPr>
      </w:pPr>
      <w:hyperlink w:anchor="_Toc14181414" w:history="1">
        <w:r w:rsidR="00002AEA" w:rsidRPr="00FF3D17">
          <w:rPr>
            <w:rStyle w:val="ab"/>
            <w:noProof/>
          </w:rPr>
          <w:t>Chapter 17 System Maintenance</w:t>
        </w:r>
        <w:r w:rsidR="00002AEA">
          <w:rPr>
            <w:noProof/>
            <w:webHidden/>
          </w:rPr>
          <w:tab/>
        </w:r>
        <w:r w:rsidR="00002AEA">
          <w:rPr>
            <w:noProof/>
            <w:webHidden/>
          </w:rPr>
          <w:fldChar w:fldCharType="begin"/>
        </w:r>
        <w:r w:rsidR="00002AEA">
          <w:rPr>
            <w:noProof/>
            <w:webHidden/>
          </w:rPr>
          <w:instrText xml:space="preserve"> PAGEREF _Toc14181414 \h </w:instrText>
        </w:r>
        <w:r w:rsidR="00002AEA">
          <w:rPr>
            <w:noProof/>
            <w:webHidden/>
          </w:rPr>
        </w:r>
        <w:r w:rsidR="00002AEA">
          <w:rPr>
            <w:noProof/>
            <w:webHidden/>
          </w:rPr>
          <w:fldChar w:fldCharType="separate"/>
        </w:r>
        <w:r w:rsidR="00002AEA">
          <w:rPr>
            <w:noProof/>
            <w:webHidden/>
          </w:rPr>
          <w:t>172</w:t>
        </w:r>
        <w:r w:rsidR="00002AEA">
          <w:rPr>
            <w:noProof/>
            <w:webHidden/>
          </w:rPr>
          <w:fldChar w:fldCharType="end"/>
        </w:r>
      </w:hyperlink>
    </w:p>
    <w:p w14:paraId="4C7DE327" w14:textId="5654B91A" w:rsidR="00002AEA" w:rsidRDefault="00CC210C">
      <w:pPr>
        <w:pStyle w:val="22"/>
        <w:ind w:left="720"/>
        <w:rPr>
          <w:rFonts w:asciiTheme="minorHAnsi" w:eastAsiaTheme="minorEastAsia" w:hAnsiTheme="minorHAnsi" w:cstheme="minorBidi"/>
          <w:sz w:val="21"/>
          <w:szCs w:val="22"/>
        </w:rPr>
      </w:pPr>
      <w:hyperlink w:anchor="_Toc14181415" w:history="1">
        <w:r w:rsidR="00002AEA" w:rsidRPr="00FF3D17">
          <w:rPr>
            <w:rStyle w:val="ab"/>
            <w14:scene3d>
              <w14:camera w14:prst="orthographicFront"/>
              <w14:lightRig w14:rig="threePt" w14:dir="t">
                <w14:rot w14:lat="0" w14:lon="0" w14:rev="0"/>
              </w14:lightRig>
            </w14:scene3d>
          </w:rPr>
          <w:t>17.1</w:t>
        </w:r>
        <w:r w:rsidR="00002AEA" w:rsidRPr="00FF3D17">
          <w:rPr>
            <w:rStyle w:val="ab"/>
          </w:rPr>
          <w:t xml:space="preserve"> Storage Device Maintenance</w:t>
        </w:r>
        <w:r w:rsidR="00002AEA">
          <w:rPr>
            <w:webHidden/>
          </w:rPr>
          <w:tab/>
        </w:r>
        <w:r w:rsidR="00002AEA">
          <w:rPr>
            <w:webHidden/>
          </w:rPr>
          <w:fldChar w:fldCharType="begin"/>
        </w:r>
        <w:r w:rsidR="00002AEA">
          <w:rPr>
            <w:webHidden/>
          </w:rPr>
          <w:instrText xml:space="preserve"> PAGEREF _Toc14181415 \h </w:instrText>
        </w:r>
        <w:r w:rsidR="00002AEA">
          <w:rPr>
            <w:webHidden/>
          </w:rPr>
        </w:r>
        <w:r w:rsidR="00002AEA">
          <w:rPr>
            <w:webHidden/>
          </w:rPr>
          <w:fldChar w:fldCharType="separate"/>
        </w:r>
        <w:r w:rsidR="00002AEA">
          <w:rPr>
            <w:webHidden/>
          </w:rPr>
          <w:t>172</w:t>
        </w:r>
        <w:r w:rsidR="00002AEA">
          <w:rPr>
            <w:webHidden/>
          </w:rPr>
          <w:fldChar w:fldCharType="end"/>
        </w:r>
      </w:hyperlink>
    </w:p>
    <w:p w14:paraId="14803D3E" w14:textId="676A5744" w:rsidR="00002AEA" w:rsidRDefault="00CC210C">
      <w:pPr>
        <w:pStyle w:val="33"/>
        <w:ind w:left="1080"/>
        <w:rPr>
          <w:rFonts w:asciiTheme="minorHAnsi" w:eastAsiaTheme="minorEastAsia" w:hAnsiTheme="minorHAnsi" w:cstheme="minorBidi"/>
          <w:sz w:val="21"/>
          <w:szCs w:val="22"/>
        </w:rPr>
      </w:pPr>
      <w:hyperlink w:anchor="_Toc14181416" w:history="1">
        <w:r w:rsidR="00002AEA" w:rsidRPr="00FF3D17">
          <w:rPr>
            <w:rStyle w:val="ab"/>
            <w14:scene3d>
              <w14:camera w14:prst="orthographicFront"/>
              <w14:lightRig w14:rig="threePt" w14:dir="t">
                <w14:rot w14:lat="0" w14:lon="0" w14:rev="0"/>
              </w14:lightRig>
            </w14:scene3d>
          </w:rPr>
          <w:t>17.1.1</w:t>
        </w:r>
        <w:r w:rsidR="00002AEA" w:rsidRPr="00FF3D17">
          <w:rPr>
            <w:rStyle w:val="ab"/>
          </w:rPr>
          <w:t xml:space="preserve"> Configure Disk Clone</w:t>
        </w:r>
        <w:r w:rsidR="00002AEA">
          <w:rPr>
            <w:webHidden/>
          </w:rPr>
          <w:tab/>
        </w:r>
        <w:r w:rsidR="00002AEA">
          <w:rPr>
            <w:webHidden/>
          </w:rPr>
          <w:fldChar w:fldCharType="begin"/>
        </w:r>
        <w:r w:rsidR="00002AEA">
          <w:rPr>
            <w:webHidden/>
          </w:rPr>
          <w:instrText xml:space="preserve"> PAGEREF _Toc14181416 \h </w:instrText>
        </w:r>
        <w:r w:rsidR="00002AEA">
          <w:rPr>
            <w:webHidden/>
          </w:rPr>
        </w:r>
        <w:r w:rsidR="00002AEA">
          <w:rPr>
            <w:webHidden/>
          </w:rPr>
          <w:fldChar w:fldCharType="separate"/>
        </w:r>
        <w:r w:rsidR="00002AEA">
          <w:rPr>
            <w:webHidden/>
          </w:rPr>
          <w:t>172</w:t>
        </w:r>
        <w:r w:rsidR="00002AEA">
          <w:rPr>
            <w:webHidden/>
          </w:rPr>
          <w:fldChar w:fldCharType="end"/>
        </w:r>
      </w:hyperlink>
    </w:p>
    <w:p w14:paraId="16BA207C" w14:textId="488ADD1E" w:rsidR="00002AEA" w:rsidRDefault="00CC210C">
      <w:pPr>
        <w:pStyle w:val="33"/>
        <w:ind w:left="1080"/>
        <w:rPr>
          <w:rFonts w:asciiTheme="minorHAnsi" w:eastAsiaTheme="minorEastAsia" w:hAnsiTheme="minorHAnsi" w:cstheme="minorBidi"/>
          <w:sz w:val="21"/>
          <w:szCs w:val="22"/>
        </w:rPr>
      </w:pPr>
      <w:hyperlink w:anchor="_Toc14181417" w:history="1">
        <w:r w:rsidR="00002AEA" w:rsidRPr="00FF3D17">
          <w:rPr>
            <w:rStyle w:val="ab"/>
            <w14:scene3d>
              <w14:camera w14:prst="orthographicFront"/>
              <w14:lightRig w14:rig="threePt" w14:dir="t">
                <w14:rot w14:lat="0" w14:lon="0" w14:rev="0"/>
              </w14:lightRig>
            </w14:scene3d>
          </w:rPr>
          <w:t>17.1.2</w:t>
        </w:r>
        <w:r w:rsidR="00002AEA" w:rsidRPr="00FF3D17">
          <w:rPr>
            <w:rStyle w:val="ab"/>
          </w:rPr>
          <w:t xml:space="preserve"> S.M.A.R.T Detection</w:t>
        </w:r>
        <w:r w:rsidR="00002AEA">
          <w:rPr>
            <w:webHidden/>
          </w:rPr>
          <w:tab/>
        </w:r>
        <w:r w:rsidR="00002AEA">
          <w:rPr>
            <w:webHidden/>
          </w:rPr>
          <w:fldChar w:fldCharType="begin"/>
        </w:r>
        <w:r w:rsidR="00002AEA">
          <w:rPr>
            <w:webHidden/>
          </w:rPr>
          <w:instrText xml:space="preserve"> PAGEREF _Toc14181417 \h </w:instrText>
        </w:r>
        <w:r w:rsidR="00002AEA">
          <w:rPr>
            <w:webHidden/>
          </w:rPr>
        </w:r>
        <w:r w:rsidR="00002AEA">
          <w:rPr>
            <w:webHidden/>
          </w:rPr>
          <w:fldChar w:fldCharType="separate"/>
        </w:r>
        <w:r w:rsidR="00002AEA">
          <w:rPr>
            <w:webHidden/>
          </w:rPr>
          <w:t>173</w:t>
        </w:r>
        <w:r w:rsidR="00002AEA">
          <w:rPr>
            <w:webHidden/>
          </w:rPr>
          <w:fldChar w:fldCharType="end"/>
        </w:r>
      </w:hyperlink>
    </w:p>
    <w:p w14:paraId="7D7CE7EB" w14:textId="2749DEE5" w:rsidR="00002AEA" w:rsidRDefault="00CC210C">
      <w:pPr>
        <w:pStyle w:val="33"/>
        <w:ind w:left="1080"/>
        <w:rPr>
          <w:rFonts w:asciiTheme="minorHAnsi" w:eastAsiaTheme="minorEastAsia" w:hAnsiTheme="minorHAnsi" w:cstheme="minorBidi"/>
          <w:sz w:val="21"/>
          <w:szCs w:val="22"/>
        </w:rPr>
      </w:pPr>
      <w:hyperlink w:anchor="_Toc14181418" w:history="1">
        <w:r w:rsidR="00002AEA" w:rsidRPr="00FF3D17">
          <w:rPr>
            <w:rStyle w:val="ab"/>
            <w14:scene3d>
              <w14:camera w14:prst="orthographicFront"/>
              <w14:lightRig w14:rig="threePt" w14:dir="t">
                <w14:rot w14:lat="0" w14:lon="0" w14:rev="0"/>
              </w14:lightRig>
            </w14:scene3d>
          </w:rPr>
          <w:t>17.1.3</w:t>
        </w:r>
        <w:r w:rsidR="00002AEA" w:rsidRPr="00FF3D17">
          <w:rPr>
            <w:rStyle w:val="ab"/>
          </w:rPr>
          <w:t xml:space="preserve"> Bad Sector Detection</w:t>
        </w:r>
        <w:r w:rsidR="00002AEA">
          <w:rPr>
            <w:webHidden/>
          </w:rPr>
          <w:tab/>
        </w:r>
        <w:r w:rsidR="00002AEA">
          <w:rPr>
            <w:webHidden/>
          </w:rPr>
          <w:fldChar w:fldCharType="begin"/>
        </w:r>
        <w:r w:rsidR="00002AEA">
          <w:rPr>
            <w:webHidden/>
          </w:rPr>
          <w:instrText xml:space="preserve"> PAGEREF _Toc14181418 \h </w:instrText>
        </w:r>
        <w:r w:rsidR="00002AEA">
          <w:rPr>
            <w:webHidden/>
          </w:rPr>
        </w:r>
        <w:r w:rsidR="00002AEA">
          <w:rPr>
            <w:webHidden/>
          </w:rPr>
          <w:fldChar w:fldCharType="separate"/>
        </w:r>
        <w:r w:rsidR="00002AEA">
          <w:rPr>
            <w:webHidden/>
          </w:rPr>
          <w:t>174</w:t>
        </w:r>
        <w:r w:rsidR="00002AEA">
          <w:rPr>
            <w:webHidden/>
          </w:rPr>
          <w:fldChar w:fldCharType="end"/>
        </w:r>
      </w:hyperlink>
    </w:p>
    <w:p w14:paraId="3BDA2F63" w14:textId="02510069" w:rsidR="00002AEA" w:rsidRDefault="00CC210C">
      <w:pPr>
        <w:pStyle w:val="33"/>
        <w:ind w:left="1080"/>
        <w:rPr>
          <w:rFonts w:asciiTheme="minorHAnsi" w:eastAsiaTheme="minorEastAsia" w:hAnsiTheme="minorHAnsi" w:cstheme="minorBidi"/>
          <w:sz w:val="21"/>
          <w:szCs w:val="22"/>
        </w:rPr>
      </w:pPr>
      <w:hyperlink w:anchor="_Toc14181419" w:history="1">
        <w:r w:rsidR="00002AEA" w:rsidRPr="00FF3D17">
          <w:rPr>
            <w:rStyle w:val="ab"/>
            <w:lang w:eastAsia="en-US"/>
            <w14:scene3d>
              <w14:camera w14:prst="orthographicFront"/>
              <w14:lightRig w14:rig="threePt" w14:dir="t">
                <w14:rot w14:lat="0" w14:lon="0" w14:rev="0"/>
              </w14:lightRig>
            </w14:scene3d>
          </w:rPr>
          <w:t>17.1.4</w:t>
        </w:r>
        <w:r w:rsidR="00002AEA" w:rsidRPr="00FF3D17">
          <w:rPr>
            <w:rStyle w:val="ab"/>
          </w:rPr>
          <w:t xml:space="preserve"> HDD Health Detection</w:t>
        </w:r>
        <w:r w:rsidR="00002AEA">
          <w:rPr>
            <w:webHidden/>
          </w:rPr>
          <w:tab/>
        </w:r>
        <w:r w:rsidR="00002AEA">
          <w:rPr>
            <w:webHidden/>
          </w:rPr>
          <w:fldChar w:fldCharType="begin"/>
        </w:r>
        <w:r w:rsidR="00002AEA">
          <w:rPr>
            <w:webHidden/>
          </w:rPr>
          <w:instrText xml:space="preserve"> PAGEREF _Toc14181419 \h </w:instrText>
        </w:r>
        <w:r w:rsidR="00002AEA">
          <w:rPr>
            <w:webHidden/>
          </w:rPr>
        </w:r>
        <w:r w:rsidR="00002AEA">
          <w:rPr>
            <w:webHidden/>
          </w:rPr>
          <w:fldChar w:fldCharType="separate"/>
        </w:r>
        <w:r w:rsidR="00002AEA">
          <w:rPr>
            <w:webHidden/>
          </w:rPr>
          <w:t>175</w:t>
        </w:r>
        <w:r w:rsidR="00002AEA">
          <w:rPr>
            <w:webHidden/>
          </w:rPr>
          <w:fldChar w:fldCharType="end"/>
        </w:r>
      </w:hyperlink>
    </w:p>
    <w:p w14:paraId="3C58BD1C" w14:textId="462A9581" w:rsidR="00002AEA" w:rsidRDefault="00CC210C">
      <w:pPr>
        <w:pStyle w:val="22"/>
        <w:ind w:left="720"/>
        <w:rPr>
          <w:rFonts w:asciiTheme="minorHAnsi" w:eastAsiaTheme="minorEastAsia" w:hAnsiTheme="minorHAnsi" w:cstheme="minorBidi"/>
          <w:sz w:val="21"/>
          <w:szCs w:val="22"/>
        </w:rPr>
      </w:pPr>
      <w:hyperlink w:anchor="_Toc14181420" w:history="1">
        <w:r w:rsidR="00002AEA" w:rsidRPr="00FF3D17">
          <w:rPr>
            <w:rStyle w:val="ab"/>
            <w14:scene3d>
              <w14:camera w14:prst="orthographicFront"/>
              <w14:lightRig w14:rig="threePt" w14:dir="t">
                <w14:rot w14:lat="0" w14:lon="0" w14:rev="0"/>
              </w14:lightRig>
            </w14:scene3d>
          </w:rPr>
          <w:t>17.2</w:t>
        </w:r>
        <w:r w:rsidR="00002AEA" w:rsidRPr="00FF3D17">
          <w:rPr>
            <w:rStyle w:val="ab"/>
          </w:rPr>
          <w:t xml:space="preserve"> Search &amp; Export Log Files</w:t>
        </w:r>
        <w:r w:rsidR="00002AEA">
          <w:rPr>
            <w:webHidden/>
          </w:rPr>
          <w:tab/>
        </w:r>
        <w:r w:rsidR="00002AEA">
          <w:rPr>
            <w:webHidden/>
          </w:rPr>
          <w:fldChar w:fldCharType="begin"/>
        </w:r>
        <w:r w:rsidR="00002AEA">
          <w:rPr>
            <w:webHidden/>
          </w:rPr>
          <w:instrText xml:space="preserve"> PAGEREF _Toc14181420 \h </w:instrText>
        </w:r>
        <w:r w:rsidR="00002AEA">
          <w:rPr>
            <w:webHidden/>
          </w:rPr>
        </w:r>
        <w:r w:rsidR="00002AEA">
          <w:rPr>
            <w:webHidden/>
          </w:rPr>
          <w:fldChar w:fldCharType="separate"/>
        </w:r>
        <w:r w:rsidR="00002AEA">
          <w:rPr>
            <w:webHidden/>
          </w:rPr>
          <w:t>176</w:t>
        </w:r>
        <w:r w:rsidR="00002AEA">
          <w:rPr>
            <w:webHidden/>
          </w:rPr>
          <w:fldChar w:fldCharType="end"/>
        </w:r>
      </w:hyperlink>
    </w:p>
    <w:p w14:paraId="335BB456" w14:textId="2C47D462" w:rsidR="00002AEA" w:rsidRDefault="00CC210C">
      <w:pPr>
        <w:pStyle w:val="33"/>
        <w:ind w:left="1080"/>
        <w:rPr>
          <w:rFonts w:asciiTheme="minorHAnsi" w:eastAsiaTheme="minorEastAsia" w:hAnsiTheme="minorHAnsi" w:cstheme="minorBidi"/>
          <w:sz w:val="21"/>
          <w:szCs w:val="22"/>
        </w:rPr>
      </w:pPr>
      <w:hyperlink w:anchor="_Toc14181421" w:history="1">
        <w:r w:rsidR="00002AEA" w:rsidRPr="00FF3D17">
          <w:rPr>
            <w:rStyle w:val="ab"/>
            <w14:scene3d>
              <w14:camera w14:prst="orthographicFront"/>
              <w14:lightRig w14:rig="threePt" w14:dir="t">
                <w14:rot w14:lat="0" w14:lon="0" w14:rev="0"/>
              </w14:lightRig>
            </w14:scene3d>
          </w:rPr>
          <w:t>17.2.1</w:t>
        </w:r>
        <w:r w:rsidR="00002AEA" w:rsidRPr="00FF3D17">
          <w:rPr>
            <w:rStyle w:val="ab"/>
          </w:rPr>
          <w:t xml:space="preserve"> Search the Log Files</w:t>
        </w:r>
        <w:r w:rsidR="00002AEA">
          <w:rPr>
            <w:webHidden/>
          </w:rPr>
          <w:tab/>
        </w:r>
        <w:r w:rsidR="00002AEA">
          <w:rPr>
            <w:webHidden/>
          </w:rPr>
          <w:fldChar w:fldCharType="begin"/>
        </w:r>
        <w:r w:rsidR="00002AEA">
          <w:rPr>
            <w:webHidden/>
          </w:rPr>
          <w:instrText xml:space="preserve"> PAGEREF _Toc14181421 \h </w:instrText>
        </w:r>
        <w:r w:rsidR="00002AEA">
          <w:rPr>
            <w:webHidden/>
          </w:rPr>
        </w:r>
        <w:r w:rsidR="00002AEA">
          <w:rPr>
            <w:webHidden/>
          </w:rPr>
          <w:fldChar w:fldCharType="separate"/>
        </w:r>
        <w:r w:rsidR="00002AEA">
          <w:rPr>
            <w:webHidden/>
          </w:rPr>
          <w:t>176</w:t>
        </w:r>
        <w:r w:rsidR="00002AEA">
          <w:rPr>
            <w:webHidden/>
          </w:rPr>
          <w:fldChar w:fldCharType="end"/>
        </w:r>
      </w:hyperlink>
    </w:p>
    <w:p w14:paraId="602226ED" w14:textId="2A7A8AA1" w:rsidR="00002AEA" w:rsidRDefault="00CC210C">
      <w:pPr>
        <w:pStyle w:val="33"/>
        <w:ind w:left="1080"/>
        <w:rPr>
          <w:rFonts w:asciiTheme="minorHAnsi" w:eastAsiaTheme="minorEastAsia" w:hAnsiTheme="minorHAnsi" w:cstheme="minorBidi"/>
          <w:sz w:val="21"/>
          <w:szCs w:val="22"/>
        </w:rPr>
      </w:pPr>
      <w:hyperlink w:anchor="_Toc14181422" w:history="1">
        <w:r w:rsidR="00002AEA" w:rsidRPr="00FF3D17">
          <w:rPr>
            <w:rStyle w:val="ab"/>
            <w14:scene3d>
              <w14:camera w14:prst="orthographicFront"/>
              <w14:lightRig w14:rig="threePt" w14:dir="t">
                <w14:rot w14:lat="0" w14:lon="0" w14:rev="0"/>
              </w14:lightRig>
            </w14:scene3d>
          </w:rPr>
          <w:t>17.2.2</w:t>
        </w:r>
        <w:r w:rsidR="00002AEA" w:rsidRPr="00FF3D17">
          <w:rPr>
            <w:rStyle w:val="ab"/>
          </w:rPr>
          <w:t xml:space="preserve"> Export the Log Files</w:t>
        </w:r>
        <w:r w:rsidR="00002AEA">
          <w:rPr>
            <w:webHidden/>
          </w:rPr>
          <w:tab/>
        </w:r>
        <w:r w:rsidR="00002AEA">
          <w:rPr>
            <w:webHidden/>
          </w:rPr>
          <w:fldChar w:fldCharType="begin"/>
        </w:r>
        <w:r w:rsidR="00002AEA">
          <w:rPr>
            <w:webHidden/>
          </w:rPr>
          <w:instrText xml:space="preserve"> PAGEREF _Toc14181422 \h </w:instrText>
        </w:r>
        <w:r w:rsidR="00002AEA">
          <w:rPr>
            <w:webHidden/>
          </w:rPr>
        </w:r>
        <w:r w:rsidR="00002AEA">
          <w:rPr>
            <w:webHidden/>
          </w:rPr>
          <w:fldChar w:fldCharType="separate"/>
        </w:r>
        <w:r w:rsidR="00002AEA">
          <w:rPr>
            <w:webHidden/>
          </w:rPr>
          <w:t>177</w:t>
        </w:r>
        <w:r w:rsidR="00002AEA">
          <w:rPr>
            <w:webHidden/>
          </w:rPr>
          <w:fldChar w:fldCharType="end"/>
        </w:r>
      </w:hyperlink>
    </w:p>
    <w:p w14:paraId="193C2A37" w14:textId="1CB4A877" w:rsidR="00002AEA" w:rsidRDefault="00CC210C">
      <w:pPr>
        <w:pStyle w:val="22"/>
        <w:ind w:left="720"/>
        <w:rPr>
          <w:rFonts w:asciiTheme="minorHAnsi" w:eastAsiaTheme="minorEastAsia" w:hAnsiTheme="minorHAnsi" w:cstheme="minorBidi"/>
          <w:sz w:val="21"/>
          <w:szCs w:val="22"/>
        </w:rPr>
      </w:pPr>
      <w:hyperlink w:anchor="_Toc14181423" w:history="1">
        <w:r w:rsidR="00002AEA" w:rsidRPr="00FF3D17">
          <w:rPr>
            <w:rStyle w:val="ab"/>
            <w14:scene3d>
              <w14:camera w14:prst="orthographicFront"/>
              <w14:lightRig w14:rig="threePt" w14:dir="t">
                <w14:rot w14:lat="0" w14:lon="0" w14:rev="0"/>
              </w14:lightRig>
            </w14:scene3d>
          </w:rPr>
          <w:t>17.3</w:t>
        </w:r>
        <w:r w:rsidR="00002AEA" w:rsidRPr="00FF3D17">
          <w:rPr>
            <w:rStyle w:val="ab"/>
          </w:rPr>
          <w:t xml:space="preserve"> Import/Export IP Camera Configuration Files</w:t>
        </w:r>
        <w:r w:rsidR="00002AEA">
          <w:rPr>
            <w:webHidden/>
          </w:rPr>
          <w:tab/>
        </w:r>
        <w:r w:rsidR="00002AEA">
          <w:rPr>
            <w:webHidden/>
          </w:rPr>
          <w:fldChar w:fldCharType="begin"/>
        </w:r>
        <w:r w:rsidR="00002AEA">
          <w:rPr>
            <w:webHidden/>
          </w:rPr>
          <w:instrText xml:space="preserve"> PAGEREF _Toc14181423 \h </w:instrText>
        </w:r>
        <w:r w:rsidR="00002AEA">
          <w:rPr>
            <w:webHidden/>
          </w:rPr>
        </w:r>
        <w:r w:rsidR="00002AEA">
          <w:rPr>
            <w:webHidden/>
          </w:rPr>
          <w:fldChar w:fldCharType="separate"/>
        </w:r>
        <w:r w:rsidR="00002AEA">
          <w:rPr>
            <w:webHidden/>
          </w:rPr>
          <w:t>178</w:t>
        </w:r>
        <w:r w:rsidR="00002AEA">
          <w:rPr>
            <w:webHidden/>
          </w:rPr>
          <w:fldChar w:fldCharType="end"/>
        </w:r>
      </w:hyperlink>
    </w:p>
    <w:p w14:paraId="342C4AD6" w14:textId="669C1F4B" w:rsidR="00002AEA" w:rsidRDefault="00CC210C">
      <w:pPr>
        <w:pStyle w:val="22"/>
        <w:ind w:left="720"/>
        <w:rPr>
          <w:rFonts w:asciiTheme="minorHAnsi" w:eastAsiaTheme="minorEastAsia" w:hAnsiTheme="minorHAnsi" w:cstheme="minorBidi"/>
          <w:sz w:val="21"/>
          <w:szCs w:val="22"/>
        </w:rPr>
      </w:pPr>
      <w:hyperlink w:anchor="_Toc14181424" w:history="1">
        <w:r w:rsidR="00002AEA" w:rsidRPr="00FF3D17">
          <w:rPr>
            <w:rStyle w:val="ab"/>
            <w14:scene3d>
              <w14:camera w14:prst="orthographicFront"/>
              <w14:lightRig w14:rig="threePt" w14:dir="t">
                <w14:rot w14:lat="0" w14:lon="0" w14:rev="0"/>
              </w14:lightRig>
            </w14:scene3d>
          </w:rPr>
          <w:t>17.4</w:t>
        </w:r>
        <w:r w:rsidR="00002AEA" w:rsidRPr="00FF3D17">
          <w:rPr>
            <w:rStyle w:val="ab"/>
          </w:rPr>
          <w:t xml:space="preserve"> Import/Export Device Configuration Files</w:t>
        </w:r>
        <w:r w:rsidR="00002AEA">
          <w:rPr>
            <w:webHidden/>
          </w:rPr>
          <w:tab/>
        </w:r>
        <w:r w:rsidR="00002AEA">
          <w:rPr>
            <w:webHidden/>
          </w:rPr>
          <w:fldChar w:fldCharType="begin"/>
        </w:r>
        <w:r w:rsidR="00002AEA">
          <w:rPr>
            <w:webHidden/>
          </w:rPr>
          <w:instrText xml:space="preserve"> PAGEREF _Toc14181424 \h </w:instrText>
        </w:r>
        <w:r w:rsidR="00002AEA">
          <w:rPr>
            <w:webHidden/>
          </w:rPr>
        </w:r>
        <w:r w:rsidR="00002AEA">
          <w:rPr>
            <w:webHidden/>
          </w:rPr>
          <w:fldChar w:fldCharType="separate"/>
        </w:r>
        <w:r w:rsidR="00002AEA">
          <w:rPr>
            <w:webHidden/>
          </w:rPr>
          <w:t>179</w:t>
        </w:r>
        <w:r w:rsidR="00002AEA">
          <w:rPr>
            <w:webHidden/>
          </w:rPr>
          <w:fldChar w:fldCharType="end"/>
        </w:r>
      </w:hyperlink>
    </w:p>
    <w:p w14:paraId="223FB8D4" w14:textId="7A551723" w:rsidR="00002AEA" w:rsidRDefault="00CC210C">
      <w:pPr>
        <w:pStyle w:val="22"/>
        <w:ind w:left="720"/>
        <w:rPr>
          <w:rFonts w:asciiTheme="minorHAnsi" w:eastAsiaTheme="minorEastAsia" w:hAnsiTheme="minorHAnsi" w:cstheme="minorBidi"/>
          <w:sz w:val="21"/>
          <w:szCs w:val="22"/>
        </w:rPr>
      </w:pPr>
      <w:hyperlink w:anchor="_Toc14181425" w:history="1">
        <w:r w:rsidR="00002AEA" w:rsidRPr="00FF3D17">
          <w:rPr>
            <w:rStyle w:val="ab"/>
            <w14:scene3d>
              <w14:camera w14:prst="orthographicFront"/>
              <w14:lightRig w14:rig="threePt" w14:dir="t">
                <w14:rot w14:lat="0" w14:lon="0" w14:rev="0"/>
              </w14:lightRig>
            </w14:scene3d>
          </w:rPr>
          <w:t>17.5</w:t>
        </w:r>
        <w:r w:rsidR="00002AEA" w:rsidRPr="00FF3D17">
          <w:rPr>
            <w:rStyle w:val="ab"/>
          </w:rPr>
          <w:t xml:space="preserve"> Upgrade System</w:t>
        </w:r>
        <w:r w:rsidR="00002AEA">
          <w:rPr>
            <w:webHidden/>
          </w:rPr>
          <w:tab/>
        </w:r>
        <w:r w:rsidR="00002AEA">
          <w:rPr>
            <w:webHidden/>
          </w:rPr>
          <w:fldChar w:fldCharType="begin"/>
        </w:r>
        <w:r w:rsidR="00002AEA">
          <w:rPr>
            <w:webHidden/>
          </w:rPr>
          <w:instrText xml:space="preserve"> PAGEREF _Toc14181425 \h </w:instrText>
        </w:r>
        <w:r w:rsidR="00002AEA">
          <w:rPr>
            <w:webHidden/>
          </w:rPr>
        </w:r>
        <w:r w:rsidR="00002AEA">
          <w:rPr>
            <w:webHidden/>
          </w:rPr>
          <w:fldChar w:fldCharType="separate"/>
        </w:r>
        <w:r w:rsidR="00002AEA">
          <w:rPr>
            <w:webHidden/>
          </w:rPr>
          <w:t>180</w:t>
        </w:r>
        <w:r w:rsidR="00002AEA">
          <w:rPr>
            <w:webHidden/>
          </w:rPr>
          <w:fldChar w:fldCharType="end"/>
        </w:r>
      </w:hyperlink>
    </w:p>
    <w:p w14:paraId="01A262A1" w14:textId="53F1A823" w:rsidR="00002AEA" w:rsidRDefault="00CC210C">
      <w:pPr>
        <w:pStyle w:val="33"/>
        <w:ind w:left="1080"/>
        <w:rPr>
          <w:rFonts w:asciiTheme="minorHAnsi" w:eastAsiaTheme="minorEastAsia" w:hAnsiTheme="minorHAnsi" w:cstheme="minorBidi"/>
          <w:sz w:val="21"/>
          <w:szCs w:val="22"/>
        </w:rPr>
      </w:pPr>
      <w:hyperlink w:anchor="_Toc14181426" w:history="1">
        <w:r w:rsidR="00002AEA" w:rsidRPr="00FF3D17">
          <w:rPr>
            <w:rStyle w:val="ab"/>
            <w14:scene3d>
              <w14:camera w14:prst="orthographicFront"/>
              <w14:lightRig w14:rig="threePt" w14:dir="t">
                <w14:rot w14:lat="0" w14:lon="0" w14:rev="0"/>
              </w14:lightRig>
            </w14:scene3d>
          </w:rPr>
          <w:t>17.5.1</w:t>
        </w:r>
        <w:r w:rsidR="00002AEA" w:rsidRPr="00FF3D17">
          <w:rPr>
            <w:rStyle w:val="ab"/>
          </w:rPr>
          <w:t xml:space="preserve"> Upgrade by Local Backup Device</w:t>
        </w:r>
        <w:r w:rsidR="00002AEA">
          <w:rPr>
            <w:webHidden/>
          </w:rPr>
          <w:tab/>
        </w:r>
        <w:r w:rsidR="00002AEA">
          <w:rPr>
            <w:webHidden/>
          </w:rPr>
          <w:fldChar w:fldCharType="begin"/>
        </w:r>
        <w:r w:rsidR="00002AEA">
          <w:rPr>
            <w:webHidden/>
          </w:rPr>
          <w:instrText xml:space="preserve"> PAGEREF _Toc14181426 \h </w:instrText>
        </w:r>
        <w:r w:rsidR="00002AEA">
          <w:rPr>
            <w:webHidden/>
          </w:rPr>
        </w:r>
        <w:r w:rsidR="00002AEA">
          <w:rPr>
            <w:webHidden/>
          </w:rPr>
          <w:fldChar w:fldCharType="separate"/>
        </w:r>
        <w:r w:rsidR="00002AEA">
          <w:rPr>
            <w:webHidden/>
          </w:rPr>
          <w:t>180</w:t>
        </w:r>
        <w:r w:rsidR="00002AEA">
          <w:rPr>
            <w:webHidden/>
          </w:rPr>
          <w:fldChar w:fldCharType="end"/>
        </w:r>
      </w:hyperlink>
    </w:p>
    <w:p w14:paraId="4DAE6426" w14:textId="4E8CB782" w:rsidR="00002AEA" w:rsidRDefault="00CC210C">
      <w:pPr>
        <w:pStyle w:val="33"/>
        <w:ind w:left="1080"/>
        <w:rPr>
          <w:rFonts w:asciiTheme="minorHAnsi" w:eastAsiaTheme="minorEastAsia" w:hAnsiTheme="minorHAnsi" w:cstheme="minorBidi"/>
          <w:sz w:val="21"/>
          <w:szCs w:val="22"/>
        </w:rPr>
      </w:pPr>
      <w:hyperlink w:anchor="_Toc14181427" w:history="1">
        <w:r w:rsidR="00002AEA" w:rsidRPr="00FF3D17">
          <w:rPr>
            <w:rStyle w:val="ab"/>
            <w14:scene3d>
              <w14:camera w14:prst="orthographicFront"/>
              <w14:lightRig w14:rig="threePt" w14:dir="t">
                <w14:rot w14:lat="0" w14:lon="0" w14:rev="0"/>
              </w14:lightRig>
            </w14:scene3d>
          </w:rPr>
          <w:t>17.5.2</w:t>
        </w:r>
        <w:r w:rsidR="00002AEA" w:rsidRPr="00FF3D17">
          <w:rPr>
            <w:rStyle w:val="ab"/>
          </w:rPr>
          <w:t xml:space="preserve"> Upgrade by FTP</w:t>
        </w:r>
        <w:r w:rsidR="00002AEA">
          <w:rPr>
            <w:webHidden/>
          </w:rPr>
          <w:tab/>
        </w:r>
        <w:r w:rsidR="00002AEA">
          <w:rPr>
            <w:webHidden/>
          </w:rPr>
          <w:fldChar w:fldCharType="begin"/>
        </w:r>
        <w:r w:rsidR="00002AEA">
          <w:rPr>
            <w:webHidden/>
          </w:rPr>
          <w:instrText xml:space="preserve"> PAGEREF _Toc14181427 \h </w:instrText>
        </w:r>
        <w:r w:rsidR="00002AEA">
          <w:rPr>
            <w:webHidden/>
          </w:rPr>
        </w:r>
        <w:r w:rsidR="00002AEA">
          <w:rPr>
            <w:webHidden/>
          </w:rPr>
          <w:fldChar w:fldCharType="separate"/>
        </w:r>
        <w:r w:rsidR="00002AEA">
          <w:rPr>
            <w:webHidden/>
          </w:rPr>
          <w:t>180</w:t>
        </w:r>
        <w:r w:rsidR="00002AEA">
          <w:rPr>
            <w:webHidden/>
          </w:rPr>
          <w:fldChar w:fldCharType="end"/>
        </w:r>
      </w:hyperlink>
    </w:p>
    <w:p w14:paraId="3644DF59" w14:textId="5FFC0451" w:rsidR="00002AEA" w:rsidRDefault="00CC210C">
      <w:pPr>
        <w:pStyle w:val="33"/>
        <w:ind w:left="1080"/>
        <w:rPr>
          <w:rFonts w:asciiTheme="minorHAnsi" w:eastAsiaTheme="minorEastAsia" w:hAnsiTheme="minorHAnsi" w:cstheme="minorBidi"/>
          <w:sz w:val="21"/>
          <w:szCs w:val="22"/>
        </w:rPr>
      </w:pPr>
      <w:hyperlink w:anchor="_Toc14181428" w:history="1">
        <w:r w:rsidR="00002AEA" w:rsidRPr="00FF3D17">
          <w:rPr>
            <w:rStyle w:val="ab"/>
            <w14:scene3d>
              <w14:camera w14:prst="orthographicFront"/>
              <w14:lightRig w14:rig="threePt" w14:dir="t">
                <w14:rot w14:lat="0" w14:lon="0" w14:rev="0"/>
              </w14:lightRig>
            </w14:scene3d>
          </w:rPr>
          <w:t>17.5.3</w:t>
        </w:r>
        <w:r w:rsidR="00002AEA" w:rsidRPr="00FF3D17">
          <w:rPr>
            <w:rStyle w:val="ab"/>
          </w:rPr>
          <w:t xml:space="preserve"> Upgrade by Guarding Vision</w:t>
        </w:r>
        <w:r w:rsidR="00002AEA">
          <w:rPr>
            <w:webHidden/>
          </w:rPr>
          <w:tab/>
        </w:r>
        <w:r w:rsidR="00002AEA">
          <w:rPr>
            <w:webHidden/>
          </w:rPr>
          <w:fldChar w:fldCharType="begin"/>
        </w:r>
        <w:r w:rsidR="00002AEA">
          <w:rPr>
            <w:webHidden/>
          </w:rPr>
          <w:instrText xml:space="preserve"> PAGEREF _Toc14181428 \h </w:instrText>
        </w:r>
        <w:r w:rsidR="00002AEA">
          <w:rPr>
            <w:webHidden/>
          </w:rPr>
        </w:r>
        <w:r w:rsidR="00002AEA">
          <w:rPr>
            <w:webHidden/>
          </w:rPr>
          <w:fldChar w:fldCharType="separate"/>
        </w:r>
        <w:r w:rsidR="00002AEA">
          <w:rPr>
            <w:webHidden/>
          </w:rPr>
          <w:t>181</w:t>
        </w:r>
        <w:r w:rsidR="00002AEA">
          <w:rPr>
            <w:webHidden/>
          </w:rPr>
          <w:fldChar w:fldCharType="end"/>
        </w:r>
      </w:hyperlink>
    </w:p>
    <w:p w14:paraId="0B391A99" w14:textId="4796FAD4" w:rsidR="00002AEA" w:rsidRDefault="00CC210C">
      <w:pPr>
        <w:pStyle w:val="22"/>
        <w:ind w:left="720"/>
        <w:rPr>
          <w:rFonts w:asciiTheme="minorHAnsi" w:eastAsiaTheme="minorEastAsia" w:hAnsiTheme="minorHAnsi" w:cstheme="minorBidi"/>
          <w:sz w:val="21"/>
          <w:szCs w:val="22"/>
        </w:rPr>
      </w:pPr>
      <w:hyperlink w:anchor="_Toc14181429" w:history="1">
        <w:r w:rsidR="00002AEA" w:rsidRPr="00FF3D17">
          <w:rPr>
            <w:rStyle w:val="ab"/>
            <w14:scene3d>
              <w14:camera w14:prst="orthographicFront"/>
              <w14:lightRig w14:rig="threePt" w14:dir="t">
                <w14:rot w14:lat="0" w14:lon="0" w14:rev="0"/>
              </w14:lightRig>
            </w14:scene3d>
          </w:rPr>
          <w:t>17.6</w:t>
        </w:r>
        <w:r w:rsidR="00002AEA" w:rsidRPr="00FF3D17">
          <w:rPr>
            <w:rStyle w:val="ab"/>
          </w:rPr>
          <w:t xml:space="preserve"> Upgrade Camera</w:t>
        </w:r>
        <w:r w:rsidR="00002AEA">
          <w:rPr>
            <w:webHidden/>
          </w:rPr>
          <w:tab/>
        </w:r>
        <w:r w:rsidR="00002AEA">
          <w:rPr>
            <w:webHidden/>
          </w:rPr>
          <w:fldChar w:fldCharType="begin"/>
        </w:r>
        <w:r w:rsidR="00002AEA">
          <w:rPr>
            <w:webHidden/>
          </w:rPr>
          <w:instrText xml:space="preserve"> PAGEREF _Toc14181429 \h </w:instrText>
        </w:r>
        <w:r w:rsidR="00002AEA">
          <w:rPr>
            <w:webHidden/>
          </w:rPr>
        </w:r>
        <w:r w:rsidR="00002AEA">
          <w:rPr>
            <w:webHidden/>
          </w:rPr>
          <w:fldChar w:fldCharType="separate"/>
        </w:r>
        <w:r w:rsidR="00002AEA">
          <w:rPr>
            <w:webHidden/>
          </w:rPr>
          <w:t>181</w:t>
        </w:r>
        <w:r w:rsidR="00002AEA">
          <w:rPr>
            <w:webHidden/>
          </w:rPr>
          <w:fldChar w:fldCharType="end"/>
        </w:r>
      </w:hyperlink>
    </w:p>
    <w:p w14:paraId="28BE1B14" w14:textId="25BB2162" w:rsidR="00002AEA" w:rsidRDefault="00CC210C">
      <w:pPr>
        <w:pStyle w:val="22"/>
        <w:ind w:left="720"/>
        <w:rPr>
          <w:rFonts w:asciiTheme="minorHAnsi" w:eastAsiaTheme="minorEastAsia" w:hAnsiTheme="minorHAnsi" w:cstheme="minorBidi"/>
          <w:sz w:val="21"/>
          <w:szCs w:val="22"/>
        </w:rPr>
      </w:pPr>
      <w:hyperlink w:anchor="_Toc14181430" w:history="1">
        <w:r w:rsidR="00002AEA" w:rsidRPr="00FF3D17">
          <w:rPr>
            <w:rStyle w:val="ab"/>
            <w14:scene3d>
              <w14:camera w14:prst="orthographicFront"/>
              <w14:lightRig w14:rig="threePt" w14:dir="t">
                <w14:rot w14:lat="0" w14:lon="0" w14:rev="0"/>
              </w14:lightRig>
            </w14:scene3d>
          </w:rPr>
          <w:t>17.7</w:t>
        </w:r>
        <w:r w:rsidR="00002AEA" w:rsidRPr="00FF3D17">
          <w:rPr>
            <w:rStyle w:val="ab"/>
          </w:rPr>
          <w:t xml:space="preserve"> Restore Default Settings</w:t>
        </w:r>
        <w:r w:rsidR="00002AEA">
          <w:rPr>
            <w:webHidden/>
          </w:rPr>
          <w:tab/>
        </w:r>
        <w:r w:rsidR="00002AEA">
          <w:rPr>
            <w:webHidden/>
          </w:rPr>
          <w:fldChar w:fldCharType="begin"/>
        </w:r>
        <w:r w:rsidR="00002AEA">
          <w:rPr>
            <w:webHidden/>
          </w:rPr>
          <w:instrText xml:space="preserve"> PAGEREF _Toc14181430 \h </w:instrText>
        </w:r>
        <w:r w:rsidR="00002AEA">
          <w:rPr>
            <w:webHidden/>
          </w:rPr>
        </w:r>
        <w:r w:rsidR="00002AEA">
          <w:rPr>
            <w:webHidden/>
          </w:rPr>
          <w:fldChar w:fldCharType="separate"/>
        </w:r>
        <w:r w:rsidR="00002AEA">
          <w:rPr>
            <w:webHidden/>
          </w:rPr>
          <w:t>182</w:t>
        </w:r>
        <w:r w:rsidR="00002AEA">
          <w:rPr>
            <w:webHidden/>
          </w:rPr>
          <w:fldChar w:fldCharType="end"/>
        </w:r>
      </w:hyperlink>
    </w:p>
    <w:p w14:paraId="20218A49" w14:textId="796C8EB1" w:rsidR="00002AEA" w:rsidRDefault="00CC210C">
      <w:pPr>
        <w:pStyle w:val="22"/>
        <w:ind w:left="720"/>
        <w:rPr>
          <w:rFonts w:asciiTheme="minorHAnsi" w:eastAsiaTheme="minorEastAsia" w:hAnsiTheme="minorHAnsi" w:cstheme="minorBidi"/>
          <w:sz w:val="21"/>
          <w:szCs w:val="22"/>
        </w:rPr>
      </w:pPr>
      <w:hyperlink w:anchor="_Toc14181431" w:history="1">
        <w:r w:rsidR="00002AEA" w:rsidRPr="00FF3D17">
          <w:rPr>
            <w:rStyle w:val="ab"/>
            <w14:scene3d>
              <w14:camera w14:prst="orthographicFront"/>
              <w14:lightRig w14:rig="threePt" w14:dir="t">
                <w14:rot w14:lat="0" w14:lon="0" w14:rev="0"/>
              </w14:lightRig>
            </w14:scene3d>
          </w:rPr>
          <w:t>17.8</w:t>
        </w:r>
        <w:r w:rsidR="00002AEA" w:rsidRPr="00FF3D17">
          <w:rPr>
            <w:rStyle w:val="ab"/>
          </w:rPr>
          <w:t xml:space="preserve"> System Service</w:t>
        </w:r>
        <w:r w:rsidR="00002AEA">
          <w:rPr>
            <w:webHidden/>
          </w:rPr>
          <w:tab/>
        </w:r>
        <w:r w:rsidR="00002AEA">
          <w:rPr>
            <w:webHidden/>
          </w:rPr>
          <w:fldChar w:fldCharType="begin"/>
        </w:r>
        <w:r w:rsidR="00002AEA">
          <w:rPr>
            <w:webHidden/>
          </w:rPr>
          <w:instrText xml:space="preserve"> PAGEREF _Toc14181431 \h </w:instrText>
        </w:r>
        <w:r w:rsidR="00002AEA">
          <w:rPr>
            <w:webHidden/>
          </w:rPr>
        </w:r>
        <w:r w:rsidR="00002AEA">
          <w:rPr>
            <w:webHidden/>
          </w:rPr>
          <w:fldChar w:fldCharType="separate"/>
        </w:r>
        <w:r w:rsidR="00002AEA">
          <w:rPr>
            <w:webHidden/>
          </w:rPr>
          <w:t>183</w:t>
        </w:r>
        <w:r w:rsidR="00002AEA">
          <w:rPr>
            <w:webHidden/>
          </w:rPr>
          <w:fldChar w:fldCharType="end"/>
        </w:r>
      </w:hyperlink>
    </w:p>
    <w:p w14:paraId="41C2D8F4" w14:textId="2D116E50" w:rsidR="00002AEA" w:rsidRDefault="00CC210C">
      <w:pPr>
        <w:pStyle w:val="33"/>
        <w:ind w:left="1080"/>
        <w:rPr>
          <w:rFonts w:asciiTheme="minorHAnsi" w:eastAsiaTheme="minorEastAsia" w:hAnsiTheme="minorHAnsi" w:cstheme="minorBidi"/>
          <w:sz w:val="21"/>
          <w:szCs w:val="22"/>
        </w:rPr>
      </w:pPr>
      <w:hyperlink w:anchor="_Toc14181432" w:history="1">
        <w:r w:rsidR="00002AEA" w:rsidRPr="00FF3D17">
          <w:rPr>
            <w:rStyle w:val="ab"/>
            <w14:scene3d>
              <w14:camera w14:prst="orthographicFront"/>
              <w14:lightRig w14:rig="threePt" w14:dir="t">
                <w14:rot w14:lat="0" w14:lon="0" w14:rev="0"/>
              </w14:lightRig>
            </w14:scene3d>
          </w:rPr>
          <w:t>17.8.1</w:t>
        </w:r>
        <w:r w:rsidR="00002AEA" w:rsidRPr="00FF3D17">
          <w:rPr>
            <w:rStyle w:val="ab"/>
          </w:rPr>
          <w:t xml:space="preserve"> Network Security Settings</w:t>
        </w:r>
        <w:r w:rsidR="00002AEA">
          <w:rPr>
            <w:webHidden/>
          </w:rPr>
          <w:tab/>
        </w:r>
        <w:r w:rsidR="00002AEA">
          <w:rPr>
            <w:webHidden/>
          </w:rPr>
          <w:fldChar w:fldCharType="begin"/>
        </w:r>
        <w:r w:rsidR="00002AEA">
          <w:rPr>
            <w:webHidden/>
          </w:rPr>
          <w:instrText xml:space="preserve"> PAGEREF _Toc14181432 \h </w:instrText>
        </w:r>
        <w:r w:rsidR="00002AEA">
          <w:rPr>
            <w:webHidden/>
          </w:rPr>
        </w:r>
        <w:r w:rsidR="00002AEA">
          <w:rPr>
            <w:webHidden/>
          </w:rPr>
          <w:fldChar w:fldCharType="separate"/>
        </w:r>
        <w:r w:rsidR="00002AEA">
          <w:rPr>
            <w:webHidden/>
          </w:rPr>
          <w:t>183</w:t>
        </w:r>
        <w:r w:rsidR="00002AEA">
          <w:rPr>
            <w:webHidden/>
          </w:rPr>
          <w:fldChar w:fldCharType="end"/>
        </w:r>
      </w:hyperlink>
    </w:p>
    <w:p w14:paraId="6B09D896" w14:textId="6965725E" w:rsidR="00002AEA" w:rsidRDefault="00CC210C">
      <w:pPr>
        <w:pStyle w:val="33"/>
        <w:ind w:left="1080"/>
        <w:rPr>
          <w:rFonts w:asciiTheme="minorHAnsi" w:eastAsiaTheme="minorEastAsia" w:hAnsiTheme="minorHAnsi" w:cstheme="minorBidi"/>
          <w:sz w:val="21"/>
          <w:szCs w:val="22"/>
        </w:rPr>
      </w:pPr>
      <w:hyperlink w:anchor="_Toc14181433" w:history="1">
        <w:r w:rsidR="00002AEA" w:rsidRPr="00FF3D17">
          <w:rPr>
            <w:rStyle w:val="ab"/>
            <w14:scene3d>
              <w14:camera w14:prst="orthographicFront"/>
              <w14:lightRig w14:rig="threePt" w14:dir="t">
                <w14:rot w14:lat="0" w14:lon="0" w14:rev="0"/>
              </w14:lightRig>
            </w14:scene3d>
          </w:rPr>
          <w:t>17.8.2</w:t>
        </w:r>
        <w:r w:rsidR="00002AEA" w:rsidRPr="00FF3D17">
          <w:rPr>
            <w:rStyle w:val="ab"/>
          </w:rPr>
          <w:t xml:space="preserve"> Managing ONVIF User Accounts</w:t>
        </w:r>
        <w:r w:rsidR="00002AEA">
          <w:rPr>
            <w:webHidden/>
          </w:rPr>
          <w:tab/>
        </w:r>
        <w:r w:rsidR="00002AEA">
          <w:rPr>
            <w:webHidden/>
          </w:rPr>
          <w:fldChar w:fldCharType="begin"/>
        </w:r>
        <w:r w:rsidR="00002AEA">
          <w:rPr>
            <w:webHidden/>
          </w:rPr>
          <w:instrText xml:space="preserve"> PAGEREF _Toc14181433 \h </w:instrText>
        </w:r>
        <w:r w:rsidR="00002AEA">
          <w:rPr>
            <w:webHidden/>
          </w:rPr>
        </w:r>
        <w:r w:rsidR="00002AEA">
          <w:rPr>
            <w:webHidden/>
          </w:rPr>
          <w:fldChar w:fldCharType="separate"/>
        </w:r>
        <w:r w:rsidR="00002AEA">
          <w:rPr>
            <w:webHidden/>
          </w:rPr>
          <w:t>184</w:t>
        </w:r>
        <w:r w:rsidR="00002AEA">
          <w:rPr>
            <w:webHidden/>
          </w:rPr>
          <w:fldChar w:fldCharType="end"/>
        </w:r>
      </w:hyperlink>
    </w:p>
    <w:p w14:paraId="73C6EB6C" w14:textId="0E6BDB07" w:rsidR="00002AEA" w:rsidRDefault="00CC210C">
      <w:pPr>
        <w:pStyle w:val="33"/>
        <w:ind w:left="1080"/>
        <w:rPr>
          <w:rFonts w:asciiTheme="minorHAnsi" w:eastAsiaTheme="minorEastAsia" w:hAnsiTheme="minorHAnsi" w:cstheme="minorBidi"/>
          <w:sz w:val="21"/>
          <w:szCs w:val="22"/>
        </w:rPr>
      </w:pPr>
      <w:hyperlink w:anchor="_Toc14181434" w:history="1">
        <w:r w:rsidR="00002AEA" w:rsidRPr="00FF3D17">
          <w:rPr>
            <w:rStyle w:val="ab"/>
            <w14:scene3d>
              <w14:camera w14:prst="orthographicFront"/>
              <w14:lightRig w14:rig="threePt" w14:dir="t">
                <w14:rot w14:lat="0" w14:lon="0" w14:rev="0"/>
              </w14:lightRig>
            </w14:scene3d>
          </w:rPr>
          <w:t>17.8.3</w:t>
        </w:r>
        <w:r w:rsidR="00002AEA" w:rsidRPr="00FF3D17">
          <w:rPr>
            <w:rStyle w:val="ab"/>
          </w:rPr>
          <w:t xml:space="preserve"> Managing IP Camera Activation</w:t>
        </w:r>
        <w:r w:rsidR="00002AEA">
          <w:rPr>
            <w:webHidden/>
          </w:rPr>
          <w:tab/>
        </w:r>
        <w:r w:rsidR="00002AEA">
          <w:rPr>
            <w:webHidden/>
          </w:rPr>
          <w:fldChar w:fldCharType="begin"/>
        </w:r>
        <w:r w:rsidR="00002AEA">
          <w:rPr>
            <w:webHidden/>
          </w:rPr>
          <w:instrText xml:space="preserve"> PAGEREF _Toc14181434 \h </w:instrText>
        </w:r>
        <w:r w:rsidR="00002AEA">
          <w:rPr>
            <w:webHidden/>
          </w:rPr>
        </w:r>
        <w:r w:rsidR="00002AEA">
          <w:rPr>
            <w:webHidden/>
          </w:rPr>
          <w:fldChar w:fldCharType="separate"/>
        </w:r>
        <w:r w:rsidR="00002AEA">
          <w:rPr>
            <w:webHidden/>
          </w:rPr>
          <w:t>185</w:t>
        </w:r>
        <w:r w:rsidR="00002AEA">
          <w:rPr>
            <w:webHidden/>
          </w:rPr>
          <w:fldChar w:fldCharType="end"/>
        </w:r>
      </w:hyperlink>
    </w:p>
    <w:p w14:paraId="31429508" w14:textId="724BE23A" w:rsidR="00002AEA" w:rsidRDefault="00CC210C">
      <w:pPr>
        <w:pStyle w:val="13"/>
        <w:tabs>
          <w:tab w:val="right" w:leader="dot" w:pos="9628"/>
        </w:tabs>
        <w:rPr>
          <w:rFonts w:asciiTheme="minorHAnsi" w:eastAsiaTheme="minorEastAsia" w:hAnsiTheme="minorHAnsi" w:cstheme="minorBidi"/>
          <w:bCs w:val="0"/>
          <w:noProof/>
          <w:sz w:val="21"/>
          <w:szCs w:val="22"/>
        </w:rPr>
      </w:pPr>
      <w:hyperlink w:anchor="_Toc14181435" w:history="1">
        <w:r w:rsidR="00002AEA" w:rsidRPr="00FF3D17">
          <w:rPr>
            <w:rStyle w:val="ab"/>
            <w:noProof/>
          </w:rPr>
          <w:t>Chapter 18 General System Settings</w:t>
        </w:r>
        <w:r w:rsidR="00002AEA">
          <w:rPr>
            <w:noProof/>
            <w:webHidden/>
          </w:rPr>
          <w:tab/>
        </w:r>
        <w:r w:rsidR="00002AEA">
          <w:rPr>
            <w:noProof/>
            <w:webHidden/>
          </w:rPr>
          <w:fldChar w:fldCharType="begin"/>
        </w:r>
        <w:r w:rsidR="00002AEA">
          <w:rPr>
            <w:noProof/>
            <w:webHidden/>
          </w:rPr>
          <w:instrText xml:space="preserve"> PAGEREF _Toc14181435 \h </w:instrText>
        </w:r>
        <w:r w:rsidR="00002AEA">
          <w:rPr>
            <w:noProof/>
            <w:webHidden/>
          </w:rPr>
        </w:r>
        <w:r w:rsidR="00002AEA">
          <w:rPr>
            <w:noProof/>
            <w:webHidden/>
          </w:rPr>
          <w:fldChar w:fldCharType="separate"/>
        </w:r>
        <w:r w:rsidR="00002AEA">
          <w:rPr>
            <w:noProof/>
            <w:webHidden/>
          </w:rPr>
          <w:t>187</w:t>
        </w:r>
        <w:r w:rsidR="00002AEA">
          <w:rPr>
            <w:noProof/>
            <w:webHidden/>
          </w:rPr>
          <w:fldChar w:fldCharType="end"/>
        </w:r>
      </w:hyperlink>
    </w:p>
    <w:p w14:paraId="625C250D" w14:textId="3BD49701" w:rsidR="00002AEA" w:rsidRDefault="00CC210C">
      <w:pPr>
        <w:pStyle w:val="22"/>
        <w:ind w:left="720"/>
        <w:rPr>
          <w:rFonts w:asciiTheme="minorHAnsi" w:eastAsiaTheme="minorEastAsia" w:hAnsiTheme="minorHAnsi" w:cstheme="minorBidi"/>
          <w:sz w:val="21"/>
          <w:szCs w:val="22"/>
        </w:rPr>
      </w:pPr>
      <w:hyperlink w:anchor="_Toc14181436" w:history="1">
        <w:r w:rsidR="00002AEA" w:rsidRPr="00FF3D17">
          <w:rPr>
            <w:rStyle w:val="ab"/>
            <w14:scene3d>
              <w14:camera w14:prst="orthographicFront"/>
              <w14:lightRig w14:rig="threePt" w14:dir="t">
                <w14:rot w14:lat="0" w14:lon="0" w14:rev="0"/>
              </w14:lightRig>
            </w14:scene3d>
          </w:rPr>
          <w:t>18.1</w:t>
        </w:r>
        <w:r w:rsidR="00002AEA" w:rsidRPr="00FF3D17">
          <w:rPr>
            <w:rStyle w:val="ab"/>
          </w:rPr>
          <w:t xml:space="preserve"> Configure General Settings</w:t>
        </w:r>
        <w:r w:rsidR="00002AEA">
          <w:rPr>
            <w:webHidden/>
          </w:rPr>
          <w:tab/>
        </w:r>
        <w:r w:rsidR="00002AEA">
          <w:rPr>
            <w:webHidden/>
          </w:rPr>
          <w:fldChar w:fldCharType="begin"/>
        </w:r>
        <w:r w:rsidR="00002AEA">
          <w:rPr>
            <w:webHidden/>
          </w:rPr>
          <w:instrText xml:space="preserve"> PAGEREF _Toc14181436 \h </w:instrText>
        </w:r>
        <w:r w:rsidR="00002AEA">
          <w:rPr>
            <w:webHidden/>
          </w:rPr>
        </w:r>
        <w:r w:rsidR="00002AEA">
          <w:rPr>
            <w:webHidden/>
          </w:rPr>
          <w:fldChar w:fldCharType="separate"/>
        </w:r>
        <w:r w:rsidR="00002AEA">
          <w:rPr>
            <w:webHidden/>
          </w:rPr>
          <w:t>187</w:t>
        </w:r>
        <w:r w:rsidR="00002AEA">
          <w:rPr>
            <w:webHidden/>
          </w:rPr>
          <w:fldChar w:fldCharType="end"/>
        </w:r>
      </w:hyperlink>
    </w:p>
    <w:p w14:paraId="04065910" w14:textId="72E7C21C" w:rsidR="00002AEA" w:rsidRDefault="00CC210C">
      <w:pPr>
        <w:pStyle w:val="22"/>
        <w:ind w:left="720"/>
        <w:rPr>
          <w:rFonts w:asciiTheme="minorHAnsi" w:eastAsiaTheme="minorEastAsia" w:hAnsiTheme="minorHAnsi" w:cstheme="minorBidi"/>
          <w:sz w:val="21"/>
          <w:szCs w:val="22"/>
        </w:rPr>
      </w:pPr>
      <w:hyperlink w:anchor="_Toc14181437" w:history="1">
        <w:r w:rsidR="00002AEA" w:rsidRPr="00FF3D17">
          <w:rPr>
            <w:rStyle w:val="ab"/>
            <w14:scene3d>
              <w14:camera w14:prst="orthographicFront"/>
              <w14:lightRig w14:rig="threePt" w14:dir="t">
                <w14:rot w14:lat="0" w14:lon="0" w14:rev="0"/>
              </w14:lightRig>
            </w14:scene3d>
          </w:rPr>
          <w:t>18.2</w:t>
        </w:r>
        <w:r w:rsidR="00002AEA" w:rsidRPr="00FF3D17">
          <w:rPr>
            <w:rStyle w:val="ab"/>
          </w:rPr>
          <w:t xml:space="preserve"> Configure Date &amp; Time</w:t>
        </w:r>
        <w:r w:rsidR="00002AEA">
          <w:rPr>
            <w:webHidden/>
          </w:rPr>
          <w:tab/>
        </w:r>
        <w:r w:rsidR="00002AEA">
          <w:rPr>
            <w:webHidden/>
          </w:rPr>
          <w:fldChar w:fldCharType="begin"/>
        </w:r>
        <w:r w:rsidR="00002AEA">
          <w:rPr>
            <w:webHidden/>
          </w:rPr>
          <w:instrText xml:space="preserve"> PAGEREF _Toc14181437 \h </w:instrText>
        </w:r>
        <w:r w:rsidR="00002AEA">
          <w:rPr>
            <w:webHidden/>
          </w:rPr>
        </w:r>
        <w:r w:rsidR="00002AEA">
          <w:rPr>
            <w:webHidden/>
          </w:rPr>
          <w:fldChar w:fldCharType="separate"/>
        </w:r>
        <w:r w:rsidR="00002AEA">
          <w:rPr>
            <w:webHidden/>
          </w:rPr>
          <w:t>188</w:t>
        </w:r>
        <w:r w:rsidR="00002AEA">
          <w:rPr>
            <w:webHidden/>
          </w:rPr>
          <w:fldChar w:fldCharType="end"/>
        </w:r>
      </w:hyperlink>
    </w:p>
    <w:p w14:paraId="02937F87" w14:textId="49390071" w:rsidR="00002AEA" w:rsidRDefault="00CC210C">
      <w:pPr>
        <w:pStyle w:val="22"/>
        <w:ind w:left="720"/>
        <w:rPr>
          <w:rFonts w:asciiTheme="minorHAnsi" w:eastAsiaTheme="minorEastAsia" w:hAnsiTheme="minorHAnsi" w:cstheme="minorBidi"/>
          <w:sz w:val="21"/>
          <w:szCs w:val="22"/>
        </w:rPr>
      </w:pPr>
      <w:hyperlink w:anchor="_Toc14181438" w:history="1">
        <w:r w:rsidR="00002AEA" w:rsidRPr="00FF3D17">
          <w:rPr>
            <w:rStyle w:val="ab"/>
            <w14:scene3d>
              <w14:camera w14:prst="orthographicFront"/>
              <w14:lightRig w14:rig="threePt" w14:dir="t">
                <w14:rot w14:lat="0" w14:lon="0" w14:rev="0"/>
              </w14:lightRig>
            </w14:scene3d>
          </w:rPr>
          <w:t>18.3</w:t>
        </w:r>
        <w:r w:rsidR="00002AEA" w:rsidRPr="00FF3D17">
          <w:rPr>
            <w:rStyle w:val="ab"/>
          </w:rPr>
          <w:t xml:space="preserve"> Configure DST Settings</w:t>
        </w:r>
        <w:r w:rsidR="00002AEA">
          <w:rPr>
            <w:webHidden/>
          </w:rPr>
          <w:tab/>
        </w:r>
        <w:r w:rsidR="00002AEA">
          <w:rPr>
            <w:webHidden/>
          </w:rPr>
          <w:fldChar w:fldCharType="begin"/>
        </w:r>
        <w:r w:rsidR="00002AEA">
          <w:rPr>
            <w:webHidden/>
          </w:rPr>
          <w:instrText xml:space="preserve"> PAGEREF _Toc14181438 \h </w:instrText>
        </w:r>
        <w:r w:rsidR="00002AEA">
          <w:rPr>
            <w:webHidden/>
          </w:rPr>
        </w:r>
        <w:r w:rsidR="00002AEA">
          <w:rPr>
            <w:webHidden/>
          </w:rPr>
          <w:fldChar w:fldCharType="separate"/>
        </w:r>
        <w:r w:rsidR="00002AEA">
          <w:rPr>
            <w:webHidden/>
          </w:rPr>
          <w:t>189</w:t>
        </w:r>
        <w:r w:rsidR="00002AEA">
          <w:rPr>
            <w:webHidden/>
          </w:rPr>
          <w:fldChar w:fldCharType="end"/>
        </w:r>
      </w:hyperlink>
    </w:p>
    <w:p w14:paraId="6F9000CF" w14:textId="34ACBBDB" w:rsidR="00002AEA" w:rsidRDefault="00CC210C">
      <w:pPr>
        <w:pStyle w:val="22"/>
        <w:ind w:left="720"/>
        <w:rPr>
          <w:rFonts w:asciiTheme="minorHAnsi" w:eastAsiaTheme="minorEastAsia" w:hAnsiTheme="minorHAnsi" w:cstheme="minorBidi"/>
          <w:sz w:val="21"/>
          <w:szCs w:val="22"/>
        </w:rPr>
      </w:pPr>
      <w:hyperlink w:anchor="_Toc14181439" w:history="1">
        <w:r w:rsidR="00002AEA" w:rsidRPr="00FF3D17">
          <w:rPr>
            <w:rStyle w:val="ab"/>
            <w14:scene3d>
              <w14:camera w14:prst="orthographicFront"/>
              <w14:lightRig w14:rig="threePt" w14:dir="t">
                <w14:rot w14:lat="0" w14:lon="0" w14:rev="0"/>
              </w14:lightRig>
            </w14:scene3d>
          </w:rPr>
          <w:t>18.4</w:t>
        </w:r>
        <w:r w:rsidR="00002AEA" w:rsidRPr="00FF3D17">
          <w:rPr>
            <w:rStyle w:val="ab"/>
          </w:rPr>
          <w:t xml:space="preserve"> Configure Enhanced IP Mode</w:t>
        </w:r>
        <w:r w:rsidR="00002AEA">
          <w:rPr>
            <w:webHidden/>
          </w:rPr>
          <w:tab/>
        </w:r>
        <w:r w:rsidR="00002AEA">
          <w:rPr>
            <w:webHidden/>
          </w:rPr>
          <w:fldChar w:fldCharType="begin"/>
        </w:r>
        <w:r w:rsidR="00002AEA">
          <w:rPr>
            <w:webHidden/>
          </w:rPr>
          <w:instrText xml:space="preserve"> PAGEREF _Toc14181439 \h </w:instrText>
        </w:r>
        <w:r w:rsidR="00002AEA">
          <w:rPr>
            <w:webHidden/>
          </w:rPr>
        </w:r>
        <w:r w:rsidR="00002AEA">
          <w:rPr>
            <w:webHidden/>
          </w:rPr>
          <w:fldChar w:fldCharType="separate"/>
        </w:r>
        <w:r w:rsidR="00002AEA">
          <w:rPr>
            <w:webHidden/>
          </w:rPr>
          <w:t>189</w:t>
        </w:r>
        <w:r w:rsidR="00002AEA">
          <w:rPr>
            <w:webHidden/>
          </w:rPr>
          <w:fldChar w:fldCharType="end"/>
        </w:r>
      </w:hyperlink>
    </w:p>
    <w:p w14:paraId="027BE9D6" w14:textId="6D9760BF" w:rsidR="00002AEA" w:rsidRDefault="00CC210C">
      <w:pPr>
        <w:pStyle w:val="22"/>
        <w:ind w:left="720"/>
        <w:rPr>
          <w:rFonts w:asciiTheme="minorHAnsi" w:eastAsiaTheme="minorEastAsia" w:hAnsiTheme="minorHAnsi" w:cstheme="minorBidi"/>
          <w:sz w:val="21"/>
          <w:szCs w:val="22"/>
        </w:rPr>
      </w:pPr>
      <w:hyperlink w:anchor="_Toc14181440" w:history="1">
        <w:r w:rsidR="00002AEA" w:rsidRPr="00FF3D17">
          <w:rPr>
            <w:rStyle w:val="ab"/>
            <w14:scene3d>
              <w14:camera w14:prst="orthographicFront"/>
              <w14:lightRig w14:rig="threePt" w14:dir="t">
                <w14:rot w14:lat="0" w14:lon="0" w14:rev="0"/>
              </w14:lightRig>
            </w14:scene3d>
          </w:rPr>
          <w:t>18.5</w:t>
        </w:r>
        <w:r w:rsidR="00002AEA" w:rsidRPr="00FF3D17">
          <w:rPr>
            <w:rStyle w:val="ab"/>
          </w:rPr>
          <w:t xml:space="preserve"> Manage User Accounts</w:t>
        </w:r>
        <w:r w:rsidR="00002AEA">
          <w:rPr>
            <w:webHidden/>
          </w:rPr>
          <w:tab/>
        </w:r>
        <w:r w:rsidR="00002AEA">
          <w:rPr>
            <w:webHidden/>
          </w:rPr>
          <w:fldChar w:fldCharType="begin"/>
        </w:r>
        <w:r w:rsidR="00002AEA">
          <w:rPr>
            <w:webHidden/>
          </w:rPr>
          <w:instrText xml:space="preserve"> PAGEREF _Toc14181440 \h </w:instrText>
        </w:r>
        <w:r w:rsidR="00002AEA">
          <w:rPr>
            <w:webHidden/>
          </w:rPr>
        </w:r>
        <w:r w:rsidR="00002AEA">
          <w:rPr>
            <w:webHidden/>
          </w:rPr>
          <w:fldChar w:fldCharType="separate"/>
        </w:r>
        <w:r w:rsidR="00002AEA">
          <w:rPr>
            <w:webHidden/>
          </w:rPr>
          <w:t>190</w:t>
        </w:r>
        <w:r w:rsidR="00002AEA">
          <w:rPr>
            <w:webHidden/>
          </w:rPr>
          <w:fldChar w:fldCharType="end"/>
        </w:r>
      </w:hyperlink>
    </w:p>
    <w:p w14:paraId="66C658AF" w14:textId="59DF7C2A" w:rsidR="00002AEA" w:rsidRDefault="00CC210C">
      <w:pPr>
        <w:pStyle w:val="33"/>
        <w:ind w:left="1080"/>
        <w:rPr>
          <w:rFonts w:asciiTheme="minorHAnsi" w:eastAsiaTheme="minorEastAsia" w:hAnsiTheme="minorHAnsi" w:cstheme="minorBidi"/>
          <w:sz w:val="21"/>
          <w:szCs w:val="22"/>
        </w:rPr>
      </w:pPr>
      <w:hyperlink w:anchor="_Toc14181441" w:history="1">
        <w:r w:rsidR="00002AEA" w:rsidRPr="00FF3D17">
          <w:rPr>
            <w:rStyle w:val="ab"/>
            <w14:scene3d>
              <w14:camera w14:prst="orthographicFront"/>
              <w14:lightRig w14:rig="threePt" w14:dir="t">
                <w14:rot w14:lat="0" w14:lon="0" w14:rev="0"/>
              </w14:lightRig>
            </w14:scene3d>
          </w:rPr>
          <w:t>18.5.1</w:t>
        </w:r>
        <w:r w:rsidR="00002AEA" w:rsidRPr="00FF3D17">
          <w:rPr>
            <w:rStyle w:val="ab"/>
          </w:rPr>
          <w:t xml:space="preserve"> Add a User</w:t>
        </w:r>
        <w:r w:rsidR="00002AEA">
          <w:rPr>
            <w:webHidden/>
          </w:rPr>
          <w:tab/>
        </w:r>
        <w:r w:rsidR="00002AEA">
          <w:rPr>
            <w:webHidden/>
          </w:rPr>
          <w:fldChar w:fldCharType="begin"/>
        </w:r>
        <w:r w:rsidR="00002AEA">
          <w:rPr>
            <w:webHidden/>
          </w:rPr>
          <w:instrText xml:space="preserve"> PAGEREF _Toc14181441 \h </w:instrText>
        </w:r>
        <w:r w:rsidR="00002AEA">
          <w:rPr>
            <w:webHidden/>
          </w:rPr>
        </w:r>
        <w:r w:rsidR="00002AEA">
          <w:rPr>
            <w:webHidden/>
          </w:rPr>
          <w:fldChar w:fldCharType="separate"/>
        </w:r>
        <w:r w:rsidR="00002AEA">
          <w:rPr>
            <w:webHidden/>
          </w:rPr>
          <w:t>190</w:t>
        </w:r>
        <w:r w:rsidR="00002AEA">
          <w:rPr>
            <w:webHidden/>
          </w:rPr>
          <w:fldChar w:fldCharType="end"/>
        </w:r>
      </w:hyperlink>
    </w:p>
    <w:p w14:paraId="62451647" w14:textId="7BB7C107" w:rsidR="00002AEA" w:rsidRDefault="00CC210C">
      <w:pPr>
        <w:pStyle w:val="33"/>
        <w:ind w:left="1080"/>
        <w:rPr>
          <w:rFonts w:asciiTheme="minorHAnsi" w:eastAsiaTheme="minorEastAsia" w:hAnsiTheme="minorHAnsi" w:cstheme="minorBidi"/>
          <w:sz w:val="21"/>
          <w:szCs w:val="22"/>
        </w:rPr>
      </w:pPr>
      <w:hyperlink w:anchor="_Toc14181442" w:history="1">
        <w:r w:rsidR="00002AEA" w:rsidRPr="00FF3D17">
          <w:rPr>
            <w:rStyle w:val="ab"/>
            <w14:scene3d>
              <w14:camera w14:prst="orthographicFront"/>
              <w14:lightRig w14:rig="threePt" w14:dir="t">
                <w14:rot w14:lat="0" w14:lon="0" w14:rev="0"/>
              </w14:lightRig>
            </w14:scene3d>
          </w:rPr>
          <w:t>18.5.2</w:t>
        </w:r>
        <w:r w:rsidR="00002AEA" w:rsidRPr="00FF3D17">
          <w:rPr>
            <w:rStyle w:val="ab"/>
          </w:rPr>
          <w:t xml:space="preserve"> Set Permission for a User</w:t>
        </w:r>
        <w:r w:rsidR="00002AEA">
          <w:rPr>
            <w:webHidden/>
          </w:rPr>
          <w:tab/>
        </w:r>
        <w:r w:rsidR="00002AEA">
          <w:rPr>
            <w:webHidden/>
          </w:rPr>
          <w:fldChar w:fldCharType="begin"/>
        </w:r>
        <w:r w:rsidR="00002AEA">
          <w:rPr>
            <w:webHidden/>
          </w:rPr>
          <w:instrText xml:space="preserve"> PAGEREF _Toc14181442 \h </w:instrText>
        </w:r>
        <w:r w:rsidR="00002AEA">
          <w:rPr>
            <w:webHidden/>
          </w:rPr>
        </w:r>
        <w:r w:rsidR="00002AEA">
          <w:rPr>
            <w:webHidden/>
          </w:rPr>
          <w:fldChar w:fldCharType="separate"/>
        </w:r>
        <w:r w:rsidR="00002AEA">
          <w:rPr>
            <w:webHidden/>
          </w:rPr>
          <w:t>191</w:t>
        </w:r>
        <w:r w:rsidR="00002AEA">
          <w:rPr>
            <w:webHidden/>
          </w:rPr>
          <w:fldChar w:fldCharType="end"/>
        </w:r>
      </w:hyperlink>
    </w:p>
    <w:p w14:paraId="0F74976F" w14:textId="5D526C41" w:rsidR="00002AEA" w:rsidRDefault="00CC210C">
      <w:pPr>
        <w:pStyle w:val="33"/>
        <w:ind w:left="1080"/>
        <w:rPr>
          <w:rFonts w:asciiTheme="minorHAnsi" w:eastAsiaTheme="minorEastAsia" w:hAnsiTheme="minorHAnsi" w:cstheme="minorBidi"/>
          <w:sz w:val="21"/>
          <w:szCs w:val="22"/>
        </w:rPr>
      </w:pPr>
      <w:hyperlink w:anchor="_Toc14181443" w:history="1">
        <w:r w:rsidR="00002AEA" w:rsidRPr="00FF3D17">
          <w:rPr>
            <w:rStyle w:val="ab"/>
            <w14:scene3d>
              <w14:camera w14:prst="orthographicFront"/>
              <w14:lightRig w14:rig="threePt" w14:dir="t">
                <w14:rot w14:lat="0" w14:lon="0" w14:rev="0"/>
              </w14:lightRig>
            </w14:scene3d>
          </w:rPr>
          <w:t>18.5.3</w:t>
        </w:r>
        <w:r w:rsidR="00002AEA" w:rsidRPr="00FF3D17">
          <w:rPr>
            <w:rStyle w:val="ab"/>
          </w:rPr>
          <w:t xml:space="preserve"> Set Local Live View Permission for Non-Admin Users</w:t>
        </w:r>
        <w:r w:rsidR="00002AEA">
          <w:rPr>
            <w:webHidden/>
          </w:rPr>
          <w:tab/>
        </w:r>
        <w:r w:rsidR="00002AEA">
          <w:rPr>
            <w:webHidden/>
          </w:rPr>
          <w:fldChar w:fldCharType="begin"/>
        </w:r>
        <w:r w:rsidR="00002AEA">
          <w:rPr>
            <w:webHidden/>
          </w:rPr>
          <w:instrText xml:space="preserve"> PAGEREF _Toc14181443 \h </w:instrText>
        </w:r>
        <w:r w:rsidR="00002AEA">
          <w:rPr>
            <w:webHidden/>
          </w:rPr>
        </w:r>
        <w:r w:rsidR="00002AEA">
          <w:rPr>
            <w:webHidden/>
          </w:rPr>
          <w:fldChar w:fldCharType="separate"/>
        </w:r>
        <w:r w:rsidR="00002AEA">
          <w:rPr>
            <w:webHidden/>
          </w:rPr>
          <w:t>193</w:t>
        </w:r>
        <w:r w:rsidR="00002AEA">
          <w:rPr>
            <w:webHidden/>
          </w:rPr>
          <w:fldChar w:fldCharType="end"/>
        </w:r>
      </w:hyperlink>
    </w:p>
    <w:p w14:paraId="06E2378C" w14:textId="5DBB908A" w:rsidR="00002AEA" w:rsidRDefault="00CC210C">
      <w:pPr>
        <w:pStyle w:val="33"/>
        <w:ind w:left="1080"/>
        <w:rPr>
          <w:rFonts w:asciiTheme="minorHAnsi" w:eastAsiaTheme="minorEastAsia" w:hAnsiTheme="minorHAnsi" w:cstheme="minorBidi"/>
          <w:sz w:val="21"/>
          <w:szCs w:val="22"/>
        </w:rPr>
      </w:pPr>
      <w:hyperlink w:anchor="_Toc14181444" w:history="1">
        <w:r w:rsidR="00002AEA" w:rsidRPr="00FF3D17">
          <w:rPr>
            <w:rStyle w:val="ab"/>
            <w14:scene3d>
              <w14:camera w14:prst="orthographicFront"/>
              <w14:lightRig w14:rig="threePt" w14:dir="t">
                <w14:rot w14:lat="0" w14:lon="0" w14:rev="0"/>
              </w14:lightRig>
            </w14:scene3d>
          </w:rPr>
          <w:t>18.5.4</w:t>
        </w:r>
        <w:r w:rsidR="00002AEA" w:rsidRPr="00FF3D17">
          <w:rPr>
            <w:rStyle w:val="ab"/>
          </w:rPr>
          <w:t xml:space="preserve"> Edit the Admin User</w:t>
        </w:r>
        <w:r w:rsidR="00002AEA">
          <w:rPr>
            <w:webHidden/>
          </w:rPr>
          <w:tab/>
        </w:r>
        <w:r w:rsidR="00002AEA">
          <w:rPr>
            <w:webHidden/>
          </w:rPr>
          <w:fldChar w:fldCharType="begin"/>
        </w:r>
        <w:r w:rsidR="00002AEA">
          <w:rPr>
            <w:webHidden/>
          </w:rPr>
          <w:instrText xml:space="preserve"> PAGEREF _Toc14181444 \h </w:instrText>
        </w:r>
        <w:r w:rsidR="00002AEA">
          <w:rPr>
            <w:webHidden/>
          </w:rPr>
        </w:r>
        <w:r w:rsidR="00002AEA">
          <w:rPr>
            <w:webHidden/>
          </w:rPr>
          <w:fldChar w:fldCharType="separate"/>
        </w:r>
        <w:r w:rsidR="00002AEA">
          <w:rPr>
            <w:webHidden/>
          </w:rPr>
          <w:t>194</w:t>
        </w:r>
        <w:r w:rsidR="00002AEA">
          <w:rPr>
            <w:webHidden/>
          </w:rPr>
          <w:fldChar w:fldCharType="end"/>
        </w:r>
      </w:hyperlink>
    </w:p>
    <w:p w14:paraId="2F79AE82" w14:textId="18AC31EE" w:rsidR="00002AEA" w:rsidRDefault="00CC210C">
      <w:pPr>
        <w:pStyle w:val="33"/>
        <w:ind w:left="1080"/>
        <w:rPr>
          <w:rFonts w:asciiTheme="minorHAnsi" w:eastAsiaTheme="minorEastAsia" w:hAnsiTheme="minorHAnsi" w:cstheme="minorBidi"/>
          <w:sz w:val="21"/>
          <w:szCs w:val="22"/>
        </w:rPr>
      </w:pPr>
      <w:hyperlink w:anchor="_Toc14181445" w:history="1">
        <w:r w:rsidR="00002AEA" w:rsidRPr="00FF3D17">
          <w:rPr>
            <w:rStyle w:val="ab"/>
            <w14:scene3d>
              <w14:camera w14:prst="orthographicFront"/>
              <w14:lightRig w14:rig="threePt" w14:dir="t">
                <w14:rot w14:lat="0" w14:lon="0" w14:rev="0"/>
              </w14:lightRig>
            </w14:scene3d>
          </w:rPr>
          <w:t>18.5.5</w:t>
        </w:r>
        <w:r w:rsidR="00002AEA" w:rsidRPr="00FF3D17">
          <w:rPr>
            <w:rStyle w:val="ab"/>
          </w:rPr>
          <w:t xml:space="preserve"> Edit the Operator/Guest User</w:t>
        </w:r>
        <w:r w:rsidR="00002AEA">
          <w:rPr>
            <w:webHidden/>
          </w:rPr>
          <w:tab/>
        </w:r>
        <w:r w:rsidR="00002AEA">
          <w:rPr>
            <w:webHidden/>
          </w:rPr>
          <w:fldChar w:fldCharType="begin"/>
        </w:r>
        <w:r w:rsidR="00002AEA">
          <w:rPr>
            <w:webHidden/>
          </w:rPr>
          <w:instrText xml:space="preserve"> PAGEREF _Toc14181445 \h </w:instrText>
        </w:r>
        <w:r w:rsidR="00002AEA">
          <w:rPr>
            <w:webHidden/>
          </w:rPr>
        </w:r>
        <w:r w:rsidR="00002AEA">
          <w:rPr>
            <w:webHidden/>
          </w:rPr>
          <w:fldChar w:fldCharType="separate"/>
        </w:r>
        <w:r w:rsidR="00002AEA">
          <w:rPr>
            <w:webHidden/>
          </w:rPr>
          <w:t>196</w:t>
        </w:r>
        <w:r w:rsidR="00002AEA">
          <w:rPr>
            <w:webHidden/>
          </w:rPr>
          <w:fldChar w:fldCharType="end"/>
        </w:r>
      </w:hyperlink>
    </w:p>
    <w:p w14:paraId="6A2870FD" w14:textId="36A55217" w:rsidR="00002AEA" w:rsidRDefault="00CC210C">
      <w:pPr>
        <w:pStyle w:val="33"/>
        <w:ind w:left="1080"/>
        <w:rPr>
          <w:rFonts w:asciiTheme="minorHAnsi" w:eastAsiaTheme="minorEastAsia" w:hAnsiTheme="minorHAnsi" w:cstheme="minorBidi"/>
          <w:sz w:val="21"/>
          <w:szCs w:val="22"/>
        </w:rPr>
      </w:pPr>
      <w:hyperlink w:anchor="_Toc14181446" w:history="1">
        <w:r w:rsidR="00002AEA" w:rsidRPr="00FF3D17">
          <w:rPr>
            <w:rStyle w:val="ab"/>
            <w14:scene3d>
              <w14:camera w14:prst="orthographicFront"/>
              <w14:lightRig w14:rig="threePt" w14:dir="t">
                <w14:rot w14:lat="0" w14:lon="0" w14:rev="0"/>
              </w14:lightRig>
            </w14:scene3d>
          </w:rPr>
          <w:t>18.5.6</w:t>
        </w:r>
        <w:r w:rsidR="00002AEA" w:rsidRPr="00FF3D17">
          <w:rPr>
            <w:rStyle w:val="ab"/>
          </w:rPr>
          <w:t xml:space="preserve"> Delete a User</w:t>
        </w:r>
        <w:r w:rsidR="00002AEA">
          <w:rPr>
            <w:webHidden/>
          </w:rPr>
          <w:tab/>
        </w:r>
        <w:r w:rsidR="00002AEA">
          <w:rPr>
            <w:webHidden/>
          </w:rPr>
          <w:fldChar w:fldCharType="begin"/>
        </w:r>
        <w:r w:rsidR="00002AEA">
          <w:rPr>
            <w:webHidden/>
          </w:rPr>
          <w:instrText xml:space="preserve"> PAGEREF _Toc14181446 \h </w:instrText>
        </w:r>
        <w:r w:rsidR="00002AEA">
          <w:rPr>
            <w:webHidden/>
          </w:rPr>
        </w:r>
        <w:r w:rsidR="00002AEA">
          <w:rPr>
            <w:webHidden/>
          </w:rPr>
          <w:fldChar w:fldCharType="separate"/>
        </w:r>
        <w:r w:rsidR="00002AEA">
          <w:rPr>
            <w:webHidden/>
          </w:rPr>
          <w:t>196</w:t>
        </w:r>
        <w:r w:rsidR="00002AEA">
          <w:rPr>
            <w:webHidden/>
          </w:rPr>
          <w:fldChar w:fldCharType="end"/>
        </w:r>
      </w:hyperlink>
    </w:p>
    <w:p w14:paraId="2C8389DB" w14:textId="06685AF1" w:rsidR="00002AEA" w:rsidRDefault="00CC210C">
      <w:pPr>
        <w:pStyle w:val="22"/>
        <w:ind w:left="720"/>
        <w:rPr>
          <w:rFonts w:asciiTheme="minorHAnsi" w:eastAsiaTheme="minorEastAsia" w:hAnsiTheme="minorHAnsi" w:cstheme="minorBidi"/>
          <w:sz w:val="21"/>
          <w:szCs w:val="22"/>
        </w:rPr>
      </w:pPr>
      <w:hyperlink w:anchor="_Toc14181447" w:history="1">
        <w:r w:rsidR="00002AEA" w:rsidRPr="00FF3D17">
          <w:rPr>
            <w:rStyle w:val="ab"/>
            <w:rFonts w:eastAsia="Book Antiqua"/>
            <w14:scene3d>
              <w14:camera w14:prst="orthographicFront"/>
              <w14:lightRig w14:rig="threePt" w14:dir="t">
                <w14:rot w14:lat="0" w14:lon="0" w14:rev="0"/>
              </w14:lightRig>
            </w14:scene3d>
          </w:rPr>
          <w:t>18.6</w:t>
        </w:r>
        <w:r w:rsidR="00002AEA" w:rsidRPr="00FF3D17">
          <w:rPr>
            <w:rStyle w:val="ab"/>
            <w:rFonts w:eastAsia="Book Antiqua"/>
          </w:rPr>
          <w:t xml:space="preserve"> Configure Password Security</w:t>
        </w:r>
        <w:r w:rsidR="00002AEA">
          <w:rPr>
            <w:webHidden/>
          </w:rPr>
          <w:tab/>
        </w:r>
        <w:r w:rsidR="00002AEA">
          <w:rPr>
            <w:webHidden/>
          </w:rPr>
          <w:fldChar w:fldCharType="begin"/>
        </w:r>
        <w:r w:rsidR="00002AEA">
          <w:rPr>
            <w:webHidden/>
          </w:rPr>
          <w:instrText xml:space="preserve"> PAGEREF _Toc14181447 \h </w:instrText>
        </w:r>
        <w:r w:rsidR="00002AEA">
          <w:rPr>
            <w:webHidden/>
          </w:rPr>
        </w:r>
        <w:r w:rsidR="00002AEA">
          <w:rPr>
            <w:webHidden/>
          </w:rPr>
          <w:fldChar w:fldCharType="separate"/>
        </w:r>
        <w:r w:rsidR="00002AEA">
          <w:rPr>
            <w:webHidden/>
          </w:rPr>
          <w:t>197</w:t>
        </w:r>
        <w:r w:rsidR="00002AEA">
          <w:rPr>
            <w:webHidden/>
          </w:rPr>
          <w:fldChar w:fldCharType="end"/>
        </w:r>
      </w:hyperlink>
    </w:p>
    <w:p w14:paraId="4D4C5845" w14:textId="0A940DDE" w:rsidR="00002AEA" w:rsidRDefault="00CC210C">
      <w:pPr>
        <w:pStyle w:val="33"/>
        <w:ind w:left="1080"/>
        <w:rPr>
          <w:rFonts w:asciiTheme="minorHAnsi" w:eastAsiaTheme="minorEastAsia" w:hAnsiTheme="minorHAnsi" w:cstheme="minorBidi"/>
          <w:sz w:val="21"/>
          <w:szCs w:val="22"/>
        </w:rPr>
      </w:pPr>
      <w:hyperlink w:anchor="_Toc14181448" w:history="1">
        <w:r w:rsidR="00002AEA" w:rsidRPr="00FF3D17">
          <w:rPr>
            <w:rStyle w:val="ab"/>
            <w:rFonts w:eastAsia="Book Antiqua"/>
            <w14:scene3d>
              <w14:camera w14:prst="orthographicFront"/>
              <w14:lightRig w14:rig="threePt" w14:dir="t">
                <w14:rot w14:lat="0" w14:lon="0" w14:rev="0"/>
              </w14:lightRig>
            </w14:scene3d>
          </w:rPr>
          <w:t>18.6.1</w:t>
        </w:r>
        <w:r w:rsidR="00002AEA" w:rsidRPr="00FF3D17">
          <w:rPr>
            <w:rStyle w:val="ab"/>
            <w:rFonts w:eastAsia="Book Antiqua"/>
          </w:rPr>
          <w:t xml:space="preserve"> Export GUID File</w:t>
        </w:r>
        <w:r w:rsidR="00002AEA">
          <w:rPr>
            <w:webHidden/>
          </w:rPr>
          <w:tab/>
        </w:r>
        <w:r w:rsidR="00002AEA">
          <w:rPr>
            <w:webHidden/>
          </w:rPr>
          <w:fldChar w:fldCharType="begin"/>
        </w:r>
        <w:r w:rsidR="00002AEA">
          <w:rPr>
            <w:webHidden/>
          </w:rPr>
          <w:instrText xml:space="preserve"> PAGEREF _Toc14181448 \h </w:instrText>
        </w:r>
        <w:r w:rsidR="00002AEA">
          <w:rPr>
            <w:webHidden/>
          </w:rPr>
        </w:r>
        <w:r w:rsidR="00002AEA">
          <w:rPr>
            <w:webHidden/>
          </w:rPr>
          <w:fldChar w:fldCharType="separate"/>
        </w:r>
        <w:r w:rsidR="00002AEA">
          <w:rPr>
            <w:webHidden/>
          </w:rPr>
          <w:t>197</w:t>
        </w:r>
        <w:r w:rsidR="00002AEA">
          <w:rPr>
            <w:webHidden/>
          </w:rPr>
          <w:fldChar w:fldCharType="end"/>
        </w:r>
      </w:hyperlink>
    </w:p>
    <w:p w14:paraId="04E33460" w14:textId="73C4502C" w:rsidR="00002AEA" w:rsidRDefault="00CC210C">
      <w:pPr>
        <w:pStyle w:val="33"/>
        <w:ind w:left="1080"/>
        <w:rPr>
          <w:rFonts w:asciiTheme="minorHAnsi" w:eastAsiaTheme="minorEastAsia" w:hAnsiTheme="minorHAnsi" w:cstheme="minorBidi"/>
          <w:sz w:val="21"/>
          <w:szCs w:val="22"/>
        </w:rPr>
      </w:pPr>
      <w:hyperlink w:anchor="_Toc14181449" w:history="1">
        <w:r w:rsidR="00002AEA" w:rsidRPr="00FF3D17">
          <w:rPr>
            <w:rStyle w:val="ab"/>
            <w:rFonts w:eastAsia="Book Antiqua"/>
            <w14:scene3d>
              <w14:camera w14:prst="orthographicFront"/>
              <w14:lightRig w14:rig="threePt" w14:dir="t">
                <w14:rot w14:lat="0" w14:lon="0" w14:rev="0"/>
              </w14:lightRig>
            </w14:scene3d>
          </w:rPr>
          <w:t>18.6.2</w:t>
        </w:r>
        <w:r w:rsidR="00002AEA" w:rsidRPr="00FF3D17">
          <w:rPr>
            <w:rStyle w:val="ab"/>
            <w:rFonts w:eastAsia="Book Antiqua"/>
          </w:rPr>
          <w:t xml:space="preserve"> Configure Security Questions</w:t>
        </w:r>
        <w:r w:rsidR="00002AEA">
          <w:rPr>
            <w:webHidden/>
          </w:rPr>
          <w:tab/>
        </w:r>
        <w:r w:rsidR="00002AEA">
          <w:rPr>
            <w:webHidden/>
          </w:rPr>
          <w:fldChar w:fldCharType="begin"/>
        </w:r>
        <w:r w:rsidR="00002AEA">
          <w:rPr>
            <w:webHidden/>
          </w:rPr>
          <w:instrText xml:space="preserve"> PAGEREF _Toc14181449 \h </w:instrText>
        </w:r>
        <w:r w:rsidR="00002AEA">
          <w:rPr>
            <w:webHidden/>
          </w:rPr>
        </w:r>
        <w:r w:rsidR="00002AEA">
          <w:rPr>
            <w:webHidden/>
          </w:rPr>
          <w:fldChar w:fldCharType="separate"/>
        </w:r>
        <w:r w:rsidR="00002AEA">
          <w:rPr>
            <w:webHidden/>
          </w:rPr>
          <w:t>197</w:t>
        </w:r>
        <w:r w:rsidR="00002AEA">
          <w:rPr>
            <w:webHidden/>
          </w:rPr>
          <w:fldChar w:fldCharType="end"/>
        </w:r>
      </w:hyperlink>
    </w:p>
    <w:p w14:paraId="1B5CEA2B" w14:textId="7FEBB03F" w:rsidR="00002AEA" w:rsidRDefault="00CC210C">
      <w:pPr>
        <w:pStyle w:val="33"/>
        <w:ind w:left="1080"/>
        <w:rPr>
          <w:rFonts w:asciiTheme="minorHAnsi" w:eastAsiaTheme="minorEastAsia" w:hAnsiTheme="minorHAnsi" w:cstheme="minorBidi"/>
          <w:sz w:val="21"/>
          <w:szCs w:val="22"/>
        </w:rPr>
      </w:pPr>
      <w:hyperlink w:anchor="_Toc14181450" w:history="1">
        <w:r w:rsidR="00002AEA" w:rsidRPr="00FF3D17">
          <w:rPr>
            <w:rStyle w:val="ab"/>
            <w:rFonts w:eastAsia="等线"/>
            <w14:scene3d>
              <w14:camera w14:prst="orthographicFront"/>
              <w14:lightRig w14:rig="threePt" w14:dir="t">
                <w14:rot w14:lat="0" w14:lon="0" w14:rev="0"/>
              </w14:lightRig>
            </w14:scene3d>
          </w:rPr>
          <w:t>18.6.3</w:t>
        </w:r>
        <w:r w:rsidR="00002AEA" w:rsidRPr="00FF3D17">
          <w:rPr>
            <w:rStyle w:val="ab"/>
            <w:rFonts w:eastAsia="等线"/>
          </w:rPr>
          <w:t xml:space="preserve"> Configure Reserved Email</w:t>
        </w:r>
        <w:r w:rsidR="00002AEA">
          <w:rPr>
            <w:webHidden/>
          </w:rPr>
          <w:tab/>
        </w:r>
        <w:r w:rsidR="00002AEA">
          <w:rPr>
            <w:webHidden/>
          </w:rPr>
          <w:fldChar w:fldCharType="begin"/>
        </w:r>
        <w:r w:rsidR="00002AEA">
          <w:rPr>
            <w:webHidden/>
          </w:rPr>
          <w:instrText xml:space="preserve"> PAGEREF _Toc14181450 \h </w:instrText>
        </w:r>
        <w:r w:rsidR="00002AEA">
          <w:rPr>
            <w:webHidden/>
          </w:rPr>
        </w:r>
        <w:r w:rsidR="00002AEA">
          <w:rPr>
            <w:webHidden/>
          </w:rPr>
          <w:fldChar w:fldCharType="separate"/>
        </w:r>
        <w:r w:rsidR="00002AEA">
          <w:rPr>
            <w:webHidden/>
          </w:rPr>
          <w:t>198</w:t>
        </w:r>
        <w:r w:rsidR="00002AEA">
          <w:rPr>
            <w:webHidden/>
          </w:rPr>
          <w:fldChar w:fldCharType="end"/>
        </w:r>
      </w:hyperlink>
    </w:p>
    <w:p w14:paraId="56903C4D" w14:textId="105E70B5" w:rsidR="00002AEA" w:rsidRDefault="00CC210C">
      <w:pPr>
        <w:pStyle w:val="22"/>
        <w:ind w:left="720"/>
        <w:rPr>
          <w:rFonts w:asciiTheme="minorHAnsi" w:eastAsiaTheme="minorEastAsia" w:hAnsiTheme="minorHAnsi" w:cstheme="minorBidi"/>
          <w:sz w:val="21"/>
          <w:szCs w:val="22"/>
        </w:rPr>
      </w:pPr>
      <w:hyperlink w:anchor="_Toc14181451" w:history="1">
        <w:r w:rsidR="00002AEA" w:rsidRPr="00FF3D17">
          <w:rPr>
            <w:rStyle w:val="ab"/>
            <w:rFonts w:eastAsia="Book Antiqua"/>
            <w14:scene3d>
              <w14:camera w14:prst="orthographicFront"/>
              <w14:lightRig w14:rig="threePt" w14:dir="t">
                <w14:rot w14:lat="0" w14:lon="0" w14:rev="0"/>
              </w14:lightRig>
            </w14:scene3d>
          </w:rPr>
          <w:t>18.7</w:t>
        </w:r>
        <w:r w:rsidR="00002AEA" w:rsidRPr="00FF3D17">
          <w:rPr>
            <w:rStyle w:val="ab"/>
            <w:rFonts w:eastAsia="Book Antiqua"/>
          </w:rPr>
          <w:t xml:space="preserve"> Reset Password</w:t>
        </w:r>
        <w:r w:rsidR="00002AEA">
          <w:rPr>
            <w:webHidden/>
          </w:rPr>
          <w:tab/>
        </w:r>
        <w:r w:rsidR="00002AEA">
          <w:rPr>
            <w:webHidden/>
          </w:rPr>
          <w:fldChar w:fldCharType="begin"/>
        </w:r>
        <w:r w:rsidR="00002AEA">
          <w:rPr>
            <w:webHidden/>
          </w:rPr>
          <w:instrText xml:space="preserve"> PAGEREF _Toc14181451 \h </w:instrText>
        </w:r>
        <w:r w:rsidR="00002AEA">
          <w:rPr>
            <w:webHidden/>
          </w:rPr>
        </w:r>
        <w:r w:rsidR="00002AEA">
          <w:rPr>
            <w:webHidden/>
          </w:rPr>
          <w:fldChar w:fldCharType="separate"/>
        </w:r>
        <w:r w:rsidR="00002AEA">
          <w:rPr>
            <w:webHidden/>
          </w:rPr>
          <w:t>199</w:t>
        </w:r>
        <w:r w:rsidR="00002AEA">
          <w:rPr>
            <w:webHidden/>
          </w:rPr>
          <w:fldChar w:fldCharType="end"/>
        </w:r>
      </w:hyperlink>
    </w:p>
    <w:p w14:paraId="76663727" w14:textId="5E0F8CD5" w:rsidR="00002AEA" w:rsidRDefault="00CC210C">
      <w:pPr>
        <w:pStyle w:val="33"/>
        <w:ind w:left="1080"/>
        <w:rPr>
          <w:rFonts w:asciiTheme="minorHAnsi" w:eastAsiaTheme="minorEastAsia" w:hAnsiTheme="minorHAnsi" w:cstheme="minorBidi"/>
          <w:sz w:val="21"/>
          <w:szCs w:val="22"/>
        </w:rPr>
      </w:pPr>
      <w:hyperlink w:anchor="_Toc14181452" w:history="1">
        <w:r w:rsidR="00002AEA" w:rsidRPr="00FF3D17">
          <w:rPr>
            <w:rStyle w:val="ab"/>
            <w14:scene3d>
              <w14:camera w14:prst="orthographicFront"/>
              <w14:lightRig w14:rig="threePt" w14:dir="t">
                <w14:rot w14:lat="0" w14:lon="0" w14:rev="0"/>
              </w14:lightRig>
            </w14:scene3d>
          </w:rPr>
          <w:t>18.7.1</w:t>
        </w:r>
        <w:r w:rsidR="00002AEA" w:rsidRPr="00FF3D17">
          <w:rPr>
            <w:rStyle w:val="ab"/>
            <w:rFonts w:eastAsia="Book Antiqua"/>
          </w:rPr>
          <w:t xml:space="preserve"> Reset Password by GUID</w:t>
        </w:r>
        <w:r w:rsidR="00002AEA">
          <w:rPr>
            <w:webHidden/>
          </w:rPr>
          <w:tab/>
        </w:r>
        <w:r w:rsidR="00002AEA">
          <w:rPr>
            <w:webHidden/>
          </w:rPr>
          <w:fldChar w:fldCharType="begin"/>
        </w:r>
        <w:r w:rsidR="00002AEA">
          <w:rPr>
            <w:webHidden/>
          </w:rPr>
          <w:instrText xml:space="preserve"> PAGEREF _Toc14181452 \h </w:instrText>
        </w:r>
        <w:r w:rsidR="00002AEA">
          <w:rPr>
            <w:webHidden/>
          </w:rPr>
        </w:r>
        <w:r w:rsidR="00002AEA">
          <w:rPr>
            <w:webHidden/>
          </w:rPr>
          <w:fldChar w:fldCharType="separate"/>
        </w:r>
        <w:r w:rsidR="00002AEA">
          <w:rPr>
            <w:webHidden/>
          </w:rPr>
          <w:t>199</w:t>
        </w:r>
        <w:r w:rsidR="00002AEA">
          <w:rPr>
            <w:webHidden/>
          </w:rPr>
          <w:fldChar w:fldCharType="end"/>
        </w:r>
      </w:hyperlink>
    </w:p>
    <w:p w14:paraId="4A5EC38F" w14:textId="4974061B" w:rsidR="00002AEA" w:rsidRDefault="00CC210C">
      <w:pPr>
        <w:pStyle w:val="33"/>
        <w:ind w:left="1080"/>
        <w:rPr>
          <w:rFonts w:asciiTheme="minorHAnsi" w:eastAsiaTheme="minorEastAsia" w:hAnsiTheme="minorHAnsi" w:cstheme="minorBidi"/>
          <w:sz w:val="21"/>
          <w:szCs w:val="22"/>
        </w:rPr>
      </w:pPr>
      <w:hyperlink w:anchor="_Toc14181453" w:history="1">
        <w:r w:rsidR="00002AEA" w:rsidRPr="00FF3D17">
          <w:rPr>
            <w:rStyle w:val="ab"/>
            <w:rFonts w:eastAsia="Book Antiqua"/>
            <w14:scene3d>
              <w14:camera w14:prst="orthographicFront"/>
              <w14:lightRig w14:rig="threePt" w14:dir="t">
                <w14:rot w14:lat="0" w14:lon="0" w14:rev="0"/>
              </w14:lightRig>
            </w14:scene3d>
          </w:rPr>
          <w:t>18.7.2</w:t>
        </w:r>
        <w:r w:rsidR="00002AEA" w:rsidRPr="00FF3D17">
          <w:rPr>
            <w:rStyle w:val="ab"/>
            <w:rFonts w:eastAsia="Book Antiqua"/>
          </w:rPr>
          <w:t xml:space="preserve"> Reset Password by Security Questions</w:t>
        </w:r>
        <w:r w:rsidR="00002AEA">
          <w:rPr>
            <w:webHidden/>
          </w:rPr>
          <w:tab/>
        </w:r>
        <w:r w:rsidR="00002AEA">
          <w:rPr>
            <w:webHidden/>
          </w:rPr>
          <w:fldChar w:fldCharType="begin"/>
        </w:r>
        <w:r w:rsidR="00002AEA">
          <w:rPr>
            <w:webHidden/>
          </w:rPr>
          <w:instrText xml:space="preserve"> PAGEREF _Toc14181453 \h </w:instrText>
        </w:r>
        <w:r w:rsidR="00002AEA">
          <w:rPr>
            <w:webHidden/>
          </w:rPr>
        </w:r>
        <w:r w:rsidR="00002AEA">
          <w:rPr>
            <w:webHidden/>
          </w:rPr>
          <w:fldChar w:fldCharType="separate"/>
        </w:r>
        <w:r w:rsidR="00002AEA">
          <w:rPr>
            <w:webHidden/>
          </w:rPr>
          <w:t>200</w:t>
        </w:r>
        <w:r w:rsidR="00002AEA">
          <w:rPr>
            <w:webHidden/>
          </w:rPr>
          <w:fldChar w:fldCharType="end"/>
        </w:r>
      </w:hyperlink>
    </w:p>
    <w:p w14:paraId="30813079" w14:textId="0B6B7227" w:rsidR="00002AEA" w:rsidRDefault="00CC210C">
      <w:pPr>
        <w:pStyle w:val="33"/>
        <w:ind w:left="1080"/>
        <w:rPr>
          <w:rFonts w:asciiTheme="minorHAnsi" w:eastAsiaTheme="minorEastAsia" w:hAnsiTheme="minorHAnsi" w:cstheme="minorBidi"/>
          <w:sz w:val="21"/>
          <w:szCs w:val="22"/>
        </w:rPr>
      </w:pPr>
      <w:hyperlink w:anchor="_Toc14181454" w:history="1">
        <w:r w:rsidR="00002AEA" w:rsidRPr="00FF3D17">
          <w:rPr>
            <w:rStyle w:val="ab"/>
            <w:rFonts w:eastAsia="等线"/>
            <w14:scene3d>
              <w14:camera w14:prst="orthographicFront"/>
              <w14:lightRig w14:rig="threePt" w14:dir="t">
                <w14:rot w14:lat="0" w14:lon="0" w14:rev="0"/>
              </w14:lightRig>
            </w14:scene3d>
          </w:rPr>
          <w:t>18.7.3</w:t>
        </w:r>
        <w:r w:rsidR="00002AEA" w:rsidRPr="00FF3D17">
          <w:rPr>
            <w:rStyle w:val="ab"/>
            <w:rFonts w:eastAsia="等线"/>
          </w:rPr>
          <w:t xml:space="preserve"> Reset Password by Reserved Email</w:t>
        </w:r>
        <w:r w:rsidR="00002AEA">
          <w:rPr>
            <w:webHidden/>
          </w:rPr>
          <w:tab/>
        </w:r>
        <w:r w:rsidR="00002AEA">
          <w:rPr>
            <w:webHidden/>
          </w:rPr>
          <w:fldChar w:fldCharType="begin"/>
        </w:r>
        <w:r w:rsidR="00002AEA">
          <w:rPr>
            <w:webHidden/>
          </w:rPr>
          <w:instrText xml:space="preserve"> PAGEREF _Toc14181454 \h </w:instrText>
        </w:r>
        <w:r w:rsidR="00002AEA">
          <w:rPr>
            <w:webHidden/>
          </w:rPr>
        </w:r>
        <w:r w:rsidR="00002AEA">
          <w:rPr>
            <w:webHidden/>
          </w:rPr>
          <w:fldChar w:fldCharType="separate"/>
        </w:r>
        <w:r w:rsidR="00002AEA">
          <w:rPr>
            <w:webHidden/>
          </w:rPr>
          <w:t>201</w:t>
        </w:r>
        <w:r w:rsidR="00002AEA">
          <w:rPr>
            <w:webHidden/>
          </w:rPr>
          <w:fldChar w:fldCharType="end"/>
        </w:r>
      </w:hyperlink>
    </w:p>
    <w:p w14:paraId="672D5E88" w14:textId="151BC2C6" w:rsidR="00002AEA" w:rsidRDefault="00CC210C">
      <w:pPr>
        <w:pStyle w:val="13"/>
        <w:tabs>
          <w:tab w:val="right" w:leader="dot" w:pos="9628"/>
        </w:tabs>
        <w:rPr>
          <w:rFonts w:asciiTheme="minorHAnsi" w:eastAsiaTheme="minorEastAsia" w:hAnsiTheme="minorHAnsi" w:cstheme="minorBidi"/>
          <w:bCs w:val="0"/>
          <w:noProof/>
          <w:sz w:val="21"/>
          <w:szCs w:val="22"/>
        </w:rPr>
      </w:pPr>
      <w:hyperlink w:anchor="_Toc14181455" w:history="1">
        <w:r w:rsidR="00002AEA" w:rsidRPr="00FF3D17">
          <w:rPr>
            <w:rStyle w:val="ab"/>
            <w:rFonts w:eastAsia="Calibri"/>
            <w:noProof/>
          </w:rPr>
          <w:t>Chapter 19 Appendix</w:t>
        </w:r>
        <w:r w:rsidR="00002AEA">
          <w:rPr>
            <w:noProof/>
            <w:webHidden/>
          </w:rPr>
          <w:tab/>
        </w:r>
        <w:r w:rsidR="00002AEA">
          <w:rPr>
            <w:noProof/>
            <w:webHidden/>
          </w:rPr>
          <w:fldChar w:fldCharType="begin"/>
        </w:r>
        <w:r w:rsidR="00002AEA">
          <w:rPr>
            <w:noProof/>
            <w:webHidden/>
          </w:rPr>
          <w:instrText xml:space="preserve"> PAGEREF _Toc14181455 \h </w:instrText>
        </w:r>
        <w:r w:rsidR="00002AEA">
          <w:rPr>
            <w:noProof/>
            <w:webHidden/>
          </w:rPr>
        </w:r>
        <w:r w:rsidR="00002AEA">
          <w:rPr>
            <w:noProof/>
            <w:webHidden/>
          </w:rPr>
          <w:fldChar w:fldCharType="separate"/>
        </w:r>
        <w:r w:rsidR="00002AEA">
          <w:rPr>
            <w:noProof/>
            <w:webHidden/>
          </w:rPr>
          <w:t>203</w:t>
        </w:r>
        <w:r w:rsidR="00002AEA">
          <w:rPr>
            <w:noProof/>
            <w:webHidden/>
          </w:rPr>
          <w:fldChar w:fldCharType="end"/>
        </w:r>
      </w:hyperlink>
    </w:p>
    <w:p w14:paraId="529079AC" w14:textId="3082ADE4" w:rsidR="00002AEA" w:rsidRDefault="00CC210C">
      <w:pPr>
        <w:pStyle w:val="22"/>
        <w:ind w:left="720"/>
        <w:rPr>
          <w:rFonts w:asciiTheme="minorHAnsi" w:eastAsiaTheme="minorEastAsia" w:hAnsiTheme="minorHAnsi" w:cstheme="minorBidi"/>
          <w:sz w:val="21"/>
          <w:szCs w:val="22"/>
        </w:rPr>
      </w:pPr>
      <w:hyperlink w:anchor="_Toc14181456" w:history="1">
        <w:r w:rsidR="00002AEA" w:rsidRPr="00FF3D17">
          <w:rPr>
            <w:rStyle w:val="ab"/>
            <w:rFonts w:ascii="Book Antiqua" w:eastAsia="Calibri" w:hAnsi="Book Antiqua" w:cs="Book Antiqua"/>
            <w:bCs/>
            <w:kern w:val="0"/>
            <w:lang w:eastAsia="en-US"/>
          </w:rPr>
          <w:t>List of Applicable Power Adapter</w:t>
        </w:r>
        <w:r w:rsidR="00002AEA">
          <w:rPr>
            <w:webHidden/>
          </w:rPr>
          <w:tab/>
        </w:r>
        <w:r w:rsidR="00002AEA">
          <w:rPr>
            <w:webHidden/>
          </w:rPr>
          <w:fldChar w:fldCharType="begin"/>
        </w:r>
        <w:r w:rsidR="00002AEA">
          <w:rPr>
            <w:webHidden/>
          </w:rPr>
          <w:instrText xml:space="preserve"> PAGEREF _Toc14181456 \h </w:instrText>
        </w:r>
        <w:r w:rsidR="00002AEA">
          <w:rPr>
            <w:webHidden/>
          </w:rPr>
        </w:r>
        <w:r w:rsidR="00002AEA">
          <w:rPr>
            <w:webHidden/>
          </w:rPr>
          <w:fldChar w:fldCharType="separate"/>
        </w:r>
        <w:r w:rsidR="00002AEA">
          <w:rPr>
            <w:webHidden/>
          </w:rPr>
          <w:t>203</w:t>
        </w:r>
        <w:r w:rsidR="00002AEA">
          <w:rPr>
            <w:webHidden/>
          </w:rPr>
          <w:fldChar w:fldCharType="end"/>
        </w:r>
      </w:hyperlink>
    </w:p>
    <w:p w14:paraId="139DE7ED" w14:textId="3F46480C" w:rsidR="001A21CB" w:rsidRPr="008057C1" w:rsidRDefault="00854590" w:rsidP="00D13D31">
      <w:pPr>
        <w:pStyle w:val="22"/>
        <w:ind w:left="720"/>
        <w:rPr>
          <w:noProof w:val="0"/>
        </w:rPr>
      </w:pPr>
      <w:r w:rsidRPr="008057C1">
        <w:rPr>
          <w:noProof w:val="0"/>
        </w:rPr>
        <w:fldChar w:fldCharType="end"/>
      </w:r>
      <w:bookmarkStart w:id="18" w:name="_Toc335375484"/>
      <w:bookmarkStart w:id="19" w:name="_Toc362596858"/>
      <w:bookmarkEnd w:id="18"/>
    </w:p>
    <w:p w14:paraId="2BD729B1" w14:textId="77777777" w:rsidR="0003286D" w:rsidRPr="008057C1" w:rsidRDefault="001A21CB" w:rsidP="00FE46B7">
      <w:pPr>
        <w:pStyle w:val="10"/>
        <w:rPr>
          <w:rFonts w:eastAsia="宋体"/>
        </w:rPr>
      </w:pPr>
      <w:r w:rsidRPr="008057C1">
        <w:br w:type="page"/>
      </w:r>
      <w:bookmarkStart w:id="20" w:name="_Ref462306101"/>
      <w:bookmarkStart w:id="21" w:name="_Toc14181231"/>
      <w:r w:rsidR="0003286D" w:rsidRPr="008057C1">
        <w:rPr>
          <w:rFonts w:eastAsia="宋体"/>
        </w:rPr>
        <w:lastRenderedPageBreak/>
        <w:t>Introduction</w:t>
      </w:r>
      <w:bookmarkEnd w:id="20"/>
      <w:bookmarkEnd w:id="21"/>
    </w:p>
    <w:p w14:paraId="693FA7D2" w14:textId="26E8AF9B" w:rsidR="00002AEA" w:rsidRDefault="003E4E10" w:rsidP="00002AEA">
      <w:pPr>
        <w:pStyle w:val="2"/>
        <w:rPr>
          <w:noProof w:val="0"/>
        </w:rPr>
      </w:pPr>
      <w:bookmarkStart w:id="22" w:name="_Toc453611166"/>
      <w:bookmarkStart w:id="23" w:name="_Toc464223133"/>
      <w:bookmarkStart w:id="24" w:name="_Toc14181232"/>
      <w:r w:rsidRPr="008057C1">
        <w:rPr>
          <w:noProof w:val="0"/>
        </w:rPr>
        <w:t>Front Panel</w:t>
      </w:r>
      <w:bookmarkEnd w:id="22"/>
      <w:bookmarkEnd w:id="23"/>
      <w:bookmarkEnd w:id="24"/>
    </w:p>
    <w:bookmarkEnd w:id="19"/>
    <w:p w14:paraId="3EE5A0C7" w14:textId="77777777" w:rsidR="00002AEA" w:rsidRPr="00D21EF1" w:rsidRDefault="00002AEA" w:rsidP="00002AEA">
      <w:pPr>
        <w:rPr>
          <w:rFonts w:cs="TimesNewRomanPS-BoldMT"/>
          <w:bCs/>
          <w:kern w:val="0"/>
          <w:szCs w:val="17"/>
        </w:rPr>
      </w:pPr>
      <w:r w:rsidRPr="00D21EF1">
        <w:rPr>
          <w:rFonts w:cs="TimesNewRomanPS-BoldMT"/>
          <w:b/>
          <w:kern w:val="0"/>
          <w:szCs w:val="17"/>
        </w:rPr>
        <w:t>Front Panel 1:</w:t>
      </w:r>
    </w:p>
    <w:p w14:paraId="0A55C17F" w14:textId="77777777" w:rsidR="00002AEA" w:rsidRDefault="00002AEA" w:rsidP="00002AEA">
      <w:pPr>
        <w:pStyle w:val="E-Figure"/>
        <w:rPr>
          <w:noProof/>
        </w:rPr>
      </w:pPr>
      <w:r w:rsidRPr="00B84D0D">
        <w:rPr>
          <w:noProof/>
        </w:rPr>
        <w:drawing>
          <wp:inline distT="0" distB="0" distL="0" distR="0" wp14:anchorId="5ADB8136" wp14:editId="31F8CB9C">
            <wp:extent cx="4589145" cy="974725"/>
            <wp:effectExtent l="0" t="0" r="1905" b="0"/>
            <wp:docPr id="479" name="图片 479" descr="2014-04-04_10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14-04-04_10114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89145" cy="974725"/>
                    </a:xfrm>
                    <a:prstGeom prst="rect">
                      <a:avLst/>
                    </a:prstGeom>
                    <a:noFill/>
                    <a:ln>
                      <a:noFill/>
                    </a:ln>
                  </pic:spPr>
                </pic:pic>
              </a:graphicData>
            </a:graphic>
          </wp:inline>
        </w:drawing>
      </w:r>
    </w:p>
    <w:p w14:paraId="16ECD864" w14:textId="77777777" w:rsidR="00002AEA" w:rsidRPr="00616D85" w:rsidRDefault="00002AEA" w:rsidP="00002AEA">
      <w:pPr>
        <w:pStyle w:val="E-FigureDescription"/>
        <w:numPr>
          <w:ilvl w:val="7"/>
          <w:numId w:val="39"/>
        </w:numPr>
        <w:ind w:left="0"/>
      </w:pPr>
      <w:r>
        <w:rPr>
          <w:rFonts w:hint="eastAsia"/>
        </w:rPr>
        <w:t>Front Panel</w:t>
      </w:r>
    </w:p>
    <w:p w14:paraId="17363119" w14:textId="77777777" w:rsidR="00002AEA" w:rsidRPr="001C142B" w:rsidRDefault="00002AEA" w:rsidP="00002AEA">
      <w:pPr>
        <w:pStyle w:val="E-TableDescription"/>
        <w:numPr>
          <w:ilvl w:val="0"/>
          <w:numId w:val="67"/>
        </w:numPr>
        <w:ind w:leftChars="295" w:left="708" w:firstLine="1"/>
        <w:rPr>
          <w:rFonts w:eastAsia="宋体"/>
        </w:rPr>
      </w:pPr>
      <w:r w:rsidRPr="00C33018">
        <w:rPr>
          <w:lang w:val="en-US"/>
        </w:rPr>
        <w:t>Description</w:t>
      </w:r>
      <w:r w:rsidRPr="008C28FF">
        <w:rPr>
          <w:rFonts w:hint="eastAsia"/>
        </w:rPr>
        <w:t>on of Front Panel</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607"/>
        <w:gridCol w:w="2552"/>
        <w:gridCol w:w="5189"/>
      </w:tblGrid>
      <w:tr w:rsidR="00002AEA" w:rsidRPr="00183326" w14:paraId="443701A2" w14:textId="77777777" w:rsidTr="00002AEA">
        <w:trPr>
          <w:tblHeader/>
          <w:jc w:val="center"/>
        </w:trPr>
        <w:tc>
          <w:tcPr>
            <w:tcW w:w="598" w:type="dxa"/>
            <w:shd w:val="pct20" w:color="auto" w:fill="auto"/>
            <w:vAlign w:val="center"/>
          </w:tcPr>
          <w:p w14:paraId="15064B79" w14:textId="77777777" w:rsidR="00002AEA" w:rsidRPr="001D4761" w:rsidRDefault="00002AEA" w:rsidP="00002AEA">
            <w:pPr>
              <w:spacing w:line="212" w:lineRule="exact"/>
              <w:rPr>
                <w:rFonts w:ascii="Book Antiqua" w:eastAsia="Calibri" w:hAnsi="Book Antiqua" w:cs="Book Antiqua"/>
                <w:bCs/>
                <w:snapToGrid w:val="0"/>
              </w:rPr>
            </w:pPr>
            <w:r w:rsidRPr="001D4761">
              <w:rPr>
                <w:rFonts w:ascii="Book Antiqua" w:eastAsia="Calibri" w:hAnsi="Book Antiqua" w:cs="Book Antiqua"/>
                <w:bCs/>
                <w:snapToGrid w:val="0"/>
              </w:rPr>
              <w:t>No.</w:t>
            </w:r>
          </w:p>
        </w:tc>
        <w:tc>
          <w:tcPr>
            <w:tcW w:w="2552" w:type="dxa"/>
            <w:shd w:val="pct20" w:color="auto" w:fill="auto"/>
            <w:vAlign w:val="center"/>
          </w:tcPr>
          <w:p w14:paraId="2D8A2E0F" w14:textId="77777777" w:rsidR="00002AEA" w:rsidRPr="001D4761" w:rsidRDefault="00002AEA" w:rsidP="00002AEA">
            <w:pPr>
              <w:spacing w:line="212" w:lineRule="exact"/>
              <w:rPr>
                <w:rFonts w:ascii="Book Antiqua" w:eastAsia="Calibri" w:hAnsi="Book Antiqua" w:cs="Book Antiqua"/>
                <w:bCs/>
                <w:snapToGrid w:val="0"/>
              </w:rPr>
            </w:pPr>
            <w:r w:rsidRPr="001D4761">
              <w:rPr>
                <w:rFonts w:ascii="Book Antiqua" w:eastAsia="Calibri" w:hAnsi="Book Antiqua" w:cs="Book Antiqua"/>
                <w:bCs/>
                <w:snapToGrid w:val="0"/>
              </w:rPr>
              <w:t>Name</w:t>
            </w:r>
          </w:p>
        </w:tc>
        <w:tc>
          <w:tcPr>
            <w:tcW w:w="5189" w:type="dxa"/>
            <w:shd w:val="pct20" w:color="auto" w:fill="auto"/>
            <w:vAlign w:val="center"/>
          </w:tcPr>
          <w:p w14:paraId="2915CBC5" w14:textId="77777777" w:rsidR="00002AEA" w:rsidRPr="001D4761" w:rsidRDefault="00002AEA" w:rsidP="00002AEA">
            <w:pPr>
              <w:pStyle w:val="E-TableHeading"/>
              <w:rPr>
                <w:bCs w:val="0"/>
              </w:rPr>
            </w:pPr>
            <w:r w:rsidRPr="001D4761">
              <w:rPr>
                <w:bCs w:val="0"/>
              </w:rPr>
              <w:t xml:space="preserve">Function </w:t>
            </w:r>
            <w:r w:rsidRPr="00927A51">
              <w:t>Description</w:t>
            </w:r>
          </w:p>
        </w:tc>
      </w:tr>
      <w:tr w:rsidR="00002AEA" w:rsidRPr="00183326" w14:paraId="4E4CEBE9" w14:textId="77777777" w:rsidTr="00002AEA">
        <w:trPr>
          <w:jc w:val="center"/>
        </w:trPr>
        <w:tc>
          <w:tcPr>
            <w:tcW w:w="598" w:type="dxa"/>
            <w:vMerge w:val="restart"/>
            <w:shd w:val="pct20" w:color="auto" w:fill="auto"/>
            <w:vAlign w:val="center"/>
          </w:tcPr>
          <w:p w14:paraId="0D467F1E" w14:textId="77777777" w:rsidR="00002AEA" w:rsidRPr="00927A51" w:rsidRDefault="00002AEA" w:rsidP="00002AEA">
            <w:pPr>
              <w:spacing w:line="280" w:lineRule="exact"/>
              <w:rPr>
                <w:szCs w:val="24"/>
              </w:rPr>
            </w:pPr>
            <w:r w:rsidRPr="00927A51">
              <w:rPr>
                <w:szCs w:val="24"/>
              </w:rPr>
              <w:t>1</w:t>
            </w:r>
          </w:p>
        </w:tc>
        <w:tc>
          <w:tcPr>
            <w:tcW w:w="2552" w:type="dxa"/>
            <w:shd w:val="pct20" w:color="auto" w:fill="auto"/>
            <w:vAlign w:val="center"/>
          </w:tcPr>
          <w:p w14:paraId="64875E83" w14:textId="77777777" w:rsidR="00002AEA" w:rsidRPr="001D4761" w:rsidRDefault="00002AEA" w:rsidP="00002AEA">
            <w:pPr>
              <w:spacing w:line="280" w:lineRule="exact"/>
              <w:jc w:val="center"/>
              <w:rPr>
                <w:rFonts w:eastAsia="Calibri"/>
                <w:b/>
                <w:noProof/>
                <w:snapToGrid w:val="0"/>
              </w:rPr>
            </w:pPr>
            <w:r w:rsidRPr="001D4761">
              <w:rPr>
                <w:rFonts w:eastAsia="Calibri" w:hint="eastAsia"/>
                <w:b/>
                <w:noProof/>
                <w:snapToGrid w:val="0"/>
              </w:rPr>
              <w:t>POWER</w:t>
            </w:r>
          </w:p>
        </w:tc>
        <w:tc>
          <w:tcPr>
            <w:tcW w:w="5189" w:type="dxa"/>
            <w:shd w:val="clear" w:color="auto" w:fill="auto"/>
          </w:tcPr>
          <w:p w14:paraId="3841C5C5" w14:textId="77777777" w:rsidR="00002AEA" w:rsidRPr="001D4761" w:rsidRDefault="00002AEA" w:rsidP="00002AEA">
            <w:pPr>
              <w:autoSpaceDE w:val="0"/>
              <w:autoSpaceDN w:val="0"/>
              <w:spacing w:line="280" w:lineRule="exact"/>
              <w:rPr>
                <w:rFonts w:eastAsia="Calibri"/>
                <w:noProof/>
                <w:snapToGrid w:val="0"/>
              </w:rPr>
            </w:pPr>
            <w:r w:rsidRPr="001D4761">
              <w:rPr>
                <w:rFonts w:eastAsia="Calibri"/>
                <w:noProof/>
                <w:snapToGrid w:val="0"/>
              </w:rPr>
              <w:t xml:space="preserve">Power indicator turns yellow when </w:t>
            </w:r>
            <w:r w:rsidRPr="001D4761">
              <w:rPr>
                <w:rFonts w:eastAsia="Calibri" w:hint="eastAsia"/>
                <w:noProof/>
                <w:snapToGrid w:val="0"/>
              </w:rPr>
              <w:t>the power switch on the real panel is turned on</w:t>
            </w:r>
            <w:r w:rsidRPr="001D4761">
              <w:rPr>
                <w:rFonts w:eastAsia="Calibri"/>
                <w:noProof/>
                <w:snapToGrid w:val="0"/>
              </w:rPr>
              <w:t>.</w:t>
            </w:r>
          </w:p>
        </w:tc>
      </w:tr>
      <w:tr w:rsidR="00002AEA" w:rsidRPr="00183326" w14:paraId="752ED155" w14:textId="77777777" w:rsidTr="00002AEA">
        <w:trPr>
          <w:jc w:val="center"/>
        </w:trPr>
        <w:tc>
          <w:tcPr>
            <w:tcW w:w="598" w:type="dxa"/>
            <w:vMerge/>
            <w:shd w:val="pct20" w:color="auto" w:fill="auto"/>
            <w:vAlign w:val="center"/>
          </w:tcPr>
          <w:p w14:paraId="78031F36" w14:textId="77777777" w:rsidR="00002AEA" w:rsidRPr="00927A51" w:rsidRDefault="00002AEA" w:rsidP="00002AEA">
            <w:pPr>
              <w:spacing w:line="280" w:lineRule="exact"/>
              <w:rPr>
                <w:szCs w:val="24"/>
              </w:rPr>
            </w:pPr>
          </w:p>
        </w:tc>
        <w:tc>
          <w:tcPr>
            <w:tcW w:w="2552" w:type="dxa"/>
            <w:shd w:val="pct20" w:color="auto" w:fill="auto"/>
            <w:vAlign w:val="center"/>
          </w:tcPr>
          <w:p w14:paraId="2AD14518" w14:textId="77777777" w:rsidR="00002AEA" w:rsidRPr="001D4761" w:rsidRDefault="00002AEA" w:rsidP="00002AEA">
            <w:pPr>
              <w:spacing w:line="280" w:lineRule="exact"/>
              <w:jc w:val="center"/>
              <w:rPr>
                <w:rFonts w:eastAsia="Calibri"/>
                <w:b/>
                <w:noProof/>
                <w:snapToGrid w:val="0"/>
              </w:rPr>
            </w:pPr>
            <w:r w:rsidRPr="001D4761">
              <w:rPr>
                <w:rFonts w:eastAsia="Calibri"/>
                <w:b/>
                <w:noProof/>
                <w:snapToGrid w:val="0"/>
              </w:rPr>
              <w:t>STATUS</w:t>
            </w:r>
          </w:p>
        </w:tc>
        <w:tc>
          <w:tcPr>
            <w:tcW w:w="5189" w:type="dxa"/>
            <w:shd w:val="clear" w:color="auto" w:fill="auto"/>
          </w:tcPr>
          <w:p w14:paraId="3954618B" w14:textId="77777777" w:rsidR="00002AEA" w:rsidRPr="001D4761" w:rsidRDefault="00002AEA" w:rsidP="00002AEA">
            <w:pPr>
              <w:spacing w:line="280" w:lineRule="exact"/>
              <w:rPr>
                <w:rFonts w:eastAsia="Calibri"/>
                <w:noProof/>
                <w:snapToGrid w:val="0"/>
              </w:rPr>
            </w:pPr>
            <w:r w:rsidRPr="001D4761">
              <w:rPr>
                <w:rFonts w:eastAsia="Calibri"/>
                <w:noProof/>
                <w:snapToGrid w:val="0"/>
              </w:rPr>
              <w:t>Status indicator blinks red when data is being read from or written to HDD.</w:t>
            </w:r>
          </w:p>
        </w:tc>
      </w:tr>
      <w:tr w:rsidR="00002AEA" w:rsidRPr="00183326" w14:paraId="445486C2" w14:textId="77777777" w:rsidTr="00002AEA">
        <w:trPr>
          <w:trHeight w:val="381"/>
          <w:jc w:val="center"/>
        </w:trPr>
        <w:tc>
          <w:tcPr>
            <w:tcW w:w="598" w:type="dxa"/>
            <w:vMerge/>
            <w:shd w:val="pct20" w:color="auto" w:fill="auto"/>
            <w:vAlign w:val="center"/>
          </w:tcPr>
          <w:p w14:paraId="2021A0CB" w14:textId="77777777" w:rsidR="00002AEA" w:rsidRPr="00927A51" w:rsidRDefault="00002AEA" w:rsidP="00002AEA">
            <w:pPr>
              <w:spacing w:line="280" w:lineRule="exact"/>
              <w:rPr>
                <w:szCs w:val="24"/>
              </w:rPr>
            </w:pPr>
          </w:p>
        </w:tc>
        <w:tc>
          <w:tcPr>
            <w:tcW w:w="2552" w:type="dxa"/>
            <w:shd w:val="pct20" w:color="auto" w:fill="auto"/>
            <w:vAlign w:val="center"/>
          </w:tcPr>
          <w:p w14:paraId="45224969" w14:textId="77777777" w:rsidR="00002AEA" w:rsidRPr="001D4761" w:rsidRDefault="00002AEA" w:rsidP="00002AEA">
            <w:pPr>
              <w:spacing w:line="280" w:lineRule="exact"/>
              <w:jc w:val="center"/>
              <w:rPr>
                <w:rFonts w:eastAsia="Calibri"/>
                <w:b/>
                <w:noProof/>
                <w:snapToGrid w:val="0"/>
              </w:rPr>
            </w:pPr>
            <w:r w:rsidRPr="001D4761">
              <w:rPr>
                <w:rFonts w:eastAsia="Calibri"/>
                <w:b/>
                <w:noProof/>
                <w:snapToGrid w:val="0"/>
              </w:rPr>
              <w:t>T</w:t>
            </w:r>
            <w:r w:rsidRPr="001D4761">
              <w:rPr>
                <w:rFonts w:eastAsia="Calibri" w:hint="eastAsia"/>
                <w:b/>
                <w:noProof/>
                <w:snapToGrid w:val="0"/>
              </w:rPr>
              <w:t>x</w:t>
            </w:r>
            <w:r w:rsidRPr="001D4761">
              <w:rPr>
                <w:rFonts w:eastAsia="Calibri"/>
                <w:b/>
                <w:noProof/>
                <w:snapToGrid w:val="0"/>
              </w:rPr>
              <w:t>/R</w:t>
            </w:r>
            <w:r w:rsidRPr="001D4761">
              <w:rPr>
                <w:rFonts w:eastAsia="Calibri" w:hint="eastAsia"/>
                <w:b/>
                <w:noProof/>
                <w:snapToGrid w:val="0"/>
              </w:rPr>
              <w:t>x</w:t>
            </w:r>
          </w:p>
        </w:tc>
        <w:tc>
          <w:tcPr>
            <w:tcW w:w="5189" w:type="dxa"/>
            <w:shd w:val="clear" w:color="auto" w:fill="auto"/>
          </w:tcPr>
          <w:p w14:paraId="4F672DCA" w14:textId="77777777" w:rsidR="00002AEA" w:rsidRPr="001D4761" w:rsidRDefault="00002AEA" w:rsidP="00002AEA">
            <w:pPr>
              <w:spacing w:line="280" w:lineRule="exact"/>
              <w:rPr>
                <w:rFonts w:eastAsia="Calibri"/>
                <w:noProof/>
                <w:snapToGrid w:val="0"/>
              </w:rPr>
            </w:pPr>
            <w:r w:rsidRPr="001D4761">
              <w:rPr>
                <w:rFonts w:eastAsia="Calibri"/>
                <w:noProof/>
                <w:snapToGrid w:val="0"/>
              </w:rPr>
              <w:t>T</w:t>
            </w:r>
            <w:r w:rsidRPr="001D4761">
              <w:rPr>
                <w:rFonts w:eastAsia="Calibri" w:hint="eastAsia"/>
                <w:noProof/>
                <w:snapToGrid w:val="0"/>
              </w:rPr>
              <w:t>x</w:t>
            </w:r>
            <w:r w:rsidRPr="001D4761">
              <w:rPr>
                <w:rFonts w:eastAsia="Calibri"/>
                <w:noProof/>
                <w:snapToGrid w:val="0"/>
              </w:rPr>
              <w:t>/R</w:t>
            </w:r>
            <w:r w:rsidRPr="001D4761">
              <w:rPr>
                <w:rFonts w:eastAsia="Calibri" w:hint="eastAsia"/>
                <w:noProof/>
                <w:snapToGrid w:val="0"/>
              </w:rPr>
              <w:t>x</w:t>
            </w:r>
            <w:r w:rsidRPr="001D4761">
              <w:rPr>
                <w:rFonts w:eastAsia="Calibri"/>
                <w:noProof/>
                <w:snapToGrid w:val="0"/>
              </w:rPr>
              <w:t xml:space="preserve"> indictor blinks yellow when network connection is functioning properly.</w:t>
            </w:r>
          </w:p>
        </w:tc>
      </w:tr>
      <w:tr w:rsidR="00002AEA" w:rsidRPr="00183326" w14:paraId="08865751" w14:textId="77777777" w:rsidTr="00002AEA">
        <w:trPr>
          <w:trHeight w:val="381"/>
          <w:jc w:val="center"/>
        </w:trPr>
        <w:tc>
          <w:tcPr>
            <w:tcW w:w="598" w:type="dxa"/>
            <w:vMerge w:val="restart"/>
            <w:shd w:val="pct20" w:color="auto" w:fill="auto"/>
            <w:vAlign w:val="center"/>
          </w:tcPr>
          <w:p w14:paraId="79C29B49" w14:textId="77777777" w:rsidR="00002AEA" w:rsidRPr="00927A51" w:rsidRDefault="00002AEA" w:rsidP="00002AEA">
            <w:pPr>
              <w:spacing w:line="280" w:lineRule="exact"/>
              <w:rPr>
                <w:szCs w:val="24"/>
              </w:rPr>
            </w:pPr>
            <w:r w:rsidRPr="00927A51">
              <w:rPr>
                <w:rFonts w:hint="eastAsia"/>
                <w:szCs w:val="24"/>
              </w:rPr>
              <w:t>2</w:t>
            </w:r>
          </w:p>
        </w:tc>
        <w:tc>
          <w:tcPr>
            <w:tcW w:w="2552" w:type="dxa"/>
            <w:shd w:val="pct20" w:color="auto" w:fill="auto"/>
            <w:vAlign w:val="center"/>
          </w:tcPr>
          <w:p w14:paraId="39CC456B" w14:textId="77777777" w:rsidR="00002AEA" w:rsidRPr="001D4761" w:rsidRDefault="00002AEA" w:rsidP="00002AEA">
            <w:pPr>
              <w:spacing w:line="280" w:lineRule="exact"/>
              <w:jc w:val="center"/>
              <w:rPr>
                <w:rFonts w:eastAsia="Calibri"/>
                <w:b/>
                <w:noProof/>
                <w:snapToGrid w:val="0"/>
              </w:rPr>
            </w:pPr>
            <w:r w:rsidRPr="001D4761">
              <w:rPr>
                <w:rFonts w:eastAsia="Calibri" w:hint="eastAsia"/>
                <w:b/>
                <w:noProof/>
                <w:snapToGrid w:val="0"/>
              </w:rPr>
              <w:t>DIRECTIONS</w:t>
            </w:r>
          </w:p>
        </w:tc>
        <w:tc>
          <w:tcPr>
            <w:tcW w:w="5189" w:type="dxa"/>
            <w:shd w:val="clear" w:color="auto" w:fill="auto"/>
          </w:tcPr>
          <w:p w14:paraId="6C8FE41F" w14:textId="77777777" w:rsidR="00002AEA" w:rsidRPr="001D4761" w:rsidRDefault="00002AEA" w:rsidP="00002AEA">
            <w:pPr>
              <w:spacing w:line="280" w:lineRule="exact"/>
              <w:rPr>
                <w:rFonts w:eastAsia="Calibri"/>
                <w:noProof/>
                <w:snapToGrid w:val="0"/>
              </w:rPr>
            </w:pPr>
            <w:r w:rsidRPr="001D4761">
              <w:rPr>
                <w:rFonts w:eastAsia="Calibri"/>
                <w:noProof/>
                <w:snapToGrid w:val="0"/>
              </w:rPr>
              <w:t xml:space="preserve">The DIRECTION buttons are used to navigate between different fields and items in menus. </w:t>
            </w:r>
          </w:p>
          <w:p w14:paraId="672F79B0" w14:textId="77777777" w:rsidR="00002AEA" w:rsidRPr="001D4761" w:rsidRDefault="00002AEA" w:rsidP="00002AEA">
            <w:pPr>
              <w:spacing w:line="280" w:lineRule="exact"/>
              <w:rPr>
                <w:rFonts w:eastAsia="Calibri"/>
                <w:noProof/>
                <w:snapToGrid w:val="0"/>
              </w:rPr>
            </w:pPr>
            <w:r w:rsidRPr="001D4761">
              <w:rPr>
                <w:rFonts w:eastAsia="Calibri"/>
                <w:noProof/>
                <w:snapToGrid w:val="0"/>
              </w:rPr>
              <w:t>In the Playback mode, the Up and Down button is used to speed up and slow down recorded video. The Left and Right button will select the next and previous record files.</w:t>
            </w:r>
          </w:p>
          <w:p w14:paraId="235C3BAB" w14:textId="77777777" w:rsidR="00002AEA" w:rsidRPr="001D4761" w:rsidRDefault="00002AEA" w:rsidP="00002AEA">
            <w:pPr>
              <w:spacing w:line="280" w:lineRule="exact"/>
              <w:rPr>
                <w:rFonts w:eastAsia="Calibri"/>
                <w:noProof/>
                <w:snapToGrid w:val="0"/>
              </w:rPr>
            </w:pPr>
            <w:r w:rsidRPr="001D4761">
              <w:rPr>
                <w:rFonts w:eastAsia="Calibri"/>
                <w:noProof/>
                <w:snapToGrid w:val="0"/>
              </w:rPr>
              <w:t>In Live View mode, these buttons can be used to cycle through channels.</w:t>
            </w:r>
          </w:p>
          <w:p w14:paraId="2469C3B9" w14:textId="77777777" w:rsidR="00002AEA" w:rsidRPr="001D4761" w:rsidRDefault="00002AEA" w:rsidP="00002AEA">
            <w:pPr>
              <w:spacing w:line="280" w:lineRule="exact"/>
              <w:rPr>
                <w:rFonts w:eastAsia="Calibri"/>
                <w:noProof/>
                <w:snapToGrid w:val="0"/>
              </w:rPr>
            </w:pPr>
            <w:r w:rsidRPr="001D4761">
              <w:rPr>
                <w:rFonts w:eastAsia="Calibri"/>
                <w:noProof/>
                <w:snapToGrid w:val="0"/>
              </w:rPr>
              <w:t>In PTZ control mode, it can control the movement of the PTZ camera.</w:t>
            </w:r>
          </w:p>
        </w:tc>
      </w:tr>
      <w:tr w:rsidR="00002AEA" w:rsidRPr="00183326" w14:paraId="32FA5605" w14:textId="77777777" w:rsidTr="00002AEA">
        <w:trPr>
          <w:trHeight w:val="381"/>
          <w:jc w:val="center"/>
        </w:trPr>
        <w:tc>
          <w:tcPr>
            <w:tcW w:w="598" w:type="dxa"/>
            <w:vMerge/>
            <w:shd w:val="pct20" w:color="auto" w:fill="auto"/>
            <w:vAlign w:val="center"/>
          </w:tcPr>
          <w:p w14:paraId="24D0805D" w14:textId="77777777" w:rsidR="00002AEA" w:rsidRPr="00927A51" w:rsidRDefault="00002AEA" w:rsidP="00002AEA">
            <w:pPr>
              <w:spacing w:line="280" w:lineRule="exact"/>
              <w:rPr>
                <w:szCs w:val="24"/>
              </w:rPr>
            </w:pPr>
          </w:p>
        </w:tc>
        <w:tc>
          <w:tcPr>
            <w:tcW w:w="2552" w:type="dxa"/>
            <w:shd w:val="pct20" w:color="auto" w:fill="auto"/>
            <w:vAlign w:val="center"/>
          </w:tcPr>
          <w:p w14:paraId="6DD943A1" w14:textId="77777777" w:rsidR="00002AEA" w:rsidRPr="001D4761" w:rsidRDefault="00002AEA" w:rsidP="00002AEA">
            <w:pPr>
              <w:spacing w:line="280" w:lineRule="exact"/>
              <w:jc w:val="center"/>
              <w:rPr>
                <w:rFonts w:eastAsia="Calibri"/>
                <w:b/>
                <w:noProof/>
                <w:snapToGrid w:val="0"/>
              </w:rPr>
            </w:pPr>
            <w:r w:rsidRPr="001D4761">
              <w:rPr>
                <w:rFonts w:eastAsia="Calibri" w:hint="eastAsia"/>
                <w:b/>
                <w:noProof/>
                <w:snapToGrid w:val="0"/>
              </w:rPr>
              <w:t>ENTER</w:t>
            </w:r>
          </w:p>
        </w:tc>
        <w:tc>
          <w:tcPr>
            <w:tcW w:w="5189" w:type="dxa"/>
            <w:shd w:val="clear" w:color="auto" w:fill="auto"/>
          </w:tcPr>
          <w:p w14:paraId="43045B25" w14:textId="77777777" w:rsidR="00002AEA" w:rsidRPr="001D4761" w:rsidRDefault="00002AEA" w:rsidP="00002AEA">
            <w:pPr>
              <w:spacing w:line="280" w:lineRule="exact"/>
              <w:rPr>
                <w:rFonts w:eastAsia="Calibri"/>
                <w:noProof/>
                <w:snapToGrid w:val="0"/>
              </w:rPr>
            </w:pPr>
            <w:r w:rsidRPr="001D4761">
              <w:rPr>
                <w:rFonts w:eastAsia="Calibri"/>
                <w:noProof/>
                <w:snapToGrid w:val="0"/>
              </w:rPr>
              <w:t xml:space="preserve">The ENTER button is used to confirm selection in any of the menu modes. </w:t>
            </w:r>
          </w:p>
          <w:p w14:paraId="19296466" w14:textId="77777777" w:rsidR="00002AEA" w:rsidRPr="001D4761" w:rsidRDefault="00002AEA" w:rsidP="00002AEA">
            <w:pPr>
              <w:spacing w:line="280" w:lineRule="exact"/>
              <w:rPr>
                <w:rFonts w:eastAsia="Calibri"/>
                <w:noProof/>
                <w:snapToGrid w:val="0"/>
              </w:rPr>
            </w:pPr>
            <w:r w:rsidRPr="001D4761">
              <w:rPr>
                <w:rFonts w:eastAsia="Calibri"/>
                <w:noProof/>
                <w:snapToGrid w:val="0"/>
              </w:rPr>
              <w:t xml:space="preserve">It can also be used to tick checkbox fields. </w:t>
            </w:r>
          </w:p>
          <w:p w14:paraId="63FD5B3E" w14:textId="77777777" w:rsidR="00002AEA" w:rsidRPr="001D4761" w:rsidRDefault="00002AEA" w:rsidP="00002AEA">
            <w:pPr>
              <w:spacing w:line="280" w:lineRule="exact"/>
              <w:rPr>
                <w:rFonts w:eastAsia="Calibri"/>
                <w:noProof/>
                <w:snapToGrid w:val="0"/>
              </w:rPr>
            </w:pPr>
            <w:r w:rsidRPr="001D4761">
              <w:rPr>
                <w:rFonts w:eastAsia="Calibri"/>
                <w:noProof/>
                <w:snapToGrid w:val="0"/>
              </w:rPr>
              <w:t xml:space="preserve">In Playback mode, it can be used to play or pause the video. </w:t>
            </w:r>
          </w:p>
          <w:p w14:paraId="09A25097" w14:textId="77777777" w:rsidR="00002AEA" w:rsidRPr="001D4761" w:rsidRDefault="00002AEA" w:rsidP="00002AEA">
            <w:pPr>
              <w:spacing w:line="280" w:lineRule="exact"/>
              <w:rPr>
                <w:rFonts w:eastAsia="Calibri"/>
                <w:noProof/>
                <w:snapToGrid w:val="0"/>
              </w:rPr>
            </w:pPr>
            <w:r w:rsidRPr="001D4761">
              <w:rPr>
                <w:rFonts w:eastAsia="Calibri"/>
                <w:noProof/>
                <w:snapToGrid w:val="0"/>
              </w:rPr>
              <w:lastRenderedPageBreak/>
              <w:t>In single-frame Playback mode, pressing the button will advance the video by a single frame.</w:t>
            </w:r>
          </w:p>
        </w:tc>
      </w:tr>
      <w:tr w:rsidR="00002AEA" w:rsidRPr="00183326" w14:paraId="383DBBB1" w14:textId="77777777" w:rsidTr="00002AEA">
        <w:trPr>
          <w:trHeight w:val="381"/>
          <w:jc w:val="center"/>
        </w:trPr>
        <w:tc>
          <w:tcPr>
            <w:tcW w:w="598" w:type="dxa"/>
            <w:shd w:val="pct20" w:color="auto" w:fill="auto"/>
            <w:vAlign w:val="center"/>
          </w:tcPr>
          <w:p w14:paraId="48C2DB40" w14:textId="77777777" w:rsidR="00002AEA" w:rsidRPr="00927A51" w:rsidRDefault="00002AEA" w:rsidP="00002AEA">
            <w:pPr>
              <w:spacing w:line="280" w:lineRule="exact"/>
              <w:rPr>
                <w:szCs w:val="24"/>
              </w:rPr>
            </w:pPr>
            <w:r w:rsidRPr="00927A51">
              <w:rPr>
                <w:rFonts w:hint="eastAsia"/>
                <w:szCs w:val="24"/>
              </w:rPr>
              <w:lastRenderedPageBreak/>
              <w:t>3</w:t>
            </w:r>
          </w:p>
        </w:tc>
        <w:tc>
          <w:tcPr>
            <w:tcW w:w="2552" w:type="dxa"/>
            <w:shd w:val="pct20" w:color="auto" w:fill="auto"/>
            <w:vAlign w:val="center"/>
          </w:tcPr>
          <w:p w14:paraId="7662137E" w14:textId="77777777" w:rsidR="00002AEA" w:rsidRPr="001D4761" w:rsidRDefault="00002AEA" w:rsidP="00002AEA">
            <w:pPr>
              <w:spacing w:line="280" w:lineRule="exact"/>
              <w:jc w:val="center"/>
              <w:rPr>
                <w:rFonts w:eastAsia="Calibri"/>
                <w:b/>
                <w:noProof/>
                <w:snapToGrid w:val="0"/>
              </w:rPr>
            </w:pPr>
            <w:r w:rsidRPr="001D4761">
              <w:rPr>
                <w:rFonts w:eastAsia="Calibri" w:hint="eastAsia"/>
                <w:b/>
                <w:noProof/>
                <w:snapToGrid w:val="0"/>
              </w:rPr>
              <w:t>Menu</w:t>
            </w:r>
          </w:p>
        </w:tc>
        <w:tc>
          <w:tcPr>
            <w:tcW w:w="5189" w:type="dxa"/>
            <w:shd w:val="clear" w:color="auto" w:fill="auto"/>
          </w:tcPr>
          <w:p w14:paraId="2B92C289" w14:textId="77777777" w:rsidR="00002AEA" w:rsidRPr="001D4761" w:rsidRDefault="00002AEA" w:rsidP="00002AEA">
            <w:pPr>
              <w:spacing w:line="280" w:lineRule="exact"/>
              <w:rPr>
                <w:rFonts w:eastAsia="Calibri"/>
                <w:noProof/>
                <w:snapToGrid w:val="0"/>
              </w:rPr>
            </w:pPr>
            <w:r w:rsidRPr="001D4761">
              <w:rPr>
                <w:rFonts w:eastAsia="Calibri"/>
                <w:noProof/>
                <w:snapToGrid w:val="0"/>
              </w:rPr>
              <w:t>Access the main menu interface</w:t>
            </w:r>
          </w:p>
        </w:tc>
      </w:tr>
      <w:tr w:rsidR="00002AEA" w:rsidRPr="00183326" w14:paraId="4809F9DD" w14:textId="77777777" w:rsidTr="00002AEA">
        <w:trPr>
          <w:trHeight w:val="381"/>
          <w:jc w:val="center"/>
        </w:trPr>
        <w:tc>
          <w:tcPr>
            <w:tcW w:w="598" w:type="dxa"/>
            <w:shd w:val="pct20" w:color="auto" w:fill="auto"/>
            <w:vAlign w:val="center"/>
          </w:tcPr>
          <w:p w14:paraId="33563870" w14:textId="77777777" w:rsidR="00002AEA" w:rsidRPr="00927A51" w:rsidRDefault="00002AEA" w:rsidP="00002AEA">
            <w:pPr>
              <w:spacing w:line="280" w:lineRule="exact"/>
              <w:rPr>
                <w:szCs w:val="24"/>
              </w:rPr>
            </w:pPr>
            <w:r w:rsidRPr="00927A51">
              <w:rPr>
                <w:rFonts w:hint="eastAsia"/>
                <w:szCs w:val="24"/>
              </w:rPr>
              <w:t>4</w:t>
            </w:r>
          </w:p>
        </w:tc>
        <w:tc>
          <w:tcPr>
            <w:tcW w:w="2552" w:type="dxa"/>
            <w:shd w:val="pct20" w:color="auto" w:fill="auto"/>
            <w:vAlign w:val="center"/>
          </w:tcPr>
          <w:p w14:paraId="0DBFF0F0" w14:textId="77777777" w:rsidR="00002AEA" w:rsidRPr="001D4761" w:rsidRDefault="00002AEA" w:rsidP="00002AEA">
            <w:pPr>
              <w:spacing w:line="280" w:lineRule="exact"/>
              <w:jc w:val="center"/>
              <w:rPr>
                <w:rFonts w:eastAsia="Calibri"/>
                <w:b/>
                <w:noProof/>
                <w:snapToGrid w:val="0"/>
              </w:rPr>
            </w:pPr>
            <w:r w:rsidRPr="001D4761">
              <w:rPr>
                <w:rFonts w:eastAsia="Calibri" w:hint="eastAsia"/>
                <w:b/>
                <w:noProof/>
                <w:snapToGrid w:val="0"/>
              </w:rPr>
              <w:t>ESC</w:t>
            </w:r>
          </w:p>
        </w:tc>
        <w:tc>
          <w:tcPr>
            <w:tcW w:w="5189" w:type="dxa"/>
            <w:shd w:val="clear" w:color="auto" w:fill="auto"/>
          </w:tcPr>
          <w:p w14:paraId="178AEF45" w14:textId="77777777" w:rsidR="00002AEA" w:rsidRPr="001D4761" w:rsidRDefault="00002AEA" w:rsidP="00002AEA">
            <w:pPr>
              <w:spacing w:line="280" w:lineRule="exact"/>
              <w:rPr>
                <w:rFonts w:eastAsia="Calibri"/>
                <w:noProof/>
                <w:snapToGrid w:val="0"/>
              </w:rPr>
            </w:pPr>
            <w:r w:rsidRPr="001D4761">
              <w:rPr>
                <w:rFonts w:eastAsia="Calibri"/>
                <w:noProof/>
                <w:snapToGrid w:val="0"/>
              </w:rPr>
              <w:t>Exit and back to the previous menu.</w:t>
            </w:r>
          </w:p>
        </w:tc>
      </w:tr>
      <w:tr w:rsidR="00002AEA" w:rsidRPr="00183326" w14:paraId="30E31BA9" w14:textId="77777777" w:rsidTr="00002AEA">
        <w:trPr>
          <w:trHeight w:val="428"/>
          <w:jc w:val="center"/>
        </w:trPr>
        <w:tc>
          <w:tcPr>
            <w:tcW w:w="598" w:type="dxa"/>
            <w:shd w:val="pct20" w:color="auto" w:fill="auto"/>
            <w:vAlign w:val="center"/>
          </w:tcPr>
          <w:p w14:paraId="41C37E48" w14:textId="77777777" w:rsidR="00002AEA" w:rsidRPr="00927A51" w:rsidRDefault="00002AEA" w:rsidP="00002AEA">
            <w:pPr>
              <w:spacing w:line="280" w:lineRule="exact"/>
              <w:rPr>
                <w:szCs w:val="24"/>
              </w:rPr>
            </w:pPr>
            <w:r w:rsidRPr="00927A51">
              <w:rPr>
                <w:rFonts w:hint="eastAsia"/>
                <w:szCs w:val="24"/>
              </w:rPr>
              <w:t>5</w:t>
            </w:r>
          </w:p>
        </w:tc>
        <w:tc>
          <w:tcPr>
            <w:tcW w:w="2552" w:type="dxa"/>
            <w:shd w:val="pct20" w:color="auto" w:fill="auto"/>
            <w:vAlign w:val="center"/>
          </w:tcPr>
          <w:p w14:paraId="03D078AF" w14:textId="77777777" w:rsidR="00002AEA" w:rsidRPr="00183326" w:rsidRDefault="00002AEA" w:rsidP="00002AEA">
            <w:pPr>
              <w:spacing w:line="280" w:lineRule="exact"/>
              <w:jc w:val="center"/>
              <w:rPr>
                <w:szCs w:val="18"/>
              </w:rPr>
            </w:pPr>
            <w:r w:rsidRPr="00183326">
              <w:rPr>
                <w:b/>
                <w:bCs/>
                <w:szCs w:val="18"/>
              </w:rPr>
              <w:t>IR Receiver</w:t>
            </w:r>
          </w:p>
        </w:tc>
        <w:tc>
          <w:tcPr>
            <w:tcW w:w="5189" w:type="dxa"/>
            <w:shd w:val="clear" w:color="auto" w:fill="auto"/>
            <w:vAlign w:val="center"/>
          </w:tcPr>
          <w:p w14:paraId="6FB293F5"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Receiver for IR remote</w:t>
            </w:r>
            <w:r w:rsidRPr="002D6C9E">
              <w:rPr>
                <w:rFonts w:eastAsia="Calibri" w:hint="eastAsia"/>
                <w:noProof/>
                <w:snapToGrid w:val="0"/>
              </w:rPr>
              <w:t xml:space="preserve"> controller.</w:t>
            </w:r>
          </w:p>
        </w:tc>
      </w:tr>
      <w:tr w:rsidR="00002AEA" w:rsidRPr="00183326" w14:paraId="65F7009F" w14:textId="77777777" w:rsidTr="00002AEA">
        <w:trPr>
          <w:trHeight w:val="428"/>
          <w:jc w:val="center"/>
        </w:trPr>
        <w:tc>
          <w:tcPr>
            <w:tcW w:w="598" w:type="dxa"/>
            <w:shd w:val="pct20" w:color="auto" w:fill="auto"/>
            <w:vAlign w:val="center"/>
          </w:tcPr>
          <w:p w14:paraId="13A8ED67" w14:textId="77777777" w:rsidR="00002AEA" w:rsidRPr="00927A51" w:rsidRDefault="00002AEA" w:rsidP="00002AEA">
            <w:pPr>
              <w:spacing w:line="280" w:lineRule="exact"/>
              <w:rPr>
                <w:szCs w:val="24"/>
              </w:rPr>
            </w:pPr>
            <w:r w:rsidRPr="00927A51">
              <w:rPr>
                <w:rFonts w:hint="eastAsia"/>
                <w:szCs w:val="24"/>
              </w:rPr>
              <w:t>6</w:t>
            </w:r>
          </w:p>
        </w:tc>
        <w:tc>
          <w:tcPr>
            <w:tcW w:w="2552" w:type="dxa"/>
            <w:shd w:val="pct20" w:color="auto" w:fill="auto"/>
            <w:vAlign w:val="center"/>
          </w:tcPr>
          <w:p w14:paraId="52A83513" w14:textId="77777777" w:rsidR="00002AEA" w:rsidRPr="00183326" w:rsidRDefault="00002AEA" w:rsidP="00002AEA">
            <w:pPr>
              <w:spacing w:line="280" w:lineRule="exact"/>
              <w:jc w:val="center"/>
              <w:rPr>
                <w:b/>
                <w:szCs w:val="18"/>
              </w:rPr>
            </w:pPr>
            <w:r w:rsidRPr="00183326">
              <w:rPr>
                <w:b/>
                <w:szCs w:val="18"/>
              </w:rPr>
              <w:t>USB Interfaces</w:t>
            </w:r>
          </w:p>
        </w:tc>
        <w:tc>
          <w:tcPr>
            <w:tcW w:w="5189" w:type="dxa"/>
            <w:shd w:val="clear" w:color="auto" w:fill="auto"/>
          </w:tcPr>
          <w:p w14:paraId="1A08FDA2"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Universal Serial Bus (USB) ports for additional devices such as USB mouse and USB Hard Disk Drive (HDD).</w:t>
            </w:r>
          </w:p>
        </w:tc>
      </w:tr>
    </w:tbl>
    <w:p w14:paraId="4FDFCC9F" w14:textId="77777777" w:rsidR="00002AEA" w:rsidRPr="004D0FFE" w:rsidRDefault="00002AEA" w:rsidP="00002AEA"/>
    <w:p w14:paraId="57B9C913" w14:textId="77777777" w:rsidR="00002AEA" w:rsidRPr="00D21EF1" w:rsidRDefault="00002AEA" w:rsidP="00002AEA">
      <w:pPr>
        <w:rPr>
          <w:rFonts w:cs="TimesNewRomanPS-BoldMT"/>
          <w:bCs/>
          <w:kern w:val="0"/>
          <w:szCs w:val="17"/>
        </w:rPr>
      </w:pPr>
      <w:r w:rsidRPr="00D21EF1">
        <w:rPr>
          <w:rFonts w:cs="TimesNewRomanPS-BoldMT"/>
          <w:b/>
          <w:kern w:val="0"/>
          <w:szCs w:val="17"/>
        </w:rPr>
        <w:t xml:space="preserve">Front Panel </w:t>
      </w:r>
      <w:r>
        <w:rPr>
          <w:rFonts w:cs="TimesNewRomanPS-BoldMT" w:hint="eastAsia"/>
          <w:b/>
          <w:kern w:val="0"/>
          <w:szCs w:val="17"/>
        </w:rPr>
        <w:t>2</w:t>
      </w:r>
      <w:r w:rsidRPr="00D21EF1">
        <w:rPr>
          <w:rFonts w:cs="TimesNewRomanPS-BoldMT"/>
          <w:b/>
          <w:kern w:val="0"/>
          <w:szCs w:val="17"/>
        </w:rPr>
        <w:t>:</w:t>
      </w:r>
    </w:p>
    <w:p w14:paraId="0D63CB87" w14:textId="77777777" w:rsidR="00002AEA" w:rsidRDefault="00002AEA" w:rsidP="00002AEA">
      <w:pPr>
        <w:pStyle w:val="E-Figure"/>
        <w:rPr>
          <w:noProof/>
        </w:rPr>
      </w:pPr>
      <w:r w:rsidRPr="0041722D">
        <w:rPr>
          <w:noProof/>
        </w:rPr>
        <w:drawing>
          <wp:inline distT="0" distB="0" distL="0" distR="0" wp14:anchorId="30A7F517" wp14:editId="36724FE5">
            <wp:extent cx="5477510" cy="1026795"/>
            <wp:effectExtent l="0" t="0" r="8890" b="1905"/>
            <wp:docPr id="478" name="图片 478" descr="MB-171H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B-171HH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77510" cy="1026795"/>
                    </a:xfrm>
                    <a:prstGeom prst="rect">
                      <a:avLst/>
                    </a:prstGeom>
                    <a:noFill/>
                    <a:ln>
                      <a:noFill/>
                    </a:ln>
                  </pic:spPr>
                </pic:pic>
              </a:graphicData>
            </a:graphic>
          </wp:inline>
        </w:drawing>
      </w:r>
    </w:p>
    <w:p w14:paraId="4883A38E" w14:textId="77777777" w:rsidR="00002AEA" w:rsidRPr="003F4778" w:rsidRDefault="00002AEA" w:rsidP="00002AEA">
      <w:pPr>
        <w:pStyle w:val="E-FigureDescription"/>
        <w:numPr>
          <w:ilvl w:val="7"/>
          <w:numId w:val="39"/>
        </w:numPr>
        <w:ind w:left="0"/>
        <w:rPr>
          <w:szCs w:val="18"/>
        </w:rPr>
      </w:pPr>
      <w:r w:rsidRPr="00CE3BE1">
        <w:rPr>
          <w:rFonts w:hint="eastAsia"/>
          <w:szCs w:val="18"/>
        </w:rPr>
        <w:t xml:space="preserve">Front Panel </w:t>
      </w:r>
    </w:p>
    <w:p w14:paraId="7D264A2F" w14:textId="77777777" w:rsidR="00002AEA" w:rsidRPr="001C142B" w:rsidRDefault="00002AEA" w:rsidP="00002AEA">
      <w:pPr>
        <w:pStyle w:val="E-TableDescription"/>
        <w:numPr>
          <w:ilvl w:val="0"/>
          <w:numId w:val="67"/>
        </w:numPr>
        <w:ind w:leftChars="295" w:left="708" w:firstLine="1"/>
        <w:rPr>
          <w:rFonts w:eastAsia="宋体"/>
        </w:rPr>
      </w:pPr>
      <w:r w:rsidRPr="008C28FF">
        <w:rPr>
          <w:rFonts w:hint="eastAsia"/>
        </w:rPr>
        <w:t>Description of Front Panel</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71"/>
        <w:gridCol w:w="1281"/>
        <w:gridCol w:w="1652"/>
        <w:gridCol w:w="4959"/>
        <w:gridCol w:w="6"/>
      </w:tblGrid>
      <w:tr w:rsidR="00002AEA" w14:paraId="4AF68294" w14:textId="77777777" w:rsidTr="00002AEA">
        <w:trPr>
          <w:tblHeader/>
          <w:jc w:val="center"/>
        </w:trPr>
        <w:tc>
          <w:tcPr>
            <w:tcW w:w="971" w:type="dxa"/>
            <w:shd w:val="pct20" w:color="auto" w:fill="auto"/>
            <w:vAlign w:val="center"/>
          </w:tcPr>
          <w:p w14:paraId="40F8F7D7" w14:textId="77777777" w:rsidR="00002AEA" w:rsidRPr="001D4761" w:rsidRDefault="00002AEA" w:rsidP="00002AEA">
            <w:pPr>
              <w:spacing w:line="212" w:lineRule="exact"/>
              <w:rPr>
                <w:rFonts w:ascii="Book Antiqua" w:eastAsia="Calibri" w:hAnsi="Book Antiqua" w:cs="Book Antiqua"/>
                <w:bCs/>
                <w:snapToGrid w:val="0"/>
              </w:rPr>
            </w:pPr>
            <w:r w:rsidRPr="001D4761">
              <w:rPr>
                <w:rFonts w:ascii="Book Antiqua" w:eastAsia="Calibri" w:hAnsi="Book Antiqua" w:cs="Book Antiqua"/>
                <w:bCs/>
                <w:snapToGrid w:val="0"/>
              </w:rPr>
              <w:t>No.</w:t>
            </w:r>
          </w:p>
        </w:tc>
        <w:tc>
          <w:tcPr>
            <w:tcW w:w="2592" w:type="dxa"/>
            <w:gridSpan w:val="2"/>
            <w:shd w:val="pct20" w:color="auto" w:fill="auto"/>
            <w:vAlign w:val="center"/>
          </w:tcPr>
          <w:p w14:paraId="2A48DC3B" w14:textId="77777777" w:rsidR="00002AEA" w:rsidRPr="001D4761" w:rsidRDefault="00002AEA" w:rsidP="00002AEA">
            <w:pPr>
              <w:spacing w:line="212" w:lineRule="exact"/>
              <w:rPr>
                <w:rFonts w:ascii="Book Antiqua" w:eastAsia="Calibri" w:hAnsi="Book Antiqua" w:cs="Book Antiqua"/>
                <w:bCs/>
                <w:snapToGrid w:val="0"/>
              </w:rPr>
            </w:pPr>
            <w:r w:rsidRPr="001D4761">
              <w:rPr>
                <w:rFonts w:ascii="Book Antiqua" w:eastAsia="Calibri" w:hAnsi="Book Antiqua" w:cs="Book Antiqua"/>
                <w:bCs/>
                <w:snapToGrid w:val="0"/>
              </w:rPr>
              <w:t>Name</w:t>
            </w:r>
          </w:p>
        </w:tc>
        <w:tc>
          <w:tcPr>
            <w:tcW w:w="4965" w:type="dxa"/>
            <w:gridSpan w:val="2"/>
            <w:shd w:val="pct20" w:color="auto" w:fill="auto"/>
          </w:tcPr>
          <w:p w14:paraId="48359734" w14:textId="77777777" w:rsidR="00002AEA" w:rsidRPr="001D4761" w:rsidRDefault="00002AEA" w:rsidP="00002AEA">
            <w:pPr>
              <w:pStyle w:val="E-TableHeading"/>
              <w:rPr>
                <w:bCs w:val="0"/>
              </w:rPr>
            </w:pPr>
            <w:r w:rsidRPr="001D4761">
              <w:rPr>
                <w:bCs w:val="0"/>
              </w:rPr>
              <w:t xml:space="preserve">Function </w:t>
            </w:r>
            <w:r w:rsidRPr="00927A51">
              <w:t>Description</w:t>
            </w:r>
          </w:p>
        </w:tc>
      </w:tr>
      <w:tr w:rsidR="00002AEA" w14:paraId="59B9AB55" w14:textId="77777777" w:rsidTr="00002AEA">
        <w:trPr>
          <w:jc w:val="center"/>
        </w:trPr>
        <w:tc>
          <w:tcPr>
            <w:tcW w:w="971" w:type="dxa"/>
            <w:vMerge w:val="restart"/>
            <w:shd w:val="pct20" w:color="auto" w:fill="auto"/>
            <w:vAlign w:val="center"/>
          </w:tcPr>
          <w:p w14:paraId="6DFC35B0" w14:textId="77777777" w:rsidR="00002AEA" w:rsidRPr="00927A51" w:rsidRDefault="00002AEA" w:rsidP="00002AEA">
            <w:pPr>
              <w:spacing w:line="280" w:lineRule="exact"/>
              <w:rPr>
                <w:szCs w:val="24"/>
              </w:rPr>
            </w:pPr>
            <w:r w:rsidRPr="00927A51">
              <w:rPr>
                <w:szCs w:val="24"/>
              </w:rPr>
              <w:t>1</w:t>
            </w:r>
          </w:p>
        </w:tc>
        <w:tc>
          <w:tcPr>
            <w:tcW w:w="2592" w:type="dxa"/>
            <w:gridSpan w:val="2"/>
            <w:shd w:val="pct20" w:color="auto" w:fill="auto"/>
            <w:vAlign w:val="center"/>
          </w:tcPr>
          <w:p w14:paraId="7FA49D8A" w14:textId="77777777" w:rsidR="00002AEA" w:rsidRPr="001D4761" w:rsidRDefault="00002AEA" w:rsidP="00002AEA">
            <w:pPr>
              <w:spacing w:line="280" w:lineRule="exact"/>
              <w:jc w:val="center"/>
              <w:rPr>
                <w:rFonts w:eastAsia="Calibri"/>
                <w:b/>
                <w:noProof/>
                <w:snapToGrid w:val="0"/>
              </w:rPr>
            </w:pPr>
            <w:r w:rsidRPr="001D4761">
              <w:rPr>
                <w:rFonts w:eastAsia="Calibri" w:hint="eastAsia"/>
                <w:b/>
                <w:noProof/>
                <w:snapToGrid w:val="0"/>
              </w:rPr>
              <w:t>POWER</w:t>
            </w:r>
          </w:p>
        </w:tc>
        <w:tc>
          <w:tcPr>
            <w:tcW w:w="4965" w:type="dxa"/>
            <w:gridSpan w:val="2"/>
            <w:shd w:val="clear" w:color="auto" w:fill="auto"/>
          </w:tcPr>
          <w:p w14:paraId="693CBA08" w14:textId="77777777" w:rsidR="00002AEA" w:rsidRPr="001D4761" w:rsidRDefault="00002AEA" w:rsidP="00002AEA">
            <w:pPr>
              <w:spacing w:line="280" w:lineRule="exact"/>
              <w:rPr>
                <w:rFonts w:eastAsia="Calibri"/>
                <w:noProof/>
                <w:snapToGrid w:val="0"/>
              </w:rPr>
            </w:pPr>
            <w:r w:rsidRPr="001D4761">
              <w:rPr>
                <w:rFonts w:eastAsia="Calibri" w:hint="eastAsia"/>
                <w:noProof/>
                <w:snapToGrid w:val="0"/>
              </w:rPr>
              <w:t>Turns</w:t>
            </w:r>
            <w:r w:rsidRPr="001D4761">
              <w:rPr>
                <w:rFonts w:eastAsia="Calibri"/>
                <w:noProof/>
                <w:snapToGrid w:val="0"/>
              </w:rPr>
              <w:t xml:space="preserve"> yellow when </w:t>
            </w:r>
            <w:r w:rsidRPr="001D4761">
              <w:rPr>
                <w:rFonts w:eastAsia="Calibri" w:hint="eastAsia"/>
                <w:noProof/>
                <w:snapToGrid w:val="0"/>
              </w:rPr>
              <w:t>the device s running.</w:t>
            </w:r>
          </w:p>
        </w:tc>
      </w:tr>
      <w:tr w:rsidR="00002AEA" w14:paraId="08AB17A0" w14:textId="77777777" w:rsidTr="00002AEA">
        <w:trPr>
          <w:jc w:val="center"/>
        </w:trPr>
        <w:tc>
          <w:tcPr>
            <w:tcW w:w="971" w:type="dxa"/>
            <w:vMerge/>
            <w:shd w:val="pct20" w:color="auto" w:fill="auto"/>
            <w:vAlign w:val="center"/>
          </w:tcPr>
          <w:p w14:paraId="42EEC155" w14:textId="77777777" w:rsidR="00002AEA" w:rsidRPr="00927A51" w:rsidRDefault="00002AEA" w:rsidP="00002AEA">
            <w:pPr>
              <w:spacing w:line="280" w:lineRule="exact"/>
              <w:rPr>
                <w:szCs w:val="24"/>
              </w:rPr>
            </w:pPr>
          </w:p>
        </w:tc>
        <w:tc>
          <w:tcPr>
            <w:tcW w:w="2592" w:type="dxa"/>
            <w:gridSpan w:val="2"/>
            <w:shd w:val="pct20" w:color="auto" w:fill="auto"/>
            <w:vAlign w:val="center"/>
          </w:tcPr>
          <w:p w14:paraId="5C7BB178" w14:textId="77777777" w:rsidR="00002AEA" w:rsidRPr="001D4761" w:rsidRDefault="00002AEA" w:rsidP="00002AEA">
            <w:pPr>
              <w:spacing w:line="280" w:lineRule="exact"/>
              <w:jc w:val="center"/>
              <w:rPr>
                <w:rFonts w:eastAsia="Calibri"/>
                <w:b/>
                <w:noProof/>
                <w:snapToGrid w:val="0"/>
              </w:rPr>
            </w:pPr>
            <w:r w:rsidRPr="001D4761">
              <w:rPr>
                <w:rFonts w:eastAsia="Calibri"/>
                <w:b/>
                <w:noProof/>
                <w:snapToGrid w:val="0"/>
              </w:rPr>
              <w:t>STATUS</w:t>
            </w:r>
          </w:p>
        </w:tc>
        <w:tc>
          <w:tcPr>
            <w:tcW w:w="4965" w:type="dxa"/>
            <w:gridSpan w:val="2"/>
            <w:shd w:val="clear" w:color="auto" w:fill="auto"/>
          </w:tcPr>
          <w:p w14:paraId="10542F66" w14:textId="77777777" w:rsidR="00002AEA" w:rsidRPr="001D4761" w:rsidRDefault="00002AEA" w:rsidP="00002AEA">
            <w:pPr>
              <w:spacing w:line="280" w:lineRule="exact"/>
              <w:rPr>
                <w:rFonts w:eastAsia="Calibri"/>
                <w:noProof/>
                <w:snapToGrid w:val="0"/>
              </w:rPr>
            </w:pPr>
            <w:r w:rsidRPr="001D4761">
              <w:rPr>
                <w:rFonts w:eastAsia="Calibri" w:hint="eastAsia"/>
                <w:noProof/>
                <w:snapToGrid w:val="0"/>
              </w:rPr>
              <w:t xml:space="preserve">Flickers </w:t>
            </w:r>
            <w:r w:rsidRPr="001D4761">
              <w:rPr>
                <w:rFonts w:eastAsia="Calibri"/>
                <w:noProof/>
                <w:snapToGrid w:val="0"/>
              </w:rPr>
              <w:t>red when data is being read from or written to HDD</w:t>
            </w:r>
            <w:r w:rsidRPr="001D4761">
              <w:rPr>
                <w:rFonts w:eastAsia="Calibri" w:hint="eastAsia"/>
                <w:noProof/>
                <w:snapToGrid w:val="0"/>
              </w:rPr>
              <w:t>, and turns yellow when the SHIFT function is realized.</w:t>
            </w:r>
          </w:p>
        </w:tc>
      </w:tr>
      <w:tr w:rsidR="00002AEA" w14:paraId="48169095" w14:textId="77777777" w:rsidTr="00002AEA">
        <w:trPr>
          <w:trHeight w:val="381"/>
          <w:jc w:val="center"/>
        </w:trPr>
        <w:tc>
          <w:tcPr>
            <w:tcW w:w="971" w:type="dxa"/>
            <w:vMerge/>
            <w:shd w:val="pct20" w:color="auto" w:fill="auto"/>
            <w:vAlign w:val="center"/>
          </w:tcPr>
          <w:p w14:paraId="26B6181D" w14:textId="77777777" w:rsidR="00002AEA" w:rsidRPr="00927A51" w:rsidRDefault="00002AEA" w:rsidP="00002AEA">
            <w:pPr>
              <w:spacing w:line="280" w:lineRule="exact"/>
              <w:rPr>
                <w:szCs w:val="24"/>
              </w:rPr>
            </w:pPr>
          </w:p>
        </w:tc>
        <w:tc>
          <w:tcPr>
            <w:tcW w:w="2592" w:type="dxa"/>
            <w:gridSpan w:val="2"/>
            <w:shd w:val="pct20" w:color="auto" w:fill="auto"/>
            <w:vAlign w:val="center"/>
          </w:tcPr>
          <w:p w14:paraId="32C7D2D9" w14:textId="77777777" w:rsidR="00002AEA" w:rsidRPr="001D4761" w:rsidRDefault="00002AEA" w:rsidP="00002AEA">
            <w:pPr>
              <w:spacing w:line="280" w:lineRule="exact"/>
              <w:jc w:val="center"/>
              <w:rPr>
                <w:rFonts w:eastAsia="Calibri"/>
                <w:b/>
                <w:noProof/>
                <w:snapToGrid w:val="0"/>
              </w:rPr>
            </w:pPr>
            <w:r w:rsidRPr="001D4761">
              <w:rPr>
                <w:rFonts w:eastAsia="Calibri"/>
                <w:b/>
                <w:noProof/>
                <w:snapToGrid w:val="0"/>
              </w:rPr>
              <w:t>T</w:t>
            </w:r>
            <w:r w:rsidRPr="001D4761">
              <w:rPr>
                <w:rFonts w:eastAsia="Calibri" w:hint="eastAsia"/>
                <w:b/>
                <w:noProof/>
                <w:snapToGrid w:val="0"/>
              </w:rPr>
              <w:t>x</w:t>
            </w:r>
            <w:r w:rsidRPr="001D4761">
              <w:rPr>
                <w:rFonts w:eastAsia="Calibri"/>
                <w:b/>
                <w:noProof/>
                <w:snapToGrid w:val="0"/>
              </w:rPr>
              <w:t>/R</w:t>
            </w:r>
            <w:r w:rsidRPr="001D4761">
              <w:rPr>
                <w:rFonts w:eastAsia="Calibri" w:hint="eastAsia"/>
                <w:b/>
                <w:noProof/>
                <w:snapToGrid w:val="0"/>
              </w:rPr>
              <w:t>x</w:t>
            </w:r>
          </w:p>
        </w:tc>
        <w:tc>
          <w:tcPr>
            <w:tcW w:w="4965" w:type="dxa"/>
            <w:gridSpan w:val="2"/>
            <w:shd w:val="clear" w:color="auto" w:fill="auto"/>
          </w:tcPr>
          <w:p w14:paraId="36F09F28" w14:textId="77777777" w:rsidR="00002AEA" w:rsidRPr="00183326" w:rsidRDefault="00002AEA" w:rsidP="00002AEA">
            <w:pPr>
              <w:spacing w:line="280" w:lineRule="exact"/>
              <w:rPr>
                <w:szCs w:val="18"/>
              </w:rPr>
            </w:pPr>
            <w:r w:rsidRPr="001D4761">
              <w:rPr>
                <w:rFonts w:eastAsia="Calibri" w:hint="eastAsia"/>
                <w:noProof/>
                <w:snapToGrid w:val="0"/>
              </w:rPr>
              <w:t xml:space="preserve">Flickers </w:t>
            </w:r>
            <w:r w:rsidRPr="001D4761">
              <w:rPr>
                <w:rFonts w:eastAsia="Calibri"/>
                <w:noProof/>
                <w:snapToGrid w:val="0"/>
              </w:rPr>
              <w:t>yellow when network connection is functioning properly.</w:t>
            </w:r>
          </w:p>
        </w:tc>
      </w:tr>
      <w:tr w:rsidR="00002AEA" w14:paraId="346FED6D" w14:textId="77777777" w:rsidTr="00002AEA">
        <w:trPr>
          <w:gridAfter w:val="1"/>
          <w:wAfter w:w="6" w:type="dxa"/>
          <w:trHeight w:val="472"/>
          <w:jc w:val="center"/>
        </w:trPr>
        <w:tc>
          <w:tcPr>
            <w:tcW w:w="971" w:type="dxa"/>
            <w:vMerge w:val="restart"/>
            <w:shd w:val="pct20" w:color="auto" w:fill="auto"/>
            <w:vAlign w:val="center"/>
          </w:tcPr>
          <w:p w14:paraId="24B56FCF" w14:textId="77777777" w:rsidR="00002AEA" w:rsidRPr="00927A51" w:rsidRDefault="00002AEA" w:rsidP="00002AEA">
            <w:pPr>
              <w:spacing w:line="280" w:lineRule="exact"/>
              <w:rPr>
                <w:szCs w:val="24"/>
              </w:rPr>
            </w:pPr>
            <w:r w:rsidRPr="00927A51">
              <w:rPr>
                <w:rFonts w:hint="eastAsia"/>
                <w:szCs w:val="24"/>
              </w:rPr>
              <w:t>2</w:t>
            </w:r>
          </w:p>
        </w:tc>
        <w:tc>
          <w:tcPr>
            <w:tcW w:w="1135" w:type="dxa"/>
            <w:vMerge w:val="restart"/>
            <w:shd w:val="pct20" w:color="auto" w:fill="auto"/>
            <w:vAlign w:val="center"/>
          </w:tcPr>
          <w:p w14:paraId="5F8F1D35" w14:textId="77777777" w:rsidR="00002AEA" w:rsidRPr="001D4761" w:rsidRDefault="00002AEA" w:rsidP="00002AEA">
            <w:pPr>
              <w:spacing w:line="280" w:lineRule="exact"/>
              <w:jc w:val="center"/>
              <w:rPr>
                <w:rFonts w:eastAsia="Calibri"/>
                <w:b/>
                <w:noProof/>
                <w:snapToGrid w:val="0"/>
              </w:rPr>
            </w:pPr>
            <w:r w:rsidRPr="001D4761">
              <w:rPr>
                <w:rFonts w:eastAsia="Calibri"/>
                <w:b/>
                <w:noProof/>
                <w:snapToGrid w:val="0"/>
              </w:rPr>
              <w:t>Composite Keys</w:t>
            </w:r>
          </w:p>
        </w:tc>
        <w:tc>
          <w:tcPr>
            <w:tcW w:w="1457" w:type="dxa"/>
            <w:shd w:val="pct20" w:color="auto" w:fill="auto"/>
            <w:vAlign w:val="center"/>
          </w:tcPr>
          <w:p w14:paraId="10605F43" w14:textId="77777777" w:rsidR="00002AEA" w:rsidRPr="001D4761" w:rsidRDefault="00002AEA" w:rsidP="00002AEA">
            <w:pPr>
              <w:spacing w:line="280" w:lineRule="exact"/>
              <w:jc w:val="center"/>
              <w:rPr>
                <w:rFonts w:eastAsia="Calibri"/>
                <w:b/>
                <w:noProof/>
                <w:snapToGrid w:val="0"/>
              </w:rPr>
            </w:pPr>
            <w:r w:rsidRPr="001D4761">
              <w:rPr>
                <w:rFonts w:eastAsia="Calibri" w:hint="eastAsia"/>
                <w:b/>
                <w:noProof/>
                <w:snapToGrid w:val="0"/>
              </w:rPr>
              <w:t>SHIFT</w:t>
            </w:r>
          </w:p>
        </w:tc>
        <w:tc>
          <w:tcPr>
            <w:tcW w:w="4959" w:type="dxa"/>
            <w:shd w:val="clear" w:color="auto" w:fill="auto"/>
          </w:tcPr>
          <w:p w14:paraId="5C333B1F" w14:textId="77777777" w:rsidR="00002AEA" w:rsidRPr="001D4761" w:rsidRDefault="00002AEA" w:rsidP="00002AEA">
            <w:pPr>
              <w:autoSpaceDE w:val="0"/>
              <w:autoSpaceDN w:val="0"/>
              <w:spacing w:line="280" w:lineRule="exact"/>
              <w:rPr>
                <w:rFonts w:eastAsia="Calibri"/>
                <w:noProof/>
                <w:snapToGrid w:val="0"/>
              </w:rPr>
            </w:pPr>
            <w:r w:rsidRPr="001D4761">
              <w:rPr>
                <w:rFonts w:eastAsia="Calibri" w:hint="eastAsia"/>
                <w:noProof/>
                <w:snapToGrid w:val="0"/>
              </w:rPr>
              <w:t>Switches between the numeric</w:t>
            </w:r>
            <w:r w:rsidRPr="001D4761">
              <w:rPr>
                <w:rFonts w:eastAsia="Calibri"/>
                <w:noProof/>
                <w:snapToGrid w:val="0"/>
              </w:rPr>
              <w:t xml:space="preserve"> or </w:t>
            </w:r>
            <w:r w:rsidRPr="001D4761">
              <w:rPr>
                <w:rFonts w:eastAsia="Calibri" w:hint="eastAsia"/>
                <w:noProof/>
                <w:snapToGrid w:val="0"/>
              </w:rPr>
              <w:t xml:space="preserve">letter input and </w:t>
            </w:r>
            <w:r w:rsidRPr="001D4761">
              <w:rPr>
                <w:rFonts w:eastAsia="Calibri"/>
                <w:noProof/>
                <w:snapToGrid w:val="0"/>
              </w:rPr>
              <w:t>functions of the composite keys</w:t>
            </w:r>
            <w:r w:rsidRPr="001D4761">
              <w:rPr>
                <w:rFonts w:eastAsia="Calibri" w:hint="eastAsia"/>
                <w:noProof/>
                <w:snapToGrid w:val="0"/>
              </w:rPr>
              <w:t>.</w:t>
            </w:r>
            <w:r w:rsidRPr="001D4761">
              <w:rPr>
                <w:rFonts w:eastAsia="Calibri"/>
                <w:noProof/>
                <w:snapToGrid w:val="0"/>
              </w:rPr>
              <w:t xml:space="preserve"> </w:t>
            </w:r>
          </w:p>
        </w:tc>
      </w:tr>
      <w:tr w:rsidR="00002AEA" w14:paraId="4244116F" w14:textId="77777777" w:rsidTr="00002AEA">
        <w:trPr>
          <w:gridAfter w:val="1"/>
          <w:wAfter w:w="6" w:type="dxa"/>
          <w:trHeight w:val="471"/>
          <w:jc w:val="center"/>
        </w:trPr>
        <w:tc>
          <w:tcPr>
            <w:tcW w:w="971" w:type="dxa"/>
            <w:vMerge/>
            <w:shd w:val="pct20" w:color="auto" w:fill="auto"/>
            <w:vAlign w:val="center"/>
          </w:tcPr>
          <w:p w14:paraId="44F44E48" w14:textId="77777777" w:rsidR="00002AEA" w:rsidRPr="00927A51" w:rsidRDefault="00002AEA" w:rsidP="00002AEA">
            <w:pPr>
              <w:spacing w:line="280" w:lineRule="exact"/>
              <w:rPr>
                <w:szCs w:val="24"/>
              </w:rPr>
            </w:pPr>
          </w:p>
        </w:tc>
        <w:tc>
          <w:tcPr>
            <w:tcW w:w="1135" w:type="dxa"/>
            <w:vMerge/>
            <w:shd w:val="pct20" w:color="auto" w:fill="auto"/>
            <w:vAlign w:val="center"/>
          </w:tcPr>
          <w:p w14:paraId="6B6BF845" w14:textId="77777777" w:rsidR="00002AEA" w:rsidRPr="001D4761" w:rsidRDefault="00002AEA" w:rsidP="00002AEA">
            <w:pPr>
              <w:spacing w:line="280" w:lineRule="exact"/>
              <w:jc w:val="center"/>
              <w:rPr>
                <w:rFonts w:eastAsia="Calibri"/>
                <w:b/>
                <w:noProof/>
                <w:snapToGrid w:val="0"/>
              </w:rPr>
            </w:pPr>
          </w:p>
        </w:tc>
        <w:tc>
          <w:tcPr>
            <w:tcW w:w="1457" w:type="dxa"/>
            <w:shd w:val="pct20" w:color="auto" w:fill="auto"/>
            <w:vAlign w:val="center"/>
          </w:tcPr>
          <w:p w14:paraId="28206049" w14:textId="77777777" w:rsidR="00002AEA" w:rsidRPr="001D4761" w:rsidRDefault="00002AEA" w:rsidP="00002AEA">
            <w:pPr>
              <w:spacing w:line="280" w:lineRule="exact"/>
              <w:jc w:val="center"/>
              <w:rPr>
                <w:rFonts w:eastAsia="Calibri"/>
                <w:b/>
                <w:noProof/>
                <w:snapToGrid w:val="0"/>
              </w:rPr>
            </w:pPr>
            <w:r w:rsidRPr="001D4761">
              <w:rPr>
                <w:rFonts w:eastAsia="Calibri" w:hint="eastAsia"/>
                <w:b/>
                <w:noProof/>
                <w:snapToGrid w:val="0"/>
              </w:rPr>
              <w:t>1/MENU</w:t>
            </w:r>
          </w:p>
        </w:tc>
        <w:tc>
          <w:tcPr>
            <w:tcW w:w="4959" w:type="dxa"/>
            <w:shd w:val="clear" w:color="auto" w:fill="auto"/>
          </w:tcPr>
          <w:p w14:paraId="7D1A95AD" w14:textId="77777777" w:rsidR="00002AEA" w:rsidRPr="001D4761" w:rsidRDefault="00002AEA" w:rsidP="00002AEA">
            <w:pPr>
              <w:autoSpaceDE w:val="0"/>
              <w:autoSpaceDN w:val="0"/>
              <w:spacing w:line="280" w:lineRule="exact"/>
              <w:rPr>
                <w:rFonts w:eastAsia="Calibri"/>
                <w:noProof/>
                <w:snapToGrid w:val="0"/>
              </w:rPr>
            </w:pPr>
            <w:r w:rsidRPr="001D4761">
              <w:rPr>
                <w:rFonts w:eastAsia="Calibri"/>
                <w:noProof/>
                <w:snapToGrid w:val="0"/>
              </w:rPr>
              <w:t>Enter</w:t>
            </w:r>
            <w:r w:rsidRPr="001D4761">
              <w:rPr>
                <w:rFonts w:eastAsia="Calibri" w:hint="eastAsia"/>
                <w:noProof/>
                <w:snapToGrid w:val="0"/>
              </w:rPr>
              <w:t>s</w:t>
            </w:r>
            <w:r w:rsidRPr="001D4761">
              <w:rPr>
                <w:rFonts w:eastAsia="Calibri"/>
                <w:noProof/>
                <w:snapToGrid w:val="0"/>
              </w:rPr>
              <w:t xml:space="preserve"> numeral “1”; </w:t>
            </w:r>
          </w:p>
          <w:p w14:paraId="7FED00C9" w14:textId="77777777" w:rsidR="00002AEA" w:rsidRPr="001D4761" w:rsidRDefault="00002AEA" w:rsidP="00002AEA">
            <w:pPr>
              <w:autoSpaceDE w:val="0"/>
              <w:autoSpaceDN w:val="0"/>
              <w:spacing w:line="280" w:lineRule="exact"/>
              <w:rPr>
                <w:rFonts w:eastAsia="Calibri"/>
                <w:noProof/>
                <w:snapToGrid w:val="0"/>
              </w:rPr>
            </w:pPr>
            <w:r w:rsidRPr="001D4761">
              <w:rPr>
                <w:rFonts w:eastAsia="Calibri"/>
                <w:noProof/>
                <w:snapToGrid w:val="0"/>
              </w:rPr>
              <w:t>Access</w:t>
            </w:r>
            <w:r w:rsidRPr="001D4761">
              <w:rPr>
                <w:rFonts w:eastAsia="Calibri" w:hint="eastAsia"/>
                <w:noProof/>
                <w:snapToGrid w:val="0"/>
              </w:rPr>
              <w:t>es</w:t>
            </w:r>
            <w:r w:rsidRPr="001D4761">
              <w:rPr>
                <w:rFonts w:eastAsia="Calibri"/>
                <w:noProof/>
                <w:snapToGrid w:val="0"/>
              </w:rPr>
              <w:t xml:space="preserve"> the main menu interface.</w:t>
            </w:r>
          </w:p>
        </w:tc>
      </w:tr>
      <w:tr w:rsidR="00002AEA" w14:paraId="6C39795B" w14:textId="77777777" w:rsidTr="00002AEA">
        <w:trPr>
          <w:gridAfter w:val="1"/>
          <w:wAfter w:w="6" w:type="dxa"/>
          <w:trHeight w:val="97"/>
          <w:jc w:val="center"/>
        </w:trPr>
        <w:tc>
          <w:tcPr>
            <w:tcW w:w="971" w:type="dxa"/>
            <w:vMerge/>
            <w:shd w:val="pct20" w:color="auto" w:fill="auto"/>
            <w:vAlign w:val="center"/>
          </w:tcPr>
          <w:p w14:paraId="485DB740" w14:textId="77777777" w:rsidR="00002AEA" w:rsidRPr="00927A51" w:rsidRDefault="00002AEA" w:rsidP="00002AEA">
            <w:pPr>
              <w:spacing w:line="280" w:lineRule="exact"/>
              <w:rPr>
                <w:szCs w:val="24"/>
              </w:rPr>
            </w:pPr>
          </w:p>
        </w:tc>
        <w:tc>
          <w:tcPr>
            <w:tcW w:w="1135" w:type="dxa"/>
            <w:vMerge/>
            <w:shd w:val="pct20" w:color="auto" w:fill="auto"/>
            <w:vAlign w:val="center"/>
          </w:tcPr>
          <w:p w14:paraId="4E4BE99E" w14:textId="77777777" w:rsidR="00002AEA" w:rsidRPr="001D4761" w:rsidRDefault="00002AEA" w:rsidP="00002AEA">
            <w:pPr>
              <w:spacing w:line="280" w:lineRule="exact"/>
              <w:jc w:val="center"/>
              <w:rPr>
                <w:rFonts w:eastAsia="Calibri"/>
                <w:b/>
                <w:noProof/>
                <w:snapToGrid w:val="0"/>
              </w:rPr>
            </w:pPr>
          </w:p>
        </w:tc>
        <w:tc>
          <w:tcPr>
            <w:tcW w:w="1457" w:type="dxa"/>
            <w:vMerge w:val="restart"/>
            <w:shd w:val="pct20" w:color="auto" w:fill="auto"/>
            <w:vAlign w:val="center"/>
          </w:tcPr>
          <w:p w14:paraId="514E244B" w14:textId="77777777" w:rsidR="00002AEA" w:rsidRPr="001D4761" w:rsidRDefault="00002AEA" w:rsidP="00002AEA">
            <w:pPr>
              <w:spacing w:line="280" w:lineRule="exact"/>
              <w:jc w:val="center"/>
              <w:rPr>
                <w:rFonts w:eastAsia="Calibri"/>
                <w:b/>
                <w:noProof/>
                <w:snapToGrid w:val="0"/>
              </w:rPr>
            </w:pPr>
            <w:r w:rsidRPr="001D4761">
              <w:rPr>
                <w:rFonts w:eastAsia="Calibri"/>
                <w:b/>
                <w:noProof/>
                <w:snapToGrid w:val="0"/>
              </w:rPr>
              <w:t>2/ABC/F1</w:t>
            </w:r>
          </w:p>
        </w:tc>
        <w:tc>
          <w:tcPr>
            <w:tcW w:w="4959" w:type="dxa"/>
            <w:shd w:val="clear" w:color="auto" w:fill="auto"/>
          </w:tcPr>
          <w:p w14:paraId="3DD33F8A" w14:textId="77777777" w:rsidR="00002AEA" w:rsidRPr="001D4761" w:rsidRDefault="00002AEA" w:rsidP="00002AEA">
            <w:pPr>
              <w:autoSpaceDE w:val="0"/>
              <w:autoSpaceDN w:val="0"/>
              <w:spacing w:line="280" w:lineRule="exact"/>
              <w:rPr>
                <w:rFonts w:eastAsia="Calibri"/>
                <w:noProof/>
                <w:snapToGrid w:val="0"/>
              </w:rPr>
            </w:pPr>
            <w:r w:rsidRPr="001D4761">
              <w:rPr>
                <w:rFonts w:eastAsia="Calibri"/>
                <w:noProof/>
                <w:snapToGrid w:val="0"/>
              </w:rPr>
              <w:t>Enter</w:t>
            </w:r>
            <w:r w:rsidRPr="001D4761">
              <w:rPr>
                <w:rFonts w:eastAsia="Calibri" w:hint="eastAsia"/>
                <w:noProof/>
                <w:snapToGrid w:val="0"/>
              </w:rPr>
              <w:t>s</w:t>
            </w:r>
            <w:r w:rsidRPr="001D4761">
              <w:rPr>
                <w:rFonts w:eastAsia="Calibri"/>
                <w:noProof/>
                <w:snapToGrid w:val="0"/>
              </w:rPr>
              <w:t xml:space="preserve"> numeral “2”; </w:t>
            </w:r>
          </w:p>
        </w:tc>
      </w:tr>
      <w:tr w:rsidR="00002AEA" w14:paraId="68E211DB" w14:textId="77777777" w:rsidTr="00002AEA">
        <w:trPr>
          <w:gridAfter w:val="1"/>
          <w:wAfter w:w="6" w:type="dxa"/>
          <w:trHeight w:val="95"/>
          <w:jc w:val="center"/>
        </w:trPr>
        <w:tc>
          <w:tcPr>
            <w:tcW w:w="971" w:type="dxa"/>
            <w:vMerge/>
            <w:shd w:val="pct20" w:color="auto" w:fill="auto"/>
            <w:vAlign w:val="center"/>
          </w:tcPr>
          <w:p w14:paraId="73F18B4C" w14:textId="77777777" w:rsidR="00002AEA" w:rsidRPr="00927A51" w:rsidRDefault="00002AEA" w:rsidP="00002AEA">
            <w:pPr>
              <w:spacing w:line="280" w:lineRule="exact"/>
              <w:rPr>
                <w:szCs w:val="24"/>
              </w:rPr>
            </w:pPr>
          </w:p>
        </w:tc>
        <w:tc>
          <w:tcPr>
            <w:tcW w:w="1135" w:type="dxa"/>
            <w:vMerge/>
            <w:shd w:val="pct20" w:color="auto" w:fill="auto"/>
            <w:vAlign w:val="center"/>
          </w:tcPr>
          <w:p w14:paraId="1479CA8A" w14:textId="77777777" w:rsidR="00002AEA" w:rsidRPr="001D4761" w:rsidRDefault="00002AEA" w:rsidP="00002AEA">
            <w:pPr>
              <w:spacing w:line="280" w:lineRule="exact"/>
              <w:jc w:val="center"/>
              <w:rPr>
                <w:rFonts w:eastAsia="Calibri"/>
                <w:b/>
                <w:noProof/>
                <w:snapToGrid w:val="0"/>
              </w:rPr>
            </w:pPr>
          </w:p>
        </w:tc>
        <w:tc>
          <w:tcPr>
            <w:tcW w:w="1457" w:type="dxa"/>
            <w:vMerge/>
            <w:shd w:val="pct20" w:color="auto" w:fill="auto"/>
            <w:vAlign w:val="center"/>
          </w:tcPr>
          <w:p w14:paraId="1F5BC137" w14:textId="77777777" w:rsidR="00002AEA" w:rsidRPr="001D4761" w:rsidRDefault="00002AEA" w:rsidP="00002AEA">
            <w:pPr>
              <w:spacing w:line="280" w:lineRule="exact"/>
              <w:jc w:val="center"/>
              <w:rPr>
                <w:rFonts w:eastAsia="Calibri"/>
                <w:b/>
                <w:noProof/>
                <w:snapToGrid w:val="0"/>
              </w:rPr>
            </w:pPr>
          </w:p>
        </w:tc>
        <w:tc>
          <w:tcPr>
            <w:tcW w:w="4959" w:type="dxa"/>
            <w:shd w:val="clear" w:color="auto" w:fill="auto"/>
          </w:tcPr>
          <w:p w14:paraId="1E100D7C" w14:textId="77777777" w:rsidR="00002AEA" w:rsidRPr="001D4761" w:rsidRDefault="00002AEA" w:rsidP="00002AEA">
            <w:pPr>
              <w:autoSpaceDE w:val="0"/>
              <w:autoSpaceDN w:val="0"/>
              <w:spacing w:line="280" w:lineRule="exact"/>
              <w:rPr>
                <w:rFonts w:eastAsia="Calibri"/>
                <w:noProof/>
                <w:snapToGrid w:val="0"/>
              </w:rPr>
            </w:pPr>
            <w:r w:rsidRPr="001D4761">
              <w:rPr>
                <w:rFonts w:eastAsia="Calibri"/>
                <w:noProof/>
                <w:snapToGrid w:val="0"/>
              </w:rPr>
              <w:t>Enter</w:t>
            </w:r>
            <w:r w:rsidRPr="001D4761">
              <w:rPr>
                <w:rFonts w:eastAsia="Calibri" w:hint="eastAsia"/>
                <w:noProof/>
                <w:snapToGrid w:val="0"/>
              </w:rPr>
              <w:t>s</w:t>
            </w:r>
            <w:r w:rsidRPr="001D4761">
              <w:rPr>
                <w:rFonts w:eastAsia="Calibri"/>
                <w:noProof/>
                <w:snapToGrid w:val="0"/>
              </w:rPr>
              <w:t xml:space="preserve"> letters “ABC”; </w:t>
            </w:r>
          </w:p>
        </w:tc>
      </w:tr>
      <w:tr w:rsidR="00002AEA" w14:paraId="25DEBFAA" w14:textId="77777777" w:rsidTr="00002AEA">
        <w:trPr>
          <w:gridAfter w:val="1"/>
          <w:wAfter w:w="6" w:type="dxa"/>
          <w:trHeight w:val="95"/>
          <w:jc w:val="center"/>
        </w:trPr>
        <w:tc>
          <w:tcPr>
            <w:tcW w:w="971" w:type="dxa"/>
            <w:vMerge/>
            <w:shd w:val="pct20" w:color="auto" w:fill="auto"/>
            <w:vAlign w:val="center"/>
          </w:tcPr>
          <w:p w14:paraId="43D3E729" w14:textId="77777777" w:rsidR="00002AEA" w:rsidRPr="00927A51" w:rsidRDefault="00002AEA" w:rsidP="00002AEA">
            <w:pPr>
              <w:spacing w:line="280" w:lineRule="exact"/>
              <w:rPr>
                <w:szCs w:val="24"/>
              </w:rPr>
            </w:pPr>
          </w:p>
        </w:tc>
        <w:tc>
          <w:tcPr>
            <w:tcW w:w="1135" w:type="dxa"/>
            <w:vMerge/>
            <w:shd w:val="pct20" w:color="auto" w:fill="auto"/>
            <w:vAlign w:val="center"/>
          </w:tcPr>
          <w:p w14:paraId="3357D940" w14:textId="77777777" w:rsidR="00002AEA" w:rsidRPr="001D4761" w:rsidRDefault="00002AEA" w:rsidP="00002AEA">
            <w:pPr>
              <w:spacing w:line="280" w:lineRule="exact"/>
              <w:jc w:val="center"/>
              <w:rPr>
                <w:rFonts w:eastAsia="Calibri"/>
                <w:b/>
                <w:noProof/>
                <w:snapToGrid w:val="0"/>
              </w:rPr>
            </w:pPr>
          </w:p>
        </w:tc>
        <w:tc>
          <w:tcPr>
            <w:tcW w:w="1457" w:type="dxa"/>
            <w:vMerge/>
            <w:shd w:val="pct20" w:color="auto" w:fill="auto"/>
            <w:vAlign w:val="center"/>
          </w:tcPr>
          <w:p w14:paraId="4C363F6C" w14:textId="77777777" w:rsidR="00002AEA" w:rsidRPr="001D4761" w:rsidRDefault="00002AEA" w:rsidP="00002AEA">
            <w:pPr>
              <w:spacing w:line="280" w:lineRule="exact"/>
              <w:jc w:val="center"/>
              <w:rPr>
                <w:rFonts w:eastAsia="Calibri"/>
                <w:b/>
                <w:noProof/>
                <w:snapToGrid w:val="0"/>
              </w:rPr>
            </w:pPr>
          </w:p>
        </w:tc>
        <w:tc>
          <w:tcPr>
            <w:tcW w:w="4959" w:type="dxa"/>
            <w:shd w:val="clear" w:color="auto" w:fill="auto"/>
          </w:tcPr>
          <w:p w14:paraId="582BDD89" w14:textId="77777777" w:rsidR="00002AEA" w:rsidRPr="001D4761" w:rsidRDefault="00002AEA" w:rsidP="00002AEA">
            <w:pPr>
              <w:autoSpaceDE w:val="0"/>
              <w:autoSpaceDN w:val="0"/>
              <w:spacing w:line="280" w:lineRule="exact"/>
              <w:rPr>
                <w:rFonts w:eastAsia="Calibri"/>
                <w:noProof/>
                <w:snapToGrid w:val="0"/>
              </w:rPr>
            </w:pPr>
            <w:r w:rsidRPr="001D4761">
              <w:rPr>
                <w:rFonts w:eastAsia="Calibri" w:hint="eastAsia"/>
                <w:noProof/>
                <w:snapToGrid w:val="0"/>
              </w:rPr>
              <w:t>Uses t</w:t>
            </w:r>
            <w:r w:rsidRPr="001D4761">
              <w:rPr>
                <w:rFonts w:eastAsia="Calibri"/>
                <w:noProof/>
                <w:snapToGrid w:val="0"/>
              </w:rPr>
              <w:t xml:space="preserve">he F1 </w:t>
            </w:r>
            <w:r w:rsidRPr="001D4761">
              <w:rPr>
                <w:rFonts w:eastAsia="Calibri" w:hint="eastAsia"/>
                <w:noProof/>
                <w:snapToGrid w:val="0"/>
              </w:rPr>
              <w:t>button to</w:t>
            </w:r>
            <w:r w:rsidRPr="001D4761">
              <w:rPr>
                <w:rFonts w:eastAsia="Calibri"/>
                <w:noProof/>
                <w:snapToGrid w:val="0"/>
              </w:rPr>
              <w:t xml:space="preserve"> select all items in a list field</w:t>
            </w:r>
            <w:r w:rsidRPr="001D4761">
              <w:rPr>
                <w:rFonts w:eastAsia="Calibri" w:hint="eastAsia"/>
                <w:noProof/>
                <w:snapToGrid w:val="0"/>
              </w:rPr>
              <w:t>;</w:t>
            </w:r>
          </w:p>
        </w:tc>
      </w:tr>
      <w:tr w:rsidR="00002AEA" w14:paraId="589EBBEB" w14:textId="77777777" w:rsidTr="00002AEA">
        <w:trPr>
          <w:gridAfter w:val="1"/>
          <w:wAfter w:w="6" w:type="dxa"/>
          <w:trHeight w:val="95"/>
          <w:jc w:val="center"/>
        </w:trPr>
        <w:tc>
          <w:tcPr>
            <w:tcW w:w="971" w:type="dxa"/>
            <w:vMerge/>
            <w:shd w:val="pct20" w:color="auto" w:fill="auto"/>
            <w:vAlign w:val="center"/>
          </w:tcPr>
          <w:p w14:paraId="6D6BB000" w14:textId="77777777" w:rsidR="00002AEA" w:rsidRPr="00927A51" w:rsidRDefault="00002AEA" w:rsidP="00002AEA">
            <w:pPr>
              <w:spacing w:line="280" w:lineRule="exact"/>
              <w:rPr>
                <w:szCs w:val="24"/>
              </w:rPr>
            </w:pPr>
          </w:p>
        </w:tc>
        <w:tc>
          <w:tcPr>
            <w:tcW w:w="1135" w:type="dxa"/>
            <w:vMerge/>
            <w:shd w:val="pct20" w:color="auto" w:fill="auto"/>
            <w:vAlign w:val="center"/>
          </w:tcPr>
          <w:p w14:paraId="574BE8A2" w14:textId="77777777" w:rsidR="00002AEA" w:rsidRPr="001D4761" w:rsidRDefault="00002AEA" w:rsidP="00002AEA">
            <w:pPr>
              <w:spacing w:line="280" w:lineRule="exact"/>
              <w:jc w:val="center"/>
              <w:rPr>
                <w:rFonts w:eastAsia="Calibri"/>
                <w:b/>
                <w:noProof/>
                <w:snapToGrid w:val="0"/>
              </w:rPr>
            </w:pPr>
          </w:p>
        </w:tc>
        <w:tc>
          <w:tcPr>
            <w:tcW w:w="1457" w:type="dxa"/>
            <w:vMerge/>
            <w:shd w:val="pct20" w:color="auto" w:fill="auto"/>
            <w:vAlign w:val="center"/>
          </w:tcPr>
          <w:p w14:paraId="162879C7" w14:textId="77777777" w:rsidR="00002AEA" w:rsidRPr="001D4761" w:rsidRDefault="00002AEA" w:rsidP="00002AEA">
            <w:pPr>
              <w:spacing w:line="280" w:lineRule="exact"/>
              <w:jc w:val="center"/>
              <w:rPr>
                <w:rFonts w:eastAsia="Calibri"/>
                <w:b/>
                <w:noProof/>
                <w:snapToGrid w:val="0"/>
              </w:rPr>
            </w:pPr>
          </w:p>
        </w:tc>
        <w:tc>
          <w:tcPr>
            <w:tcW w:w="4959" w:type="dxa"/>
            <w:shd w:val="clear" w:color="auto" w:fill="auto"/>
          </w:tcPr>
          <w:p w14:paraId="29D4827D" w14:textId="77777777" w:rsidR="00002AEA" w:rsidRPr="001D4761" w:rsidRDefault="00002AEA" w:rsidP="00002AEA">
            <w:pPr>
              <w:autoSpaceDE w:val="0"/>
              <w:autoSpaceDN w:val="0"/>
              <w:spacing w:line="280" w:lineRule="exact"/>
              <w:rPr>
                <w:rFonts w:eastAsia="Calibri"/>
                <w:noProof/>
                <w:snapToGrid w:val="0"/>
              </w:rPr>
            </w:pPr>
            <w:r w:rsidRPr="001D4761">
              <w:rPr>
                <w:rFonts w:eastAsia="Calibri" w:hint="eastAsia"/>
                <w:noProof/>
                <w:snapToGrid w:val="0"/>
              </w:rPr>
              <w:t>T</w:t>
            </w:r>
            <w:r w:rsidRPr="001D4761">
              <w:rPr>
                <w:rFonts w:eastAsia="Calibri"/>
                <w:noProof/>
                <w:snapToGrid w:val="0"/>
              </w:rPr>
              <w:t>urn</w:t>
            </w:r>
            <w:r w:rsidRPr="001D4761">
              <w:rPr>
                <w:rFonts w:eastAsia="Calibri" w:hint="eastAsia"/>
                <w:noProof/>
                <w:snapToGrid w:val="0"/>
              </w:rPr>
              <w:t>s</w:t>
            </w:r>
            <w:r w:rsidRPr="001D4761">
              <w:rPr>
                <w:rFonts w:eastAsia="Calibri"/>
                <w:noProof/>
                <w:snapToGrid w:val="0"/>
              </w:rPr>
              <w:t xml:space="preserve"> on/off</w:t>
            </w:r>
            <w:r w:rsidRPr="001D4761">
              <w:rPr>
                <w:rFonts w:eastAsia="Calibri" w:hint="eastAsia"/>
                <w:noProof/>
                <w:snapToGrid w:val="0"/>
              </w:rPr>
              <w:t xml:space="preserve"> </w:t>
            </w:r>
            <w:r w:rsidRPr="001D4761">
              <w:rPr>
                <w:rFonts w:eastAsia="Calibri"/>
                <w:noProof/>
                <w:snapToGrid w:val="0"/>
              </w:rPr>
              <w:t xml:space="preserve">PTZ light </w:t>
            </w:r>
            <w:r w:rsidRPr="001D4761">
              <w:rPr>
                <w:rFonts w:eastAsia="Calibri" w:hint="eastAsia"/>
                <w:noProof/>
                <w:snapToGrid w:val="0"/>
              </w:rPr>
              <w:t>i</w:t>
            </w:r>
            <w:r w:rsidRPr="001D4761">
              <w:rPr>
                <w:rFonts w:eastAsia="Calibri"/>
                <w:noProof/>
                <w:snapToGrid w:val="0"/>
              </w:rPr>
              <w:t xml:space="preserve">n PTZ Control mode, </w:t>
            </w:r>
            <w:r w:rsidRPr="001D4761">
              <w:rPr>
                <w:rFonts w:eastAsia="Calibri" w:hint="eastAsia"/>
                <w:noProof/>
                <w:snapToGrid w:val="0"/>
              </w:rPr>
              <w:t xml:space="preserve">and use </w:t>
            </w:r>
            <w:r w:rsidRPr="001D4761">
              <w:rPr>
                <w:rFonts w:eastAsia="Calibri"/>
                <w:noProof/>
                <w:snapToGrid w:val="0"/>
              </w:rPr>
              <w:t xml:space="preserve">it </w:t>
            </w:r>
            <w:r w:rsidRPr="001D4761">
              <w:rPr>
                <w:rFonts w:eastAsia="Calibri" w:hint="eastAsia"/>
                <w:noProof/>
                <w:snapToGrid w:val="0"/>
              </w:rPr>
              <w:t xml:space="preserve">to </w:t>
            </w:r>
            <w:r w:rsidRPr="001D4761">
              <w:rPr>
                <w:rFonts w:eastAsia="Calibri"/>
                <w:noProof/>
                <w:snapToGrid w:val="0"/>
              </w:rPr>
              <w:t>zoom out the image</w:t>
            </w:r>
            <w:r w:rsidRPr="001D4761">
              <w:rPr>
                <w:rFonts w:eastAsia="Calibri" w:hint="eastAsia"/>
                <w:noProof/>
                <w:snapToGrid w:val="0"/>
              </w:rPr>
              <w:t>;</w:t>
            </w:r>
          </w:p>
        </w:tc>
      </w:tr>
      <w:tr w:rsidR="00002AEA" w14:paraId="2F056565" w14:textId="77777777" w:rsidTr="00002AEA">
        <w:trPr>
          <w:gridAfter w:val="1"/>
          <w:wAfter w:w="6" w:type="dxa"/>
          <w:trHeight w:val="95"/>
          <w:jc w:val="center"/>
        </w:trPr>
        <w:tc>
          <w:tcPr>
            <w:tcW w:w="971" w:type="dxa"/>
            <w:vMerge/>
            <w:shd w:val="pct20" w:color="auto" w:fill="auto"/>
            <w:vAlign w:val="center"/>
          </w:tcPr>
          <w:p w14:paraId="5C9BFD49" w14:textId="77777777" w:rsidR="00002AEA" w:rsidRPr="00927A51" w:rsidRDefault="00002AEA" w:rsidP="00002AEA">
            <w:pPr>
              <w:spacing w:line="280" w:lineRule="exact"/>
              <w:rPr>
                <w:szCs w:val="24"/>
              </w:rPr>
            </w:pPr>
          </w:p>
        </w:tc>
        <w:tc>
          <w:tcPr>
            <w:tcW w:w="1135" w:type="dxa"/>
            <w:vMerge/>
            <w:shd w:val="pct20" w:color="auto" w:fill="auto"/>
            <w:vAlign w:val="center"/>
          </w:tcPr>
          <w:p w14:paraId="6750CE55" w14:textId="77777777" w:rsidR="00002AEA" w:rsidRPr="001D4761" w:rsidRDefault="00002AEA" w:rsidP="00002AEA">
            <w:pPr>
              <w:spacing w:line="280" w:lineRule="exact"/>
              <w:jc w:val="center"/>
              <w:rPr>
                <w:rFonts w:eastAsia="Calibri"/>
                <w:b/>
                <w:noProof/>
                <w:snapToGrid w:val="0"/>
              </w:rPr>
            </w:pPr>
          </w:p>
        </w:tc>
        <w:tc>
          <w:tcPr>
            <w:tcW w:w="1457" w:type="dxa"/>
            <w:vMerge/>
            <w:shd w:val="pct20" w:color="auto" w:fill="auto"/>
            <w:vAlign w:val="center"/>
          </w:tcPr>
          <w:p w14:paraId="2208738A" w14:textId="77777777" w:rsidR="00002AEA" w:rsidRPr="001D4761" w:rsidRDefault="00002AEA" w:rsidP="00002AEA">
            <w:pPr>
              <w:spacing w:line="280" w:lineRule="exact"/>
              <w:jc w:val="center"/>
              <w:rPr>
                <w:rFonts w:eastAsia="Calibri"/>
                <w:b/>
                <w:noProof/>
                <w:snapToGrid w:val="0"/>
              </w:rPr>
            </w:pPr>
          </w:p>
        </w:tc>
        <w:tc>
          <w:tcPr>
            <w:tcW w:w="4959" w:type="dxa"/>
            <w:shd w:val="clear" w:color="auto" w:fill="auto"/>
          </w:tcPr>
          <w:p w14:paraId="394534BF" w14:textId="77777777" w:rsidR="00002AEA" w:rsidRPr="001D4761" w:rsidRDefault="00002AEA" w:rsidP="00002AEA">
            <w:pPr>
              <w:autoSpaceDE w:val="0"/>
              <w:autoSpaceDN w:val="0"/>
              <w:spacing w:line="280" w:lineRule="exact"/>
              <w:rPr>
                <w:rFonts w:eastAsia="Calibri"/>
                <w:noProof/>
                <w:snapToGrid w:val="0"/>
              </w:rPr>
            </w:pPr>
            <w:r w:rsidRPr="001D4761">
              <w:rPr>
                <w:rFonts w:eastAsia="Calibri" w:hint="eastAsia"/>
                <w:noProof/>
                <w:snapToGrid w:val="0"/>
              </w:rPr>
              <w:t>S</w:t>
            </w:r>
            <w:r w:rsidRPr="001D4761">
              <w:rPr>
                <w:rFonts w:eastAsia="Calibri"/>
                <w:noProof/>
                <w:snapToGrid w:val="0"/>
              </w:rPr>
              <w:t>witch</w:t>
            </w:r>
            <w:r w:rsidRPr="001D4761">
              <w:rPr>
                <w:rFonts w:eastAsia="Calibri" w:hint="eastAsia"/>
                <w:noProof/>
                <w:snapToGrid w:val="0"/>
              </w:rPr>
              <w:t>es</w:t>
            </w:r>
            <w:r w:rsidRPr="001D4761">
              <w:rPr>
                <w:rFonts w:eastAsia="Calibri"/>
                <w:noProof/>
                <w:snapToGrid w:val="0"/>
              </w:rPr>
              <w:t xml:space="preserve"> between main and spot video output</w:t>
            </w:r>
            <w:r w:rsidRPr="001D4761">
              <w:rPr>
                <w:rFonts w:eastAsia="Calibri" w:hint="eastAsia"/>
                <w:noProof/>
                <w:snapToGrid w:val="0"/>
              </w:rPr>
              <w:t xml:space="preserve"> i</w:t>
            </w:r>
            <w:r w:rsidRPr="001D4761">
              <w:rPr>
                <w:rFonts w:eastAsia="Calibri"/>
                <w:noProof/>
                <w:snapToGrid w:val="0"/>
              </w:rPr>
              <w:t>n live view or playback mode</w:t>
            </w:r>
            <w:r w:rsidRPr="001D4761">
              <w:rPr>
                <w:rFonts w:eastAsia="Calibri" w:hint="eastAsia"/>
                <w:noProof/>
                <w:snapToGrid w:val="0"/>
              </w:rPr>
              <w:t>.</w:t>
            </w:r>
            <w:r w:rsidRPr="001D4761">
              <w:rPr>
                <w:rFonts w:eastAsia="Calibri"/>
                <w:noProof/>
                <w:snapToGrid w:val="0"/>
              </w:rPr>
              <w:t xml:space="preserve"> </w:t>
            </w:r>
          </w:p>
        </w:tc>
      </w:tr>
      <w:tr w:rsidR="00002AEA" w14:paraId="1D4D2C49" w14:textId="77777777" w:rsidTr="00002AEA">
        <w:trPr>
          <w:gridAfter w:val="1"/>
          <w:wAfter w:w="6" w:type="dxa"/>
          <w:trHeight w:val="97"/>
          <w:jc w:val="center"/>
        </w:trPr>
        <w:tc>
          <w:tcPr>
            <w:tcW w:w="971" w:type="dxa"/>
            <w:vMerge/>
            <w:shd w:val="pct20" w:color="auto" w:fill="auto"/>
            <w:vAlign w:val="center"/>
          </w:tcPr>
          <w:p w14:paraId="7D0F9DA4" w14:textId="77777777" w:rsidR="00002AEA" w:rsidRPr="00927A51" w:rsidRDefault="00002AEA" w:rsidP="00002AEA">
            <w:pPr>
              <w:spacing w:line="280" w:lineRule="exact"/>
              <w:rPr>
                <w:szCs w:val="24"/>
              </w:rPr>
            </w:pPr>
          </w:p>
        </w:tc>
        <w:tc>
          <w:tcPr>
            <w:tcW w:w="1135" w:type="dxa"/>
            <w:vMerge/>
            <w:shd w:val="pct20" w:color="auto" w:fill="auto"/>
            <w:vAlign w:val="center"/>
          </w:tcPr>
          <w:p w14:paraId="5B1FA77E" w14:textId="77777777" w:rsidR="00002AEA" w:rsidRPr="001D4761" w:rsidRDefault="00002AEA" w:rsidP="00002AEA">
            <w:pPr>
              <w:spacing w:line="280" w:lineRule="exact"/>
              <w:jc w:val="center"/>
              <w:rPr>
                <w:rFonts w:eastAsia="Calibri"/>
                <w:b/>
                <w:noProof/>
                <w:snapToGrid w:val="0"/>
              </w:rPr>
            </w:pPr>
          </w:p>
        </w:tc>
        <w:tc>
          <w:tcPr>
            <w:tcW w:w="1457" w:type="dxa"/>
            <w:vMerge w:val="restart"/>
            <w:shd w:val="pct20" w:color="auto" w:fill="auto"/>
            <w:vAlign w:val="center"/>
          </w:tcPr>
          <w:p w14:paraId="686983FB" w14:textId="77777777" w:rsidR="00002AEA" w:rsidRPr="001D4761" w:rsidRDefault="00002AEA" w:rsidP="00002AEA">
            <w:pPr>
              <w:spacing w:line="280" w:lineRule="exact"/>
              <w:jc w:val="center"/>
              <w:rPr>
                <w:rFonts w:eastAsia="Calibri"/>
                <w:b/>
                <w:noProof/>
                <w:snapToGrid w:val="0"/>
              </w:rPr>
            </w:pPr>
            <w:r w:rsidRPr="001D4761">
              <w:rPr>
                <w:rFonts w:eastAsia="Calibri"/>
                <w:b/>
                <w:noProof/>
                <w:snapToGrid w:val="0"/>
              </w:rPr>
              <w:t>3/DEF/F2</w:t>
            </w:r>
          </w:p>
        </w:tc>
        <w:tc>
          <w:tcPr>
            <w:tcW w:w="4959" w:type="dxa"/>
            <w:shd w:val="clear" w:color="auto" w:fill="auto"/>
          </w:tcPr>
          <w:p w14:paraId="32F93403" w14:textId="77777777" w:rsidR="00002AEA" w:rsidRPr="001D4761" w:rsidRDefault="00002AEA" w:rsidP="00002AEA">
            <w:pPr>
              <w:autoSpaceDE w:val="0"/>
              <w:autoSpaceDN w:val="0"/>
              <w:spacing w:line="280" w:lineRule="exact"/>
              <w:rPr>
                <w:rFonts w:eastAsia="Calibri"/>
                <w:noProof/>
                <w:snapToGrid w:val="0"/>
              </w:rPr>
            </w:pPr>
            <w:r w:rsidRPr="001D4761">
              <w:rPr>
                <w:rFonts w:eastAsia="Calibri"/>
                <w:noProof/>
                <w:snapToGrid w:val="0"/>
              </w:rPr>
              <w:t xml:space="preserve">Enters numeral “3”; </w:t>
            </w:r>
          </w:p>
        </w:tc>
      </w:tr>
      <w:tr w:rsidR="00002AEA" w14:paraId="54C0D524" w14:textId="77777777" w:rsidTr="00002AEA">
        <w:trPr>
          <w:gridAfter w:val="1"/>
          <w:wAfter w:w="6" w:type="dxa"/>
          <w:trHeight w:val="95"/>
          <w:jc w:val="center"/>
        </w:trPr>
        <w:tc>
          <w:tcPr>
            <w:tcW w:w="971" w:type="dxa"/>
            <w:vMerge/>
            <w:shd w:val="pct20" w:color="auto" w:fill="auto"/>
            <w:vAlign w:val="center"/>
          </w:tcPr>
          <w:p w14:paraId="34A8B427" w14:textId="77777777" w:rsidR="00002AEA" w:rsidRPr="00927A51" w:rsidRDefault="00002AEA" w:rsidP="00002AEA">
            <w:pPr>
              <w:spacing w:line="280" w:lineRule="exact"/>
              <w:rPr>
                <w:szCs w:val="24"/>
              </w:rPr>
            </w:pPr>
          </w:p>
        </w:tc>
        <w:tc>
          <w:tcPr>
            <w:tcW w:w="1135" w:type="dxa"/>
            <w:vMerge/>
            <w:shd w:val="pct20" w:color="auto" w:fill="auto"/>
            <w:vAlign w:val="center"/>
          </w:tcPr>
          <w:p w14:paraId="47140885" w14:textId="77777777" w:rsidR="00002AEA" w:rsidRPr="001D4761" w:rsidRDefault="00002AEA" w:rsidP="00002AEA">
            <w:pPr>
              <w:spacing w:line="280" w:lineRule="exact"/>
              <w:jc w:val="center"/>
              <w:rPr>
                <w:rFonts w:eastAsia="Calibri"/>
                <w:b/>
                <w:noProof/>
                <w:snapToGrid w:val="0"/>
              </w:rPr>
            </w:pPr>
          </w:p>
        </w:tc>
        <w:tc>
          <w:tcPr>
            <w:tcW w:w="1457" w:type="dxa"/>
            <w:vMerge/>
            <w:shd w:val="pct20" w:color="auto" w:fill="auto"/>
            <w:vAlign w:val="center"/>
          </w:tcPr>
          <w:p w14:paraId="6697B3AD" w14:textId="77777777" w:rsidR="00002AEA" w:rsidRPr="001D4761" w:rsidRDefault="00002AEA" w:rsidP="00002AEA">
            <w:pPr>
              <w:spacing w:line="280" w:lineRule="exact"/>
              <w:jc w:val="center"/>
              <w:rPr>
                <w:rFonts w:eastAsia="Calibri"/>
                <w:b/>
                <w:noProof/>
                <w:snapToGrid w:val="0"/>
              </w:rPr>
            </w:pPr>
          </w:p>
        </w:tc>
        <w:tc>
          <w:tcPr>
            <w:tcW w:w="4959" w:type="dxa"/>
            <w:shd w:val="clear" w:color="auto" w:fill="auto"/>
          </w:tcPr>
          <w:p w14:paraId="64D4DA1F" w14:textId="77777777" w:rsidR="00002AEA" w:rsidRPr="001D4761" w:rsidRDefault="00002AEA" w:rsidP="00002AEA">
            <w:pPr>
              <w:autoSpaceDE w:val="0"/>
              <w:autoSpaceDN w:val="0"/>
              <w:spacing w:line="280" w:lineRule="exact"/>
              <w:rPr>
                <w:rFonts w:eastAsia="Calibri"/>
                <w:noProof/>
                <w:snapToGrid w:val="0"/>
              </w:rPr>
            </w:pPr>
            <w:r w:rsidRPr="001D4761">
              <w:rPr>
                <w:rFonts w:eastAsia="Calibri"/>
                <w:noProof/>
                <w:snapToGrid w:val="0"/>
              </w:rPr>
              <w:t>Enter</w:t>
            </w:r>
            <w:r w:rsidRPr="001D4761">
              <w:rPr>
                <w:rFonts w:eastAsia="Calibri" w:hint="eastAsia"/>
                <w:noProof/>
                <w:snapToGrid w:val="0"/>
              </w:rPr>
              <w:t>s</w:t>
            </w:r>
            <w:r w:rsidRPr="001D4761">
              <w:rPr>
                <w:rFonts w:eastAsia="Calibri"/>
                <w:noProof/>
                <w:snapToGrid w:val="0"/>
              </w:rPr>
              <w:t xml:space="preserve"> letters “DEF”; </w:t>
            </w:r>
          </w:p>
        </w:tc>
      </w:tr>
      <w:tr w:rsidR="00002AEA" w14:paraId="57A19804" w14:textId="77777777" w:rsidTr="00002AEA">
        <w:trPr>
          <w:gridAfter w:val="1"/>
          <w:wAfter w:w="6" w:type="dxa"/>
          <w:trHeight w:val="95"/>
          <w:jc w:val="center"/>
        </w:trPr>
        <w:tc>
          <w:tcPr>
            <w:tcW w:w="971" w:type="dxa"/>
            <w:vMerge/>
            <w:shd w:val="pct20" w:color="auto" w:fill="auto"/>
            <w:vAlign w:val="center"/>
          </w:tcPr>
          <w:p w14:paraId="04BDA5EA" w14:textId="77777777" w:rsidR="00002AEA" w:rsidRPr="00927A51" w:rsidRDefault="00002AEA" w:rsidP="00002AEA">
            <w:pPr>
              <w:spacing w:line="280" w:lineRule="exact"/>
              <w:rPr>
                <w:szCs w:val="24"/>
              </w:rPr>
            </w:pPr>
          </w:p>
        </w:tc>
        <w:tc>
          <w:tcPr>
            <w:tcW w:w="1135" w:type="dxa"/>
            <w:vMerge/>
            <w:shd w:val="pct20" w:color="auto" w:fill="auto"/>
            <w:vAlign w:val="center"/>
          </w:tcPr>
          <w:p w14:paraId="7A92C1B2" w14:textId="77777777" w:rsidR="00002AEA" w:rsidRPr="001D4761" w:rsidRDefault="00002AEA" w:rsidP="00002AEA">
            <w:pPr>
              <w:spacing w:line="280" w:lineRule="exact"/>
              <w:jc w:val="center"/>
              <w:rPr>
                <w:rFonts w:eastAsia="Calibri"/>
                <w:b/>
                <w:noProof/>
                <w:snapToGrid w:val="0"/>
              </w:rPr>
            </w:pPr>
          </w:p>
        </w:tc>
        <w:tc>
          <w:tcPr>
            <w:tcW w:w="1457" w:type="dxa"/>
            <w:vMerge/>
            <w:shd w:val="pct20" w:color="auto" w:fill="auto"/>
            <w:vAlign w:val="center"/>
          </w:tcPr>
          <w:p w14:paraId="6B1DB2A3" w14:textId="77777777" w:rsidR="00002AEA" w:rsidRPr="001D4761" w:rsidRDefault="00002AEA" w:rsidP="00002AEA">
            <w:pPr>
              <w:spacing w:line="280" w:lineRule="exact"/>
              <w:jc w:val="center"/>
              <w:rPr>
                <w:rFonts w:eastAsia="Calibri"/>
                <w:b/>
                <w:noProof/>
                <w:snapToGrid w:val="0"/>
              </w:rPr>
            </w:pPr>
          </w:p>
        </w:tc>
        <w:tc>
          <w:tcPr>
            <w:tcW w:w="4959" w:type="dxa"/>
            <w:shd w:val="clear" w:color="auto" w:fill="auto"/>
          </w:tcPr>
          <w:p w14:paraId="6D5B037C" w14:textId="77777777" w:rsidR="00002AEA" w:rsidRPr="001D4761" w:rsidRDefault="00002AEA" w:rsidP="00002AEA">
            <w:pPr>
              <w:autoSpaceDE w:val="0"/>
              <w:autoSpaceDN w:val="0"/>
              <w:spacing w:line="280" w:lineRule="exact"/>
              <w:rPr>
                <w:rFonts w:eastAsia="Calibri"/>
                <w:noProof/>
                <w:snapToGrid w:val="0"/>
              </w:rPr>
            </w:pPr>
            <w:r w:rsidRPr="001D4761">
              <w:rPr>
                <w:rFonts w:eastAsia="Calibri" w:hint="eastAsia"/>
                <w:noProof/>
                <w:snapToGrid w:val="0"/>
              </w:rPr>
              <w:t>Uses the</w:t>
            </w:r>
            <w:r w:rsidRPr="001D4761">
              <w:rPr>
                <w:rFonts w:eastAsia="Calibri"/>
                <w:noProof/>
                <w:snapToGrid w:val="0"/>
              </w:rPr>
              <w:t xml:space="preserve"> F2 button to change the tab pages</w:t>
            </w:r>
            <w:r w:rsidRPr="001D4761">
              <w:rPr>
                <w:rFonts w:eastAsia="Calibri" w:hint="eastAsia"/>
                <w:noProof/>
                <w:snapToGrid w:val="0"/>
              </w:rPr>
              <w:t xml:space="preserve">; </w:t>
            </w:r>
          </w:p>
        </w:tc>
      </w:tr>
      <w:tr w:rsidR="00002AEA" w14:paraId="36D092C2" w14:textId="77777777" w:rsidTr="00002AEA">
        <w:trPr>
          <w:gridAfter w:val="1"/>
          <w:wAfter w:w="6" w:type="dxa"/>
          <w:trHeight w:val="95"/>
          <w:jc w:val="center"/>
        </w:trPr>
        <w:tc>
          <w:tcPr>
            <w:tcW w:w="971" w:type="dxa"/>
            <w:vMerge/>
            <w:shd w:val="pct20" w:color="auto" w:fill="auto"/>
            <w:vAlign w:val="center"/>
          </w:tcPr>
          <w:p w14:paraId="6D51C7EA" w14:textId="77777777" w:rsidR="00002AEA" w:rsidRPr="00927A51" w:rsidRDefault="00002AEA" w:rsidP="00002AEA">
            <w:pPr>
              <w:spacing w:line="280" w:lineRule="exact"/>
              <w:rPr>
                <w:szCs w:val="24"/>
              </w:rPr>
            </w:pPr>
          </w:p>
        </w:tc>
        <w:tc>
          <w:tcPr>
            <w:tcW w:w="1135" w:type="dxa"/>
            <w:vMerge/>
            <w:shd w:val="pct20" w:color="auto" w:fill="auto"/>
            <w:vAlign w:val="center"/>
          </w:tcPr>
          <w:p w14:paraId="756F3C83" w14:textId="77777777" w:rsidR="00002AEA" w:rsidRPr="001D4761" w:rsidRDefault="00002AEA" w:rsidP="00002AEA">
            <w:pPr>
              <w:spacing w:line="280" w:lineRule="exact"/>
              <w:jc w:val="center"/>
              <w:rPr>
                <w:rFonts w:eastAsia="Calibri"/>
                <w:b/>
                <w:noProof/>
                <w:snapToGrid w:val="0"/>
              </w:rPr>
            </w:pPr>
          </w:p>
        </w:tc>
        <w:tc>
          <w:tcPr>
            <w:tcW w:w="1457" w:type="dxa"/>
            <w:vMerge/>
            <w:shd w:val="pct20" w:color="auto" w:fill="auto"/>
            <w:vAlign w:val="center"/>
          </w:tcPr>
          <w:p w14:paraId="47716BFE" w14:textId="77777777" w:rsidR="00002AEA" w:rsidRPr="001D4761" w:rsidRDefault="00002AEA" w:rsidP="00002AEA">
            <w:pPr>
              <w:spacing w:line="280" w:lineRule="exact"/>
              <w:jc w:val="center"/>
              <w:rPr>
                <w:rFonts w:eastAsia="Calibri"/>
                <w:b/>
                <w:noProof/>
                <w:snapToGrid w:val="0"/>
              </w:rPr>
            </w:pPr>
          </w:p>
        </w:tc>
        <w:tc>
          <w:tcPr>
            <w:tcW w:w="4959" w:type="dxa"/>
            <w:shd w:val="clear" w:color="auto" w:fill="auto"/>
          </w:tcPr>
          <w:p w14:paraId="6548D998" w14:textId="77777777" w:rsidR="00002AEA" w:rsidRPr="001D4761" w:rsidRDefault="00002AEA" w:rsidP="00002AEA">
            <w:pPr>
              <w:autoSpaceDE w:val="0"/>
              <w:autoSpaceDN w:val="0"/>
              <w:spacing w:line="280" w:lineRule="exact"/>
              <w:rPr>
                <w:rFonts w:eastAsia="Calibri"/>
                <w:noProof/>
                <w:snapToGrid w:val="0"/>
              </w:rPr>
            </w:pPr>
            <w:r w:rsidRPr="001D4761">
              <w:rPr>
                <w:rFonts w:eastAsia="Calibri" w:hint="eastAsia"/>
                <w:noProof/>
                <w:snapToGrid w:val="0"/>
              </w:rPr>
              <w:t>Z</w:t>
            </w:r>
            <w:r w:rsidRPr="001D4761">
              <w:rPr>
                <w:rFonts w:eastAsia="Calibri"/>
                <w:noProof/>
                <w:snapToGrid w:val="0"/>
              </w:rPr>
              <w:t>ooms in the image</w:t>
            </w:r>
            <w:r w:rsidRPr="001D4761">
              <w:rPr>
                <w:rFonts w:eastAsia="Calibri" w:hint="eastAsia"/>
                <w:noProof/>
                <w:snapToGrid w:val="0"/>
              </w:rPr>
              <w:t xml:space="preserve"> i</w:t>
            </w:r>
            <w:r w:rsidRPr="001D4761">
              <w:rPr>
                <w:rFonts w:eastAsia="Calibri"/>
                <w:noProof/>
                <w:snapToGrid w:val="0"/>
              </w:rPr>
              <w:t>n PTZ control mode</w:t>
            </w:r>
            <w:r w:rsidRPr="001D4761">
              <w:rPr>
                <w:rFonts w:eastAsia="Calibri" w:hint="eastAsia"/>
                <w:noProof/>
                <w:snapToGrid w:val="0"/>
              </w:rPr>
              <w:t>.</w:t>
            </w:r>
          </w:p>
        </w:tc>
      </w:tr>
      <w:tr w:rsidR="00002AEA" w14:paraId="113C5E10" w14:textId="77777777" w:rsidTr="00002AEA">
        <w:trPr>
          <w:gridAfter w:val="1"/>
          <w:wAfter w:w="6" w:type="dxa"/>
          <w:trHeight w:val="128"/>
          <w:jc w:val="center"/>
        </w:trPr>
        <w:tc>
          <w:tcPr>
            <w:tcW w:w="971" w:type="dxa"/>
            <w:vMerge/>
            <w:shd w:val="pct20" w:color="auto" w:fill="auto"/>
            <w:vAlign w:val="center"/>
          </w:tcPr>
          <w:p w14:paraId="7A9ADD96" w14:textId="77777777" w:rsidR="00002AEA" w:rsidRPr="00927A51" w:rsidRDefault="00002AEA" w:rsidP="00002AEA">
            <w:pPr>
              <w:spacing w:line="280" w:lineRule="exact"/>
              <w:rPr>
                <w:szCs w:val="24"/>
              </w:rPr>
            </w:pPr>
          </w:p>
        </w:tc>
        <w:tc>
          <w:tcPr>
            <w:tcW w:w="1135" w:type="dxa"/>
            <w:vMerge/>
            <w:shd w:val="pct20" w:color="auto" w:fill="auto"/>
            <w:vAlign w:val="center"/>
          </w:tcPr>
          <w:p w14:paraId="2233BDC7" w14:textId="77777777" w:rsidR="00002AEA" w:rsidRPr="001D4761" w:rsidRDefault="00002AEA" w:rsidP="00002AEA">
            <w:pPr>
              <w:spacing w:line="280" w:lineRule="exact"/>
              <w:jc w:val="center"/>
              <w:rPr>
                <w:rFonts w:eastAsia="Calibri"/>
                <w:b/>
                <w:noProof/>
                <w:snapToGrid w:val="0"/>
              </w:rPr>
            </w:pPr>
          </w:p>
        </w:tc>
        <w:tc>
          <w:tcPr>
            <w:tcW w:w="1457" w:type="dxa"/>
            <w:vMerge w:val="restart"/>
            <w:shd w:val="pct20" w:color="auto" w:fill="auto"/>
            <w:vAlign w:val="center"/>
          </w:tcPr>
          <w:p w14:paraId="36043F8E" w14:textId="77777777" w:rsidR="00002AEA" w:rsidRPr="001D4761" w:rsidRDefault="00002AEA" w:rsidP="00002AEA">
            <w:pPr>
              <w:spacing w:line="280" w:lineRule="exact"/>
              <w:jc w:val="center"/>
              <w:rPr>
                <w:rFonts w:eastAsia="Calibri"/>
                <w:b/>
                <w:noProof/>
                <w:snapToGrid w:val="0"/>
              </w:rPr>
            </w:pPr>
            <w:r w:rsidRPr="001D4761">
              <w:rPr>
                <w:rFonts w:eastAsia="Calibri"/>
                <w:b/>
                <w:noProof/>
                <w:snapToGrid w:val="0"/>
              </w:rPr>
              <w:t>4/GHI/ESC</w:t>
            </w:r>
          </w:p>
        </w:tc>
        <w:tc>
          <w:tcPr>
            <w:tcW w:w="4959" w:type="dxa"/>
            <w:shd w:val="clear" w:color="auto" w:fill="auto"/>
          </w:tcPr>
          <w:p w14:paraId="5C06F045" w14:textId="77777777" w:rsidR="00002AEA" w:rsidRPr="001D4761" w:rsidRDefault="00002AEA" w:rsidP="00002AEA">
            <w:pPr>
              <w:autoSpaceDE w:val="0"/>
              <w:autoSpaceDN w:val="0"/>
              <w:spacing w:line="280" w:lineRule="exact"/>
              <w:rPr>
                <w:rFonts w:eastAsia="Calibri"/>
                <w:noProof/>
                <w:snapToGrid w:val="0"/>
              </w:rPr>
            </w:pPr>
            <w:r w:rsidRPr="001D4761">
              <w:rPr>
                <w:rFonts w:eastAsia="Calibri"/>
                <w:noProof/>
                <w:snapToGrid w:val="0"/>
              </w:rPr>
              <w:t>Enter</w:t>
            </w:r>
            <w:r w:rsidRPr="001D4761">
              <w:rPr>
                <w:rFonts w:eastAsia="Calibri" w:hint="eastAsia"/>
                <w:noProof/>
                <w:snapToGrid w:val="0"/>
              </w:rPr>
              <w:t>s</w:t>
            </w:r>
            <w:r w:rsidRPr="001D4761">
              <w:rPr>
                <w:rFonts w:eastAsia="Calibri"/>
                <w:noProof/>
                <w:snapToGrid w:val="0"/>
              </w:rPr>
              <w:t xml:space="preserve"> numeral “4”;</w:t>
            </w:r>
          </w:p>
        </w:tc>
      </w:tr>
      <w:tr w:rsidR="00002AEA" w14:paraId="2FEE1D58" w14:textId="77777777" w:rsidTr="00002AEA">
        <w:trPr>
          <w:gridAfter w:val="1"/>
          <w:wAfter w:w="6" w:type="dxa"/>
          <w:trHeight w:val="127"/>
          <w:jc w:val="center"/>
        </w:trPr>
        <w:tc>
          <w:tcPr>
            <w:tcW w:w="971" w:type="dxa"/>
            <w:vMerge/>
            <w:shd w:val="pct20" w:color="auto" w:fill="auto"/>
            <w:vAlign w:val="center"/>
          </w:tcPr>
          <w:p w14:paraId="53F13ADE" w14:textId="77777777" w:rsidR="00002AEA" w:rsidRPr="00927A51" w:rsidRDefault="00002AEA" w:rsidP="00002AEA">
            <w:pPr>
              <w:spacing w:line="280" w:lineRule="exact"/>
              <w:rPr>
                <w:szCs w:val="24"/>
              </w:rPr>
            </w:pPr>
          </w:p>
        </w:tc>
        <w:tc>
          <w:tcPr>
            <w:tcW w:w="1135" w:type="dxa"/>
            <w:vMerge/>
            <w:shd w:val="pct20" w:color="auto" w:fill="auto"/>
            <w:vAlign w:val="center"/>
          </w:tcPr>
          <w:p w14:paraId="686C332F" w14:textId="77777777" w:rsidR="00002AEA" w:rsidRPr="001D4761" w:rsidRDefault="00002AEA" w:rsidP="00002AEA">
            <w:pPr>
              <w:spacing w:line="280" w:lineRule="exact"/>
              <w:jc w:val="center"/>
              <w:rPr>
                <w:rFonts w:eastAsia="Calibri"/>
                <w:b/>
                <w:noProof/>
                <w:snapToGrid w:val="0"/>
              </w:rPr>
            </w:pPr>
          </w:p>
        </w:tc>
        <w:tc>
          <w:tcPr>
            <w:tcW w:w="1457" w:type="dxa"/>
            <w:vMerge/>
            <w:shd w:val="pct20" w:color="auto" w:fill="auto"/>
            <w:vAlign w:val="center"/>
          </w:tcPr>
          <w:p w14:paraId="19F4786E" w14:textId="77777777" w:rsidR="00002AEA" w:rsidRPr="001D4761" w:rsidRDefault="00002AEA" w:rsidP="00002AEA">
            <w:pPr>
              <w:spacing w:line="280" w:lineRule="exact"/>
              <w:jc w:val="center"/>
              <w:rPr>
                <w:rFonts w:eastAsia="Calibri"/>
                <w:b/>
                <w:noProof/>
                <w:snapToGrid w:val="0"/>
              </w:rPr>
            </w:pPr>
          </w:p>
        </w:tc>
        <w:tc>
          <w:tcPr>
            <w:tcW w:w="4959" w:type="dxa"/>
            <w:shd w:val="clear" w:color="auto" w:fill="auto"/>
          </w:tcPr>
          <w:p w14:paraId="52BCCC15" w14:textId="77777777" w:rsidR="00002AEA" w:rsidRPr="001D4761" w:rsidRDefault="00002AEA" w:rsidP="00002AEA">
            <w:pPr>
              <w:autoSpaceDE w:val="0"/>
              <w:autoSpaceDN w:val="0"/>
              <w:spacing w:line="280" w:lineRule="exact"/>
              <w:rPr>
                <w:rFonts w:eastAsia="Calibri"/>
                <w:noProof/>
                <w:snapToGrid w:val="0"/>
              </w:rPr>
            </w:pPr>
            <w:r w:rsidRPr="001D4761">
              <w:rPr>
                <w:rFonts w:eastAsia="Calibri"/>
                <w:noProof/>
                <w:snapToGrid w:val="0"/>
              </w:rPr>
              <w:t>Enter</w:t>
            </w:r>
            <w:r w:rsidRPr="001D4761">
              <w:rPr>
                <w:rFonts w:eastAsia="Calibri" w:hint="eastAsia"/>
                <w:noProof/>
                <w:snapToGrid w:val="0"/>
              </w:rPr>
              <w:t>s</w:t>
            </w:r>
            <w:r w:rsidRPr="001D4761">
              <w:rPr>
                <w:rFonts w:eastAsia="Calibri"/>
                <w:noProof/>
                <w:snapToGrid w:val="0"/>
              </w:rPr>
              <w:t xml:space="preserve"> letters “GHI”; </w:t>
            </w:r>
          </w:p>
        </w:tc>
      </w:tr>
      <w:tr w:rsidR="00002AEA" w14:paraId="4E840BC2" w14:textId="77777777" w:rsidTr="00002AEA">
        <w:trPr>
          <w:gridAfter w:val="1"/>
          <w:wAfter w:w="6" w:type="dxa"/>
          <w:trHeight w:val="127"/>
          <w:jc w:val="center"/>
        </w:trPr>
        <w:tc>
          <w:tcPr>
            <w:tcW w:w="971" w:type="dxa"/>
            <w:vMerge/>
            <w:shd w:val="pct20" w:color="auto" w:fill="auto"/>
            <w:vAlign w:val="center"/>
          </w:tcPr>
          <w:p w14:paraId="5CE87908" w14:textId="77777777" w:rsidR="00002AEA" w:rsidRPr="00927A51" w:rsidRDefault="00002AEA" w:rsidP="00002AEA">
            <w:pPr>
              <w:spacing w:line="280" w:lineRule="exact"/>
              <w:rPr>
                <w:szCs w:val="24"/>
              </w:rPr>
            </w:pPr>
          </w:p>
        </w:tc>
        <w:tc>
          <w:tcPr>
            <w:tcW w:w="1135" w:type="dxa"/>
            <w:vMerge/>
            <w:shd w:val="pct20" w:color="auto" w:fill="auto"/>
            <w:vAlign w:val="center"/>
          </w:tcPr>
          <w:p w14:paraId="5D780D5C" w14:textId="77777777" w:rsidR="00002AEA" w:rsidRPr="001D4761" w:rsidRDefault="00002AEA" w:rsidP="00002AEA">
            <w:pPr>
              <w:spacing w:line="280" w:lineRule="exact"/>
              <w:jc w:val="center"/>
              <w:rPr>
                <w:rFonts w:eastAsia="Calibri"/>
                <w:b/>
                <w:noProof/>
                <w:snapToGrid w:val="0"/>
              </w:rPr>
            </w:pPr>
          </w:p>
        </w:tc>
        <w:tc>
          <w:tcPr>
            <w:tcW w:w="1457" w:type="dxa"/>
            <w:vMerge/>
            <w:shd w:val="pct20" w:color="auto" w:fill="auto"/>
            <w:vAlign w:val="center"/>
          </w:tcPr>
          <w:p w14:paraId="61A55A03" w14:textId="77777777" w:rsidR="00002AEA" w:rsidRPr="001D4761" w:rsidRDefault="00002AEA" w:rsidP="00002AEA">
            <w:pPr>
              <w:spacing w:line="280" w:lineRule="exact"/>
              <w:jc w:val="center"/>
              <w:rPr>
                <w:rFonts w:eastAsia="Calibri"/>
                <w:b/>
                <w:noProof/>
                <w:snapToGrid w:val="0"/>
              </w:rPr>
            </w:pPr>
          </w:p>
        </w:tc>
        <w:tc>
          <w:tcPr>
            <w:tcW w:w="4959" w:type="dxa"/>
            <w:shd w:val="clear" w:color="auto" w:fill="auto"/>
          </w:tcPr>
          <w:p w14:paraId="1F7B0BE5" w14:textId="77777777" w:rsidR="00002AEA" w:rsidRPr="001D4761" w:rsidRDefault="00002AEA" w:rsidP="00002AEA">
            <w:pPr>
              <w:autoSpaceDE w:val="0"/>
              <w:autoSpaceDN w:val="0"/>
              <w:spacing w:line="280" w:lineRule="exact"/>
              <w:rPr>
                <w:rFonts w:eastAsia="Calibri"/>
                <w:noProof/>
                <w:snapToGrid w:val="0"/>
              </w:rPr>
            </w:pPr>
            <w:r w:rsidRPr="001D4761">
              <w:rPr>
                <w:rFonts w:eastAsia="Calibri"/>
                <w:noProof/>
                <w:snapToGrid w:val="0"/>
              </w:rPr>
              <w:t>Exit</w:t>
            </w:r>
            <w:r w:rsidRPr="001D4761">
              <w:rPr>
                <w:rFonts w:eastAsia="Calibri" w:hint="eastAsia"/>
                <w:noProof/>
                <w:snapToGrid w:val="0"/>
              </w:rPr>
              <w:t>s</w:t>
            </w:r>
            <w:r w:rsidRPr="001D4761">
              <w:rPr>
                <w:rFonts w:eastAsia="Calibri"/>
                <w:noProof/>
                <w:snapToGrid w:val="0"/>
              </w:rPr>
              <w:t xml:space="preserve"> and back to the previous menu.</w:t>
            </w:r>
          </w:p>
        </w:tc>
      </w:tr>
      <w:tr w:rsidR="00002AEA" w14:paraId="74A32848" w14:textId="77777777" w:rsidTr="00002AEA">
        <w:trPr>
          <w:gridAfter w:val="1"/>
          <w:wAfter w:w="6" w:type="dxa"/>
          <w:trHeight w:val="97"/>
          <w:jc w:val="center"/>
        </w:trPr>
        <w:tc>
          <w:tcPr>
            <w:tcW w:w="971" w:type="dxa"/>
            <w:vMerge/>
            <w:shd w:val="pct20" w:color="auto" w:fill="auto"/>
            <w:vAlign w:val="center"/>
          </w:tcPr>
          <w:p w14:paraId="3AC3FAD4" w14:textId="77777777" w:rsidR="00002AEA" w:rsidRPr="00927A51" w:rsidRDefault="00002AEA" w:rsidP="00002AEA">
            <w:pPr>
              <w:spacing w:line="280" w:lineRule="exact"/>
              <w:rPr>
                <w:szCs w:val="24"/>
              </w:rPr>
            </w:pPr>
          </w:p>
        </w:tc>
        <w:tc>
          <w:tcPr>
            <w:tcW w:w="1135" w:type="dxa"/>
            <w:vMerge/>
            <w:shd w:val="pct20" w:color="auto" w:fill="auto"/>
            <w:vAlign w:val="center"/>
          </w:tcPr>
          <w:p w14:paraId="0B7A5955" w14:textId="77777777" w:rsidR="00002AEA" w:rsidRPr="001D4761" w:rsidRDefault="00002AEA" w:rsidP="00002AEA">
            <w:pPr>
              <w:spacing w:line="280" w:lineRule="exact"/>
              <w:jc w:val="center"/>
              <w:rPr>
                <w:rFonts w:eastAsia="Calibri"/>
                <w:b/>
                <w:noProof/>
                <w:snapToGrid w:val="0"/>
              </w:rPr>
            </w:pPr>
          </w:p>
        </w:tc>
        <w:tc>
          <w:tcPr>
            <w:tcW w:w="1457" w:type="dxa"/>
            <w:vMerge w:val="restart"/>
            <w:shd w:val="pct20" w:color="auto" w:fill="auto"/>
            <w:vAlign w:val="center"/>
          </w:tcPr>
          <w:p w14:paraId="6FC1BBD6" w14:textId="77777777" w:rsidR="00002AEA" w:rsidRPr="001D4761" w:rsidRDefault="00002AEA" w:rsidP="00002AEA">
            <w:pPr>
              <w:spacing w:line="280" w:lineRule="exact"/>
              <w:jc w:val="center"/>
              <w:rPr>
                <w:rFonts w:eastAsia="Calibri"/>
                <w:b/>
                <w:noProof/>
                <w:snapToGrid w:val="0"/>
              </w:rPr>
            </w:pPr>
            <w:r w:rsidRPr="001D4761">
              <w:rPr>
                <w:rFonts w:eastAsia="Calibri"/>
                <w:b/>
                <w:noProof/>
                <w:snapToGrid w:val="0"/>
              </w:rPr>
              <w:t>5/JKL/EDIT</w:t>
            </w:r>
          </w:p>
        </w:tc>
        <w:tc>
          <w:tcPr>
            <w:tcW w:w="4959" w:type="dxa"/>
            <w:shd w:val="clear" w:color="auto" w:fill="auto"/>
          </w:tcPr>
          <w:p w14:paraId="764FF627" w14:textId="77777777" w:rsidR="00002AEA" w:rsidRPr="001D4761" w:rsidRDefault="00002AEA" w:rsidP="00002AEA">
            <w:pPr>
              <w:autoSpaceDE w:val="0"/>
              <w:autoSpaceDN w:val="0"/>
              <w:spacing w:line="280" w:lineRule="exact"/>
              <w:rPr>
                <w:rFonts w:eastAsia="Calibri"/>
                <w:noProof/>
                <w:snapToGrid w:val="0"/>
              </w:rPr>
            </w:pPr>
            <w:r w:rsidRPr="001D4761">
              <w:rPr>
                <w:rFonts w:eastAsia="Calibri"/>
                <w:noProof/>
                <w:snapToGrid w:val="0"/>
              </w:rPr>
              <w:t>Enter</w:t>
            </w:r>
            <w:r w:rsidRPr="001D4761">
              <w:rPr>
                <w:rFonts w:eastAsia="Calibri" w:hint="eastAsia"/>
                <w:noProof/>
                <w:snapToGrid w:val="0"/>
              </w:rPr>
              <w:t>s</w:t>
            </w:r>
            <w:r w:rsidRPr="001D4761">
              <w:rPr>
                <w:rFonts w:eastAsia="Calibri"/>
                <w:noProof/>
                <w:snapToGrid w:val="0"/>
              </w:rPr>
              <w:t xml:space="preserve"> numeral “5”;</w:t>
            </w:r>
          </w:p>
        </w:tc>
      </w:tr>
      <w:tr w:rsidR="00002AEA" w14:paraId="26C9141E" w14:textId="77777777" w:rsidTr="00002AEA">
        <w:trPr>
          <w:gridAfter w:val="1"/>
          <w:wAfter w:w="6" w:type="dxa"/>
          <w:trHeight w:val="95"/>
          <w:jc w:val="center"/>
        </w:trPr>
        <w:tc>
          <w:tcPr>
            <w:tcW w:w="971" w:type="dxa"/>
            <w:vMerge/>
            <w:shd w:val="pct20" w:color="auto" w:fill="auto"/>
            <w:vAlign w:val="center"/>
          </w:tcPr>
          <w:p w14:paraId="324D4493" w14:textId="77777777" w:rsidR="00002AEA" w:rsidRPr="00927A51" w:rsidRDefault="00002AEA" w:rsidP="00002AEA">
            <w:pPr>
              <w:spacing w:line="280" w:lineRule="exact"/>
              <w:rPr>
                <w:szCs w:val="24"/>
              </w:rPr>
            </w:pPr>
          </w:p>
        </w:tc>
        <w:tc>
          <w:tcPr>
            <w:tcW w:w="1135" w:type="dxa"/>
            <w:vMerge/>
            <w:shd w:val="pct20" w:color="auto" w:fill="auto"/>
            <w:vAlign w:val="center"/>
          </w:tcPr>
          <w:p w14:paraId="594C7CF7" w14:textId="77777777" w:rsidR="00002AEA" w:rsidRPr="00183326" w:rsidRDefault="00002AEA" w:rsidP="00002AEA">
            <w:pPr>
              <w:spacing w:line="280" w:lineRule="exact"/>
              <w:jc w:val="center"/>
              <w:rPr>
                <w:b/>
                <w:szCs w:val="18"/>
              </w:rPr>
            </w:pPr>
          </w:p>
        </w:tc>
        <w:tc>
          <w:tcPr>
            <w:tcW w:w="1457" w:type="dxa"/>
            <w:vMerge/>
            <w:shd w:val="pct20" w:color="auto" w:fill="auto"/>
            <w:vAlign w:val="center"/>
          </w:tcPr>
          <w:p w14:paraId="6662E718" w14:textId="77777777" w:rsidR="00002AEA" w:rsidRPr="00183326" w:rsidRDefault="00002AEA" w:rsidP="00002AEA">
            <w:pPr>
              <w:spacing w:line="280" w:lineRule="exact"/>
              <w:jc w:val="center"/>
              <w:rPr>
                <w:b/>
                <w:szCs w:val="18"/>
              </w:rPr>
            </w:pPr>
          </w:p>
        </w:tc>
        <w:tc>
          <w:tcPr>
            <w:tcW w:w="4959" w:type="dxa"/>
            <w:shd w:val="clear" w:color="auto" w:fill="auto"/>
          </w:tcPr>
          <w:p w14:paraId="7B487BFA" w14:textId="77777777" w:rsidR="00002AEA" w:rsidRPr="001D4761" w:rsidRDefault="00002AEA" w:rsidP="00002AEA">
            <w:pPr>
              <w:autoSpaceDE w:val="0"/>
              <w:autoSpaceDN w:val="0"/>
              <w:spacing w:line="280" w:lineRule="exact"/>
              <w:rPr>
                <w:rFonts w:eastAsia="Calibri"/>
                <w:noProof/>
                <w:snapToGrid w:val="0"/>
              </w:rPr>
            </w:pPr>
            <w:r w:rsidRPr="001D4761">
              <w:rPr>
                <w:rFonts w:eastAsia="Calibri"/>
                <w:noProof/>
                <w:snapToGrid w:val="0"/>
              </w:rPr>
              <w:t>Enter</w:t>
            </w:r>
            <w:r w:rsidRPr="001D4761">
              <w:rPr>
                <w:rFonts w:eastAsia="Calibri" w:hint="eastAsia"/>
                <w:noProof/>
                <w:snapToGrid w:val="0"/>
              </w:rPr>
              <w:t>s</w:t>
            </w:r>
            <w:r w:rsidRPr="001D4761">
              <w:rPr>
                <w:rFonts w:eastAsia="Calibri"/>
                <w:noProof/>
                <w:snapToGrid w:val="0"/>
              </w:rPr>
              <w:t xml:space="preserve"> letters “JKL”;</w:t>
            </w:r>
          </w:p>
        </w:tc>
      </w:tr>
      <w:tr w:rsidR="00002AEA" w14:paraId="441C19EC" w14:textId="77777777" w:rsidTr="00002AEA">
        <w:trPr>
          <w:gridAfter w:val="1"/>
          <w:wAfter w:w="6" w:type="dxa"/>
          <w:trHeight w:val="95"/>
          <w:jc w:val="center"/>
        </w:trPr>
        <w:tc>
          <w:tcPr>
            <w:tcW w:w="971" w:type="dxa"/>
            <w:vMerge/>
            <w:shd w:val="pct20" w:color="auto" w:fill="auto"/>
            <w:vAlign w:val="center"/>
          </w:tcPr>
          <w:p w14:paraId="0B1584C4" w14:textId="77777777" w:rsidR="00002AEA" w:rsidRPr="00927A51" w:rsidRDefault="00002AEA" w:rsidP="00002AEA">
            <w:pPr>
              <w:spacing w:line="280" w:lineRule="exact"/>
              <w:rPr>
                <w:szCs w:val="24"/>
              </w:rPr>
            </w:pPr>
          </w:p>
        </w:tc>
        <w:tc>
          <w:tcPr>
            <w:tcW w:w="1135" w:type="dxa"/>
            <w:vMerge/>
            <w:shd w:val="pct20" w:color="auto" w:fill="auto"/>
            <w:vAlign w:val="center"/>
          </w:tcPr>
          <w:p w14:paraId="5392F9B7" w14:textId="77777777" w:rsidR="00002AEA" w:rsidRPr="00183326" w:rsidRDefault="00002AEA" w:rsidP="00002AEA">
            <w:pPr>
              <w:spacing w:line="280" w:lineRule="exact"/>
              <w:jc w:val="center"/>
              <w:rPr>
                <w:b/>
                <w:szCs w:val="18"/>
              </w:rPr>
            </w:pPr>
          </w:p>
        </w:tc>
        <w:tc>
          <w:tcPr>
            <w:tcW w:w="1457" w:type="dxa"/>
            <w:vMerge/>
            <w:shd w:val="pct20" w:color="auto" w:fill="auto"/>
            <w:vAlign w:val="center"/>
          </w:tcPr>
          <w:p w14:paraId="4882C942" w14:textId="77777777" w:rsidR="00002AEA" w:rsidRPr="00183326" w:rsidRDefault="00002AEA" w:rsidP="00002AEA">
            <w:pPr>
              <w:spacing w:line="280" w:lineRule="exact"/>
              <w:jc w:val="center"/>
              <w:rPr>
                <w:b/>
                <w:szCs w:val="18"/>
              </w:rPr>
            </w:pPr>
          </w:p>
        </w:tc>
        <w:tc>
          <w:tcPr>
            <w:tcW w:w="4959" w:type="dxa"/>
            <w:shd w:val="clear" w:color="auto" w:fill="auto"/>
          </w:tcPr>
          <w:p w14:paraId="5C6FB268" w14:textId="77777777" w:rsidR="00002AEA" w:rsidRPr="001D4761" w:rsidRDefault="00002AEA" w:rsidP="00002AEA">
            <w:pPr>
              <w:autoSpaceDE w:val="0"/>
              <w:autoSpaceDN w:val="0"/>
              <w:spacing w:line="280" w:lineRule="exact"/>
              <w:rPr>
                <w:rFonts w:eastAsia="Calibri"/>
                <w:noProof/>
                <w:snapToGrid w:val="0"/>
              </w:rPr>
            </w:pPr>
            <w:r w:rsidRPr="001D4761">
              <w:rPr>
                <w:rFonts w:eastAsia="Calibri"/>
                <w:noProof/>
                <w:snapToGrid w:val="0"/>
              </w:rPr>
              <w:t>Delete</w:t>
            </w:r>
            <w:r w:rsidRPr="001D4761">
              <w:rPr>
                <w:rFonts w:eastAsia="Calibri" w:hint="eastAsia"/>
                <w:noProof/>
                <w:snapToGrid w:val="0"/>
              </w:rPr>
              <w:t>s</w:t>
            </w:r>
            <w:r w:rsidRPr="001D4761">
              <w:rPr>
                <w:rFonts w:eastAsia="Calibri"/>
                <w:noProof/>
                <w:snapToGrid w:val="0"/>
              </w:rPr>
              <w:t xml:space="preserve"> characters before cursor;</w:t>
            </w:r>
          </w:p>
        </w:tc>
      </w:tr>
      <w:tr w:rsidR="00002AEA" w14:paraId="78DB884A" w14:textId="77777777" w:rsidTr="00002AEA">
        <w:trPr>
          <w:gridAfter w:val="1"/>
          <w:wAfter w:w="6" w:type="dxa"/>
          <w:trHeight w:val="117"/>
          <w:jc w:val="center"/>
        </w:trPr>
        <w:tc>
          <w:tcPr>
            <w:tcW w:w="971" w:type="dxa"/>
            <w:vMerge/>
            <w:shd w:val="pct20" w:color="auto" w:fill="auto"/>
            <w:vAlign w:val="center"/>
          </w:tcPr>
          <w:p w14:paraId="051B39EC" w14:textId="77777777" w:rsidR="00002AEA" w:rsidRPr="00927A51" w:rsidRDefault="00002AEA" w:rsidP="00002AEA">
            <w:pPr>
              <w:spacing w:line="280" w:lineRule="exact"/>
              <w:rPr>
                <w:szCs w:val="24"/>
              </w:rPr>
            </w:pPr>
          </w:p>
        </w:tc>
        <w:tc>
          <w:tcPr>
            <w:tcW w:w="1135" w:type="dxa"/>
            <w:vMerge/>
            <w:shd w:val="pct20" w:color="auto" w:fill="auto"/>
            <w:vAlign w:val="center"/>
          </w:tcPr>
          <w:p w14:paraId="0089B548" w14:textId="77777777" w:rsidR="00002AEA" w:rsidRPr="00183326" w:rsidRDefault="00002AEA" w:rsidP="00002AEA">
            <w:pPr>
              <w:spacing w:line="280" w:lineRule="exact"/>
              <w:jc w:val="center"/>
              <w:rPr>
                <w:b/>
                <w:szCs w:val="18"/>
              </w:rPr>
            </w:pPr>
          </w:p>
        </w:tc>
        <w:tc>
          <w:tcPr>
            <w:tcW w:w="1457" w:type="dxa"/>
            <w:vMerge/>
            <w:shd w:val="pct20" w:color="auto" w:fill="auto"/>
            <w:vAlign w:val="center"/>
          </w:tcPr>
          <w:p w14:paraId="3DFC3484" w14:textId="77777777" w:rsidR="00002AEA" w:rsidRPr="00183326" w:rsidRDefault="00002AEA" w:rsidP="00002AEA">
            <w:pPr>
              <w:spacing w:line="280" w:lineRule="exact"/>
              <w:jc w:val="center"/>
              <w:rPr>
                <w:b/>
                <w:szCs w:val="18"/>
              </w:rPr>
            </w:pPr>
          </w:p>
        </w:tc>
        <w:tc>
          <w:tcPr>
            <w:tcW w:w="4959" w:type="dxa"/>
            <w:shd w:val="clear" w:color="auto" w:fill="auto"/>
          </w:tcPr>
          <w:p w14:paraId="0F778FFD"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 xml:space="preserve">Checks the checkbox and select the ON/OFF switch; </w:t>
            </w:r>
          </w:p>
        </w:tc>
      </w:tr>
      <w:tr w:rsidR="00002AEA" w14:paraId="406D7AFC" w14:textId="77777777" w:rsidTr="00002AEA">
        <w:trPr>
          <w:gridAfter w:val="1"/>
          <w:wAfter w:w="6" w:type="dxa"/>
          <w:trHeight w:val="117"/>
          <w:jc w:val="center"/>
        </w:trPr>
        <w:tc>
          <w:tcPr>
            <w:tcW w:w="971" w:type="dxa"/>
            <w:vMerge/>
            <w:shd w:val="pct20" w:color="auto" w:fill="auto"/>
            <w:vAlign w:val="center"/>
          </w:tcPr>
          <w:p w14:paraId="1908859B" w14:textId="77777777" w:rsidR="00002AEA" w:rsidRPr="00927A51" w:rsidRDefault="00002AEA" w:rsidP="00002AEA">
            <w:pPr>
              <w:spacing w:line="280" w:lineRule="exact"/>
              <w:rPr>
                <w:szCs w:val="24"/>
              </w:rPr>
            </w:pPr>
          </w:p>
        </w:tc>
        <w:tc>
          <w:tcPr>
            <w:tcW w:w="1135" w:type="dxa"/>
            <w:vMerge/>
            <w:shd w:val="pct20" w:color="auto" w:fill="auto"/>
            <w:vAlign w:val="center"/>
          </w:tcPr>
          <w:p w14:paraId="76FA558F" w14:textId="77777777" w:rsidR="00002AEA" w:rsidRPr="00183326" w:rsidRDefault="00002AEA" w:rsidP="00002AEA">
            <w:pPr>
              <w:spacing w:line="280" w:lineRule="exact"/>
              <w:jc w:val="center"/>
              <w:rPr>
                <w:b/>
                <w:szCs w:val="18"/>
              </w:rPr>
            </w:pPr>
          </w:p>
        </w:tc>
        <w:tc>
          <w:tcPr>
            <w:tcW w:w="1457" w:type="dxa"/>
            <w:vMerge/>
            <w:shd w:val="pct20" w:color="auto" w:fill="auto"/>
            <w:vAlign w:val="center"/>
          </w:tcPr>
          <w:p w14:paraId="7CB14F5F" w14:textId="77777777" w:rsidR="00002AEA" w:rsidRPr="00183326" w:rsidRDefault="00002AEA" w:rsidP="00002AEA">
            <w:pPr>
              <w:spacing w:line="280" w:lineRule="exact"/>
              <w:jc w:val="center"/>
              <w:rPr>
                <w:b/>
                <w:szCs w:val="18"/>
              </w:rPr>
            </w:pPr>
          </w:p>
        </w:tc>
        <w:tc>
          <w:tcPr>
            <w:tcW w:w="4959" w:type="dxa"/>
            <w:shd w:val="clear" w:color="auto" w:fill="auto"/>
          </w:tcPr>
          <w:p w14:paraId="393EFC9A"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Start</w:t>
            </w:r>
            <w:r w:rsidRPr="002D6C9E">
              <w:rPr>
                <w:rFonts w:eastAsia="Calibri" w:hint="eastAsia"/>
                <w:noProof/>
                <w:snapToGrid w:val="0"/>
              </w:rPr>
              <w:t>s</w:t>
            </w:r>
            <w:r w:rsidRPr="002D6C9E">
              <w:rPr>
                <w:rFonts w:eastAsia="Calibri"/>
                <w:noProof/>
                <w:snapToGrid w:val="0"/>
              </w:rPr>
              <w:t>/stop</w:t>
            </w:r>
            <w:r w:rsidRPr="002D6C9E">
              <w:rPr>
                <w:rFonts w:eastAsia="Calibri" w:hint="eastAsia"/>
                <w:noProof/>
                <w:snapToGrid w:val="0"/>
              </w:rPr>
              <w:t>s</w:t>
            </w:r>
            <w:r w:rsidRPr="002D6C9E">
              <w:rPr>
                <w:rFonts w:eastAsia="Calibri"/>
                <w:noProof/>
                <w:snapToGrid w:val="0"/>
              </w:rPr>
              <w:t xml:space="preserve"> record clipping in playback.</w:t>
            </w:r>
          </w:p>
        </w:tc>
      </w:tr>
      <w:tr w:rsidR="00002AEA" w14:paraId="3E277E97" w14:textId="77777777" w:rsidTr="00002AEA">
        <w:trPr>
          <w:gridAfter w:val="1"/>
          <w:wAfter w:w="6" w:type="dxa"/>
          <w:trHeight w:val="78"/>
          <w:jc w:val="center"/>
        </w:trPr>
        <w:tc>
          <w:tcPr>
            <w:tcW w:w="971" w:type="dxa"/>
            <w:vMerge/>
            <w:shd w:val="pct20" w:color="auto" w:fill="auto"/>
            <w:vAlign w:val="center"/>
          </w:tcPr>
          <w:p w14:paraId="4313E39F" w14:textId="77777777" w:rsidR="00002AEA" w:rsidRPr="00927A51" w:rsidRDefault="00002AEA" w:rsidP="00002AEA">
            <w:pPr>
              <w:spacing w:line="280" w:lineRule="exact"/>
              <w:rPr>
                <w:szCs w:val="24"/>
              </w:rPr>
            </w:pPr>
          </w:p>
        </w:tc>
        <w:tc>
          <w:tcPr>
            <w:tcW w:w="1135" w:type="dxa"/>
            <w:vMerge/>
            <w:shd w:val="pct20" w:color="auto" w:fill="auto"/>
            <w:vAlign w:val="center"/>
          </w:tcPr>
          <w:p w14:paraId="6D102EF0" w14:textId="77777777" w:rsidR="00002AEA" w:rsidRPr="00183326" w:rsidRDefault="00002AEA" w:rsidP="00002AEA">
            <w:pPr>
              <w:spacing w:line="280" w:lineRule="exact"/>
              <w:jc w:val="center"/>
              <w:rPr>
                <w:b/>
                <w:szCs w:val="18"/>
              </w:rPr>
            </w:pPr>
          </w:p>
        </w:tc>
        <w:tc>
          <w:tcPr>
            <w:tcW w:w="1457" w:type="dxa"/>
            <w:vMerge w:val="restart"/>
            <w:shd w:val="pct20" w:color="auto" w:fill="auto"/>
            <w:vAlign w:val="center"/>
          </w:tcPr>
          <w:p w14:paraId="20E5A7C6" w14:textId="77777777" w:rsidR="00002AEA" w:rsidRPr="00183326" w:rsidRDefault="00002AEA" w:rsidP="00002AEA">
            <w:pPr>
              <w:spacing w:line="280" w:lineRule="exact"/>
              <w:jc w:val="center"/>
              <w:rPr>
                <w:b/>
                <w:szCs w:val="18"/>
              </w:rPr>
            </w:pPr>
            <w:r w:rsidRPr="001D4761">
              <w:rPr>
                <w:rFonts w:eastAsia="Calibri"/>
                <w:b/>
                <w:noProof/>
                <w:snapToGrid w:val="0"/>
              </w:rPr>
              <w:t>6/MNO/PLAY</w:t>
            </w:r>
          </w:p>
        </w:tc>
        <w:tc>
          <w:tcPr>
            <w:tcW w:w="4959" w:type="dxa"/>
            <w:shd w:val="clear" w:color="auto" w:fill="auto"/>
          </w:tcPr>
          <w:p w14:paraId="256210B4"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Enter</w:t>
            </w:r>
            <w:r w:rsidRPr="002D6C9E">
              <w:rPr>
                <w:rFonts w:eastAsia="Calibri" w:hint="eastAsia"/>
                <w:noProof/>
                <w:snapToGrid w:val="0"/>
              </w:rPr>
              <w:t>s</w:t>
            </w:r>
            <w:r w:rsidRPr="002D6C9E">
              <w:rPr>
                <w:rFonts w:eastAsia="Calibri"/>
                <w:noProof/>
                <w:snapToGrid w:val="0"/>
              </w:rPr>
              <w:t xml:space="preserve"> numeral “6”;</w:t>
            </w:r>
          </w:p>
        </w:tc>
      </w:tr>
      <w:tr w:rsidR="00002AEA" w14:paraId="25B19961" w14:textId="77777777" w:rsidTr="00002AEA">
        <w:trPr>
          <w:gridAfter w:val="1"/>
          <w:wAfter w:w="6" w:type="dxa"/>
          <w:trHeight w:val="78"/>
          <w:jc w:val="center"/>
        </w:trPr>
        <w:tc>
          <w:tcPr>
            <w:tcW w:w="971" w:type="dxa"/>
            <w:vMerge/>
            <w:shd w:val="pct20" w:color="auto" w:fill="auto"/>
            <w:vAlign w:val="center"/>
          </w:tcPr>
          <w:p w14:paraId="0C303F59" w14:textId="77777777" w:rsidR="00002AEA" w:rsidRPr="00927A51" w:rsidRDefault="00002AEA" w:rsidP="00002AEA">
            <w:pPr>
              <w:spacing w:line="280" w:lineRule="exact"/>
              <w:rPr>
                <w:szCs w:val="24"/>
              </w:rPr>
            </w:pPr>
          </w:p>
        </w:tc>
        <w:tc>
          <w:tcPr>
            <w:tcW w:w="1135" w:type="dxa"/>
            <w:vMerge/>
            <w:shd w:val="pct20" w:color="auto" w:fill="auto"/>
            <w:vAlign w:val="center"/>
          </w:tcPr>
          <w:p w14:paraId="31FB00AA" w14:textId="77777777" w:rsidR="00002AEA" w:rsidRPr="00183326" w:rsidRDefault="00002AEA" w:rsidP="00002AEA">
            <w:pPr>
              <w:spacing w:line="280" w:lineRule="exact"/>
              <w:jc w:val="center"/>
              <w:rPr>
                <w:b/>
                <w:szCs w:val="18"/>
              </w:rPr>
            </w:pPr>
          </w:p>
        </w:tc>
        <w:tc>
          <w:tcPr>
            <w:tcW w:w="1457" w:type="dxa"/>
            <w:vMerge/>
            <w:shd w:val="pct20" w:color="auto" w:fill="auto"/>
            <w:vAlign w:val="center"/>
          </w:tcPr>
          <w:p w14:paraId="0555509B" w14:textId="77777777" w:rsidR="00002AEA" w:rsidRPr="00183326" w:rsidRDefault="00002AEA" w:rsidP="00002AEA">
            <w:pPr>
              <w:spacing w:line="280" w:lineRule="exact"/>
              <w:jc w:val="center"/>
              <w:rPr>
                <w:b/>
                <w:szCs w:val="18"/>
              </w:rPr>
            </w:pPr>
          </w:p>
        </w:tc>
        <w:tc>
          <w:tcPr>
            <w:tcW w:w="4959" w:type="dxa"/>
            <w:shd w:val="clear" w:color="auto" w:fill="auto"/>
          </w:tcPr>
          <w:p w14:paraId="3501EB6E" w14:textId="77777777" w:rsidR="00002AEA" w:rsidRPr="001D4761" w:rsidRDefault="00002AEA" w:rsidP="00002AEA">
            <w:pPr>
              <w:pStyle w:val="E-TableText"/>
            </w:pPr>
            <w:r w:rsidRPr="001D4761">
              <w:t>Enter</w:t>
            </w:r>
            <w:r w:rsidRPr="001D4761">
              <w:rPr>
                <w:rFonts w:hint="eastAsia"/>
              </w:rPr>
              <w:t>s</w:t>
            </w:r>
            <w:r w:rsidRPr="001D4761">
              <w:t xml:space="preserve"> letters “MNO”; </w:t>
            </w:r>
          </w:p>
        </w:tc>
      </w:tr>
      <w:tr w:rsidR="00002AEA" w14:paraId="31C93B09" w14:textId="77777777" w:rsidTr="00002AEA">
        <w:trPr>
          <w:gridAfter w:val="1"/>
          <w:wAfter w:w="6" w:type="dxa"/>
          <w:trHeight w:val="78"/>
          <w:jc w:val="center"/>
        </w:trPr>
        <w:tc>
          <w:tcPr>
            <w:tcW w:w="971" w:type="dxa"/>
            <w:vMerge/>
            <w:shd w:val="pct20" w:color="auto" w:fill="auto"/>
            <w:vAlign w:val="center"/>
          </w:tcPr>
          <w:p w14:paraId="2955DD7B" w14:textId="77777777" w:rsidR="00002AEA" w:rsidRPr="00927A51" w:rsidRDefault="00002AEA" w:rsidP="00002AEA">
            <w:pPr>
              <w:spacing w:line="280" w:lineRule="exact"/>
              <w:rPr>
                <w:szCs w:val="24"/>
              </w:rPr>
            </w:pPr>
          </w:p>
        </w:tc>
        <w:tc>
          <w:tcPr>
            <w:tcW w:w="1135" w:type="dxa"/>
            <w:vMerge/>
            <w:shd w:val="pct20" w:color="auto" w:fill="auto"/>
            <w:vAlign w:val="center"/>
          </w:tcPr>
          <w:p w14:paraId="5E1E76D9" w14:textId="77777777" w:rsidR="00002AEA" w:rsidRPr="00183326" w:rsidRDefault="00002AEA" w:rsidP="00002AEA">
            <w:pPr>
              <w:spacing w:line="280" w:lineRule="exact"/>
              <w:jc w:val="center"/>
              <w:rPr>
                <w:b/>
                <w:szCs w:val="18"/>
              </w:rPr>
            </w:pPr>
          </w:p>
        </w:tc>
        <w:tc>
          <w:tcPr>
            <w:tcW w:w="1457" w:type="dxa"/>
            <w:vMerge/>
            <w:shd w:val="pct20" w:color="auto" w:fill="auto"/>
            <w:vAlign w:val="center"/>
          </w:tcPr>
          <w:p w14:paraId="51C24164" w14:textId="77777777" w:rsidR="00002AEA" w:rsidRPr="00183326" w:rsidRDefault="00002AEA" w:rsidP="00002AEA">
            <w:pPr>
              <w:spacing w:line="280" w:lineRule="exact"/>
              <w:jc w:val="center"/>
              <w:rPr>
                <w:b/>
                <w:szCs w:val="18"/>
              </w:rPr>
            </w:pPr>
          </w:p>
        </w:tc>
        <w:tc>
          <w:tcPr>
            <w:tcW w:w="4959" w:type="dxa"/>
            <w:shd w:val="clear" w:color="auto" w:fill="auto"/>
          </w:tcPr>
          <w:p w14:paraId="24537C03" w14:textId="77777777" w:rsidR="00002AEA" w:rsidRPr="001D4761" w:rsidRDefault="00002AEA" w:rsidP="00002AEA">
            <w:pPr>
              <w:pStyle w:val="E-TableText"/>
            </w:pPr>
            <w:r w:rsidRPr="001D4761">
              <w:rPr>
                <w:rFonts w:hint="eastAsia"/>
              </w:rPr>
              <w:t>A</w:t>
            </w:r>
            <w:r w:rsidRPr="001D4761">
              <w:t>ccess</w:t>
            </w:r>
            <w:r w:rsidRPr="001D4761">
              <w:rPr>
                <w:rFonts w:hint="eastAsia"/>
              </w:rPr>
              <w:t>es</w:t>
            </w:r>
            <w:r w:rsidRPr="001D4761">
              <w:t xml:space="preserve"> to playback interface</w:t>
            </w:r>
            <w:r w:rsidRPr="001D4761">
              <w:rPr>
                <w:rFonts w:hint="eastAsia"/>
              </w:rPr>
              <w:t xml:space="preserve"> i</w:t>
            </w:r>
            <w:r w:rsidRPr="001D4761">
              <w:t>n Playback mode</w:t>
            </w:r>
            <w:r w:rsidRPr="001D4761">
              <w:rPr>
                <w:rFonts w:hint="eastAsia"/>
              </w:rPr>
              <w:t>.</w:t>
            </w:r>
          </w:p>
        </w:tc>
      </w:tr>
      <w:tr w:rsidR="00002AEA" w14:paraId="5A73C9AB" w14:textId="77777777" w:rsidTr="00002AEA">
        <w:trPr>
          <w:gridAfter w:val="1"/>
          <w:wAfter w:w="6" w:type="dxa"/>
          <w:trHeight w:val="78"/>
          <w:jc w:val="center"/>
        </w:trPr>
        <w:tc>
          <w:tcPr>
            <w:tcW w:w="971" w:type="dxa"/>
            <w:vMerge/>
            <w:shd w:val="pct20" w:color="auto" w:fill="auto"/>
            <w:vAlign w:val="center"/>
          </w:tcPr>
          <w:p w14:paraId="0FEA87BD" w14:textId="77777777" w:rsidR="00002AEA" w:rsidRPr="00927A51" w:rsidRDefault="00002AEA" w:rsidP="00002AEA">
            <w:pPr>
              <w:spacing w:line="280" w:lineRule="exact"/>
              <w:rPr>
                <w:szCs w:val="24"/>
              </w:rPr>
            </w:pPr>
          </w:p>
        </w:tc>
        <w:tc>
          <w:tcPr>
            <w:tcW w:w="1135" w:type="dxa"/>
            <w:vMerge/>
            <w:shd w:val="pct20" w:color="auto" w:fill="auto"/>
            <w:vAlign w:val="center"/>
          </w:tcPr>
          <w:p w14:paraId="33660B5E" w14:textId="77777777" w:rsidR="00002AEA" w:rsidRPr="001D4761" w:rsidRDefault="00002AEA" w:rsidP="00002AEA">
            <w:pPr>
              <w:spacing w:line="280" w:lineRule="exact"/>
              <w:jc w:val="center"/>
              <w:rPr>
                <w:rFonts w:eastAsia="Calibri"/>
                <w:b/>
                <w:noProof/>
                <w:snapToGrid w:val="0"/>
              </w:rPr>
            </w:pPr>
          </w:p>
        </w:tc>
        <w:tc>
          <w:tcPr>
            <w:tcW w:w="1457" w:type="dxa"/>
            <w:vMerge w:val="restart"/>
            <w:shd w:val="pct20" w:color="auto" w:fill="auto"/>
            <w:vAlign w:val="center"/>
          </w:tcPr>
          <w:p w14:paraId="6CCEE758" w14:textId="77777777" w:rsidR="00002AEA" w:rsidRPr="001D4761" w:rsidRDefault="00002AEA" w:rsidP="00002AEA">
            <w:pPr>
              <w:spacing w:line="280" w:lineRule="exact"/>
              <w:jc w:val="center"/>
              <w:rPr>
                <w:rFonts w:eastAsia="Calibri"/>
                <w:b/>
                <w:noProof/>
                <w:snapToGrid w:val="0"/>
              </w:rPr>
            </w:pPr>
            <w:r w:rsidRPr="001D4761">
              <w:rPr>
                <w:rFonts w:eastAsia="Calibri"/>
                <w:b/>
                <w:noProof/>
                <w:snapToGrid w:val="0"/>
              </w:rPr>
              <w:t>7/PQRS/REC</w:t>
            </w:r>
          </w:p>
        </w:tc>
        <w:tc>
          <w:tcPr>
            <w:tcW w:w="4959" w:type="dxa"/>
            <w:shd w:val="clear" w:color="auto" w:fill="auto"/>
          </w:tcPr>
          <w:p w14:paraId="588DFEC6" w14:textId="77777777" w:rsidR="00002AEA" w:rsidRPr="001D4761" w:rsidRDefault="00002AEA" w:rsidP="00002AEA">
            <w:pPr>
              <w:pStyle w:val="E-TableText"/>
            </w:pPr>
            <w:r w:rsidRPr="001D4761">
              <w:t>Enter</w:t>
            </w:r>
            <w:r w:rsidRPr="001D4761">
              <w:rPr>
                <w:rFonts w:hint="eastAsia"/>
              </w:rPr>
              <w:t>s</w:t>
            </w:r>
            <w:r w:rsidRPr="001D4761">
              <w:t xml:space="preserve"> numeral “7”; </w:t>
            </w:r>
          </w:p>
        </w:tc>
      </w:tr>
      <w:tr w:rsidR="00002AEA" w14:paraId="3DEAF501" w14:textId="77777777" w:rsidTr="00002AEA">
        <w:trPr>
          <w:gridAfter w:val="1"/>
          <w:wAfter w:w="6" w:type="dxa"/>
          <w:trHeight w:val="78"/>
          <w:jc w:val="center"/>
        </w:trPr>
        <w:tc>
          <w:tcPr>
            <w:tcW w:w="971" w:type="dxa"/>
            <w:vMerge/>
            <w:shd w:val="pct20" w:color="auto" w:fill="auto"/>
            <w:vAlign w:val="center"/>
          </w:tcPr>
          <w:p w14:paraId="270C99DC" w14:textId="77777777" w:rsidR="00002AEA" w:rsidRPr="00927A51" w:rsidRDefault="00002AEA" w:rsidP="00002AEA">
            <w:pPr>
              <w:spacing w:line="280" w:lineRule="exact"/>
              <w:rPr>
                <w:szCs w:val="24"/>
              </w:rPr>
            </w:pPr>
          </w:p>
        </w:tc>
        <w:tc>
          <w:tcPr>
            <w:tcW w:w="1135" w:type="dxa"/>
            <w:vMerge/>
            <w:shd w:val="pct20" w:color="auto" w:fill="auto"/>
            <w:vAlign w:val="center"/>
          </w:tcPr>
          <w:p w14:paraId="2977669D" w14:textId="77777777" w:rsidR="00002AEA" w:rsidRPr="001D4761" w:rsidRDefault="00002AEA" w:rsidP="00002AEA">
            <w:pPr>
              <w:spacing w:line="280" w:lineRule="exact"/>
              <w:jc w:val="center"/>
              <w:rPr>
                <w:rFonts w:eastAsia="Calibri"/>
                <w:b/>
                <w:noProof/>
                <w:snapToGrid w:val="0"/>
              </w:rPr>
            </w:pPr>
          </w:p>
        </w:tc>
        <w:tc>
          <w:tcPr>
            <w:tcW w:w="1457" w:type="dxa"/>
            <w:vMerge/>
            <w:shd w:val="pct20" w:color="auto" w:fill="auto"/>
            <w:vAlign w:val="center"/>
          </w:tcPr>
          <w:p w14:paraId="64A858C5" w14:textId="77777777" w:rsidR="00002AEA" w:rsidRPr="001D4761" w:rsidRDefault="00002AEA" w:rsidP="00002AEA">
            <w:pPr>
              <w:spacing w:line="280" w:lineRule="exact"/>
              <w:jc w:val="center"/>
              <w:rPr>
                <w:rFonts w:eastAsia="Calibri"/>
                <w:b/>
                <w:noProof/>
                <w:snapToGrid w:val="0"/>
              </w:rPr>
            </w:pPr>
          </w:p>
        </w:tc>
        <w:tc>
          <w:tcPr>
            <w:tcW w:w="4959" w:type="dxa"/>
            <w:shd w:val="clear" w:color="auto" w:fill="auto"/>
          </w:tcPr>
          <w:p w14:paraId="29625F33" w14:textId="77777777" w:rsidR="00002AEA" w:rsidRPr="001D4761" w:rsidRDefault="00002AEA" w:rsidP="00002AEA">
            <w:pPr>
              <w:pStyle w:val="E-TableText"/>
            </w:pPr>
            <w:r w:rsidRPr="001D4761">
              <w:t>Enter</w:t>
            </w:r>
            <w:r w:rsidRPr="001D4761">
              <w:rPr>
                <w:rFonts w:hint="eastAsia"/>
              </w:rPr>
              <w:t>s</w:t>
            </w:r>
            <w:r w:rsidRPr="001D4761">
              <w:t xml:space="preserve"> letters “PQRS”; </w:t>
            </w:r>
          </w:p>
        </w:tc>
      </w:tr>
      <w:tr w:rsidR="00002AEA" w14:paraId="7258B0F0" w14:textId="77777777" w:rsidTr="00002AEA">
        <w:trPr>
          <w:gridAfter w:val="1"/>
          <w:wAfter w:w="6" w:type="dxa"/>
          <w:trHeight w:val="78"/>
          <w:jc w:val="center"/>
        </w:trPr>
        <w:tc>
          <w:tcPr>
            <w:tcW w:w="971" w:type="dxa"/>
            <w:vMerge/>
            <w:shd w:val="pct20" w:color="auto" w:fill="auto"/>
            <w:vAlign w:val="center"/>
          </w:tcPr>
          <w:p w14:paraId="79C5FA28" w14:textId="77777777" w:rsidR="00002AEA" w:rsidRPr="00927A51" w:rsidRDefault="00002AEA" w:rsidP="00002AEA">
            <w:pPr>
              <w:spacing w:line="280" w:lineRule="exact"/>
              <w:rPr>
                <w:szCs w:val="24"/>
              </w:rPr>
            </w:pPr>
          </w:p>
        </w:tc>
        <w:tc>
          <w:tcPr>
            <w:tcW w:w="1135" w:type="dxa"/>
            <w:vMerge/>
            <w:shd w:val="pct20" w:color="auto" w:fill="auto"/>
            <w:vAlign w:val="center"/>
          </w:tcPr>
          <w:p w14:paraId="3B1AC5B8" w14:textId="77777777" w:rsidR="00002AEA" w:rsidRPr="001D4761" w:rsidRDefault="00002AEA" w:rsidP="00002AEA">
            <w:pPr>
              <w:spacing w:line="280" w:lineRule="exact"/>
              <w:jc w:val="center"/>
              <w:rPr>
                <w:rFonts w:eastAsia="Calibri"/>
                <w:b/>
                <w:noProof/>
                <w:snapToGrid w:val="0"/>
              </w:rPr>
            </w:pPr>
          </w:p>
        </w:tc>
        <w:tc>
          <w:tcPr>
            <w:tcW w:w="1457" w:type="dxa"/>
            <w:vMerge/>
            <w:shd w:val="pct20" w:color="auto" w:fill="auto"/>
            <w:vAlign w:val="center"/>
          </w:tcPr>
          <w:p w14:paraId="0D2000FC" w14:textId="77777777" w:rsidR="00002AEA" w:rsidRPr="001D4761" w:rsidRDefault="00002AEA" w:rsidP="00002AEA">
            <w:pPr>
              <w:spacing w:line="280" w:lineRule="exact"/>
              <w:jc w:val="center"/>
              <w:rPr>
                <w:rFonts w:eastAsia="Calibri"/>
                <w:b/>
                <w:noProof/>
                <w:snapToGrid w:val="0"/>
              </w:rPr>
            </w:pPr>
          </w:p>
        </w:tc>
        <w:tc>
          <w:tcPr>
            <w:tcW w:w="4959" w:type="dxa"/>
            <w:shd w:val="clear" w:color="auto" w:fill="auto"/>
          </w:tcPr>
          <w:p w14:paraId="1FD26E8F" w14:textId="77777777" w:rsidR="00002AEA" w:rsidRPr="001D4761" w:rsidRDefault="00002AEA" w:rsidP="00002AEA">
            <w:pPr>
              <w:pStyle w:val="E-TableText"/>
            </w:pPr>
            <w:r w:rsidRPr="001D4761">
              <w:rPr>
                <w:rFonts w:hint="eastAsia"/>
              </w:rPr>
              <w:t>A</w:t>
            </w:r>
            <w:r w:rsidRPr="001D4761">
              <w:t>ccess</w:t>
            </w:r>
            <w:r w:rsidRPr="001D4761">
              <w:rPr>
                <w:rFonts w:hint="eastAsia"/>
              </w:rPr>
              <w:t>es</w:t>
            </w:r>
            <w:r w:rsidRPr="001D4761">
              <w:t xml:space="preserve"> to manual record interface;</w:t>
            </w:r>
            <w:r w:rsidRPr="001D4761">
              <w:rPr>
                <w:rFonts w:hint="eastAsia"/>
              </w:rPr>
              <w:t xml:space="preserve"> </w:t>
            </w:r>
          </w:p>
          <w:p w14:paraId="66E82177" w14:textId="77777777" w:rsidR="00002AEA" w:rsidRPr="001D4761" w:rsidRDefault="00002AEA" w:rsidP="00002AEA">
            <w:pPr>
              <w:pStyle w:val="E-TableText"/>
            </w:pPr>
            <w:r w:rsidRPr="001D4761">
              <w:rPr>
                <w:rFonts w:hint="eastAsia"/>
              </w:rPr>
              <w:t>M</w:t>
            </w:r>
            <w:r w:rsidRPr="001D4761">
              <w:t>anually enable</w:t>
            </w:r>
            <w:r w:rsidRPr="001D4761">
              <w:rPr>
                <w:rFonts w:hint="eastAsia"/>
              </w:rPr>
              <w:t>s</w:t>
            </w:r>
            <w:r w:rsidRPr="001D4761">
              <w:t>/disable</w:t>
            </w:r>
            <w:r w:rsidRPr="001D4761">
              <w:rPr>
                <w:rFonts w:hint="eastAsia"/>
              </w:rPr>
              <w:t>s</w:t>
            </w:r>
            <w:r w:rsidRPr="001D4761">
              <w:t xml:space="preserve"> record.</w:t>
            </w:r>
          </w:p>
        </w:tc>
      </w:tr>
      <w:tr w:rsidR="00002AEA" w14:paraId="434FC6CA" w14:textId="77777777" w:rsidTr="00002AEA">
        <w:trPr>
          <w:gridAfter w:val="1"/>
          <w:wAfter w:w="6" w:type="dxa"/>
          <w:trHeight w:val="78"/>
          <w:jc w:val="center"/>
        </w:trPr>
        <w:tc>
          <w:tcPr>
            <w:tcW w:w="971" w:type="dxa"/>
            <w:vMerge/>
            <w:shd w:val="pct20" w:color="auto" w:fill="auto"/>
            <w:vAlign w:val="center"/>
          </w:tcPr>
          <w:p w14:paraId="4F88D7CE" w14:textId="77777777" w:rsidR="00002AEA" w:rsidRPr="00927A51" w:rsidRDefault="00002AEA" w:rsidP="00002AEA">
            <w:pPr>
              <w:spacing w:line="280" w:lineRule="exact"/>
              <w:rPr>
                <w:szCs w:val="24"/>
              </w:rPr>
            </w:pPr>
          </w:p>
        </w:tc>
        <w:tc>
          <w:tcPr>
            <w:tcW w:w="1135" w:type="dxa"/>
            <w:vMerge/>
            <w:shd w:val="pct20" w:color="auto" w:fill="auto"/>
            <w:vAlign w:val="center"/>
          </w:tcPr>
          <w:p w14:paraId="4FCBD3F9" w14:textId="77777777" w:rsidR="00002AEA" w:rsidRPr="001D4761" w:rsidRDefault="00002AEA" w:rsidP="00002AEA">
            <w:pPr>
              <w:spacing w:line="280" w:lineRule="exact"/>
              <w:jc w:val="center"/>
              <w:rPr>
                <w:rFonts w:eastAsia="Calibri"/>
                <w:b/>
                <w:noProof/>
                <w:snapToGrid w:val="0"/>
              </w:rPr>
            </w:pPr>
          </w:p>
        </w:tc>
        <w:tc>
          <w:tcPr>
            <w:tcW w:w="1457" w:type="dxa"/>
            <w:vMerge w:val="restart"/>
            <w:shd w:val="pct20" w:color="auto" w:fill="auto"/>
            <w:vAlign w:val="center"/>
          </w:tcPr>
          <w:p w14:paraId="598FE500" w14:textId="77777777" w:rsidR="00002AEA" w:rsidRPr="001D4761" w:rsidRDefault="00002AEA" w:rsidP="00002AEA">
            <w:pPr>
              <w:spacing w:line="280" w:lineRule="exact"/>
              <w:jc w:val="center"/>
              <w:rPr>
                <w:rFonts w:eastAsia="Calibri"/>
                <w:b/>
                <w:noProof/>
                <w:snapToGrid w:val="0"/>
              </w:rPr>
            </w:pPr>
            <w:r w:rsidRPr="001D4761">
              <w:rPr>
                <w:rFonts w:eastAsia="Calibri"/>
                <w:b/>
                <w:noProof/>
                <w:snapToGrid w:val="0"/>
              </w:rPr>
              <w:t>8/TUV/PTZ</w:t>
            </w:r>
          </w:p>
        </w:tc>
        <w:tc>
          <w:tcPr>
            <w:tcW w:w="4959" w:type="dxa"/>
            <w:shd w:val="clear" w:color="auto" w:fill="auto"/>
          </w:tcPr>
          <w:p w14:paraId="00512046" w14:textId="77777777" w:rsidR="00002AEA" w:rsidRPr="001D4761" w:rsidRDefault="00002AEA" w:rsidP="00002AEA">
            <w:pPr>
              <w:pStyle w:val="E-TableText"/>
            </w:pPr>
            <w:r w:rsidRPr="001D4761">
              <w:t>Enter</w:t>
            </w:r>
            <w:r w:rsidRPr="001D4761">
              <w:rPr>
                <w:rFonts w:hint="eastAsia"/>
              </w:rPr>
              <w:t>s</w:t>
            </w:r>
            <w:r w:rsidRPr="001D4761">
              <w:t xml:space="preserve"> numeral “8”;</w:t>
            </w:r>
          </w:p>
        </w:tc>
      </w:tr>
      <w:tr w:rsidR="00002AEA" w14:paraId="7CA99A58" w14:textId="77777777" w:rsidTr="00002AEA">
        <w:trPr>
          <w:gridAfter w:val="1"/>
          <w:wAfter w:w="6" w:type="dxa"/>
          <w:trHeight w:val="78"/>
          <w:jc w:val="center"/>
        </w:trPr>
        <w:tc>
          <w:tcPr>
            <w:tcW w:w="971" w:type="dxa"/>
            <w:vMerge/>
            <w:shd w:val="pct20" w:color="auto" w:fill="auto"/>
            <w:vAlign w:val="center"/>
          </w:tcPr>
          <w:p w14:paraId="668A1769" w14:textId="77777777" w:rsidR="00002AEA" w:rsidRPr="00927A51" w:rsidRDefault="00002AEA" w:rsidP="00002AEA">
            <w:pPr>
              <w:spacing w:line="280" w:lineRule="exact"/>
              <w:rPr>
                <w:szCs w:val="24"/>
              </w:rPr>
            </w:pPr>
          </w:p>
        </w:tc>
        <w:tc>
          <w:tcPr>
            <w:tcW w:w="1135" w:type="dxa"/>
            <w:vMerge/>
            <w:shd w:val="pct20" w:color="auto" w:fill="auto"/>
            <w:vAlign w:val="center"/>
          </w:tcPr>
          <w:p w14:paraId="5AB1122D" w14:textId="77777777" w:rsidR="00002AEA" w:rsidRPr="001D4761" w:rsidRDefault="00002AEA" w:rsidP="00002AEA">
            <w:pPr>
              <w:spacing w:line="280" w:lineRule="exact"/>
              <w:jc w:val="center"/>
              <w:rPr>
                <w:rFonts w:eastAsia="Calibri"/>
                <w:b/>
                <w:noProof/>
                <w:snapToGrid w:val="0"/>
              </w:rPr>
            </w:pPr>
          </w:p>
        </w:tc>
        <w:tc>
          <w:tcPr>
            <w:tcW w:w="1457" w:type="dxa"/>
            <w:vMerge/>
            <w:shd w:val="pct20" w:color="auto" w:fill="auto"/>
            <w:vAlign w:val="center"/>
          </w:tcPr>
          <w:p w14:paraId="56132BED" w14:textId="77777777" w:rsidR="00002AEA" w:rsidRPr="001D4761" w:rsidRDefault="00002AEA" w:rsidP="00002AEA">
            <w:pPr>
              <w:spacing w:line="280" w:lineRule="exact"/>
              <w:jc w:val="center"/>
              <w:rPr>
                <w:rFonts w:eastAsia="Calibri"/>
                <w:b/>
                <w:noProof/>
                <w:snapToGrid w:val="0"/>
              </w:rPr>
            </w:pPr>
          </w:p>
        </w:tc>
        <w:tc>
          <w:tcPr>
            <w:tcW w:w="4959" w:type="dxa"/>
            <w:shd w:val="clear" w:color="auto" w:fill="auto"/>
          </w:tcPr>
          <w:p w14:paraId="38890C4C" w14:textId="77777777" w:rsidR="00002AEA" w:rsidRPr="001D4761" w:rsidRDefault="00002AEA" w:rsidP="00002AEA">
            <w:pPr>
              <w:pStyle w:val="E-TableText"/>
            </w:pPr>
            <w:r w:rsidRPr="001D4761">
              <w:t>Enter</w:t>
            </w:r>
            <w:r w:rsidRPr="001D4761">
              <w:rPr>
                <w:rFonts w:hint="eastAsia"/>
              </w:rPr>
              <w:t>s</w:t>
            </w:r>
            <w:r w:rsidRPr="001D4761">
              <w:t xml:space="preserve"> letters “TUV”;</w:t>
            </w:r>
          </w:p>
        </w:tc>
      </w:tr>
      <w:tr w:rsidR="00002AEA" w14:paraId="3D9D3BC1" w14:textId="77777777" w:rsidTr="00002AEA">
        <w:trPr>
          <w:gridAfter w:val="1"/>
          <w:wAfter w:w="6" w:type="dxa"/>
          <w:trHeight w:val="78"/>
          <w:jc w:val="center"/>
        </w:trPr>
        <w:tc>
          <w:tcPr>
            <w:tcW w:w="971" w:type="dxa"/>
            <w:vMerge/>
            <w:shd w:val="pct20" w:color="auto" w:fill="auto"/>
            <w:vAlign w:val="center"/>
          </w:tcPr>
          <w:p w14:paraId="119320E7" w14:textId="77777777" w:rsidR="00002AEA" w:rsidRPr="00927A51" w:rsidRDefault="00002AEA" w:rsidP="00002AEA">
            <w:pPr>
              <w:spacing w:line="280" w:lineRule="exact"/>
              <w:rPr>
                <w:szCs w:val="24"/>
              </w:rPr>
            </w:pPr>
          </w:p>
        </w:tc>
        <w:tc>
          <w:tcPr>
            <w:tcW w:w="1135" w:type="dxa"/>
            <w:vMerge/>
            <w:shd w:val="pct20" w:color="auto" w:fill="auto"/>
            <w:vAlign w:val="center"/>
          </w:tcPr>
          <w:p w14:paraId="5461E601" w14:textId="77777777" w:rsidR="00002AEA" w:rsidRPr="001D4761" w:rsidRDefault="00002AEA" w:rsidP="00002AEA">
            <w:pPr>
              <w:spacing w:line="280" w:lineRule="exact"/>
              <w:jc w:val="center"/>
              <w:rPr>
                <w:rFonts w:eastAsia="Calibri"/>
                <w:b/>
                <w:noProof/>
                <w:snapToGrid w:val="0"/>
              </w:rPr>
            </w:pPr>
          </w:p>
        </w:tc>
        <w:tc>
          <w:tcPr>
            <w:tcW w:w="1457" w:type="dxa"/>
            <w:vMerge/>
            <w:shd w:val="pct20" w:color="auto" w:fill="auto"/>
            <w:vAlign w:val="center"/>
          </w:tcPr>
          <w:p w14:paraId="4AC19505" w14:textId="77777777" w:rsidR="00002AEA" w:rsidRPr="001D4761" w:rsidRDefault="00002AEA" w:rsidP="00002AEA">
            <w:pPr>
              <w:spacing w:line="280" w:lineRule="exact"/>
              <w:jc w:val="center"/>
              <w:rPr>
                <w:rFonts w:eastAsia="Calibri"/>
                <w:b/>
                <w:noProof/>
                <w:snapToGrid w:val="0"/>
              </w:rPr>
            </w:pPr>
          </w:p>
        </w:tc>
        <w:tc>
          <w:tcPr>
            <w:tcW w:w="4959" w:type="dxa"/>
            <w:shd w:val="clear" w:color="auto" w:fill="auto"/>
          </w:tcPr>
          <w:p w14:paraId="7F7EC6CA" w14:textId="77777777" w:rsidR="00002AEA" w:rsidRPr="001D4761" w:rsidRDefault="00002AEA" w:rsidP="00002AEA">
            <w:pPr>
              <w:pStyle w:val="E-TableText"/>
            </w:pPr>
            <w:r w:rsidRPr="001D4761">
              <w:t>Access</w:t>
            </w:r>
            <w:r w:rsidRPr="001D4761">
              <w:rPr>
                <w:rFonts w:hint="eastAsia"/>
              </w:rPr>
              <w:t>es</w:t>
            </w:r>
            <w:r w:rsidRPr="001D4761">
              <w:t xml:space="preserve"> PTZ control interface.</w:t>
            </w:r>
          </w:p>
        </w:tc>
      </w:tr>
      <w:tr w:rsidR="00002AEA" w14:paraId="53455BAC" w14:textId="77777777" w:rsidTr="00002AEA">
        <w:trPr>
          <w:gridAfter w:val="1"/>
          <w:wAfter w:w="6" w:type="dxa"/>
          <w:trHeight w:val="112"/>
          <w:jc w:val="center"/>
        </w:trPr>
        <w:tc>
          <w:tcPr>
            <w:tcW w:w="971" w:type="dxa"/>
            <w:vMerge/>
            <w:shd w:val="pct20" w:color="auto" w:fill="auto"/>
            <w:vAlign w:val="center"/>
          </w:tcPr>
          <w:p w14:paraId="540A2511" w14:textId="77777777" w:rsidR="00002AEA" w:rsidRPr="00927A51" w:rsidRDefault="00002AEA" w:rsidP="00002AEA">
            <w:pPr>
              <w:spacing w:line="280" w:lineRule="exact"/>
              <w:rPr>
                <w:szCs w:val="24"/>
              </w:rPr>
            </w:pPr>
          </w:p>
        </w:tc>
        <w:tc>
          <w:tcPr>
            <w:tcW w:w="1135" w:type="dxa"/>
            <w:vMerge/>
            <w:shd w:val="pct20" w:color="auto" w:fill="auto"/>
            <w:vAlign w:val="center"/>
          </w:tcPr>
          <w:p w14:paraId="243CE1BB" w14:textId="77777777" w:rsidR="00002AEA" w:rsidRPr="001D4761" w:rsidRDefault="00002AEA" w:rsidP="00002AEA">
            <w:pPr>
              <w:spacing w:line="280" w:lineRule="exact"/>
              <w:jc w:val="center"/>
              <w:rPr>
                <w:rFonts w:eastAsia="Calibri"/>
                <w:b/>
                <w:noProof/>
                <w:snapToGrid w:val="0"/>
              </w:rPr>
            </w:pPr>
          </w:p>
        </w:tc>
        <w:tc>
          <w:tcPr>
            <w:tcW w:w="1457" w:type="dxa"/>
            <w:vMerge w:val="restart"/>
            <w:shd w:val="pct20" w:color="auto" w:fill="auto"/>
            <w:vAlign w:val="center"/>
          </w:tcPr>
          <w:p w14:paraId="4EAC93A1" w14:textId="77777777" w:rsidR="00002AEA" w:rsidRPr="001D4761" w:rsidRDefault="00002AEA" w:rsidP="00002AEA">
            <w:pPr>
              <w:spacing w:line="280" w:lineRule="exact"/>
              <w:jc w:val="center"/>
              <w:rPr>
                <w:rFonts w:eastAsia="Calibri"/>
                <w:b/>
                <w:noProof/>
                <w:snapToGrid w:val="0"/>
              </w:rPr>
            </w:pPr>
            <w:r w:rsidRPr="001D4761">
              <w:rPr>
                <w:rFonts w:eastAsia="Calibri"/>
                <w:b/>
                <w:noProof/>
                <w:snapToGrid w:val="0"/>
              </w:rPr>
              <w:t>9/WXYZ/PREV</w:t>
            </w:r>
          </w:p>
        </w:tc>
        <w:tc>
          <w:tcPr>
            <w:tcW w:w="4959" w:type="dxa"/>
            <w:shd w:val="clear" w:color="auto" w:fill="auto"/>
          </w:tcPr>
          <w:p w14:paraId="4DA87961" w14:textId="77777777" w:rsidR="00002AEA" w:rsidRPr="001D4761" w:rsidRDefault="00002AEA" w:rsidP="00002AEA">
            <w:pPr>
              <w:pStyle w:val="E-TableText"/>
            </w:pPr>
            <w:r w:rsidRPr="001D4761">
              <w:t>Enter</w:t>
            </w:r>
            <w:r w:rsidRPr="001D4761">
              <w:rPr>
                <w:rFonts w:hint="eastAsia"/>
              </w:rPr>
              <w:t>s</w:t>
            </w:r>
            <w:r w:rsidRPr="001D4761">
              <w:t xml:space="preserve"> numeral “9”;</w:t>
            </w:r>
          </w:p>
        </w:tc>
      </w:tr>
      <w:tr w:rsidR="00002AEA" w14:paraId="6601BB07" w14:textId="77777777" w:rsidTr="00002AEA">
        <w:trPr>
          <w:gridAfter w:val="1"/>
          <w:wAfter w:w="6" w:type="dxa"/>
          <w:trHeight w:val="110"/>
          <w:jc w:val="center"/>
        </w:trPr>
        <w:tc>
          <w:tcPr>
            <w:tcW w:w="971" w:type="dxa"/>
            <w:vMerge/>
            <w:shd w:val="pct20" w:color="auto" w:fill="auto"/>
            <w:vAlign w:val="center"/>
          </w:tcPr>
          <w:p w14:paraId="26DAC2BB" w14:textId="77777777" w:rsidR="00002AEA" w:rsidRPr="00927A51" w:rsidRDefault="00002AEA" w:rsidP="00002AEA">
            <w:pPr>
              <w:spacing w:line="280" w:lineRule="exact"/>
              <w:rPr>
                <w:szCs w:val="24"/>
              </w:rPr>
            </w:pPr>
          </w:p>
        </w:tc>
        <w:tc>
          <w:tcPr>
            <w:tcW w:w="1135" w:type="dxa"/>
            <w:vMerge/>
            <w:shd w:val="pct20" w:color="auto" w:fill="auto"/>
            <w:vAlign w:val="center"/>
          </w:tcPr>
          <w:p w14:paraId="316D5354" w14:textId="77777777" w:rsidR="00002AEA" w:rsidRPr="001D4761" w:rsidRDefault="00002AEA" w:rsidP="00002AEA">
            <w:pPr>
              <w:spacing w:line="280" w:lineRule="exact"/>
              <w:jc w:val="center"/>
              <w:rPr>
                <w:rFonts w:eastAsia="Calibri"/>
                <w:b/>
                <w:noProof/>
                <w:snapToGrid w:val="0"/>
              </w:rPr>
            </w:pPr>
          </w:p>
        </w:tc>
        <w:tc>
          <w:tcPr>
            <w:tcW w:w="1457" w:type="dxa"/>
            <w:vMerge/>
            <w:shd w:val="pct20" w:color="auto" w:fill="auto"/>
            <w:vAlign w:val="center"/>
          </w:tcPr>
          <w:p w14:paraId="4A229DB9" w14:textId="77777777" w:rsidR="00002AEA" w:rsidRPr="001D4761" w:rsidRDefault="00002AEA" w:rsidP="00002AEA">
            <w:pPr>
              <w:spacing w:line="280" w:lineRule="exact"/>
              <w:jc w:val="center"/>
              <w:rPr>
                <w:rFonts w:eastAsia="Calibri"/>
                <w:b/>
                <w:noProof/>
                <w:snapToGrid w:val="0"/>
              </w:rPr>
            </w:pPr>
          </w:p>
        </w:tc>
        <w:tc>
          <w:tcPr>
            <w:tcW w:w="4959" w:type="dxa"/>
            <w:shd w:val="clear" w:color="auto" w:fill="auto"/>
          </w:tcPr>
          <w:p w14:paraId="2D09A4BD" w14:textId="77777777" w:rsidR="00002AEA" w:rsidRPr="001D4761" w:rsidRDefault="00002AEA" w:rsidP="00002AEA">
            <w:pPr>
              <w:pStyle w:val="E-TableText"/>
            </w:pPr>
            <w:r w:rsidRPr="001D4761">
              <w:t>Enter</w:t>
            </w:r>
            <w:r w:rsidRPr="001D4761">
              <w:rPr>
                <w:rFonts w:hint="eastAsia"/>
              </w:rPr>
              <w:t>s</w:t>
            </w:r>
            <w:r w:rsidRPr="001D4761">
              <w:t xml:space="preserve"> letters “WXYZ”;</w:t>
            </w:r>
          </w:p>
        </w:tc>
      </w:tr>
      <w:tr w:rsidR="00002AEA" w14:paraId="4830177C" w14:textId="77777777" w:rsidTr="00002AEA">
        <w:trPr>
          <w:gridAfter w:val="1"/>
          <w:wAfter w:w="6" w:type="dxa"/>
          <w:trHeight w:val="110"/>
          <w:jc w:val="center"/>
        </w:trPr>
        <w:tc>
          <w:tcPr>
            <w:tcW w:w="971" w:type="dxa"/>
            <w:vMerge/>
            <w:shd w:val="pct20" w:color="auto" w:fill="auto"/>
            <w:vAlign w:val="center"/>
          </w:tcPr>
          <w:p w14:paraId="6B70E99C" w14:textId="77777777" w:rsidR="00002AEA" w:rsidRPr="00927A51" w:rsidRDefault="00002AEA" w:rsidP="00002AEA">
            <w:pPr>
              <w:spacing w:line="280" w:lineRule="exact"/>
              <w:rPr>
                <w:szCs w:val="24"/>
              </w:rPr>
            </w:pPr>
          </w:p>
        </w:tc>
        <w:tc>
          <w:tcPr>
            <w:tcW w:w="1135" w:type="dxa"/>
            <w:vMerge/>
            <w:shd w:val="pct20" w:color="auto" w:fill="auto"/>
            <w:vAlign w:val="center"/>
          </w:tcPr>
          <w:p w14:paraId="65BEFF5A" w14:textId="77777777" w:rsidR="00002AEA" w:rsidRPr="001D4761" w:rsidRDefault="00002AEA" w:rsidP="00002AEA">
            <w:pPr>
              <w:spacing w:line="280" w:lineRule="exact"/>
              <w:jc w:val="center"/>
              <w:rPr>
                <w:rFonts w:eastAsia="Calibri"/>
                <w:b/>
                <w:noProof/>
                <w:snapToGrid w:val="0"/>
              </w:rPr>
            </w:pPr>
          </w:p>
        </w:tc>
        <w:tc>
          <w:tcPr>
            <w:tcW w:w="1457" w:type="dxa"/>
            <w:vMerge/>
            <w:shd w:val="pct20" w:color="auto" w:fill="auto"/>
            <w:vAlign w:val="center"/>
          </w:tcPr>
          <w:p w14:paraId="6B571F4C" w14:textId="77777777" w:rsidR="00002AEA" w:rsidRPr="001D4761" w:rsidRDefault="00002AEA" w:rsidP="00002AEA">
            <w:pPr>
              <w:spacing w:line="280" w:lineRule="exact"/>
              <w:jc w:val="center"/>
              <w:rPr>
                <w:rFonts w:eastAsia="Calibri"/>
                <w:b/>
                <w:noProof/>
                <w:snapToGrid w:val="0"/>
              </w:rPr>
            </w:pPr>
          </w:p>
        </w:tc>
        <w:tc>
          <w:tcPr>
            <w:tcW w:w="4959" w:type="dxa"/>
            <w:shd w:val="clear" w:color="auto" w:fill="auto"/>
          </w:tcPr>
          <w:p w14:paraId="08588D44" w14:textId="77777777" w:rsidR="00002AEA" w:rsidRPr="001D4761" w:rsidRDefault="00002AEA" w:rsidP="00002AEA">
            <w:pPr>
              <w:pStyle w:val="E-TableText"/>
            </w:pPr>
            <w:r w:rsidRPr="001D4761">
              <w:t>Multi-</w:t>
            </w:r>
            <w:r w:rsidRPr="001D4761">
              <w:rPr>
                <w:rFonts w:hint="eastAsia"/>
              </w:rPr>
              <w:t>channel</w:t>
            </w:r>
            <w:r w:rsidRPr="001D4761">
              <w:t xml:space="preserve"> display in </w:t>
            </w:r>
            <w:r w:rsidRPr="001D4761">
              <w:rPr>
                <w:rFonts w:hint="eastAsia"/>
              </w:rPr>
              <w:t>live view</w:t>
            </w:r>
            <w:r w:rsidRPr="001D4761">
              <w:t>.</w:t>
            </w:r>
          </w:p>
        </w:tc>
      </w:tr>
      <w:tr w:rsidR="00002AEA" w14:paraId="7A862D76" w14:textId="77777777" w:rsidTr="00002AEA">
        <w:trPr>
          <w:gridAfter w:val="1"/>
          <w:wAfter w:w="6" w:type="dxa"/>
          <w:trHeight w:val="112"/>
          <w:jc w:val="center"/>
        </w:trPr>
        <w:tc>
          <w:tcPr>
            <w:tcW w:w="971" w:type="dxa"/>
            <w:vMerge/>
            <w:shd w:val="pct20" w:color="auto" w:fill="auto"/>
            <w:vAlign w:val="center"/>
          </w:tcPr>
          <w:p w14:paraId="7801C935" w14:textId="77777777" w:rsidR="00002AEA" w:rsidRPr="00927A51" w:rsidRDefault="00002AEA" w:rsidP="00002AEA">
            <w:pPr>
              <w:spacing w:line="280" w:lineRule="exact"/>
              <w:rPr>
                <w:szCs w:val="24"/>
              </w:rPr>
            </w:pPr>
          </w:p>
        </w:tc>
        <w:tc>
          <w:tcPr>
            <w:tcW w:w="1135" w:type="dxa"/>
            <w:vMerge/>
            <w:shd w:val="pct20" w:color="auto" w:fill="auto"/>
            <w:vAlign w:val="center"/>
          </w:tcPr>
          <w:p w14:paraId="7790FC4C" w14:textId="77777777" w:rsidR="00002AEA" w:rsidRPr="001D4761" w:rsidRDefault="00002AEA" w:rsidP="00002AEA">
            <w:pPr>
              <w:spacing w:line="280" w:lineRule="exact"/>
              <w:jc w:val="center"/>
              <w:rPr>
                <w:rFonts w:eastAsia="Calibri"/>
                <w:b/>
                <w:noProof/>
                <w:snapToGrid w:val="0"/>
              </w:rPr>
            </w:pPr>
          </w:p>
        </w:tc>
        <w:tc>
          <w:tcPr>
            <w:tcW w:w="1457" w:type="dxa"/>
            <w:vMerge w:val="restart"/>
            <w:shd w:val="pct20" w:color="auto" w:fill="auto"/>
            <w:vAlign w:val="center"/>
          </w:tcPr>
          <w:p w14:paraId="102BEE2B" w14:textId="77777777" w:rsidR="00002AEA" w:rsidRPr="001D4761" w:rsidRDefault="00002AEA" w:rsidP="00002AEA">
            <w:pPr>
              <w:spacing w:line="280" w:lineRule="exact"/>
              <w:jc w:val="center"/>
              <w:rPr>
                <w:rFonts w:eastAsia="Calibri"/>
                <w:b/>
                <w:noProof/>
                <w:snapToGrid w:val="0"/>
              </w:rPr>
            </w:pPr>
            <w:r w:rsidRPr="001D4761">
              <w:rPr>
                <w:rFonts w:eastAsia="Calibri"/>
                <w:b/>
                <w:noProof/>
                <w:snapToGrid w:val="0"/>
              </w:rPr>
              <w:t>0/A</w:t>
            </w:r>
          </w:p>
        </w:tc>
        <w:tc>
          <w:tcPr>
            <w:tcW w:w="4959" w:type="dxa"/>
            <w:shd w:val="clear" w:color="auto" w:fill="auto"/>
          </w:tcPr>
          <w:p w14:paraId="005C9329" w14:textId="77777777" w:rsidR="00002AEA" w:rsidRPr="001D4761" w:rsidRDefault="00002AEA" w:rsidP="00002AEA">
            <w:pPr>
              <w:pStyle w:val="E-TableText"/>
            </w:pPr>
            <w:r w:rsidRPr="001D4761">
              <w:t>Enter</w:t>
            </w:r>
            <w:r w:rsidRPr="001D4761">
              <w:rPr>
                <w:rFonts w:hint="eastAsia"/>
              </w:rPr>
              <w:t>s</w:t>
            </w:r>
            <w:r w:rsidRPr="001D4761">
              <w:t xml:space="preserve"> numeral “0”;</w:t>
            </w:r>
          </w:p>
        </w:tc>
      </w:tr>
      <w:tr w:rsidR="00002AEA" w14:paraId="78D06472" w14:textId="77777777" w:rsidTr="00002AEA">
        <w:trPr>
          <w:gridAfter w:val="1"/>
          <w:wAfter w:w="6" w:type="dxa"/>
          <w:trHeight w:val="611"/>
          <w:jc w:val="center"/>
        </w:trPr>
        <w:tc>
          <w:tcPr>
            <w:tcW w:w="971" w:type="dxa"/>
            <w:vMerge/>
            <w:shd w:val="pct20" w:color="auto" w:fill="auto"/>
            <w:vAlign w:val="center"/>
          </w:tcPr>
          <w:p w14:paraId="088AF019" w14:textId="77777777" w:rsidR="00002AEA" w:rsidRPr="00927A51" w:rsidRDefault="00002AEA" w:rsidP="00002AEA">
            <w:pPr>
              <w:spacing w:line="280" w:lineRule="exact"/>
              <w:rPr>
                <w:szCs w:val="24"/>
              </w:rPr>
            </w:pPr>
          </w:p>
        </w:tc>
        <w:tc>
          <w:tcPr>
            <w:tcW w:w="1135" w:type="dxa"/>
            <w:vMerge/>
            <w:shd w:val="pct20" w:color="auto" w:fill="auto"/>
            <w:vAlign w:val="center"/>
          </w:tcPr>
          <w:p w14:paraId="5529A40E" w14:textId="77777777" w:rsidR="00002AEA" w:rsidRPr="001D4761" w:rsidRDefault="00002AEA" w:rsidP="00002AEA">
            <w:pPr>
              <w:spacing w:line="280" w:lineRule="exact"/>
              <w:jc w:val="center"/>
              <w:rPr>
                <w:rFonts w:eastAsia="Calibri"/>
                <w:b/>
                <w:noProof/>
                <w:snapToGrid w:val="0"/>
              </w:rPr>
            </w:pPr>
          </w:p>
        </w:tc>
        <w:tc>
          <w:tcPr>
            <w:tcW w:w="1457" w:type="dxa"/>
            <w:vMerge/>
            <w:shd w:val="pct20" w:color="auto" w:fill="auto"/>
            <w:vAlign w:val="center"/>
          </w:tcPr>
          <w:p w14:paraId="39879709" w14:textId="77777777" w:rsidR="00002AEA" w:rsidRPr="001D4761" w:rsidRDefault="00002AEA" w:rsidP="00002AEA">
            <w:pPr>
              <w:spacing w:line="280" w:lineRule="exact"/>
              <w:jc w:val="center"/>
              <w:rPr>
                <w:rFonts w:eastAsia="Calibri"/>
                <w:b/>
                <w:noProof/>
                <w:snapToGrid w:val="0"/>
              </w:rPr>
            </w:pPr>
          </w:p>
        </w:tc>
        <w:tc>
          <w:tcPr>
            <w:tcW w:w="4959" w:type="dxa"/>
            <w:shd w:val="clear" w:color="auto" w:fill="auto"/>
          </w:tcPr>
          <w:p w14:paraId="21BA07F7" w14:textId="77777777" w:rsidR="00002AEA" w:rsidRPr="001D4761" w:rsidRDefault="00002AEA" w:rsidP="00002AEA">
            <w:pPr>
              <w:pStyle w:val="E-TableText"/>
            </w:pPr>
            <w:r w:rsidRPr="001D4761">
              <w:t>Shift</w:t>
            </w:r>
            <w:r w:rsidRPr="001D4761">
              <w:rPr>
                <w:rFonts w:hint="eastAsia"/>
              </w:rPr>
              <w:t>s</w:t>
            </w:r>
            <w:r w:rsidRPr="001D4761">
              <w:t xml:space="preserve"> the input methods in the editing text field. (Upper and lowercase, alphabet, symbols or numeric input).</w:t>
            </w:r>
          </w:p>
        </w:tc>
      </w:tr>
      <w:tr w:rsidR="00002AEA" w14:paraId="2987705D" w14:textId="77777777" w:rsidTr="00002AEA">
        <w:trPr>
          <w:gridAfter w:val="1"/>
          <w:wAfter w:w="6" w:type="dxa"/>
          <w:trHeight w:val="427"/>
          <w:jc w:val="center"/>
        </w:trPr>
        <w:tc>
          <w:tcPr>
            <w:tcW w:w="971" w:type="dxa"/>
            <w:vMerge w:val="restart"/>
            <w:shd w:val="pct20" w:color="auto" w:fill="auto"/>
            <w:vAlign w:val="center"/>
          </w:tcPr>
          <w:p w14:paraId="6DAA61D2" w14:textId="77777777" w:rsidR="00002AEA" w:rsidRPr="00927A51" w:rsidRDefault="00002AEA" w:rsidP="00002AEA">
            <w:pPr>
              <w:spacing w:line="280" w:lineRule="exact"/>
              <w:rPr>
                <w:szCs w:val="24"/>
              </w:rPr>
            </w:pPr>
            <w:r w:rsidRPr="00927A51">
              <w:rPr>
                <w:rFonts w:hint="eastAsia"/>
                <w:szCs w:val="24"/>
              </w:rPr>
              <w:t>3</w:t>
            </w:r>
          </w:p>
        </w:tc>
        <w:tc>
          <w:tcPr>
            <w:tcW w:w="2592" w:type="dxa"/>
            <w:gridSpan w:val="2"/>
            <w:vMerge w:val="restart"/>
            <w:shd w:val="pct20" w:color="auto" w:fill="auto"/>
            <w:vAlign w:val="center"/>
          </w:tcPr>
          <w:p w14:paraId="3C77B198" w14:textId="77777777" w:rsidR="00002AEA" w:rsidRPr="001D4761" w:rsidRDefault="00002AEA" w:rsidP="00002AEA">
            <w:pPr>
              <w:spacing w:line="280" w:lineRule="exact"/>
              <w:jc w:val="center"/>
              <w:rPr>
                <w:rFonts w:eastAsia="Calibri"/>
                <w:b/>
                <w:noProof/>
                <w:snapToGrid w:val="0"/>
              </w:rPr>
            </w:pPr>
            <w:r w:rsidRPr="001D4761">
              <w:rPr>
                <w:rFonts w:eastAsia="Calibri"/>
                <w:b/>
                <w:noProof/>
                <w:snapToGrid w:val="0"/>
              </w:rPr>
              <w:t>DIRECTION</w:t>
            </w:r>
          </w:p>
        </w:tc>
        <w:tc>
          <w:tcPr>
            <w:tcW w:w="4959" w:type="dxa"/>
            <w:shd w:val="clear" w:color="auto" w:fill="auto"/>
          </w:tcPr>
          <w:p w14:paraId="56E4FB3E" w14:textId="77777777" w:rsidR="00002AEA" w:rsidRPr="001D4761" w:rsidRDefault="00002AEA" w:rsidP="00002AEA">
            <w:pPr>
              <w:pStyle w:val="E-TableText"/>
            </w:pPr>
            <w:r w:rsidRPr="001D4761">
              <w:rPr>
                <w:rFonts w:hint="eastAsia"/>
              </w:rPr>
              <w:t>N</w:t>
            </w:r>
            <w:r w:rsidRPr="001D4761">
              <w:t>avigate</w:t>
            </w:r>
            <w:r w:rsidRPr="001D4761">
              <w:rPr>
                <w:rFonts w:hint="eastAsia"/>
              </w:rPr>
              <w:t>s</w:t>
            </w:r>
            <w:r w:rsidRPr="001D4761">
              <w:t xml:space="preserve"> between different fields and items in menus. </w:t>
            </w:r>
          </w:p>
        </w:tc>
      </w:tr>
      <w:tr w:rsidR="00002AEA" w14:paraId="69A9930B" w14:textId="77777777" w:rsidTr="00002AEA">
        <w:trPr>
          <w:gridAfter w:val="1"/>
          <w:wAfter w:w="6" w:type="dxa"/>
          <w:trHeight w:val="828"/>
          <w:jc w:val="center"/>
        </w:trPr>
        <w:tc>
          <w:tcPr>
            <w:tcW w:w="971" w:type="dxa"/>
            <w:vMerge/>
            <w:shd w:val="pct20" w:color="auto" w:fill="auto"/>
            <w:vAlign w:val="center"/>
          </w:tcPr>
          <w:p w14:paraId="4BEE5668" w14:textId="77777777" w:rsidR="00002AEA" w:rsidRPr="00927A51" w:rsidRDefault="00002AEA" w:rsidP="00002AEA">
            <w:pPr>
              <w:spacing w:line="280" w:lineRule="exact"/>
              <w:rPr>
                <w:szCs w:val="24"/>
              </w:rPr>
            </w:pPr>
          </w:p>
        </w:tc>
        <w:tc>
          <w:tcPr>
            <w:tcW w:w="2592" w:type="dxa"/>
            <w:gridSpan w:val="2"/>
            <w:vMerge/>
            <w:shd w:val="pct20" w:color="auto" w:fill="auto"/>
            <w:vAlign w:val="center"/>
          </w:tcPr>
          <w:p w14:paraId="1175BD95" w14:textId="77777777" w:rsidR="00002AEA" w:rsidRPr="001D4761" w:rsidRDefault="00002AEA" w:rsidP="00002AEA">
            <w:pPr>
              <w:spacing w:line="280" w:lineRule="exact"/>
              <w:jc w:val="center"/>
              <w:rPr>
                <w:rFonts w:eastAsia="Calibri"/>
                <w:b/>
                <w:noProof/>
                <w:snapToGrid w:val="0"/>
              </w:rPr>
            </w:pPr>
          </w:p>
        </w:tc>
        <w:tc>
          <w:tcPr>
            <w:tcW w:w="4959" w:type="dxa"/>
            <w:shd w:val="clear" w:color="auto" w:fill="auto"/>
          </w:tcPr>
          <w:p w14:paraId="6CF6C2E2" w14:textId="77777777" w:rsidR="00002AEA" w:rsidRPr="001D4761" w:rsidRDefault="00002AEA" w:rsidP="00002AEA">
            <w:pPr>
              <w:pStyle w:val="E-TableText"/>
            </w:pPr>
            <w:r w:rsidRPr="001D4761">
              <w:rPr>
                <w:rFonts w:hint="eastAsia"/>
              </w:rPr>
              <w:t xml:space="preserve">Uses </w:t>
            </w:r>
            <w:r w:rsidRPr="001D4761">
              <w:t>the Up and Down button</w:t>
            </w:r>
            <w:r w:rsidRPr="001D4761">
              <w:rPr>
                <w:rFonts w:hint="eastAsia"/>
              </w:rPr>
              <w:t>s</w:t>
            </w:r>
            <w:r w:rsidRPr="001D4761">
              <w:t xml:space="preserve"> to speed up and slow down</w:t>
            </w:r>
            <w:r w:rsidRPr="001D4761">
              <w:rPr>
                <w:rFonts w:hint="eastAsia"/>
              </w:rPr>
              <w:t xml:space="preserve"> the playing of </w:t>
            </w:r>
            <w:r w:rsidRPr="001D4761">
              <w:t>video</w:t>
            </w:r>
            <w:r w:rsidRPr="001D4761">
              <w:rPr>
                <w:rFonts w:hint="eastAsia"/>
              </w:rPr>
              <w:t xml:space="preserve"> files i</w:t>
            </w:r>
            <w:r w:rsidRPr="001D4761">
              <w:t>n Playback mode</w:t>
            </w:r>
            <w:r w:rsidRPr="001D4761">
              <w:rPr>
                <w:rFonts w:hint="eastAsia"/>
              </w:rPr>
              <w:t>.</w:t>
            </w:r>
          </w:p>
          <w:p w14:paraId="519F5C6D" w14:textId="77777777" w:rsidR="00002AEA" w:rsidRPr="001D4761" w:rsidRDefault="00002AEA" w:rsidP="00002AEA">
            <w:pPr>
              <w:pStyle w:val="E-TableText"/>
            </w:pPr>
            <w:r w:rsidRPr="001D4761">
              <w:t>The Left and Right button will select the next and previous record files.</w:t>
            </w:r>
          </w:p>
        </w:tc>
      </w:tr>
      <w:tr w:rsidR="00002AEA" w14:paraId="60F80BCE" w14:textId="77777777" w:rsidTr="00002AEA">
        <w:trPr>
          <w:gridAfter w:val="1"/>
          <w:wAfter w:w="6" w:type="dxa"/>
          <w:trHeight w:val="189"/>
          <w:jc w:val="center"/>
        </w:trPr>
        <w:tc>
          <w:tcPr>
            <w:tcW w:w="971" w:type="dxa"/>
            <w:vMerge/>
            <w:shd w:val="pct20" w:color="auto" w:fill="auto"/>
            <w:vAlign w:val="center"/>
          </w:tcPr>
          <w:p w14:paraId="297AF7D8" w14:textId="77777777" w:rsidR="00002AEA" w:rsidRPr="00927A51" w:rsidRDefault="00002AEA" w:rsidP="00002AEA">
            <w:pPr>
              <w:spacing w:line="280" w:lineRule="exact"/>
              <w:rPr>
                <w:szCs w:val="24"/>
              </w:rPr>
            </w:pPr>
          </w:p>
        </w:tc>
        <w:tc>
          <w:tcPr>
            <w:tcW w:w="2592" w:type="dxa"/>
            <w:gridSpan w:val="2"/>
            <w:vMerge/>
            <w:shd w:val="pct20" w:color="auto" w:fill="auto"/>
            <w:vAlign w:val="center"/>
          </w:tcPr>
          <w:p w14:paraId="6D82F40E" w14:textId="77777777" w:rsidR="00002AEA" w:rsidRPr="001D4761" w:rsidRDefault="00002AEA" w:rsidP="00002AEA">
            <w:pPr>
              <w:spacing w:line="280" w:lineRule="exact"/>
              <w:jc w:val="center"/>
              <w:rPr>
                <w:rFonts w:eastAsia="Calibri"/>
                <w:b/>
                <w:noProof/>
                <w:snapToGrid w:val="0"/>
              </w:rPr>
            </w:pPr>
          </w:p>
        </w:tc>
        <w:tc>
          <w:tcPr>
            <w:tcW w:w="4959" w:type="dxa"/>
            <w:shd w:val="clear" w:color="auto" w:fill="auto"/>
          </w:tcPr>
          <w:p w14:paraId="53D9AE14" w14:textId="77777777" w:rsidR="00002AEA" w:rsidRPr="001D4761" w:rsidRDefault="00002AEA" w:rsidP="00002AEA">
            <w:pPr>
              <w:pStyle w:val="E-TableText"/>
            </w:pPr>
            <w:r w:rsidRPr="001D4761">
              <w:rPr>
                <w:rFonts w:hint="eastAsia"/>
              </w:rPr>
              <w:t>C</w:t>
            </w:r>
            <w:r w:rsidRPr="001D4761">
              <w:t>ycle</w:t>
            </w:r>
            <w:r w:rsidRPr="001D4761">
              <w:rPr>
                <w:rFonts w:hint="eastAsia"/>
              </w:rPr>
              <w:t>s</w:t>
            </w:r>
            <w:r w:rsidRPr="001D4761">
              <w:t xml:space="preserve"> through channels</w:t>
            </w:r>
            <w:r w:rsidRPr="001D4761">
              <w:rPr>
                <w:rFonts w:hint="eastAsia"/>
              </w:rPr>
              <w:t xml:space="preserve"> i</w:t>
            </w:r>
            <w:r w:rsidRPr="001D4761">
              <w:t>n Live View mode</w:t>
            </w:r>
            <w:r w:rsidRPr="001D4761">
              <w:rPr>
                <w:rFonts w:hint="eastAsia"/>
              </w:rPr>
              <w:t>.</w:t>
            </w:r>
          </w:p>
        </w:tc>
      </w:tr>
      <w:tr w:rsidR="00002AEA" w14:paraId="6E277C81" w14:textId="77777777" w:rsidTr="00002AEA">
        <w:trPr>
          <w:gridAfter w:val="1"/>
          <w:wAfter w:w="6" w:type="dxa"/>
          <w:trHeight w:val="225"/>
          <w:jc w:val="center"/>
        </w:trPr>
        <w:tc>
          <w:tcPr>
            <w:tcW w:w="971" w:type="dxa"/>
            <w:vMerge/>
            <w:shd w:val="pct20" w:color="auto" w:fill="auto"/>
            <w:vAlign w:val="center"/>
          </w:tcPr>
          <w:p w14:paraId="26E9D62C" w14:textId="77777777" w:rsidR="00002AEA" w:rsidRPr="00927A51" w:rsidRDefault="00002AEA" w:rsidP="00002AEA">
            <w:pPr>
              <w:spacing w:line="280" w:lineRule="exact"/>
              <w:rPr>
                <w:szCs w:val="24"/>
              </w:rPr>
            </w:pPr>
          </w:p>
        </w:tc>
        <w:tc>
          <w:tcPr>
            <w:tcW w:w="2592" w:type="dxa"/>
            <w:gridSpan w:val="2"/>
            <w:vMerge/>
            <w:shd w:val="pct20" w:color="auto" w:fill="auto"/>
            <w:vAlign w:val="center"/>
          </w:tcPr>
          <w:p w14:paraId="73CA24E2" w14:textId="77777777" w:rsidR="00002AEA" w:rsidRPr="001D4761" w:rsidRDefault="00002AEA" w:rsidP="00002AEA">
            <w:pPr>
              <w:spacing w:line="280" w:lineRule="exact"/>
              <w:jc w:val="center"/>
              <w:rPr>
                <w:rFonts w:eastAsia="Calibri"/>
                <w:b/>
                <w:noProof/>
                <w:snapToGrid w:val="0"/>
              </w:rPr>
            </w:pPr>
          </w:p>
        </w:tc>
        <w:tc>
          <w:tcPr>
            <w:tcW w:w="4959" w:type="dxa"/>
            <w:shd w:val="clear" w:color="auto" w:fill="auto"/>
          </w:tcPr>
          <w:p w14:paraId="2CF5D635" w14:textId="77777777" w:rsidR="00002AEA" w:rsidRPr="001D4761" w:rsidRDefault="00002AEA" w:rsidP="00002AEA">
            <w:pPr>
              <w:pStyle w:val="E-TableText"/>
            </w:pPr>
            <w:r w:rsidRPr="001D4761">
              <w:rPr>
                <w:rFonts w:hint="eastAsia"/>
              </w:rPr>
              <w:t>C</w:t>
            </w:r>
            <w:r w:rsidRPr="001D4761">
              <w:t>ontrol</w:t>
            </w:r>
            <w:r w:rsidRPr="001D4761">
              <w:rPr>
                <w:rFonts w:hint="eastAsia"/>
              </w:rPr>
              <w:t>s</w:t>
            </w:r>
            <w:r w:rsidRPr="001D4761">
              <w:t xml:space="preserve"> the movement of the PTZ camera</w:t>
            </w:r>
            <w:r w:rsidRPr="001D4761">
              <w:rPr>
                <w:rFonts w:hint="eastAsia"/>
              </w:rPr>
              <w:t xml:space="preserve"> i</w:t>
            </w:r>
            <w:r w:rsidRPr="001D4761">
              <w:t>n PTZ control mode</w:t>
            </w:r>
            <w:r w:rsidRPr="001D4761">
              <w:rPr>
                <w:rFonts w:hint="eastAsia"/>
              </w:rPr>
              <w:t>.</w:t>
            </w:r>
          </w:p>
        </w:tc>
      </w:tr>
      <w:tr w:rsidR="00002AEA" w14:paraId="68C640F3" w14:textId="77777777" w:rsidTr="00002AEA">
        <w:trPr>
          <w:gridAfter w:val="1"/>
          <w:wAfter w:w="6" w:type="dxa"/>
          <w:trHeight w:val="400"/>
          <w:jc w:val="center"/>
        </w:trPr>
        <w:tc>
          <w:tcPr>
            <w:tcW w:w="971" w:type="dxa"/>
            <w:vMerge/>
            <w:shd w:val="pct20" w:color="auto" w:fill="auto"/>
            <w:vAlign w:val="center"/>
          </w:tcPr>
          <w:p w14:paraId="7BE0451D" w14:textId="77777777" w:rsidR="00002AEA" w:rsidRPr="00927A51" w:rsidRDefault="00002AEA" w:rsidP="00002AEA">
            <w:pPr>
              <w:spacing w:line="280" w:lineRule="exact"/>
              <w:rPr>
                <w:szCs w:val="24"/>
              </w:rPr>
            </w:pPr>
          </w:p>
        </w:tc>
        <w:tc>
          <w:tcPr>
            <w:tcW w:w="2592" w:type="dxa"/>
            <w:gridSpan w:val="2"/>
            <w:vMerge w:val="restart"/>
            <w:shd w:val="pct20" w:color="auto" w:fill="auto"/>
            <w:vAlign w:val="center"/>
          </w:tcPr>
          <w:p w14:paraId="65C86B3C" w14:textId="77777777" w:rsidR="00002AEA" w:rsidRPr="001D4761" w:rsidRDefault="00002AEA" w:rsidP="00002AEA">
            <w:pPr>
              <w:spacing w:line="280" w:lineRule="exact"/>
              <w:jc w:val="center"/>
              <w:rPr>
                <w:rFonts w:eastAsia="Calibri"/>
                <w:b/>
                <w:noProof/>
                <w:snapToGrid w:val="0"/>
              </w:rPr>
            </w:pPr>
            <w:r w:rsidRPr="001D4761">
              <w:rPr>
                <w:rFonts w:eastAsia="Calibri"/>
                <w:b/>
                <w:noProof/>
                <w:snapToGrid w:val="0"/>
              </w:rPr>
              <w:t>ENTER</w:t>
            </w:r>
          </w:p>
        </w:tc>
        <w:tc>
          <w:tcPr>
            <w:tcW w:w="4959" w:type="dxa"/>
            <w:shd w:val="clear" w:color="auto" w:fill="auto"/>
          </w:tcPr>
          <w:p w14:paraId="54C6C6D2" w14:textId="77777777" w:rsidR="00002AEA" w:rsidRPr="001D4761" w:rsidRDefault="00002AEA" w:rsidP="00002AEA">
            <w:pPr>
              <w:pStyle w:val="E-TableText"/>
            </w:pPr>
            <w:r w:rsidRPr="001D4761">
              <w:rPr>
                <w:rFonts w:hint="eastAsia"/>
              </w:rPr>
              <w:t>C</w:t>
            </w:r>
            <w:r w:rsidRPr="001D4761">
              <w:t>onfirm</w:t>
            </w:r>
            <w:r w:rsidRPr="001D4761">
              <w:rPr>
                <w:rFonts w:hint="eastAsia"/>
              </w:rPr>
              <w:t>s</w:t>
            </w:r>
            <w:r w:rsidRPr="001D4761">
              <w:t xml:space="preserve"> selection in any of the menu modes. </w:t>
            </w:r>
          </w:p>
        </w:tc>
      </w:tr>
      <w:tr w:rsidR="00002AEA" w14:paraId="638531B2" w14:textId="77777777" w:rsidTr="00002AEA">
        <w:trPr>
          <w:gridAfter w:val="1"/>
          <w:wAfter w:w="6" w:type="dxa"/>
          <w:trHeight w:val="316"/>
          <w:jc w:val="center"/>
        </w:trPr>
        <w:tc>
          <w:tcPr>
            <w:tcW w:w="971" w:type="dxa"/>
            <w:vMerge/>
            <w:shd w:val="pct20" w:color="auto" w:fill="auto"/>
            <w:vAlign w:val="center"/>
          </w:tcPr>
          <w:p w14:paraId="18B6A23E" w14:textId="77777777" w:rsidR="00002AEA" w:rsidRPr="00927A51" w:rsidRDefault="00002AEA" w:rsidP="00002AEA">
            <w:pPr>
              <w:spacing w:line="280" w:lineRule="exact"/>
              <w:rPr>
                <w:szCs w:val="24"/>
              </w:rPr>
            </w:pPr>
          </w:p>
        </w:tc>
        <w:tc>
          <w:tcPr>
            <w:tcW w:w="2592" w:type="dxa"/>
            <w:gridSpan w:val="2"/>
            <w:vMerge/>
            <w:shd w:val="pct20" w:color="auto" w:fill="auto"/>
            <w:vAlign w:val="center"/>
          </w:tcPr>
          <w:p w14:paraId="317AD095" w14:textId="77777777" w:rsidR="00002AEA" w:rsidRPr="00183326" w:rsidRDefault="00002AEA" w:rsidP="00002AEA">
            <w:pPr>
              <w:spacing w:line="280" w:lineRule="exact"/>
              <w:jc w:val="center"/>
              <w:rPr>
                <w:b/>
                <w:szCs w:val="18"/>
              </w:rPr>
            </w:pPr>
          </w:p>
        </w:tc>
        <w:tc>
          <w:tcPr>
            <w:tcW w:w="4959" w:type="dxa"/>
            <w:shd w:val="clear" w:color="auto" w:fill="auto"/>
          </w:tcPr>
          <w:p w14:paraId="4FA0B679" w14:textId="77777777" w:rsidR="00002AEA" w:rsidRPr="001D4761" w:rsidRDefault="00002AEA" w:rsidP="00002AEA">
            <w:pPr>
              <w:pStyle w:val="E-TableText"/>
            </w:pPr>
            <w:r w:rsidRPr="001D4761">
              <w:rPr>
                <w:rFonts w:hint="eastAsia"/>
              </w:rPr>
              <w:t xml:space="preserve">Checks the </w:t>
            </w:r>
            <w:r w:rsidRPr="001D4761">
              <w:t>checkbox</w:t>
            </w:r>
            <w:r w:rsidRPr="001D4761">
              <w:rPr>
                <w:rFonts w:hint="eastAsia"/>
              </w:rPr>
              <w:t>.</w:t>
            </w:r>
          </w:p>
        </w:tc>
      </w:tr>
      <w:tr w:rsidR="00002AEA" w14:paraId="6F4BD0F4" w14:textId="77777777" w:rsidTr="00002AEA">
        <w:trPr>
          <w:gridAfter w:val="1"/>
          <w:wAfter w:w="6" w:type="dxa"/>
          <w:trHeight w:val="288"/>
          <w:jc w:val="center"/>
        </w:trPr>
        <w:tc>
          <w:tcPr>
            <w:tcW w:w="971" w:type="dxa"/>
            <w:vMerge/>
            <w:shd w:val="pct20" w:color="auto" w:fill="auto"/>
            <w:vAlign w:val="center"/>
          </w:tcPr>
          <w:p w14:paraId="07D06F88" w14:textId="77777777" w:rsidR="00002AEA" w:rsidRPr="00927A51" w:rsidRDefault="00002AEA" w:rsidP="00002AEA">
            <w:pPr>
              <w:spacing w:line="280" w:lineRule="exact"/>
              <w:rPr>
                <w:szCs w:val="24"/>
              </w:rPr>
            </w:pPr>
          </w:p>
        </w:tc>
        <w:tc>
          <w:tcPr>
            <w:tcW w:w="2592" w:type="dxa"/>
            <w:gridSpan w:val="2"/>
            <w:vMerge/>
            <w:shd w:val="pct20" w:color="auto" w:fill="auto"/>
            <w:vAlign w:val="center"/>
          </w:tcPr>
          <w:p w14:paraId="62535D2A" w14:textId="77777777" w:rsidR="00002AEA" w:rsidRPr="00183326" w:rsidRDefault="00002AEA" w:rsidP="00002AEA">
            <w:pPr>
              <w:spacing w:line="280" w:lineRule="exact"/>
              <w:jc w:val="center"/>
              <w:rPr>
                <w:b/>
                <w:szCs w:val="18"/>
              </w:rPr>
            </w:pPr>
          </w:p>
        </w:tc>
        <w:tc>
          <w:tcPr>
            <w:tcW w:w="4959" w:type="dxa"/>
            <w:shd w:val="clear" w:color="auto" w:fill="auto"/>
          </w:tcPr>
          <w:p w14:paraId="332A0D45" w14:textId="77777777" w:rsidR="00002AEA" w:rsidRPr="001D4761" w:rsidRDefault="00002AEA" w:rsidP="00002AEA">
            <w:pPr>
              <w:pStyle w:val="E-TableText"/>
            </w:pPr>
            <w:r w:rsidRPr="001D4761">
              <w:rPr>
                <w:rFonts w:hint="eastAsia"/>
              </w:rPr>
              <w:t>P</w:t>
            </w:r>
            <w:r w:rsidRPr="001D4761">
              <w:t>lay</w:t>
            </w:r>
            <w:r w:rsidRPr="001D4761">
              <w:rPr>
                <w:rFonts w:hint="eastAsia"/>
              </w:rPr>
              <w:t>s</w:t>
            </w:r>
            <w:r w:rsidRPr="001D4761">
              <w:t xml:space="preserve"> or pause</w:t>
            </w:r>
            <w:r w:rsidRPr="001D4761">
              <w:rPr>
                <w:rFonts w:hint="eastAsia"/>
              </w:rPr>
              <w:t>s</w:t>
            </w:r>
            <w:r w:rsidRPr="001D4761">
              <w:t xml:space="preserve"> the</w:t>
            </w:r>
            <w:r w:rsidRPr="001D4761">
              <w:rPr>
                <w:rFonts w:hint="eastAsia"/>
              </w:rPr>
              <w:t xml:space="preserve"> playing of</w:t>
            </w:r>
            <w:r w:rsidRPr="001D4761">
              <w:t xml:space="preserve"> video</w:t>
            </w:r>
            <w:r w:rsidRPr="001D4761">
              <w:rPr>
                <w:rFonts w:hint="eastAsia"/>
              </w:rPr>
              <w:t xml:space="preserve"> files i</w:t>
            </w:r>
            <w:r w:rsidRPr="001D4761">
              <w:t>n Playback mode</w:t>
            </w:r>
            <w:r w:rsidRPr="001D4761">
              <w:rPr>
                <w:rFonts w:hint="eastAsia"/>
              </w:rPr>
              <w:t>.</w:t>
            </w:r>
            <w:r w:rsidRPr="001D4761">
              <w:t xml:space="preserve"> </w:t>
            </w:r>
          </w:p>
        </w:tc>
      </w:tr>
      <w:tr w:rsidR="00002AEA" w14:paraId="4878E11E" w14:textId="77777777" w:rsidTr="00002AEA">
        <w:trPr>
          <w:gridAfter w:val="1"/>
          <w:wAfter w:w="6" w:type="dxa"/>
          <w:trHeight w:val="548"/>
          <w:jc w:val="center"/>
        </w:trPr>
        <w:tc>
          <w:tcPr>
            <w:tcW w:w="971" w:type="dxa"/>
            <w:vMerge/>
            <w:shd w:val="pct20" w:color="auto" w:fill="auto"/>
            <w:vAlign w:val="center"/>
          </w:tcPr>
          <w:p w14:paraId="4A9C0605" w14:textId="77777777" w:rsidR="00002AEA" w:rsidRPr="00927A51" w:rsidRDefault="00002AEA" w:rsidP="00002AEA">
            <w:pPr>
              <w:spacing w:line="280" w:lineRule="exact"/>
              <w:rPr>
                <w:szCs w:val="24"/>
              </w:rPr>
            </w:pPr>
          </w:p>
        </w:tc>
        <w:tc>
          <w:tcPr>
            <w:tcW w:w="2592" w:type="dxa"/>
            <w:gridSpan w:val="2"/>
            <w:vMerge/>
            <w:shd w:val="pct20" w:color="auto" w:fill="auto"/>
            <w:vAlign w:val="center"/>
          </w:tcPr>
          <w:p w14:paraId="5E9FBE83" w14:textId="77777777" w:rsidR="00002AEA" w:rsidRPr="00183326" w:rsidRDefault="00002AEA" w:rsidP="00002AEA">
            <w:pPr>
              <w:spacing w:line="280" w:lineRule="exact"/>
              <w:jc w:val="center"/>
              <w:rPr>
                <w:b/>
                <w:szCs w:val="18"/>
              </w:rPr>
            </w:pPr>
          </w:p>
        </w:tc>
        <w:tc>
          <w:tcPr>
            <w:tcW w:w="4959" w:type="dxa"/>
            <w:shd w:val="clear" w:color="auto" w:fill="auto"/>
          </w:tcPr>
          <w:p w14:paraId="315C997B" w14:textId="77777777" w:rsidR="00002AEA" w:rsidRPr="001D4761" w:rsidRDefault="00002AEA" w:rsidP="00002AEA">
            <w:pPr>
              <w:pStyle w:val="E-TableText"/>
            </w:pPr>
            <w:r w:rsidRPr="001D4761">
              <w:rPr>
                <w:rFonts w:hint="eastAsia"/>
              </w:rPr>
              <w:t>A</w:t>
            </w:r>
            <w:r w:rsidRPr="001D4761">
              <w:t>dvance</w:t>
            </w:r>
            <w:r w:rsidRPr="001D4761">
              <w:rPr>
                <w:rFonts w:hint="eastAsia"/>
              </w:rPr>
              <w:t>s</w:t>
            </w:r>
            <w:r w:rsidRPr="001D4761">
              <w:t xml:space="preserve"> the video by a single frame</w:t>
            </w:r>
            <w:r w:rsidRPr="001D4761">
              <w:rPr>
                <w:rFonts w:hint="eastAsia"/>
              </w:rPr>
              <w:t xml:space="preserve"> i</w:t>
            </w:r>
            <w:r w:rsidRPr="001D4761">
              <w:t>n single-frame Playback mode</w:t>
            </w:r>
            <w:r w:rsidRPr="001D4761">
              <w:rPr>
                <w:rFonts w:hint="eastAsia"/>
              </w:rPr>
              <w:t>.</w:t>
            </w:r>
          </w:p>
        </w:tc>
      </w:tr>
      <w:tr w:rsidR="00002AEA" w14:paraId="2E0A74CF" w14:textId="77777777" w:rsidTr="00002AEA">
        <w:trPr>
          <w:gridAfter w:val="1"/>
          <w:wAfter w:w="6" w:type="dxa"/>
          <w:trHeight w:val="288"/>
          <w:jc w:val="center"/>
        </w:trPr>
        <w:tc>
          <w:tcPr>
            <w:tcW w:w="971" w:type="dxa"/>
            <w:vMerge/>
            <w:shd w:val="pct20" w:color="auto" w:fill="auto"/>
            <w:vAlign w:val="center"/>
          </w:tcPr>
          <w:p w14:paraId="60612924" w14:textId="77777777" w:rsidR="00002AEA" w:rsidRPr="00927A51" w:rsidRDefault="00002AEA" w:rsidP="00002AEA">
            <w:pPr>
              <w:spacing w:line="280" w:lineRule="exact"/>
              <w:rPr>
                <w:szCs w:val="24"/>
              </w:rPr>
            </w:pPr>
          </w:p>
        </w:tc>
        <w:tc>
          <w:tcPr>
            <w:tcW w:w="2592" w:type="dxa"/>
            <w:gridSpan w:val="2"/>
            <w:vMerge/>
            <w:shd w:val="pct20" w:color="auto" w:fill="auto"/>
            <w:vAlign w:val="center"/>
          </w:tcPr>
          <w:p w14:paraId="0A7443D7" w14:textId="77777777" w:rsidR="00002AEA" w:rsidRPr="00183326" w:rsidRDefault="00002AEA" w:rsidP="00002AEA">
            <w:pPr>
              <w:spacing w:line="280" w:lineRule="exact"/>
              <w:jc w:val="center"/>
              <w:rPr>
                <w:b/>
                <w:szCs w:val="18"/>
              </w:rPr>
            </w:pPr>
          </w:p>
        </w:tc>
        <w:tc>
          <w:tcPr>
            <w:tcW w:w="4959" w:type="dxa"/>
            <w:shd w:val="clear" w:color="auto" w:fill="auto"/>
          </w:tcPr>
          <w:p w14:paraId="295B48F4" w14:textId="77777777" w:rsidR="00002AEA" w:rsidRPr="001D4761" w:rsidRDefault="00002AEA" w:rsidP="00002AEA">
            <w:pPr>
              <w:pStyle w:val="E-TableText"/>
            </w:pPr>
            <w:r w:rsidRPr="001D4761">
              <w:rPr>
                <w:rFonts w:hint="eastAsia"/>
              </w:rPr>
              <w:t>S</w:t>
            </w:r>
            <w:r w:rsidRPr="001D4761">
              <w:t>top</w:t>
            </w:r>
            <w:r w:rsidRPr="001D4761">
              <w:rPr>
                <w:rFonts w:hint="eastAsia"/>
              </w:rPr>
              <w:t>s</w:t>
            </w:r>
            <w:r w:rsidRPr="001D4761">
              <w:t>/start</w:t>
            </w:r>
            <w:r w:rsidRPr="001D4761">
              <w:rPr>
                <w:rFonts w:hint="eastAsia"/>
              </w:rPr>
              <w:t>s</w:t>
            </w:r>
            <w:r w:rsidRPr="001D4761">
              <w:t xml:space="preserve"> auto switch</w:t>
            </w:r>
            <w:r w:rsidRPr="001D4761">
              <w:rPr>
                <w:rFonts w:hint="eastAsia"/>
              </w:rPr>
              <w:t xml:space="preserve"> i</w:t>
            </w:r>
            <w:r w:rsidRPr="001D4761">
              <w:t>n Auto-switch mode</w:t>
            </w:r>
            <w:r w:rsidRPr="001D4761">
              <w:rPr>
                <w:rFonts w:hint="eastAsia"/>
              </w:rPr>
              <w:t>.</w:t>
            </w:r>
          </w:p>
        </w:tc>
      </w:tr>
      <w:tr w:rsidR="00002AEA" w14:paraId="4BF83BFE" w14:textId="77777777" w:rsidTr="00002AEA">
        <w:trPr>
          <w:gridAfter w:val="1"/>
          <w:wAfter w:w="6" w:type="dxa"/>
          <w:trHeight w:val="288"/>
          <w:jc w:val="center"/>
        </w:trPr>
        <w:tc>
          <w:tcPr>
            <w:tcW w:w="971" w:type="dxa"/>
            <w:shd w:val="pct20" w:color="auto" w:fill="auto"/>
            <w:vAlign w:val="center"/>
          </w:tcPr>
          <w:p w14:paraId="622FFD91" w14:textId="77777777" w:rsidR="00002AEA" w:rsidRPr="00927A51" w:rsidRDefault="00002AEA" w:rsidP="00002AEA">
            <w:pPr>
              <w:spacing w:line="280" w:lineRule="exact"/>
              <w:rPr>
                <w:szCs w:val="24"/>
              </w:rPr>
            </w:pPr>
            <w:r w:rsidRPr="00927A51">
              <w:rPr>
                <w:rFonts w:hint="eastAsia"/>
                <w:szCs w:val="24"/>
              </w:rPr>
              <w:t>4</w:t>
            </w:r>
          </w:p>
        </w:tc>
        <w:tc>
          <w:tcPr>
            <w:tcW w:w="2592" w:type="dxa"/>
            <w:gridSpan w:val="2"/>
            <w:shd w:val="pct20" w:color="auto" w:fill="auto"/>
            <w:vAlign w:val="center"/>
          </w:tcPr>
          <w:p w14:paraId="661F91BE" w14:textId="77777777" w:rsidR="00002AEA" w:rsidRPr="001D4761" w:rsidRDefault="00002AEA" w:rsidP="00002AEA">
            <w:pPr>
              <w:spacing w:line="280" w:lineRule="exact"/>
              <w:jc w:val="center"/>
              <w:rPr>
                <w:rFonts w:eastAsia="Calibri"/>
                <w:b/>
                <w:noProof/>
                <w:snapToGrid w:val="0"/>
              </w:rPr>
            </w:pPr>
            <w:r w:rsidRPr="001D4761">
              <w:rPr>
                <w:rFonts w:eastAsia="Calibri"/>
                <w:b/>
                <w:noProof/>
                <w:snapToGrid w:val="0"/>
              </w:rPr>
              <w:t>USB Interface</w:t>
            </w:r>
          </w:p>
        </w:tc>
        <w:tc>
          <w:tcPr>
            <w:tcW w:w="4959" w:type="dxa"/>
            <w:shd w:val="clear" w:color="auto" w:fill="auto"/>
          </w:tcPr>
          <w:p w14:paraId="64271FB5" w14:textId="77777777" w:rsidR="00002AEA" w:rsidRPr="001D4761" w:rsidRDefault="00002AEA" w:rsidP="00002AEA">
            <w:pPr>
              <w:pStyle w:val="E-TableText"/>
            </w:pPr>
            <w:r w:rsidRPr="001D4761">
              <w:t>Universal Serial Bus (USB) ports for additional devices such as USB mouse and USB Hard Disk Drive (HDD).</w:t>
            </w:r>
          </w:p>
        </w:tc>
      </w:tr>
      <w:tr w:rsidR="00002AEA" w14:paraId="705833D6" w14:textId="77777777" w:rsidTr="00002AEA">
        <w:trPr>
          <w:gridAfter w:val="1"/>
          <w:wAfter w:w="6" w:type="dxa"/>
          <w:trHeight w:val="288"/>
          <w:jc w:val="center"/>
        </w:trPr>
        <w:tc>
          <w:tcPr>
            <w:tcW w:w="971" w:type="dxa"/>
            <w:shd w:val="pct20" w:color="auto" w:fill="auto"/>
            <w:vAlign w:val="center"/>
          </w:tcPr>
          <w:p w14:paraId="0D2265EE" w14:textId="77777777" w:rsidR="00002AEA" w:rsidRPr="00927A51" w:rsidRDefault="00002AEA" w:rsidP="00002AEA">
            <w:pPr>
              <w:spacing w:line="280" w:lineRule="exact"/>
              <w:rPr>
                <w:szCs w:val="24"/>
              </w:rPr>
            </w:pPr>
            <w:r w:rsidRPr="00927A51">
              <w:rPr>
                <w:rFonts w:hint="eastAsia"/>
                <w:szCs w:val="24"/>
              </w:rPr>
              <w:t>5</w:t>
            </w:r>
          </w:p>
        </w:tc>
        <w:tc>
          <w:tcPr>
            <w:tcW w:w="2592" w:type="dxa"/>
            <w:gridSpan w:val="2"/>
            <w:shd w:val="pct20" w:color="auto" w:fill="auto"/>
            <w:vAlign w:val="center"/>
          </w:tcPr>
          <w:p w14:paraId="7BAD0917" w14:textId="77777777" w:rsidR="00002AEA" w:rsidRPr="001D4761" w:rsidRDefault="00002AEA" w:rsidP="00002AEA">
            <w:pPr>
              <w:spacing w:line="280" w:lineRule="exact"/>
              <w:jc w:val="center"/>
              <w:rPr>
                <w:rFonts w:eastAsia="Calibri"/>
                <w:b/>
                <w:noProof/>
                <w:snapToGrid w:val="0"/>
              </w:rPr>
            </w:pPr>
            <w:r w:rsidRPr="001D4761">
              <w:rPr>
                <w:rFonts w:eastAsia="Calibri" w:hint="eastAsia"/>
                <w:b/>
                <w:noProof/>
                <w:snapToGrid w:val="0"/>
              </w:rPr>
              <w:t>IR Receiver</w:t>
            </w:r>
          </w:p>
        </w:tc>
        <w:tc>
          <w:tcPr>
            <w:tcW w:w="4959" w:type="dxa"/>
            <w:shd w:val="clear" w:color="auto" w:fill="auto"/>
            <w:vAlign w:val="center"/>
          </w:tcPr>
          <w:p w14:paraId="3842A8F3" w14:textId="77777777" w:rsidR="00002AEA" w:rsidRPr="001D4761" w:rsidRDefault="00002AEA" w:rsidP="00002AEA">
            <w:pPr>
              <w:pStyle w:val="E-TableText"/>
            </w:pPr>
            <w:r w:rsidRPr="001D4761">
              <w:t>Receiver for IR remote</w:t>
            </w:r>
            <w:r w:rsidRPr="001D4761">
              <w:rPr>
                <w:rFonts w:hint="eastAsia"/>
              </w:rPr>
              <w:t xml:space="preserve"> control.</w:t>
            </w:r>
          </w:p>
        </w:tc>
      </w:tr>
    </w:tbl>
    <w:p w14:paraId="02C9967A" w14:textId="77777777" w:rsidR="00002AEA" w:rsidRPr="004D0FFE" w:rsidRDefault="00002AEA" w:rsidP="00002AEA"/>
    <w:p w14:paraId="0A9E7202" w14:textId="77777777" w:rsidR="00002AEA" w:rsidRPr="00BA673F" w:rsidRDefault="00002AEA" w:rsidP="00002AEA">
      <w:pPr>
        <w:rPr>
          <w:sz w:val="2"/>
        </w:rPr>
      </w:pPr>
    </w:p>
    <w:p w14:paraId="7B88663B" w14:textId="77777777" w:rsidR="00002AEA" w:rsidRPr="00D21EF1" w:rsidRDefault="00002AEA" w:rsidP="00002AEA">
      <w:pPr>
        <w:rPr>
          <w:rFonts w:cs="TimesNewRomanPS-BoldMT"/>
          <w:bCs/>
          <w:kern w:val="0"/>
          <w:szCs w:val="17"/>
        </w:rPr>
      </w:pPr>
      <w:r w:rsidRPr="00D21EF1">
        <w:rPr>
          <w:rFonts w:cs="TimesNewRomanPS-BoldMT"/>
          <w:b/>
          <w:kern w:val="0"/>
          <w:szCs w:val="17"/>
        </w:rPr>
        <w:t xml:space="preserve">Front Panel </w:t>
      </w:r>
      <w:r>
        <w:rPr>
          <w:rFonts w:cs="TimesNewRomanPS-BoldMT" w:hint="eastAsia"/>
          <w:b/>
          <w:kern w:val="0"/>
          <w:szCs w:val="17"/>
        </w:rPr>
        <w:t>3</w:t>
      </w:r>
      <w:r w:rsidRPr="00D21EF1">
        <w:rPr>
          <w:rFonts w:cs="TimesNewRomanPS-BoldMT"/>
          <w:b/>
          <w:kern w:val="0"/>
          <w:szCs w:val="17"/>
        </w:rPr>
        <w:t>:</w:t>
      </w:r>
    </w:p>
    <w:p w14:paraId="3AC6DC69" w14:textId="77777777" w:rsidR="00002AEA" w:rsidRDefault="00002AEA" w:rsidP="00002AEA">
      <w:pPr>
        <w:pStyle w:val="E-Figure"/>
      </w:pPr>
      <w:r w:rsidRPr="00C904A6">
        <w:rPr>
          <w:noProof/>
        </w:rPr>
        <w:drawing>
          <wp:inline distT="0" distB="0" distL="0" distR="0" wp14:anchorId="5A6FC42E" wp14:editId="0CC5F733">
            <wp:extent cx="5081270" cy="1173480"/>
            <wp:effectExtent l="0" t="0" r="5080" b="7620"/>
            <wp:docPr id="477" name="图片 477" descr="124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24mar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81270" cy="1173480"/>
                    </a:xfrm>
                    <a:prstGeom prst="rect">
                      <a:avLst/>
                    </a:prstGeom>
                    <a:noFill/>
                    <a:ln>
                      <a:noFill/>
                    </a:ln>
                  </pic:spPr>
                </pic:pic>
              </a:graphicData>
            </a:graphic>
          </wp:inline>
        </w:drawing>
      </w:r>
    </w:p>
    <w:p w14:paraId="7A0283EE" w14:textId="77777777" w:rsidR="00002AEA" w:rsidRPr="003F4778" w:rsidRDefault="00002AEA" w:rsidP="00002AEA">
      <w:pPr>
        <w:pStyle w:val="E-FigureDescription"/>
        <w:numPr>
          <w:ilvl w:val="7"/>
          <w:numId w:val="39"/>
        </w:numPr>
        <w:ind w:left="0"/>
        <w:rPr>
          <w:szCs w:val="18"/>
        </w:rPr>
      </w:pPr>
      <w:r>
        <w:rPr>
          <w:rFonts w:hint="eastAsia"/>
          <w:szCs w:val="18"/>
        </w:rPr>
        <w:t>Front Panel</w:t>
      </w:r>
    </w:p>
    <w:p w14:paraId="4D8C2EDB" w14:textId="77777777" w:rsidR="00002AEA" w:rsidRPr="001C142B" w:rsidRDefault="00002AEA" w:rsidP="00002AEA">
      <w:pPr>
        <w:pStyle w:val="E-TableDescription"/>
        <w:numPr>
          <w:ilvl w:val="0"/>
          <w:numId w:val="67"/>
        </w:numPr>
        <w:ind w:leftChars="295" w:left="708" w:firstLine="1"/>
        <w:rPr>
          <w:rFonts w:eastAsia="宋体"/>
        </w:rPr>
      </w:pPr>
      <w:r w:rsidRPr="008C28FF">
        <w:rPr>
          <w:rFonts w:hint="eastAsia"/>
        </w:rPr>
        <w:t>Description of Front Panel</w:t>
      </w:r>
    </w:p>
    <w:tbl>
      <w:tblPr>
        <w:tblW w:w="86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2"/>
        <w:gridCol w:w="1613"/>
        <w:gridCol w:w="6378"/>
      </w:tblGrid>
      <w:tr w:rsidR="00002AEA" w14:paraId="58CE26F1" w14:textId="77777777" w:rsidTr="00002AEA">
        <w:trPr>
          <w:jc w:val="center"/>
        </w:trPr>
        <w:tc>
          <w:tcPr>
            <w:tcW w:w="622" w:type="dxa"/>
            <w:tcBorders>
              <w:bottom w:val="single" w:sz="4" w:space="0" w:color="auto"/>
            </w:tcBorders>
            <w:shd w:val="pct20" w:color="auto" w:fill="auto"/>
            <w:hideMark/>
          </w:tcPr>
          <w:p w14:paraId="15EE68E5" w14:textId="77777777" w:rsidR="00002AEA" w:rsidRDefault="00002AEA" w:rsidP="00002AEA">
            <w:pPr>
              <w:spacing w:line="212" w:lineRule="exact"/>
              <w:rPr>
                <w:b/>
                <w:szCs w:val="18"/>
              </w:rPr>
            </w:pPr>
            <w:r w:rsidRPr="001D4761">
              <w:rPr>
                <w:rFonts w:ascii="Book Antiqua" w:eastAsia="Calibri" w:hAnsi="Book Antiqua" w:cs="Book Antiqua"/>
                <w:bCs/>
                <w:snapToGrid w:val="0"/>
              </w:rPr>
              <w:t>No.</w:t>
            </w:r>
          </w:p>
        </w:tc>
        <w:tc>
          <w:tcPr>
            <w:tcW w:w="1613" w:type="dxa"/>
            <w:tcBorders>
              <w:bottom w:val="single" w:sz="4" w:space="0" w:color="auto"/>
            </w:tcBorders>
            <w:shd w:val="pct20" w:color="auto" w:fill="auto"/>
            <w:hideMark/>
          </w:tcPr>
          <w:p w14:paraId="763ACACA" w14:textId="77777777" w:rsidR="00002AEA" w:rsidRPr="001D4761" w:rsidRDefault="00002AEA" w:rsidP="00002AEA">
            <w:pPr>
              <w:spacing w:line="212" w:lineRule="exact"/>
              <w:rPr>
                <w:rFonts w:ascii="Book Antiqua" w:eastAsia="Calibri" w:hAnsi="Book Antiqua" w:cs="Book Antiqua"/>
                <w:bCs/>
                <w:snapToGrid w:val="0"/>
              </w:rPr>
            </w:pPr>
            <w:r w:rsidRPr="001D4761">
              <w:rPr>
                <w:rFonts w:ascii="Book Antiqua" w:eastAsia="Calibri" w:hAnsi="Book Antiqua" w:cs="Book Antiqua"/>
                <w:bCs/>
                <w:snapToGrid w:val="0"/>
              </w:rPr>
              <w:t>Name</w:t>
            </w:r>
          </w:p>
        </w:tc>
        <w:tc>
          <w:tcPr>
            <w:tcW w:w="6378" w:type="dxa"/>
            <w:shd w:val="pct20" w:color="auto" w:fill="auto"/>
            <w:hideMark/>
          </w:tcPr>
          <w:p w14:paraId="4882B107" w14:textId="77777777" w:rsidR="00002AEA" w:rsidRPr="001D4761" w:rsidRDefault="00002AEA" w:rsidP="00002AEA">
            <w:pPr>
              <w:pStyle w:val="E-TableHeading"/>
              <w:rPr>
                <w:bCs w:val="0"/>
              </w:rPr>
            </w:pPr>
            <w:r w:rsidRPr="001D4761">
              <w:rPr>
                <w:bCs w:val="0"/>
              </w:rPr>
              <w:t xml:space="preserve">Function </w:t>
            </w:r>
            <w:r w:rsidRPr="00927A51">
              <w:t>Description</w:t>
            </w:r>
          </w:p>
        </w:tc>
      </w:tr>
      <w:tr w:rsidR="00002AEA" w14:paraId="184FE853" w14:textId="77777777" w:rsidTr="00002AEA">
        <w:trPr>
          <w:jc w:val="center"/>
        </w:trPr>
        <w:tc>
          <w:tcPr>
            <w:tcW w:w="622" w:type="dxa"/>
            <w:shd w:val="pct20" w:color="auto" w:fill="auto"/>
            <w:hideMark/>
          </w:tcPr>
          <w:p w14:paraId="77B8DDBD" w14:textId="77777777" w:rsidR="00002AEA" w:rsidRPr="00927A51" w:rsidRDefault="00002AEA" w:rsidP="00002AEA">
            <w:pPr>
              <w:spacing w:line="280" w:lineRule="exact"/>
              <w:rPr>
                <w:szCs w:val="24"/>
              </w:rPr>
            </w:pPr>
            <w:r w:rsidRPr="00927A51">
              <w:rPr>
                <w:szCs w:val="24"/>
              </w:rPr>
              <w:t>1</w:t>
            </w:r>
          </w:p>
        </w:tc>
        <w:tc>
          <w:tcPr>
            <w:tcW w:w="1613" w:type="dxa"/>
            <w:shd w:val="pct20" w:color="auto" w:fill="auto"/>
            <w:vAlign w:val="center"/>
            <w:hideMark/>
          </w:tcPr>
          <w:p w14:paraId="0A1F94F9" w14:textId="77777777" w:rsidR="00002AEA" w:rsidRPr="001D4761" w:rsidRDefault="00002AEA" w:rsidP="00002AEA">
            <w:pPr>
              <w:pStyle w:val="E-TableText"/>
              <w:rPr>
                <w:b/>
              </w:rPr>
            </w:pPr>
            <w:r w:rsidRPr="001D4761">
              <w:rPr>
                <w:b/>
              </w:rPr>
              <w:t>POWER ON/OFF</w:t>
            </w:r>
          </w:p>
        </w:tc>
        <w:tc>
          <w:tcPr>
            <w:tcW w:w="6378" w:type="dxa"/>
            <w:hideMark/>
          </w:tcPr>
          <w:p w14:paraId="78A2CAED" w14:textId="77777777" w:rsidR="00002AEA" w:rsidRPr="001D4761" w:rsidRDefault="00002AEA" w:rsidP="00002AEA">
            <w:pPr>
              <w:pStyle w:val="E-TableText"/>
            </w:pPr>
            <w:r w:rsidRPr="001D4761">
              <w:t>Power on/off switch.</w:t>
            </w:r>
          </w:p>
        </w:tc>
      </w:tr>
      <w:tr w:rsidR="00002AEA" w14:paraId="00E7A5EF" w14:textId="77777777" w:rsidTr="00002AEA">
        <w:trPr>
          <w:jc w:val="center"/>
        </w:trPr>
        <w:tc>
          <w:tcPr>
            <w:tcW w:w="622" w:type="dxa"/>
            <w:shd w:val="pct20" w:color="auto" w:fill="auto"/>
            <w:hideMark/>
          </w:tcPr>
          <w:p w14:paraId="4C90864D" w14:textId="77777777" w:rsidR="00002AEA" w:rsidRPr="00927A51" w:rsidRDefault="00002AEA" w:rsidP="00002AEA">
            <w:pPr>
              <w:spacing w:line="280" w:lineRule="exact"/>
              <w:rPr>
                <w:szCs w:val="24"/>
              </w:rPr>
            </w:pPr>
            <w:r w:rsidRPr="00927A51">
              <w:rPr>
                <w:szCs w:val="24"/>
              </w:rPr>
              <w:t>2</w:t>
            </w:r>
          </w:p>
        </w:tc>
        <w:tc>
          <w:tcPr>
            <w:tcW w:w="1613" w:type="dxa"/>
            <w:shd w:val="pct20" w:color="auto" w:fill="auto"/>
            <w:vAlign w:val="center"/>
            <w:hideMark/>
          </w:tcPr>
          <w:p w14:paraId="5F7D231E" w14:textId="77777777" w:rsidR="00002AEA" w:rsidRPr="001D4761" w:rsidRDefault="00002AEA" w:rsidP="00002AEA">
            <w:pPr>
              <w:pStyle w:val="E-TableText"/>
              <w:rPr>
                <w:b/>
              </w:rPr>
            </w:pPr>
            <w:r w:rsidRPr="001D4761">
              <w:rPr>
                <w:b/>
              </w:rPr>
              <w:t xml:space="preserve">USB </w:t>
            </w:r>
            <w:r w:rsidRPr="001D4761">
              <w:rPr>
                <w:rFonts w:hint="eastAsia"/>
                <w:b/>
              </w:rPr>
              <w:t>Interface</w:t>
            </w:r>
          </w:p>
        </w:tc>
        <w:tc>
          <w:tcPr>
            <w:tcW w:w="6378" w:type="dxa"/>
            <w:hideMark/>
          </w:tcPr>
          <w:p w14:paraId="5EB92C5C" w14:textId="77777777" w:rsidR="00002AEA" w:rsidRPr="001D4761" w:rsidRDefault="00002AEA" w:rsidP="00002AEA">
            <w:pPr>
              <w:pStyle w:val="E-TableText"/>
            </w:pPr>
            <w:r w:rsidRPr="001D4761">
              <w:t>Connect to USB mouse or USB flash memory</w:t>
            </w:r>
            <w:r w:rsidRPr="001D4761">
              <w:rPr>
                <w:rFonts w:hint="eastAsia"/>
              </w:rPr>
              <w:t>.</w:t>
            </w:r>
          </w:p>
        </w:tc>
      </w:tr>
      <w:tr w:rsidR="00002AEA" w14:paraId="3003F574" w14:textId="77777777" w:rsidTr="00002AEA">
        <w:trPr>
          <w:jc w:val="center"/>
        </w:trPr>
        <w:tc>
          <w:tcPr>
            <w:tcW w:w="622" w:type="dxa"/>
            <w:shd w:val="pct20" w:color="auto" w:fill="auto"/>
            <w:hideMark/>
          </w:tcPr>
          <w:p w14:paraId="51D57380" w14:textId="77777777" w:rsidR="00002AEA" w:rsidRPr="00927A51" w:rsidRDefault="00002AEA" w:rsidP="00002AEA">
            <w:pPr>
              <w:spacing w:line="280" w:lineRule="exact"/>
              <w:rPr>
                <w:szCs w:val="24"/>
              </w:rPr>
            </w:pPr>
            <w:r w:rsidRPr="00927A51">
              <w:rPr>
                <w:szCs w:val="24"/>
              </w:rPr>
              <w:t>3</w:t>
            </w:r>
          </w:p>
        </w:tc>
        <w:tc>
          <w:tcPr>
            <w:tcW w:w="1613" w:type="dxa"/>
            <w:shd w:val="pct20" w:color="auto" w:fill="auto"/>
            <w:hideMark/>
          </w:tcPr>
          <w:p w14:paraId="04BCDFC1" w14:textId="77777777" w:rsidR="00002AEA" w:rsidRPr="001D4761" w:rsidRDefault="00002AEA" w:rsidP="00002AEA">
            <w:pPr>
              <w:pStyle w:val="E-TableText"/>
              <w:rPr>
                <w:b/>
              </w:rPr>
            </w:pPr>
            <w:r w:rsidRPr="001D4761">
              <w:rPr>
                <w:b/>
              </w:rPr>
              <w:t>IR Receiver</w:t>
            </w:r>
          </w:p>
        </w:tc>
        <w:tc>
          <w:tcPr>
            <w:tcW w:w="6378" w:type="dxa"/>
            <w:hideMark/>
          </w:tcPr>
          <w:p w14:paraId="5CE09D6B" w14:textId="77777777" w:rsidR="00002AEA" w:rsidRPr="001D4761" w:rsidRDefault="00002AEA" w:rsidP="00002AEA">
            <w:pPr>
              <w:pStyle w:val="E-TableText"/>
            </w:pPr>
            <w:r w:rsidRPr="001D4761">
              <w:t>Receiver for IR remote control. devices.</w:t>
            </w:r>
          </w:p>
        </w:tc>
      </w:tr>
      <w:tr w:rsidR="00002AEA" w14:paraId="26CB5641" w14:textId="77777777" w:rsidTr="00002AEA">
        <w:trPr>
          <w:jc w:val="center"/>
        </w:trPr>
        <w:tc>
          <w:tcPr>
            <w:tcW w:w="622" w:type="dxa"/>
            <w:vMerge w:val="restart"/>
            <w:shd w:val="pct20" w:color="auto" w:fill="auto"/>
            <w:vAlign w:val="center"/>
            <w:hideMark/>
          </w:tcPr>
          <w:p w14:paraId="22EC25FB" w14:textId="77777777" w:rsidR="00002AEA" w:rsidRPr="00927A51" w:rsidRDefault="00002AEA" w:rsidP="00002AEA">
            <w:pPr>
              <w:spacing w:line="280" w:lineRule="exact"/>
              <w:rPr>
                <w:szCs w:val="24"/>
              </w:rPr>
            </w:pPr>
            <w:r w:rsidRPr="00927A51">
              <w:rPr>
                <w:rFonts w:hint="eastAsia"/>
                <w:szCs w:val="24"/>
              </w:rPr>
              <w:t>4</w:t>
            </w:r>
          </w:p>
        </w:tc>
        <w:tc>
          <w:tcPr>
            <w:tcW w:w="1613" w:type="dxa"/>
            <w:shd w:val="pct20" w:color="auto" w:fill="auto"/>
            <w:vAlign w:val="center"/>
            <w:hideMark/>
          </w:tcPr>
          <w:p w14:paraId="5879C28F" w14:textId="77777777" w:rsidR="00002AEA" w:rsidRPr="001D4761" w:rsidRDefault="00002AEA" w:rsidP="00002AEA">
            <w:pPr>
              <w:pStyle w:val="E-TableText"/>
              <w:rPr>
                <w:b/>
              </w:rPr>
            </w:pPr>
            <w:r w:rsidRPr="001D4761">
              <w:rPr>
                <w:b/>
              </w:rPr>
              <w:t>POWER</w:t>
            </w:r>
          </w:p>
        </w:tc>
        <w:tc>
          <w:tcPr>
            <w:tcW w:w="6378" w:type="dxa"/>
            <w:hideMark/>
          </w:tcPr>
          <w:p w14:paraId="5229C084" w14:textId="77777777" w:rsidR="00002AEA" w:rsidRPr="001D4761" w:rsidRDefault="00002AEA" w:rsidP="00002AEA">
            <w:pPr>
              <w:pStyle w:val="E-TableText"/>
            </w:pPr>
            <w:r w:rsidRPr="001D4761">
              <w:t>Power indicator lights in green when DVR is powered up.</w:t>
            </w:r>
          </w:p>
        </w:tc>
      </w:tr>
      <w:tr w:rsidR="00002AEA" w14:paraId="4AD6439A" w14:textId="77777777" w:rsidTr="00002AEA">
        <w:trPr>
          <w:jc w:val="center"/>
        </w:trPr>
        <w:tc>
          <w:tcPr>
            <w:tcW w:w="622" w:type="dxa"/>
            <w:vMerge/>
            <w:shd w:val="pct20" w:color="auto" w:fill="auto"/>
            <w:vAlign w:val="center"/>
            <w:hideMark/>
          </w:tcPr>
          <w:p w14:paraId="61B8CE55" w14:textId="77777777" w:rsidR="00002AEA" w:rsidRPr="00927A51" w:rsidRDefault="00002AEA" w:rsidP="00002AEA">
            <w:pPr>
              <w:spacing w:line="280" w:lineRule="exact"/>
              <w:rPr>
                <w:szCs w:val="24"/>
              </w:rPr>
            </w:pPr>
          </w:p>
        </w:tc>
        <w:tc>
          <w:tcPr>
            <w:tcW w:w="1613" w:type="dxa"/>
            <w:shd w:val="pct20" w:color="auto" w:fill="auto"/>
            <w:vAlign w:val="center"/>
            <w:hideMark/>
          </w:tcPr>
          <w:p w14:paraId="09D0811A" w14:textId="77777777" w:rsidR="00002AEA" w:rsidRPr="001D4761" w:rsidRDefault="00002AEA" w:rsidP="00002AEA">
            <w:pPr>
              <w:pStyle w:val="E-TableText"/>
              <w:rPr>
                <w:b/>
              </w:rPr>
            </w:pPr>
            <w:r w:rsidRPr="001D4761">
              <w:rPr>
                <w:b/>
              </w:rPr>
              <w:t>READY</w:t>
            </w:r>
          </w:p>
        </w:tc>
        <w:tc>
          <w:tcPr>
            <w:tcW w:w="6378" w:type="dxa"/>
            <w:hideMark/>
          </w:tcPr>
          <w:p w14:paraId="1EF57D57" w14:textId="77777777" w:rsidR="00002AEA" w:rsidRPr="001D4761" w:rsidRDefault="00002AEA" w:rsidP="00002AEA">
            <w:pPr>
              <w:pStyle w:val="E-TableText"/>
            </w:pPr>
            <w:r w:rsidRPr="001D4761">
              <w:t>Ready indicator is normally green, indicating that the DVR is functioning properly.</w:t>
            </w:r>
          </w:p>
        </w:tc>
      </w:tr>
      <w:tr w:rsidR="00002AEA" w14:paraId="76211C1F" w14:textId="77777777" w:rsidTr="00002AEA">
        <w:trPr>
          <w:jc w:val="center"/>
        </w:trPr>
        <w:tc>
          <w:tcPr>
            <w:tcW w:w="622" w:type="dxa"/>
            <w:vMerge/>
            <w:shd w:val="pct20" w:color="auto" w:fill="auto"/>
            <w:vAlign w:val="center"/>
            <w:hideMark/>
          </w:tcPr>
          <w:p w14:paraId="18EC5259" w14:textId="77777777" w:rsidR="00002AEA" w:rsidRPr="00927A51" w:rsidRDefault="00002AEA" w:rsidP="00002AEA">
            <w:pPr>
              <w:spacing w:line="280" w:lineRule="exact"/>
              <w:rPr>
                <w:szCs w:val="24"/>
              </w:rPr>
            </w:pPr>
          </w:p>
        </w:tc>
        <w:tc>
          <w:tcPr>
            <w:tcW w:w="1613" w:type="dxa"/>
            <w:shd w:val="pct20" w:color="auto" w:fill="auto"/>
            <w:vAlign w:val="center"/>
            <w:hideMark/>
          </w:tcPr>
          <w:p w14:paraId="3D1FED49" w14:textId="77777777" w:rsidR="00002AEA" w:rsidRPr="001D4761" w:rsidRDefault="00002AEA" w:rsidP="00002AEA">
            <w:pPr>
              <w:pStyle w:val="E-TableText"/>
              <w:rPr>
                <w:b/>
              </w:rPr>
            </w:pPr>
            <w:r w:rsidRPr="001D4761">
              <w:rPr>
                <w:b/>
              </w:rPr>
              <w:t>STATUS</w:t>
            </w:r>
          </w:p>
        </w:tc>
        <w:tc>
          <w:tcPr>
            <w:tcW w:w="6378" w:type="dxa"/>
            <w:hideMark/>
          </w:tcPr>
          <w:p w14:paraId="0CDED1E7" w14:textId="77777777" w:rsidR="00002AEA" w:rsidRPr="001D4761" w:rsidRDefault="00002AEA" w:rsidP="00002AEA">
            <w:pPr>
              <w:pStyle w:val="E-TableText"/>
            </w:pPr>
            <w:r w:rsidRPr="001D4761">
              <w:t>Indicator turns green when DVR is controlled by an IR remote control with the address from 1~2</w:t>
            </w:r>
            <w:r w:rsidRPr="001D4761">
              <w:rPr>
                <w:rFonts w:hint="eastAsia"/>
              </w:rPr>
              <w:t>5</w:t>
            </w:r>
            <w:r w:rsidRPr="001D4761">
              <w:t xml:space="preserve">4; </w:t>
            </w:r>
          </w:p>
          <w:p w14:paraId="5B27503A" w14:textId="77777777" w:rsidR="00002AEA" w:rsidRPr="001D4761" w:rsidRDefault="00002AEA" w:rsidP="00002AEA">
            <w:pPr>
              <w:pStyle w:val="E-TableText"/>
            </w:pPr>
            <w:r w:rsidRPr="001D4761">
              <w:t xml:space="preserve">Indicator turns red when the SHIFT button is used; </w:t>
            </w:r>
            <w:r w:rsidRPr="001D4761">
              <w:rPr>
                <w:rFonts w:hint="eastAsia"/>
              </w:rPr>
              <w:t xml:space="preserve"> </w:t>
            </w:r>
          </w:p>
          <w:p w14:paraId="0E3D9B96" w14:textId="77777777" w:rsidR="00002AEA" w:rsidRPr="001D4761" w:rsidRDefault="00002AEA" w:rsidP="00002AEA">
            <w:pPr>
              <w:pStyle w:val="E-TableText"/>
            </w:pPr>
            <w:r w:rsidRPr="001D4761">
              <w:t xml:space="preserve">Indicator does not light when the DVR is controlled by a keyboard or by the IR remote control with the address of 255; </w:t>
            </w:r>
            <w:r w:rsidRPr="001D4761">
              <w:rPr>
                <w:rFonts w:hint="eastAsia"/>
              </w:rPr>
              <w:t xml:space="preserve"> </w:t>
            </w:r>
          </w:p>
          <w:p w14:paraId="6C868D26" w14:textId="77777777" w:rsidR="00002AEA" w:rsidRPr="001D4761" w:rsidRDefault="00002AEA" w:rsidP="00002AEA">
            <w:pPr>
              <w:pStyle w:val="E-TableText"/>
            </w:pPr>
            <w:r w:rsidRPr="001D4761">
              <w:t>Indicator turns green when the DVR is controlled by IR remote control (with the address from 1~2</w:t>
            </w:r>
            <w:r w:rsidRPr="001D4761">
              <w:rPr>
                <w:rFonts w:hint="eastAsia"/>
              </w:rPr>
              <w:t>5</w:t>
            </w:r>
            <w:r w:rsidRPr="001D4761">
              <w:t xml:space="preserve">4) and keyboard at the </w:t>
            </w:r>
            <w:r w:rsidRPr="001D4761">
              <w:lastRenderedPageBreak/>
              <w:t>same time , and the SHIFT button is not used;</w:t>
            </w:r>
            <w:r w:rsidRPr="001D4761">
              <w:rPr>
                <w:rFonts w:hint="eastAsia"/>
              </w:rPr>
              <w:t xml:space="preserve"> </w:t>
            </w:r>
          </w:p>
          <w:p w14:paraId="00E1EBD6" w14:textId="77777777" w:rsidR="00002AEA" w:rsidRPr="001D4761" w:rsidRDefault="00002AEA" w:rsidP="00002AEA">
            <w:pPr>
              <w:pStyle w:val="E-TableText"/>
            </w:pPr>
            <w:r w:rsidRPr="001D4761">
              <w:t>Indicator turns orange : (a) when the DVR is controlled by IR remote control (with the address from 1~2</w:t>
            </w:r>
            <w:r w:rsidRPr="001D4761">
              <w:rPr>
                <w:rFonts w:hint="eastAsia"/>
              </w:rPr>
              <w:t>5</w:t>
            </w:r>
            <w:r w:rsidRPr="001D4761">
              <w:t>4) and keyboard at the same time and the SHIFT button is used as well; (b) when the DVR is controlled by IR remote control (with the address from 1~2</w:t>
            </w:r>
            <w:r w:rsidRPr="001D4761">
              <w:rPr>
                <w:rFonts w:hint="eastAsia"/>
              </w:rPr>
              <w:t>5</w:t>
            </w:r>
            <w:r w:rsidRPr="001D4761">
              <w:t>4) and the SHIFT button is used.</w:t>
            </w:r>
            <w:r w:rsidRPr="001D4761">
              <w:rPr>
                <w:rFonts w:hint="eastAsia"/>
              </w:rPr>
              <w:t xml:space="preserve"> </w:t>
            </w:r>
            <w:r w:rsidRPr="001D4761">
              <w:t xml:space="preserve"> </w:t>
            </w:r>
          </w:p>
        </w:tc>
      </w:tr>
      <w:tr w:rsidR="00002AEA" w14:paraId="54791F99" w14:textId="77777777" w:rsidTr="00002AEA">
        <w:trPr>
          <w:jc w:val="center"/>
        </w:trPr>
        <w:tc>
          <w:tcPr>
            <w:tcW w:w="622" w:type="dxa"/>
            <w:vMerge/>
            <w:shd w:val="pct20" w:color="auto" w:fill="auto"/>
            <w:vAlign w:val="center"/>
            <w:hideMark/>
          </w:tcPr>
          <w:p w14:paraId="6F40D7FB" w14:textId="77777777" w:rsidR="00002AEA" w:rsidRPr="00927A51" w:rsidRDefault="00002AEA" w:rsidP="00002AEA">
            <w:pPr>
              <w:spacing w:line="280" w:lineRule="exact"/>
              <w:rPr>
                <w:szCs w:val="24"/>
              </w:rPr>
            </w:pPr>
          </w:p>
        </w:tc>
        <w:tc>
          <w:tcPr>
            <w:tcW w:w="1613" w:type="dxa"/>
            <w:shd w:val="pct20" w:color="auto" w:fill="auto"/>
            <w:vAlign w:val="center"/>
            <w:hideMark/>
          </w:tcPr>
          <w:p w14:paraId="25AAB431" w14:textId="77777777" w:rsidR="00002AEA" w:rsidRPr="001D4761" w:rsidRDefault="00002AEA" w:rsidP="00002AEA">
            <w:pPr>
              <w:pStyle w:val="E-TableText"/>
              <w:rPr>
                <w:b/>
              </w:rPr>
            </w:pPr>
            <w:r w:rsidRPr="001D4761">
              <w:rPr>
                <w:b/>
              </w:rPr>
              <w:t>ALARM</w:t>
            </w:r>
          </w:p>
        </w:tc>
        <w:tc>
          <w:tcPr>
            <w:tcW w:w="6378" w:type="dxa"/>
            <w:hideMark/>
          </w:tcPr>
          <w:p w14:paraId="20CF86F5" w14:textId="77777777" w:rsidR="00002AEA" w:rsidRPr="001D4761" w:rsidRDefault="00002AEA" w:rsidP="00002AEA">
            <w:pPr>
              <w:pStyle w:val="E-TableText"/>
            </w:pPr>
            <w:r w:rsidRPr="001D4761">
              <w:t>Alarm indicator turns red when a sensor alarm is detected.</w:t>
            </w:r>
          </w:p>
        </w:tc>
      </w:tr>
      <w:tr w:rsidR="00002AEA" w14:paraId="1A9AB42C" w14:textId="77777777" w:rsidTr="00002AEA">
        <w:trPr>
          <w:jc w:val="center"/>
        </w:trPr>
        <w:tc>
          <w:tcPr>
            <w:tcW w:w="622" w:type="dxa"/>
            <w:vMerge/>
            <w:shd w:val="pct20" w:color="auto" w:fill="auto"/>
            <w:vAlign w:val="center"/>
            <w:hideMark/>
          </w:tcPr>
          <w:p w14:paraId="45BE0C12" w14:textId="77777777" w:rsidR="00002AEA" w:rsidRPr="00927A51" w:rsidRDefault="00002AEA" w:rsidP="00002AEA">
            <w:pPr>
              <w:spacing w:line="280" w:lineRule="exact"/>
              <w:rPr>
                <w:szCs w:val="24"/>
              </w:rPr>
            </w:pPr>
          </w:p>
        </w:tc>
        <w:tc>
          <w:tcPr>
            <w:tcW w:w="1613" w:type="dxa"/>
            <w:shd w:val="pct20" w:color="auto" w:fill="auto"/>
            <w:vAlign w:val="center"/>
            <w:hideMark/>
          </w:tcPr>
          <w:p w14:paraId="26E1E010" w14:textId="77777777" w:rsidR="00002AEA" w:rsidRPr="001D4761" w:rsidRDefault="00002AEA" w:rsidP="00002AEA">
            <w:pPr>
              <w:pStyle w:val="E-TableText"/>
              <w:rPr>
                <w:b/>
              </w:rPr>
            </w:pPr>
            <w:r w:rsidRPr="001D4761">
              <w:rPr>
                <w:b/>
              </w:rPr>
              <w:t>HDD</w:t>
            </w:r>
          </w:p>
        </w:tc>
        <w:tc>
          <w:tcPr>
            <w:tcW w:w="6378" w:type="dxa"/>
            <w:hideMark/>
          </w:tcPr>
          <w:p w14:paraId="425D9144" w14:textId="77777777" w:rsidR="00002AEA" w:rsidRPr="001D4761" w:rsidRDefault="00002AEA" w:rsidP="00002AEA">
            <w:pPr>
              <w:pStyle w:val="E-TableText"/>
            </w:pPr>
            <w:r w:rsidRPr="001D4761">
              <w:t>HDD indicator blinks in red when data is being read from or written to HDD.</w:t>
            </w:r>
          </w:p>
        </w:tc>
      </w:tr>
      <w:tr w:rsidR="00002AEA" w14:paraId="2D173893" w14:textId="77777777" w:rsidTr="00002AEA">
        <w:trPr>
          <w:trHeight w:val="243"/>
          <w:jc w:val="center"/>
        </w:trPr>
        <w:tc>
          <w:tcPr>
            <w:tcW w:w="622" w:type="dxa"/>
            <w:vMerge/>
            <w:tcBorders>
              <w:bottom w:val="single" w:sz="4" w:space="0" w:color="auto"/>
            </w:tcBorders>
            <w:shd w:val="pct20" w:color="auto" w:fill="auto"/>
            <w:vAlign w:val="center"/>
            <w:hideMark/>
          </w:tcPr>
          <w:p w14:paraId="3BFEC6FD" w14:textId="77777777" w:rsidR="00002AEA" w:rsidRPr="00927A51" w:rsidRDefault="00002AEA" w:rsidP="00002AEA">
            <w:pPr>
              <w:spacing w:line="280" w:lineRule="exact"/>
              <w:rPr>
                <w:szCs w:val="24"/>
              </w:rPr>
            </w:pPr>
          </w:p>
        </w:tc>
        <w:tc>
          <w:tcPr>
            <w:tcW w:w="1613" w:type="dxa"/>
            <w:shd w:val="pct20" w:color="auto" w:fill="auto"/>
            <w:vAlign w:val="center"/>
            <w:hideMark/>
          </w:tcPr>
          <w:p w14:paraId="3824AAEE" w14:textId="77777777" w:rsidR="00002AEA" w:rsidRPr="001D4761" w:rsidRDefault="00002AEA" w:rsidP="00002AEA">
            <w:pPr>
              <w:pStyle w:val="E-TableText"/>
              <w:rPr>
                <w:b/>
              </w:rPr>
            </w:pPr>
            <w:r w:rsidRPr="001D4761">
              <w:rPr>
                <w:b/>
              </w:rPr>
              <w:t>T</w:t>
            </w:r>
            <w:r w:rsidRPr="001D4761">
              <w:rPr>
                <w:rFonts w:hint="eastAsia"/>
                <w:b/>
              </w:rPr>
              <w:t>x</w:t>
            </w:r>
            <w:r w:rsidRPr="001D4761">
              <w:rPr>
                <w:b/>
              </w:rPr>
              <w:t>/R</w:t>
            </w:r>
            <w:r w:rsidRPr="001D4761">
              <w:rPr>
                <w:rFonts w:hint="eastAsia"/>
                <w:b/>
              </w:rPr>
              <w:t>x</w:t>
            </w:r>
          </w:p>
        </w:tc>
        <w:tc>
          <w:tcPr>
            <w:tcW w:w="6378" w:type="dxa"/>
            <w:hideMark/>
          </w:tcPr>
          <w:p w14:paraId="71BE5030" w14:textId="77777777" w:rsidR="00002AEA" w:rsidRPr="001D4761" w:rsidRDefault="00002AEA" w:rsidP="00002AEA">
            <w:pPr>
              <w:pStyle w:val="E-TableText"/>
            </w:pPr>
            <w:r w:rsidRPr="001D4761">
              <w:t>TX/RX indictor blinks in green when network connection is functioning properly.</w:t>
            </w:r>
          </w:p>
        </w:tc>
      </w:tr>
      <w:tr w:rsidR="00002AEA" w14:paraId="16D2762A" w14:textId="77777777" w:rsidTr="00002AEA">
        <w:trPr>
          <w:trHeight w:val="243"/>
          <w:jc w:val="center"/>
        </w:trPr>
        <w:tc>
          <w:tcPr>
            <w:tcW w:w="622" w:type="dxa"/>
            <w:shd w:val="pct20" w:color="auto" w:fill="auto"/>
          </w:tcPr>
          <w:p w14:paraId="6EE2320C" w14:textId="77777777" w:rsidR="00002AEA" w:rsidRPr="00927A51" w:rsidRDefault="00002AEA" w:rsidP="00002AEA">
            <w:pPr>
              <w:spacing w:line="280" w:lineRule="exact"/>
              <w:rPr>
                <w:szCs w:val="24"/>
              </w:rPr>
            </w:pPr>
            <w:r w:rsidRPr="00927A51">
              <w:rPr>
                <w:rFonts w:hint="eastAsia"/>
                <w:szCs w:val="24"/>
              </w:rPr>
              <w:t>5</w:t>
            </w:r>
          </w:p>
        </w:tc>
        <w:tc>
          <w:tcPr>
            <w:tcW w:w="1613" w:type="dxa"/>
            <w:shd w:val="pct20" w:color="auto" w:fill="auto"/>
            <w:vAlign w:val="center"/>
          </w:tcPr>
          <w:p w14:paraId="76A6DD9C" w14:textId="77777777" w:rsidR="00002AEA" w:rsidRPr="001D4761" w:rsidRDefault="00002AEA" w:rsidP="00002AEA">
            <w:pPr>
              <w:pStyle w:val="E-TableText"/>
              <w:rPr>
                <w:b/>
              </w:rPr>
            </w:pPr>
            <w:r w:rsidRPr="001D4761">
              <w:rPr>
                <w:b/>
              </w:rPr>
              <w:t>DVD-ROM</w:t>
            </w:r>
          </w:p>
        </w:tc>
        <w:tc>
          <w:tcPr>
            <w:tcW w:w="6378" w:type="dxa"/>
          </w:tcPr>
          <w:p w14:paraId="7A908F32" w14:textId="77777777" w:rsidR="00002AEA" w:rsidRPr="001D4761" w:rsidRDefault="00002AEA" w:rsidP="00002AEA">
            <w:pPr>
              <w:pStyle w:val="E-TableText"/>
            </w:pPr>
            <w:r w:rsidRPr="001D4761">
              <w:t xml:space="preserve">Slot for DVD-ROM.   </w:t>
            </w:r>
          </w:p>
        </w:tc>
      </w:tr>
      <w:tr w:rsidR="00002AEA" w14:paraId="06028088" w14:textId="77777777" w:rsidTr="00002AEA">
        <w:trPr>
          <w:trHeight w:val="243"/>
          <w:jc w:val="center"/>
        </w:trPr>
        <w:tc>
          <w:tcPr>
            <w:tcW w:w="622" w:type="dxa"/>
            <w:vMerge w:val="restart"/>
            <w:shd w:val="pct20" w:color="auto" w:fill="auto"/>
            <w:vAlign w:val="center"/>
          </w:tcPr>
          <w:p w14:paraId="230BEC9F" w14:textId="77777777" w:rsidR="00002AEA" w:rsidRPr="00927A51" w:rsidRDefault="00002AEA" w:rsidP="00002AEA">
            <w:pPr>
              <w:spacing w:line="280" w:lineRule="exact"/>
              <w:rPr>
                <w:szCs w:val="24"/>
              </w:rPr>
            </w:pPr>
            <w:r w:rsidRPr="00927A51">
              <w:rPr>
                <w:rFonts w:hint="eastAsia"/>
                <w:szCs w:val="24"/>
              </w:rPr>
              <w:t>6</w:t>
            </w:r>
          </w:p>
        </w:tc>
        <w:tc>
          <w:tcPr>
            <w:tcW w:w="1613" w:type="dxa"/>
            <w:shd w:val="pct20" w:color="auto" w:fill="auto"/>
            <w:vAlign w:val="center"/>
          </w:tcPr>
          <w:p w14:paraId="1B814E8E" w14:textId="77777777" w:rsidR="00002AEA" w:rsidRPr="001D4761" w:rsidRDefault="00002AEA" w:rsidP="00002AEA">
            <w:pPr>
              <w:pStyle w:val="E-TableText"/>
              <w:rPr>
                <w:b/>
              </w:rPr>
            </w:pPr>
            <w:r w:rsidRPr="001D4761">
              <w:rPr>
                <w:b/>
              </w:rPr>
              <w:t xml:space="preserve">DIRECTION </w:t>
            </w:r>
          </w:p>
        </w:tc>
        <w:tc>
          <w:tcPr>
            <w:tcW w:w="6378" w:type="dxa"/>
          </w:tcPr>
          <w:p w14:paraId="4AAF594E" w14:textId="77777777" w:rsidR="00002AEA" w:rsidRPr="001D4761" w:rsidRDefault="00002AEA" w:rsidP="00002AEA">
            <w:pPr>
              <w:pStyle w:val="E-TableText"/>
            </w:pPr>
            <w:r w:rsidRPr="001D4761">
              <w:t xml:space="preserve">The DIRECTION buttons are used to navigate between different fields and items in menus. </w:t>
            </w:r>
          </w:p>
          <w:p w14:paraId="4401D642" w14:textId="77777777" w:rsidR="00002AEA" w:rsidRPr="001D4761" w:rsidRDefault="00002AEA" w:rsidP="00002AEA">
            <w:pPr>
              <w:pStyle w:val="E-TableText"/>
            </w:pPr>
            <w:r w:rsidRPr="001D4761">
              <w:t xml:space="preserve">In Playback mode, the Up and Down button is used to speed up and slow down recorded video. </w:t>
            </w:r>
          </w:p>
          <w:p w14:paraId="1585826A" w14:textId="77777777" w:rsidR="00002AEA" w:rsidRPr="001D4761" w:rsidRDefault="00002AEA" w:rsidP="00002AEA">
            <w:pPr>
              <w:pStyle w:val="E-TableText"/>
            </w:pPr>
            <w:r w:rsidRPr="001D4761">
              <w:t xml:space="preserve">In All-day Playback mode, the Left/Right button can be used to select the recorded video of next/previous day; in Playback by Normal Video Search, the Left/Right button can be used to select the next/previous recorded file. </w:t>
            </w:r>
          </w:p>
          <w:p w14:paraId="3DE8C738" w14:textId="77777777" w:rsidR="00002AEA" w:rsidRPr="001D4761" w:rsidRDefault="00002AEA" w:rsidP="00002AEA">
            <w:pPr>
              <w:pStyle w:val="E-TableText"/>
            </w:pPr>
            <w:r w:rsidRPr="001D4761">
              <w:t>In Live View mode, the directional buttons can be used to cycle through channels.</w:t>
            </w:r>
          </w:p>
          <w:p w14:paraId="262F775A" w14:textId="77777777" w:rsidR="00002AEA" w:rsidRPr="001D4761" w:rsidRDefault="00002AEA" w:rsidP="00002AEA">
            <w:pPr>
              <w:pStyle w:val="E-TableText"/>
            </w:pPr>
            <w:r w:rsidRPr="001D4761">
              <w:t xml:space="preserve">In PTZ control mode, it can control the movement of the PTZ camera. </w:t>
            </w:r>
          </w:p>
        </w:tc>
      </w:tr>
      <w:tr w:rsidR="00002AEA" w14:paraId="4CF55F4D" w14:textId="77777777" w:rsidTr="00002AEA">
        <w:trPr>
          <w:trHeight w:val="243"/>
          <w:jc w:val="center"/>
        </w:trPr>
        <w:tc>
          <w:tcPr>
            <w:tcW w:w="622" w:type="dxa"/>
            <w:vMerge/>
            <w:shd w:val="pct20" w:color="auto" w:fill="auto"/>
          </w:tcPr>
          <w:p w14:paraId="290983CD" w14:textId="77777777" w:rsidR="00002AEA" w:rsidRPr="00927A51" w:rsidRDefault="00002AEA" w:rsidP="00002AEA">
            <w:pPr>
              <w:spacing w:line="280" w:lineRule="exact"/>
              <w:rPr>
                <w:szCs w:val="24"/>
              </w:rPr>
            </w:pPr>
          </w:p>
        </w:tc>
        <w:tc>
          <w:tcPr>
            <w:tcW w:w="1613" w:type="dxa"/>
            <w:shd w:val="pct20" w:color="auto" w:fill="auto"/>
            <w:vAlign w:val="center"/>
          </w:tcPr>
          <w:p w14:paraId="6D121142" w14:textId="77777777" w:rsidR="00002AEA" w:rsidRPr="001D4761" w:rsidRDefault="00002AEA" w:rsidP="00002AEA">
            <w:pPr>
              <w:pStyle w:val="E-TableText"/>
              <w:rPr>
                <w:b/>
              </w:rPr>
            </w:pPr>
            <w:r w:rsidRPr="001D4761">
              <w:rPr>
                <w:b/>
              </w:rPr>
              <w:t>ENTER</w:t>
            </w:r>
          </w:p>
        </w:tc>
        <w:tc>
          <w:tcPr>
            <w:tcW w:w="6378" w:type="dxa"/>
          </w:tcPr>
          <w:p w14:paraId="692CFD3F" w14:textId="77777777" w:rsidR="00002AEA" w:rsidRPr="001D4761" w:rsidRDefault="00002AEA" w:rsidP="00002AEA">
            <w:pPr>
              <w:pStyle w:val="E-TableText"/>
            </w:pPr>
            <w:r w:rsidRPr="001D4761">
              <w:t xml:space="preserve">Confirm selection in any of the menu modes. It can also be used to tick checkbox fields. </w:t>
            </w:r>
          </w:p>
          <w:p w14:paraId="7DFC45DB" w14:textId="77777777" w:rsidR="00002AEA" w:rsidRPr="001D4761" w:rsidRDefault="00002AEA" w:rsidP="00002AEA">
            <w:pPr>
              <w:pStyle w:val="E-TableText"/>
            </w:pPr>
            <w:r w:rsidRPr="001D4761">
              <w:t xml:space="preserve">In Playback mode, it can be used to play or pause the video. </w:t>
            </w:r>
          </w:p>
          <w:p w14:paraId="5210D8F2" w14:textId="77777777" w:rsidR="00002AEA" w:rsidRPr="001D4761" w:rsidRDefault="00002AEA" w:rsidP="00002AEA">
            <w:pPr>
              <w:pStyle w:val="E-TableText"/>
            </w:pPr>
            <w:r w:rsidRPr="001D4761">
              <w:t>In Single-frame Playback mode, pressing the ENTER button will advance the video by a single frame.</w:t>
            </w:r>
          </w:p>
          <w:p w14:paraId="6B5F9573" w14:textId="77777777" w:rsidR="00002AEA" w:rsidRPr="001D4761" w:rsidRDefault="00002AEA" w:rsidP="00002AEA">
            <w:pPr>
              <w:pStyle w:val="E-TableText"/>
            </w:pPr>
            <w:r w:rsidRPr="001D4761">
              <w:t>In Auto-switch mode, it can be used to stop /start auto switch.</w:t>
            </w:r>
          </w:p>
        </w:tc>
      </w:tr>
      <w:tr w:rsidR="00002AEA" w14:paraId="2606A934" w14:textId="77777777" w:rsidTr="00002AEA">
        <w:trPr>
          <w:trHeight w:val="431"/>
          <w:jc w:val="center"/>
        </w:trPr>
        <w:tc>
          <w:tcPr>
            <w:tcW w:w="622" w:type="dxa"/>
            <w:vMerge w:val="restart"/>
            <w:shd w:val="pct20" w:color="auto" w:fill="auto"/>
            <w:vAlign w:val="center"/>
            <w:hideMark/>
          </w:tcPr>
          <w:p w14:paraId="7C55F6FE" w14:textId="77777777" w:rsidR="00002AEA" w:rsidRPr="00927A51" w:rsidRDefault="00002AEA" w:rsidP="00002AEA">
            <w:pPr>
              <w:spacing w:line="280" w:lineRule="exact"/>
              <w:rPr>
                <w:szCs w:val="24"/>
              </w:rPr>
            </w:pPr>
            <w:r w:rsidRPr="00927A51">
              <w:rPr>
                <w:rFonts w:hint="eastAsia"/>
                <w:szCs w:val="24"/>
              </w:rPr>
              <w:t>7</w:t>
            </w:r>
          </w:p>
        </w:tc>
        <w:tc>
          <w:tcPr>
            <w:tcW w:w="1613" w:type="dxa"/>
            <w:shd w:val="pct20" w:color="auto" w:fill="auto"/>
            <w:vAlign w:val="center"/>
            <w:hideMark/>
          </w:tcPr>
          <w:p w14:paraId="08F16F4E" w14:textId="77777777" w:rsidR="00002AEA" w:rsidRPr="001D4761" w:rsidRDefault="00002AEA" w:rsidP="00002AEA">
            <w:pPr>
              <w:pStyle w:val="E-TableText"/>
              <w:rPr>
                <w:b/>
              </w:rPr>
            </w:pPr>
            <w:r w:rsidRPr="001D4761">
              <w:rPr>
                <w:b/>
              </w:rPr>
              <w:t>SHIFT</w:t>
            </w:r>
          </w:p>
        </w:tc>
        <w:tc>
          <w:tcPr>
            <w:tcW w:w="6378" w:type="dxa"/>
            <w:vAlign w:val="center"/>
            <w:hideMark/>
          </w:tcPr>
          <w:p w14:paraId="3147AEB8" w14:textId="77777777" w:rsidR="00002AEA" w:rsidRPr="001D4761" w:rsidRDefault="00002AEA" w:rsidP="00002AEA">
            <w:pPr>
              <w:pStyle w:val="E-TableText"/>
            </w:pPr>
            <w:r w:rsidRPr="001D4761">
              <w:t>Switch of compound keys between the numeric/letter input and functional control.</w:t>
            </w:r>
          </w:p>
        </w:tc>
      </w:tr>
      <w:tr w:rsidR="00002AEA" w14:paraId="0DABD1E1" w14:textId="77777777" w:rsidTr="00002AEA">
        <w:trPr>
          <w:trHeight w:val="431"/>
          <w:jc w:val="center"/>
        </w:trPr>
        <w:tc>
          <w:tcPr>
            <w:tcW w:w="622" w:type="dxa"/>
            <w:vMerge/>
            <w:shd w:val="pct20" w:color="auto" w:fill="auto"/>
            <w:vAlign w:val="center"/>
          </w:tcPr>
          <w:p w14:paraId="6895F9FE" w14:textId="77777777" w:rsidR="00002AEA" w:rsidRPr="00927A51" w:rsidRDefault="00002AEA" w:rsidP="00002AEA">
            <w:pPr>
              <w:spacing w:line="280" w:lineRule="exact"/>
              <w:rPr>
                <w:szCs w:val="24"/>
              </w:rPr>
            </w:pPr>
          </w:p>
        </w:tc>
        <w:tc>
          <w:tcPr>
            <w:tcW w:w="1613" w:type="dxa"/>
            <w:shd w:val="pct20" w:color="auto" w:fill="auto"/>
            <w:vAlign w:val="center"/>
          </w:tcPr>
          <w:p w14:paraId="5CA477C3" w14:textId="77777777" w:rsidR="00002AEA" w:rsidRPr="001D4761" w:rsidRDefault="00002AEA" w:rsidP="00002AEA">
            <w:pPr>
              <w:pStyle w:val="E-TableText"/>
              <w:rPr>
                <w:b/>
              </w:rPr>
            </w:pPr>
            <w:r w:rsidRPr="001D4761">
              <w:rPr>
                <w:b/>
              </w:rPr>
              <w:t>1/MENU</w:t>
            </w:r>
          </w:p>
        </w:tc>
        <w:tc>
          <w:tcPr>
            <w:tcW w:w="6378" w:type="dxa"/>
          </w:tcPr>
          <w:p w14:paraId="2C9362A9" w14:textId="77777777" w:rsidR="00002AEA" w:rsidRPr="001D4761" w:rsidRDefault="00002AEA" w:rsidP="00002AEA">
            <w:pPr>
              <w:pStyle w:val="E-TableText"/>
            </w:pPr>
            <w:r w:rsidRPr="001D4761">
              <w:t>Enter numeral “1”;</w:t>
            </w:r>
          </w:p>
          <w:p w14:paraId="2D3CB9AC" w14:textId="77777777" w:rsidR="00002AEA" w:rsidRPr="001D4761" w:rsidRDefault="00002AEA" w:rsidP="00002AEA">
            <w:pPr>
              <w:pStyle w:val="E-TableText"/>
            </w:pPr>
            <w:r w:rsidRPr="001D4761">
              <w:t>Access the main menu interface.</w:t>
            </w:r>
          </w:p>
        </w:tc>
      </w:tr>
      <w:tr w:rsidR="00002AEA" w14:paraId="5C8FFB33" w14:textId="77777777" w:rsidTr="00002AEA">
        <w:trPr>
          <w:jc w:val="center"/>
        </w:trPr>
        <w:tc>
          <w:tcPr>
            <w:tcW w:w="622" w:type="dxa"/>
            <w:vMerge/>
            <w:shd w:val="pct20" w:color="auto" w:fill="auto"/>
            <w:vAlign w:val="center"/>
            <w:hideMark/>
          </w:tcPr>
          <w:p w14:paraId="139F68C7" w14:textId="77777777" w:rsidR="00002AEA" w:rsidRPr="00927A51" w:rsidRDefault="00002AEA" w:rsidP="00002AEA">
            <w:pPr>
              <w:spacing w:line="280" w:lineRule="exact"/>
              <w:rPr>
                <w:szCs w:val="24"/>
              </w:rPr>
            </w:pPr>
          </w:p>
        </w:tc>
        <w:tc>
          <w:tcPr>
            <w:tcW w:w="1613" w:type="dxa"/>
            <w:shd w:val="pct20" w:color="auto" w:fill="auto"/>
            <w:vAlign w:val="center"/>
            <w:hideMark/>
          </w:tcPr>
          <w:p w14:paraId="65834B12" w14:textId="77777777" w:rsidR="00002AEA" w:rsidRPr="001D4761" w:rsidRDefault="00002AEA" w:rsidP="00002AEA">
            <w:pPr>
              <w:pStyle w:val="E-TableText"/>
              <w:rPr>
                <w:b/>
              </w:rPr>
            </w:pPr>
            <w:r w:rsidRPr="001D4761">
              <w:rPr>
                <w:b/>
              </w:rPr>
              <w:t>2ABC/F1</w:t>
            </w:r>
          </w:p>
        </w:tc>
        <w:tc>
          <w:tcPr>
            <w:tcW w:w="6378" w:type="dxa"/>
            <w:hideMark/>
          </w:tcPr>
          <w:p w14:paraId="78E3D4E4" w14:textId="77777777" w:rsidR="00002AEA" w:rsidRPr="001D4761" w:rsidRDefault="00002AEA" w:rsidP="00002AEA">
            <w:pPr>
              <w:pStyle w:val="E-TableText"/>
            </w:pPr>
            <w:r w:rsidRPr="001D4761">
              <w:t xml:space="preserve">Enter numeral “2”; </w:t>
            </w:r>
          </w:p>
          <w:p w14:paraId="576B297C" w14:textId="77777777" w:rsidR="00002AEA" w:rsidRPr="001D4761" w:rsidRDefault="00002AEA" w:rsidP="00002AEA">
            <w:pPr>
              <w:pStyle w:val="E-TableText"/>
            </w:pPr>
            <w:r w:rsidRPr="001D4761">
              <w:t xml:space="preserve">Enter letters “ABC”; </w:t>
            </w:r>
          </w:p>
          <w:p w14:paraId="45236139" w14:textId="77777777" w:rsidR="00002AEA" w:rsidRPr="001D4761" w:rsidRDefault="00002AEA" w:rsidP="00002AEA">
            <w:pPr>
              <w:pStyle w:val="E-TableText"/>
            </w:pPr>
            <w:r w:rsidRPr="001D4761">
              <w:t xml:space="preserve">The F1 button can be used to select all items on the list; </w:t>
            </w:r>
          </w:p>
          <w:p w14:paraId="7955A61D" w14:textId="77777777" w:rsidR="00002AEA" w:rsidRPr="001D4761" w:rsidRDefault="00002AEA" w:rsidP="00002AEA">
            <w:pPr>
              <w:pStyle w:val="E-TableText"/>
            </w:pPr>
            <w:r w:rsidRPr="001D4761">
              <w:t>In PTZ Control mode, the F1 button can be used to zoom out (zoom-) the PTZ camera;</w:t>
            </w:r>
          </w:p>
          <w:p w14:paraId="65D2A1A4" w14:textId="77777777" w:rsidR="00002AEA" w:rsidRPr="001D4761" w:rsidRDefault="00002AEA" w:rsidP="00002AEA">
            <w:pPr>
              <w:pStyle w:val="E-TableText"/>
            </w:pPr>
            <w:r w:rsidRPr="001D4761">
              <w:t>In live view or playback mode, the F1 button can be used to switch between main and spot video output.</w:t>
            </w:r>
          </w:p>
        </w:tc>
      </w:tr>
      <w:tr w:rsidR="00002AEA" w14:paraId="61527BB3" w14:textId="77777777" w:rsidTr="00002AEA">
        <w:trPr>
          <w:jc w:val="center"/>
        </w:trPr>
        <w:tc>
          <w:tcPr>
            <w:tcW w:w="622" w:type="dxa"/>
            <w:vMerge/>
            <w:shd w:val="pct20" w:color="auto" w:fill="auto"/>
            <w:vAlign w:val="center"/>
            <w:hideMark/>
          </w:tcPr>
          <w:p w14:paraId="1AA4BF94" w14:textId="77777777" w:rsidR="00002AEA" w:rsidRPr="00927A51" w:rsidRDefault="00002AEA" w:rsidP="00002AEA">
            <w:pPr>
              <w:spacing w:line="280" w:lineRule="exact"/>
              <w:rPr>
                <w:szCs w:val="24"/>
              </w:rPr>
            </w:pPr>
          </w:p>
        </w:tc>
        <w:tc>
          <w:tcPr>
            <w:tcW w:w="1613" w:type="dxa"/>
            <w:shd w:val="pct20" w:color="auto" w:fill="auto"/>
            <w:vAlign w:val="center"/>
            <w:hideMark/>
          </w:tcPr>
          <w:p w14:paraId="3D564165" w14:textId="77777777" w:rsidR="00002AEA" w:rsidRPr="001D4761" w:rsidRDefault="00002AEA" w:rsidP="00002AEA">
            <w:pPr>
              <w:pStyle w:val="E-TableText"/>
              <w:rPr>
                <w:b/>
              </w:rPr>
            </w:pPr>
            <w:r w:rsidRPr="001D4761">
              <w:rPr>
                <w:b/>
              </w:rPr>
              <w:t>3DEF/F2</w:t>
            </w:r>
          </w:p>
        </w:tc>
        <w:tc>
          <w:tcPr>
            <w:tcW w:w="6378" w:type="dxa"/>
            <w:hideMark/>
          </w:tcPr>
          <w:p w14:paraId="3117951C" w14:textId="77777777" w:rsidR="00002AEA" w:rsidRPr="001D4761" w:rsidRDefault="00002AEA" w:rsidP="00002AEA">
            <w:pPr>
              <w:pStyle w:val="E-TableText"/>
            </w:pPr>
            <w:r w:rsidRPr="001D4761">
              <w:t xml:space="preserve">Enter numeral “3”; </w:t>
            </w:r>
          </w:p>
          <w:p w14:paraId="70C02FB5" w14:textId="77777777" w:rsidR="00002AEA" w:rsidRPr="001D4761" w:rsidRDefault="00002AEA" w:rsidP="00002AEA">
            <w:pPr>
              <w:pStyle w:val="E-TableText"/>
            </w:pPr>
            <w:r w:rsidRPr="001D4761">
              <w:t xml:space="preserve">Enter letters “DEF”; </w:t>
            </w:r>
          </w:p>
          <w:p w14:paraId="17F3191C" w14:textId="77777777" w:rsidR="00002AEA" w:rsidRPr="001D4761" w:rsidRDefault="00002AEA" w:rsidP="00002AEA">
            <w:pPr>
              <w:pStyle w:val="E-TableText"/>
            </w:pPr>
            <w:r w:rsidRPr="001D4761">
              <w:t>In PTZ Control mode, the F1 button can be used to zoom in (zoom+) the PTZ camera;</w:t>
            </w:r>
          </w:p>
          <w:p w14:paraId="6416FF71" w14:textId="77777777" w:rsidR="00002AEA" w:rsidRPr="001D4761" w:rsidRDefault="00002AEA" w:rsidP="00002AEA">
            <w:pPr>
              <w:pStyle w:val="E-TableText"/>
            </w:pPr>
            <w:r w:rsidRPr="001D4761">
              <w:t xml:space="preserve">The F2 button can be used to cycle through tab pages. </w:t>
            </w:r>
          </w:p>
        </w:tc>
      </w:tr>
      <w:tr w:rsidR="00002AEA" w14:paraId="42607BDE" w14:textId="77777777" w:rsidTr="00002AEA">
        <w:trPr>
          <w:trHeight w:val="660"/>
          <w:jc w:val="center"/>
        </w:trPr>
        <w:tc>
          <w:tcPr>
            <w:tcW w:w="622" w:type="dxa"/>
            <w:vMerge/>
            <w:shd w:val="pct20" w:color="auto" w:fill="auto"/>
            <w:vAlign w:val="center"/>
            <w:hideMark/>
          </w:tcPr>
          <w:p w14:paraId="34606037" w14:textId="77777777" w:rsidR="00002AEA" w:rsidRPr="00927A51" w:rsidRDefault="00002AEA" w:rsidP="00002AEA">
            <w:pPr>
              <w:spacing w:line="280" w:lineRule="exact"/>
              <w:rPr>
                <w:szCs w:val="24"/>
              </w:rPr>
            </w:pPr>
          </w:p>
        </w:tc>
        <w:tc>
          <w:tcPr>
            <w:tcW w:w="1613" w:type="dxa"/>
            <w:shd w:val="pct20" w:color="auto" w:fill="auto"/>
            <w:vAlign w:val="center"/>
            <w:hideMark/>
          </w:tcPr>
          <w:p w14:paraId="7057DDD1" w14:textId="77777777" w:rsidR="00002AEA" w:rsidRPr="001D4761" w:rsidRDefault="00002AEA" w:rsidP="00002AEA">
            <w:pPr>
              <w:pStyle w:val="E-TableText"/>
              <w:rPr>
                <w:b/>
              </w:rPr>
            </w:pPr>
            <w:r w:rsidRPr="001D4761">
              <w:rPr>
                <w:b/>
              </w:rPr>
              <w:t>4GHI/ESC</w:t>
            </w:r>
          </w:p>
        </w:tc>
        <w:tc>
          <w:tcPr>
            <w:tcW w:w="6378" w:type="dxa"/>
            <w:hideMark/>
          </w:tcPr>
          <w:p w14:paraId="75E591D6" w14:textId="77777777" w:rsidR="00002AEA" w:rsidRPr="001D4761" w:rsidRDefault="00002AEA" w:rsidP="00002AEA">
            <w:pPr>
              <w:pStyle w:val="E-TableText"/>
            </w:pPr>
            <w:r w:rsidRPr="001D4761">
              <w:t xml:space="preserve">Enter numeral “4”; </w:t>
            </w:r>
          </w:p>
          <w:p w14:paraId="0318A2C7" w14:textId="77777777" w:rsidR="00002AEA" w:rsidRPr="001D4761" w:rsidRDefault="00002AEA" w:rsidP="00002AEA">
            <w:pPr>
              <w:pStyle w:val="E-TableText"/>
            </w:pPr>
            <w:r w:rsidRPr="001D4761">
              <w:t xml:space="preserve">Enter letters “GHI”; </w:t>
            </w:r>
          </w:p>
          <w:p w14:paraId="63294C49" w14:textId="77777777" w:rsidR="00002AEA" w:rsidRPr="001D4761" w:rsidRDefault="00002AEA" w:rsidP="00002AEA">
            <w:pPr>
              <w:pStyle w:val="E-TableText"/>
            </w:pPr>
            <w:r w:rsidRPr="001D4761">
              <w:t>Exit and back to the previous menu.</w:t>
            </w:r>
          </w:p>
        </w:tc>
      </w:tr>
      <w:tr w:rsidR="00002AEA" w14:paraId="1E387265" w14:textId="77777777" w:rsidTr="00002AEA">
        <w:trPr>
          <w:jc w:val="center"/>
        </w:trPr>
        <w:tc>
          <w:tcPr>
            <w:tcW w:w="622" w:type="dxa"/>
            <w:vMerge/>
            <w:shd w:val="pct20" w:color="auto" w:fill="auto"/>
            <w:vAlign w:val="center"/>
            <w:hideMark/>
          </w:tcPr>
          <w:p w14:paraId="0A7CBAFC" w14:textId="77777777" w:rsidR="00002AEA" w:rsidRPr="00927A51" w:rsidRDefault="00002AEA" w:rsidP="00002AEA">
            <w:pPr>
              <w:spacing w:line="280" w:lineRule="exact"/>
              <w:rPr>
                <w:szCs w:val="24"/>
              </w:rPr>
            </w:pPr>
          </w:p>
        </w:tc>
        <w:tc>
          <w:tcPr>
            <w:tcW w:w="1613" w:type="dxa"/>
            <w:shd w:val="pct20" w:color="auto" w:fill="auto"/>
            <w:vAlign w:val="center"/>
            <w:hideMark/>
          </w:tcPr>
          <w:p w14:paraId="6E1E0606" w14:textId="77777777" w:rsidR="00002AEA" w:rsidRPr="001D4761" w:rsidRDefault="00002AEA" w:rsidP="00002AEA">
            <w:pPr>
              <w:pStyle w:val="E-TableText"/>
              <w:rPr>
                <w:b/>
              </w:rPr>
            </w:pPr>
            <w:r w:rsidRPr="001D4761">
              <w:rPr>
                <w:b/>
              </w:rPr>
              <w:t>5JKL/EDIT</w:t>
            </w:r>
          </w:p>
        </w:tc>
        <w:tc>
          <w:tcPr>
            <w:tcW w:w="6378" w:type="dxa"/>
            <w:hideMark/>
          </w:tcPr>
          <w:p w14:paraId="10DA0207" w14:textId="77777777" w:rsidR="00002AEA" w:rsidRPr="001D4761" w:rsidRDefault="00002AEA" w:rsidP="00002AEA">
            <w:pPr>
              <w:pStyle w:val="E-TableText"/>
            </w:pPr>
            <w:r w:rsidRPr="001D4761">
              <w:t xml:space="preserve">Enter numeral “5”; </w:t>
            </w:r>
          </w:p>
          <w:p w14:paraId="168C851C" w14:textId="77777777" w:rsidR="00002AEA" w:rsidRPr="001D4761" w:rsidRDefault="00002AEA" w:rsidP="00002AEA">
            <w:pPr>
              <w:pStyle w:val="E-TableText"/>
            </w:pPr>
            <w:r w:rsidRPr="001D4761">
              <w:t xml:space="preserve">Enter letters “JKL”; </w:t>
            </w:r>
          </w:p>
          <w:p w14:paraId="27DB505A" w14:textId="77777777" w:rsidR="00002AEA" w:rsidRPr="001D4761" w:rsidRDefault="00002AEA" w:rsidP="00002AEA">
            <w:pPr>
              <w:pStyle w:val="E-TableText"/>
            </w:pPr>
            <w:r w:rsidRPr="001D4761">
              <w:t xml:space="preserve">Delete characters before cursor; </w:t>
            </w:r>
          </w:p>
          <w:p w14:paraId="23A6439F" w14:textId="77777777" w:rsidR="00002AEA" w:rsidRPr="001D4761" w:rsidRDefault="00002AEA" w:rsidP="00002AEA">
            <w:pPr>
              <w:pStyle w:val="E-TableText"/>
            </w:pPr>
            <w:r w:rsidRPr="001D4761">
              <w:t xml:space="preserve">Select the checkbox and ON/OFF switch; </w:t>
            </w:r>
          </w:p>
          <w:p w14:paraId="3C7CE3B5" w14:textId="77777777" w:rsidR="00002AEA" w:rsidRPr="001D4761" w:rsidRDefault="00002AEA" w:rsidP="00002AEA">
            <w:pPr>
              <w:pStyle w:val="E-TableText"/>
            </w:pPr>
            <w:r w:rsidRPr="001D4761">
              <w:t>Start/stop record clipping in playback.</w:t>
            </w:r>
          </w:p>
        </w:tc>
      </w:tr>
      <w:tr w:rsidR="00002AEA" w14:paraId="2707DB00" w14:textId="77777777" w:rsidTr="00002AEA">
        <w:trPr>
          <w:jc w:val="center"/>
        </w:trPr>
        <w:tc>
          <w:tcPr>
            <w:tcW w:w="622" w:type="dxa"/>
            <w:vMerge/>
            <w:shd w:val="pct20" w:color="auto" w:fill="auto"/>
            <w:vAlign w:val="center"/>
            <w:hideMark/>
          </w:tcPr>
          <w:p w14:paraId="768945C9" w14:textId="77777777" w:rsidR="00002AEA" w:rsidRPr="00927A51" w:rsidRDefault="00002AEA" w:rsidP="00002AEA">
            <w:pPr>
              <w:spacing w:line="280" w:lineRule="exact"/>
              <w:rPr>
                <w:szCs w:val="24"/>
              </w:rPr>
            </w:pPr>
          </w:p>
        </w:tc>
        <w:tc>
          <w:tcPr>
            <w:tcW w:w="1613" w:type="dxa"/>
            <w:shd w:val="pct20" w:color="auto" w:fill="auto"/>
            <w:vAlign w:val="center"/>
            <w:hideMark/>
          </w:tcPr>
          <w:p w14:paraId="0B471999" w14:textId="77777777" w:rsidR="00002AEA" w:rsidRPr="001D4761" w:rsidRDefault="00002AEA" w:rsidP="00002AEA">
            <w:pPr>
              <w:pStyle w:val="E-TableText"/>
              <w:rPr>
                <w:b/>
              </w:rPr>
            </w:pPr>
            <w:r w:rsidRPr="001D4761">
              <w:rPr>
                <w:b/>
              </w:rPr>
              <w:t>6MNO/PLAY</w:t>
            </w:r>
          </w:p>
        </w:tc>
        <w:tc>
          <w:tcPr>
            <w:tcW w:w="6378" w:type="dxa"/>
            <w:hideMark/>
          </w:tcPr>
          <w:p w14:paraId="41ADB383" w14:textId="77777777" w:rsidR="00002AEA" w:rsidRPr="001D4761" w:rsidRDefault="00002AEA" w:rsidP="00002AEA">
            <w:pPr>
              <w:pStyle w:val="E-TableText"/>
            </w:pPr>
            <w:r w:rsidRPr="001D4761">
              <w:t xml:space="preserve">Enter numeral “6”; </w:t>
            </w:r>
          </w:p>
          <w:p w14:paraId="3FCC7385" w14:textId="77777777" w:rsidR="00002AEA" w:rsidRPr="001D4761" w:rsidRDefault="00002AEA" w:rsidP="00002AEA">
            <w:pPr>
              <w:pStyle w:val="E-TableText"/>
            </w:pPr>
            <w:r w:rsidRPr="001D4761">
              <w:t xml:space="preserve">Enter letters “MNO”; </w:t>
            </w:r>
          </w:p>
          <w:p w14:paraId="2178815F" w14:textId="77777777" w:rsidR="00002AEA" w:rsidRPr="001D4761" w:rsidRDefault="00002AEA" w:rsidP="00002AEA">
            <w:pPr>
              <w:pStyle w:val="E-TableText"/>
            </w:pPr>
            <w:r w:rsidRPr="001D4761">
              <w:t>In Playback mode, it is used for direct access to playback interface.</w:t>
            </w:r>
          </w:p>
        </w:tc>
      </w:tr>
      <w:tr w:rsidR="00002AEA" w14:paraId="55BCF9D6" w14:textId="77777777" w:rsidTr="00002AEA">
        <w:trPr>
          <w:jc w:val="center"/>
        </w:trPr>
        <w:tc>
          <w:tcPr>
            <w:tcW w:w="622" w:type="dxa"/>
            <w:vMerge/>
            <w:shd w:val="pct20" w:color="auto" w:fill="auto"/>
            <w:vAlign w:val="center"/>
            <w:hideMark/>
          </w:tcPr>
          <w:p w14:paraId="73695F65" w14:textId="77777777" w:rsidR="00002AEA" w:rsidRPr="00927A51" w:rsidRDefault="00002AEA" w:rsidP="00002AEA">
            <w:pPr>
              <w:spacing w:line="280" w:lineRule="exact"/>
              <w:rPr>
                <w:szCs w:val="24"/>
              </w:rPr>
            </w:pPr>
          </w:p>
        </w:tc>
        <w:tc>
          <w:tcPr>
            <w:tcW w:w="1613" w:type="dxa"/>
            <w:shd w:val="pct20" w:color="auto" w:fill="auto"/>
            <w:vAlign w:val="center"/>
            <w:hideMark/>
          </w:tcPr>
          <w:p w14:paraId="2C7DA213" w14:textId="77777777" w:rsidR="00002AEA" w:rsidRPr="001D4761" w:rsidRDefault="00002AEA" w:rsidP="00002AEA">
            <w:pPr>
              <w:pStyle w:val="E-TableText"/>
              <w:rPr>
                <w:b/>
              </w:rPr>
            </w:pPr>
            <w:r w:rsidRPr="001D4761">
              <w:rPr>
                <w:b/>
              </w:rPr>
              <w:t>7PQRS/REC</w:t>
            </w:r>
          </w:p>
        </w:tc>
        <w:tc>
          <w:tcPr>
            <w:tcW w:w="6378" w:type="dxa"/>
            <w:hideMark/>
          </w:tcPr>
          <w:p w14:paraId="6ABF7A75" w14:textId="77777777" w:rsidR="00002AEA" w:rsidRPr="001D4761" w:rsidRDefault="00002AEA" w:rsidP="00002AEA">
            <w:pPr>
              <w:pStyle w:val="E-TableText"/>
            </w:pPr>
            <w:r w:rsidRPr="001D4761">
              <w:t xml:space="preserve">Enter numeral “7”; </w:t>
            </w:r>
          </w:p>
          <w:p w14:paraId="4EC9C640" w14:textId="77777777" w:rsidR="00002AEA" w:rsidRPr="001D4761" w:rsidRDefault="00002AEA" w:rsidP="00002AEA">
            <w:pPr>
              <w:pStyle w:val="E-TableText"/>
            </w:pPr>
            <w:r w:rsidRPr="001D4761">
              <w:t xml:space="preserve">Enter letters “PQRS”; </w:t>
            </w:r>
          </w:p>
          <w:p w14:paraId="2DC766BC" w14:textId="77777777" w:rsidR="00002AEA" w:rsidRPr="001D4761" w:rsidRDefault="00002AEA" w:rsidP="00002AEA">
            <w:pPr>
              <w:pStyle w:val="E-TableText"/>
            </w:pPr>
            <w:r w:rsidRPr="001D4761">
              <w:t>Manual record, for direct access to manual record interface; manually enable/disable record.</w:t>
            </w:r>
          </w:p>
        </w:tc>
      </w:tr>
      <w:tr w:rsidR="00002AEA" w14:paraId="4461F986" w14:textId="77777777" w:rsidTr="00002AEA">
        <w:trPr>
          <w:jc w:val="center"/>
        </w:trPr>
        <w:tc>
          <w:tcPr>
            <w:tcW w:w="622" w:type="dxa"/>
            <w:vMerge/>
            <w:shd w:val="pct20" w:color="auto" w:fill="auto"/>
            <w:vAlign w:val="center"/>
            <w:hideMark/>
          </w:tcPr>
          <w:p w14:paraId="4DC961C8" w14:textId="77777777" w:rsidR="00002AEA" w:rsidRPr="00927A51" w:rsidRDefault="00002AEA" w:rsidP="00002AEA">
            <w:pPr>
              <w:spacing w:line="280" w:lineRule="exact"/>
              <w:rPr>
                <w:szCs w:val="24"/>
              </w:rPr>
            </w:pPr>
          </w:p>
        </w:tc>
        <w:tc>
          <w:tcPr>
            <w:tcW w:w="1613" w:type="dxa"/>
            <w:shd w:val="pct20" w:color="auto" w:fill="auto"/>
            <w:vAlign w:val="center"/>
            <w:hideMark/>
          </w:tcPr>
          <w:p w14:paraId="41B903BB" w14:textId="77777777" w:rsidR="00002AEA" w:rsidRPr="001D4761" w:rsidRDefault="00002AEA" w:rsidP="00002AEA">
            <w:pPr>
              <w:pStyle w:val="E-TableText"/>
              <w:rPr>
                <w:b/>
              </w:rPr>
            </w:pPr>
            <w:r w:rsidRPr="001D4761">
              <w:rPr>
                <w:b/>
              </w:rPr>
              <w:t>8TUV/PTZ</w:t>
            </w:r>
          </w:p>
        </w:tc>
        <w:tc>
          <w:tcPr>
            <w:tcW w:w="6378" w:type="dxa"/>
            <w:hideMark/>
          </w:tcPr>
          <w:p w14:paraId="71D1011C" w14:textId="77777777" w:rsidR="00002AEA" w:rsidRPr="001D4761" w:rsidRDefault="00002AEA" w:rsidP="00002AEA">
            <w:pPr>
              <w:pStyle w:val="E-TableText"/>
            </w:pPr>
            <w:r w:rsidRPr="001D4761">
              <w:t xml:space="preserve">Enter numeral “8”; </w:t>
            </w:r>
          </w:p>
          <w:p w14:paraId="7A2489C0" w14:textId="77777777" w:rsidR="00002AEA" w:rsidRPr="001D4761" w:rsidRDefault="00002AEA" w:rsidP="00002AEA">
            <w:pPr>
              <w:pStyle w:val="E-TableText"/>
            </w:pPr>
            <w:r w:rsidRPr="001D4761">
              <w:t xml:space="preserve">Enter letters “TUV”; </w:t>
            </w:r>
          </w:p>
          <w:p w14:paraId="66C5913F" w14:textId="77777777" w:rsidR="00002AEA" w:rsidRPr="001D4761" w:rsidRDefault="00002AEA" w:rsidP="00002AEA">
            <w:pPr>
              <w:pStyle w:val="E-TableText"/>
            </w:pPr>
            <w:r w:rsidRPr="001D4761">
              <w:t>Access PTZ control interface.</w:t>
            </w:r>
          </w:p>
        </w:tc>
      </w:tr>
      <w:tr w:rsidR="00002AEA" w14:paraId="6884F356" w14:textId="77777777" w:rsidTr="00002AEA">
        <w:trPr>
          <w:jc w:val="center"/>
        </w:trPr>
        <w:tc>
          <w:tcPr>
            <w:tcW w:w="622" w:type="dxa"/>
            <w:vMerge/>
            <w:shd w:val="pct20" w:color="auto" w:fill="auto"/>
            <w:vAlign w:val="center"/>
            <w:hideMark/>
          </w:tcPr>
          <w:p w14:paraId="7DAE6923" w14:textId="77777777" w:rsidR="00002AEA" w:rsidRPr="00927A51" w:rsidRDefault="00002AEA" w:rsidP="00002AEA">
            <w:pPr>
              <w:spacing w:line="280" w:lineRule="exact"/>
              <w:rPr>
                <w:szCs w:val="24"/>
              </w:rPr>
            </w:pPr>
          </w:p>
        </w:tc>
        <w:tc>
          <w:tcPr>
            <w:tcW w:w="1613" w:type="dxa"/>
            <w:shd w:val="pct20" w:color="auto" w:fill="auto"/>
            <w:vAlign w:val="center"/>
            <w:hideMark/>
          </w:tcPr>
          <w:p w14:paraId="27044D4A" w14:textId="77777777" w:rsidR="00002AEA" w:rsidRPr="001D4761" w:rsidRDefault="00002AEA" w:rsidP="00002AEA">
            <w:pPr>
              <w:pStyle w:val="E-TableText"/>
              <w:rPr>
                <w:b/>
              </w:rPr>
            </w:pPr>
            <w:r w:rsidRPr="001D4761">
              <w:rPr>
                <w:b/>
              </w:rPr>
              <w:t>9WXYZ/PREV</w:t>
            </w:r>
          </w:p>
        </w:tc>
        <w:tc>
          <w:tcPr>
            <w:tcW w:w="6378" w:type="dxa"/>
            <w:hideMark/>
          </w:tcPr>
          <w:p w14:paraId="6B15E72C" w14:textId="77777777" w:rsidR="00002AEA" w:rsidRPr="001D4761" w:rsidRDefault="00002AEA" w:rsidP="00002AEA">
            <w:pPr>
              <w:pStyle w:val="E-TableText"/>
            </w:pPr>
            <w:r w:rsidRPr="001D4761">
              <w:t xml:space="preserve">Enter numeral “9”; </w:t>
            </w:r>
          </w:p>
          <w:p w14:paraId="42527447" w14:textId="77777777" w:rsidR="00002AEA" w:rsidRPr="001D4761" w:rsidRDefault="00002AEA" w:rsidP="00002AEA">
            <w:pPr>
              <w:pStyle w:val="E-TableText"/>
            </w:pPr>
            <w:r w:rsidRPr="001D4761">
              <w:t xml:space="preserve">Enter letters “WXYZ”; </w:t>
            </w:r>
          </w:p>
          <w:p w14:paraId="704393D8" w14:textId="77777777" w:rsidR="00002AEA" w:rsidRPr="001D4761" w:rsidRDefault="00002AEA" w:rsidP="00002AEA">
            <w:pPr>
              <w:pStyle w:val="E-TableText"/>
            </w:pPr>
            <w:r w:rsidRPr="001D4761">
              <w:t>Multi-camera display in live view;</w:t>
            </w:r>
          </w:p>
          <w:p w14:paraId="6B8BAD51" w14:textId="77777777" w:rsidR="00002AEA" w:rsidRPr="001D4761" w:rsidRDefault="00002AEA" w:rsidP="00002AEA">
            <w:pPr>
              <w:pStyle w:val="E-TableText"/>
            </w:pPr>
            <w:r w:rsidRPr="001D4761">
              <w:t>In Playback mode or Menu</w:t>
            </w:r>
            <w:r w:rsidRPr="001D4761">
              <w:sym w:font="Wingdings" w:char="F0E0"/>
            </w:r>
            <w:r w:rsidRPr="001D4761">
              <w:t>Playback</w:t>
            </w:r>
            <w:r w:rsidRPr="001D4761">
              <w:sym w:font="Wingdings" w:char="F0E0"/>
            </w:r>
            <w:r w:rsidRPr="001D4761">
              <w:t xml:space="preserve">Tag playback interface, </w:t>
            </w:r>
            <w:r w:rsidRPr="001D4761">
              <w:lastRenderedPageBreak/>
              <w:t xml:space="preserve">this button can be used to delete the selected tag. </w:t>
            </w:r>
          </w:p>
        </w:tc>
      </w:tr>
      <w:tr w:rsidR="00002AEA" w14:paraId="2410B3B9" w14:textId="77777777" w:rsidTr="00002AEA">
        <w:trPr>
          <w:trHeight w:val="1012"/>
          <w:jc w:val="center"/>
        </w:trPr>
        <w:tc>
          <w:tcPr>
            <w:tcW w:w="622" w:type="dxa"/>
            <w:vMerge/>
            <w:shd w:val="pct20" w:color="auto" w:fill="auto"/>
            <w:vAlign w:val="center"/>
            <w:hideMark/>
          </w:tcPr>
          <w:p w14:paraId="4F780E45" w14:textId="77777777" w:rsidR="00002AEA" w:rsidRPr="00927A51" w:rsidRDefault="00002AEA" w:rsidP="00002AEA">
            <w:pPr>
              <w:spacing w:line="280" w:lineRule="exact"/>
              <w:rPr>
                <w:szCs w:val="24"/>
              </w:rPr>
            </w:pPr>
          </w:p>
        </w:tc>
        <w:tc>
          <w:tcPr>
            <w:tcW w:w="1613" w:type="dxa"/>
            <w:shd w:val="pct20" w:color="auto" w:fill="auto"/>
            <w:vAlign w:val="center"/>
            <w:hideMark/>
          </w:tcPr>
          <w:p w14:paraId="4BC859B6" w14:textId="77777777" w:rsidR="00002AEA" w:rsidRPr="001D4761" w:rsidRDefault="00002AEA" w:rsidP="00002AEA">
            <w:pPr>
              <w:pStyle w:val="E-TableText"/>
              <w:rPr>
                <w:b/>
              </w:rPr>
            </w:pPr>
            <w:r w:rsidRPr="001D4761">
              <w:rPr>
                <w:b/>
              </w:rPr>
              <w:t>0/A</w:t>
            </w:r>
          </w:p>
        </w:tc>
        <w:tc>
          <w:tcPr>
            <w:tcW w:w="6378" w:type="dxa"/>
            <w:hideMark/>
          </w:tcPr>
          <w:p w14:paraId="6026837E" w14:textId="77777777" w:rsidR="00002AEA" w:rsidRPr="001D4761" w:rsidRDefault="00002AEA" w:rsidP="00002AEA">
            <w:pPr>
              <w:pStyle w:val="E-TableText"/>
            </w:pPr>
            <w:r w:rsidRPr="001D4761">
              <w:t xml:space="preserve">Enter numeral “0”; </w:t>
            </w:r>
          </w:p>
          <w:p w14:paraId="408F5396" w14:textId="77777777" w:rsidR="00002AEA" w:rsidRPr="001D4761" w:rsidRDefault="00002AEA" w:rsidP="00002AEA">
            <w:pPr>
              <w:pStyle w:val="E-TableText"/>
            </w:pPr>
            <w:r w:rsidRPr="001D4761">
              <w:t>Switch between input methods (upper and lowercase alphabet, symbols and numeric input).</w:t>
            </w:r>
          </w:p>
          <w:p w14:paraId="55868106" w14:textId="77777777" w:rsidR="00002AEA" w:rsidRPr="001D4761" w:rsidRDefault="00002AEA" w:rsidP="00002AEA">
            <w:pPr>
              <w:pStyle w:val="E-TableText"/>
            </w:pPr>
            <w:r w:rsidRPr="001D4761">
              <w:t xml:space="preserve">In Playback mode, this button can be used to add the default tag. </w:t>
            </w:r>
          </w:p>
        </w:tc>
      </w:tr>
      <w:tr w:rsidR="00002AEA" w14:paraId="16CF4585" w14:textId="77777777" w:rsidTr="00002AEA">
        <w:trPr>
          <w:jc w:val="center"/>
        </w:trPr>
        <w:tc>
          <w:tcPr>
            <w:tcW w:w="622" w:type="dxa"/>
            <w:shd w:val="pct20" w:color="auto" w:fill="auto"/>
            <w:vAlign w:val="center"/>
            <w:hideMark/>
          </w:tcPr>
          <w:p w14:paraId="2FCB934E" w14:textId="77777777" w:rsidR="00002AEA" w:rsidRPr="00927A51" w:rsidRDefault="00002AEA" w:rsidP="00002AEA">
            <w:pPr>
              <w:spacing w:line="280" w:lineRule="exact"/>
              <w:rPr>
                <w:szCs w:val="24"/>
              </w:rPr>
            </w:pPr>
            <w:r w:rsidRPr="00927A51">
              <w:rPr>
                <w:szCs w:val="24"/>
              </w:rPr>
              <w:t>8</w:t>
            </w:r>
          </w:p>
        </w:tc>
        <w:tc>
          <w:tcPr>
            <w:tcW w:w="1613" w:type="dxa"/>
            <w:shd w:val="pct20" w:color="auto" w:fill="auto"/>
            <w:vAlign w:val="center"/>
            <w:hideMark/>
          </w:tcPr>
          <w:p w14:paraId="2FDEDBAC" w14:textId="77777777" w:rsidR="00002AEA" w:rsidRPr="001D4761" w:rsidRDefault="00002AEA" w:rsidP="00002AEA">
            <w:pPr>
              <w:pStyle w:val="E-TableText"/>
              <w:rPr>
                <w:b/>
              </w:rPr>
            </w:pPr>
            <w:r w:rsidRPr="001D4761">
              <w:rPr>
                <w:b/>
              </w:rPr>
              <w:t>JOG SHUTTLE Control</w:t>
            </w:r>
          </w:p>
        </w:tc>
        <w:tc>
          <w:tcPr>
            <w:tcW w:w="6378" w:type="dxa"/>
            <w:hideMark/>
          </w:tcPr>
          <w:p w14:paraId="139E2224" w14:textId="77777777" w:rsidR="00002AEA" w:rsidRPr="001D4761" w:rsidRDefault="00002AEA" w:rsidP="00002AEA">
            <w:pPr>
              <w:pStyle w:val="E-TableText"/>
            </w:pPr>
            <w:r w:rsidRPr="001D4761">
              <w:t xml:space="preserve">Move the active selection in a menu. The inner ring will move the selection up and down; the outer ring will move it left and right. </w:t>
            </w:r>
          </w:p>
          <w:p w14:paraId="34906B96" w14:textId="77777777" w:rsidR="00002AEA" w:rsidRPr="001D4761" w:rsidRDefault="00002AEA" w:rsidP="00002AEA">
            <w:pPr>
              <w:pStyle w:val="E-TableText"/>
            </w:pPr>
            <w:r w:rsidRPr="001D4761">
              <w:t xml:space="preserve">In Playback mode, the inner ring is used to jump 30s forward/backward in video files. The outer ring can be used to speed up/slow down the video.  </w:t>
            </w:r>
          </w:p>
          <w:p w14:paraId="237C2F4A" w14:textId="77777777" w:rsidR="00002AEA" w:rsidRPr="001D4761" w:rsidRDefault="00002AEA" w:rsidP="00002AEA">
            <w:pPr>
              <w:pStyle w:val="E-TableText"/>
            </w:pPr>
            <w:r w:rsidRPr="001D4761">
              <w:t>In Live View mode, it can be used to cycle through different channels.</w:t>
            </w:r>
          </w:p>
          <w:p w14:paraId="6E2EDC88" w14:textId="77777777" w:rsidR="00002AEA" w:rsidRPr="001D4761" w:rsidRDefault="00002AEA" w:rsidP="00002AEA">
            <w:pPr>
              <w:pStyle w:val="E-TableText"/>
            </w:pPr>
            <w:r w:rsidRPr="001D4761">
              <w:t>In PTZ control mode, in can control the movement of the PTZ camera.</w:t>
            </w:r>
          </w:p>
        </w:tc>
      </w:tr>
    </w:tbl>
    <w:p w14:paraId="28AAB963" w14:textId="77777777" w:rsidR="00002AEA" w:rsidRPr="001A61CA" w:rsidRDefault="00002AEA" w:rsidP="00002AEA"/>
    <w:p w14:paraId="3896DC0A" w14:textId="77777777" w:rsidR="00002AEA" w:rsidRPr="00D21EF1" w:rsidRDefault="00002AEA" w:rsidP="00002AEA">
      <w:pPr>
        <w:rPr>
          <w:szCs w:val="18"/>
        </w:rPr>
      </w:pPr>
      <w:r w:rsidRPr="00D21EF1">
        <w:rPr>
          <w:rFonts w:cs="TimesNewRomanPS-BoldMT"/>
          <w:b/>
          <w:kern w:val="0"/>
          <w:szCs w:val="17"/>
        </w:rPr>
        <w:t xml:space="preserve">Front Panel </w:t>
      </w:r>
      <w:r>
        <w:rPr>
          <w:rFonts w:cs="TimesNewRomanPS-BoldMT" w:hint="eastAsia"/>
          <w:b/>
          <w:kern w:val="0"/>
          <w:szCs w:val="17"/>
        </w:rPr>
        <w:t>4</w:t>
      </w:r>
      <w:r w:rsidRPr="00D21EF1">
        <w:rPr>
          <w:rFonts w:cs="TimesNewRomanPS-BoldMT"/>
          <w:b/>
          <w:kern w:val="0"/>
          <w:szCs w:val="17"/>
        </w:rPr>
        <w:t>:</w:t>
      </w:r>
    </w:p>
    <w:p w14:paraId="0E8433A4" w14:textId="77777777" w:rsidR="00002AEA" w:rsidRDefault="00002AEA" w:rsidP="00002AEA">
      <w:pPr>
        <w:pStyle w:val="E-Figure"/>
      </w:pPr>
      <w:r>
        <w:rPr>
          <w:noProof/>
        </w:rPr>
        <w:drawing>
          <wp:inline distT="0" distB="0" distL="0" distR="0" wp14:anchorId="21A914E1" wp14:editId="6E92BBCD">
            <wp:extent cx="5262245" cy="1578610"/>
            <wp:effectExtent l="0" t="0" r="0" b="254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2245" cy="1578610"/>
                    </a:xfrm>
                    <a:prstGeom prst="rect">
                      <a:avLst/>
                    </a:prstGeom>
                    <a:noFill/>
                    <a:ln>
                      <a:noFill/>
                    </a:ln>
                  </pic:spPr>
                </pic:pic>
              </a:graphicData>
            </a:graphic>
          </wp:inline>
        </w:drawing>
      </w:r>
    </w:p>
    <w:p w14:paraId="00BDE36A" w14:textId="77777777" w:rsidR="00002AEA" w:rsidRPr="003F4778" w:rsidRDefault="00002AEA" w:rsidP="00002AEA">
      <w:pPr>
        <w:pStyle w:val="E-FigureDescription"/>
        <w:numPr>
          <w:ilvl w:val="7"/>
          <w:numId w:val="39"/>
        </w:numPr>
        <w:ind w:left="0"/>
      </w:pPr>
      <w:r w:rsidRPr="003F4778">
        <w:rPr>
          <w:rFonts w:hint="eastAsia"/>
          <w:szCs w:val="18"/>
        </w:rPr>
        <w:t>Front</w:t>
      </w:r>
      <w:r>
        <w:rPr>
          <w:rFonts w:hint="eastAsia"/>
        </w:rPr>
        <w:t xml:space="preserve"> Panel</w:t>
      </w:r>
    </w:p>
    <w:p w14:paraId="0FC9FBE7" w14:textId="77777777" w:rsidR="00002AEA" w:rsidRPr="001C142B" w:rsidRDefault="00002AEA" w:rsidP="00002AEA">
      <w:pPr>
        <w:pStyle w:val="E-TableDescription"/>
        <w:numPr>
          <w:ilvl w:val="0"/>
          <w:numId w:val="67"/>
        </w:numPr>
        <w:ind w:leftChars="295" w:left="708" w:firstLine="1"/>
        <w:rPr>
          <w:rFonts w:eastAsia="宋体"/>
        </w:rPr>
      </w:pPr>
      <w:r w:rsidRPr="008C28FF">
        <w:rPr>
          <w:rFonts w:hint="eastAsia"/>
        </w:rPr>
        <w:t>Description of Front Panel</w:t>
      </w:r>
    </w:p>
    <w:tbl>
      <w:tblPr>
        <w:tblW w:w="847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835"/>
        <w:gridCol w:w="1134"/>
        <w:gridCol w:w="142"/>
        <w:gridCol w:w="1417"/>
        <w:gridCol w:w="4944"/>
      </w:tblGrid>
      <w:tr w:rsidR="00002AEA" w14:paraId="44FC6A74" w14:textId="77777777" w:rsidTr="00002AEA">
        <w:trPr>
          <w:cantSplit/>
          <w:tblHeader/>
          <w:jc w:val="center"/>
        </w:trPr>
        <w:tc>
          <w:tcPr>
            <w:tcW w:w="835" w:type="dxa"/>
            <w:shd w:val="pct20" w:color="auto" w:fill="auto"/>
            <w:vAlign w:val="center"/>
          </w:tcPr>
          <w:p w14:paraId="52D18EB5" w14:textId="77777777" w:rsidR="00002AEA" w:rsidRPr="002D6C9E" w:rsidRDefault="00002AEA" w:rsidP="00002AEA">
            <w:pPr>
              <w:spacing w:line="280" w:lineRule="exact"/>
              <w:rPr>
                <w:rFonts w:ascii="Book Antiqua" w:eastAsia="Calibri" w:hAnsi="Book Antiqua" w:cs="Book Antiqua"/>
                <w:bCs/>
                <w:snapToGrid w:val="0"/>
              </w:rPr>
            </w:pPr>
            <w:r w:rsidRPr="002D6C9E">
              <w:rPr>
                <w:rFonts w:ascii="Book Antiqua" w:eastAsia="Calibri" w:hAnsi="Book Antiqua" w:cs="Book Antiqua"/>
                <w:bCs/>
                <w:snapToGrid w:val="0"/>
              </w:rPr>
              <w:t>No.</w:t>
            </w:r>
          </w:p>
        </w:tc>
        <w:tc>
          <w:tcPr>
            <w:tcW w:w="2693" w:type="dxa"/>
            <w:gridSpan w:val="3"/>
            <w:shd w:val="pct20" w:color="auto" w:fill="auto"/>
            <w:vAlign w:val="center"/>
          </w:tcPr>
          <w:p w14:paraId="4C5C872A" w14:textId="77777777" w:rsidR="00002AEA" w:rsidRPr="002D6C9E" w:rsidRDefault="00002AEA" w:rsidP="00002AEA">
            <w:pPr>
              <w:spacing w:line="280" w:lineRule="exact"/>
              <w:jc w:val="center"/>
              <w:rPr>
                <w:rFonts w:ascii="Book Antiqua" w:eastAsia="Calibri" w:hAnsi="Book Antiqua" w:cs="Book Antiqua"/>
                <w:bCs/>
                <w:snapToGrid w:val="0"/>
              </w:rPr>
            </w:pPr>
            <w:r w:rsidRPr="002D6C9E">
              <w:rPr>
                <w:rFonts w:ascii="Book Antiqua" w:eastAsia="Calibri" w:hAnsi="Book Antiqua" w:cs="Book Antiqua"/>
                <w:bCs/>
                <w:snapToGrid w:val="0"/>
              </w:rPr>
              <w:t>Name</w:t>
            </w:r>
          </w:p>
        </w:tc>
        <w:tc>
          <w:tcPr>
            <w:tcW w:w="4944" w:type="dxa"/>
            <w:shd w:val="pct20" w:color="auto" w:fill="auto"/>
            <w:vAlign w:val="center"/>
          </w:tcPr>
          <w:p w14:paraId="14BA2A7B" w14:textId="77777777" w:rsidR="00002AEA" w:rsidRPr="002D6C9E" w:rsidRDefault="00002AEA" w:rsidP="00002AEA">
            <w:pPr>
              <w:pStyle w:val="E-TableHeading"/>
              <w:rPr>
                <w:bCs w:val="0"/>
              </w:rPr>
            </w:pPr>
            <w:r w:rsidRPr="002D6C9E">
              <w:rPr>
                <w:bCs w:val="0"/>
              </w:rPr>
              <w:t xml:space="preserve">Function </w:t>
            </w:r>
            <w:r w:rsidRPr="00927A51">
              <w:t>Description</w:t>
            </w:r>
          </w:p>
        </w:tc>
      </w:tr>
      <w:tr w:rsidR="00002AEA" w14:paraId="52FEBF2D" w14:textId="77777777" w:rsidTr="00002AEA">
        <w:trPr>
          <w:cantSplit/>
          <w:trHeight w:val="37"/>
          <w:jc w:val="center"/>
        </w:trPr>
        <w:tc>
          <w:tcPr>
            <w:tcW w:w="835" w:type="dxa"/>
            <w:vMerge w:val="restart"/>
            <w:shd w:val="pct20" w:color="auto" w:fill="auto"/>
            <w:vAlign w:val="center"/>
          </w:tcPr>
          <w:p w14:paraId="228CBFB5" w14:textId="77777777" w:rsidR="00002AEA" w:rsidRPr="00927A51" w:rsidRDefault="00002AEA" w:rsidP="00002AEA">
            <w:pPr>
              <w:spacing w:line="280" w:lineRule="exact"/>
              <w:rPr>
                <w:szCs w:val="24"/>
              </w:rPr>
            </w:pPr>
            <w:r w:rsidRPr="00927A51">
              <w:rPr>
                <w:szCs w:val="24"/>
              </w:rPr>
              <w:t>1</w:t>
            </w:r>
          </w:p>
        </w:tc>
        <w:tc>
          <w:tcPr>
            <w:tcW w:w="1276" w:type="dxa"/>
            <w:gridSpan w:val="2"/>
            <w:vMerge w:val="restart"/>
            <w:shd w:val="pct20" w:color="auto" w:fill="auto"/>
            <w:vAlign w:val="center"/>
          </w:tcPr>
          <w:p w14:paraId="0CA334E2" w14:textId="77777777" w:rsidR="00002AEA" w:rsidRPr="002D6C9E" w:rsidRDefault="00002AEA" w:rsidP="00002AEA">
            <w:pPr>
              <w:spacing w:line="280" w:lineRule="exact"/>
              <w:jc w:val="center"/>
              <w:rPr>
                <w:rFonts w:eastAsia="Calibri"/>
                <w:b/>
                <w:noProof/>
                <w:snapToGrid w:val="0"/>
              </w:rPr>
            </w:pPr>
            <w:r w:rsidRPr="002D6C9E">
              <w:rPr>
                <w:rFonts w:eastAsia="Calibri" w:hint="eastAsia"/>
                <w:b/>
                <w:noProof/>
                <w:snapToGrid w:val="0"/>
              </w:rPr>
              <w:t>Status Indicators</w:t>
            </w:r>
          </w:p>
        </w:tc>
        <w:tc>
          <w:tcPr>
            <w:tcW w:w="1417" w:type="dxa"/>
            <w:shd w:val="pct20" w:color="auto" w:fill="auto"/>
            <w:vAlign w:val="center"/>
          </w:tcPr>
          <w:p w14:paraId="6C30896E"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ALARM</w:t>
            </w:r>
          </w:p>
        </w:tc>
        <w:tc>
          <w:tcPr>
            <w:tcW w:w="4944" w:type="dxa"/>
            <w:shd w:val="clear" w:color="auto" w:fill="auto"/>
          </w:tcPr>
          <w:p w14:paraId="1D153E2B" w14:textId="77777777" w:rsidR="00002AEA" w:rsidRPr="002D6C9E" w:rsidRDefault="00002AEA" w:rsidP="00002AEA">
            <w:pPr>
              <w:autoSpaceDE w:val="0"/>
              <w:autoSpaceDN w:val="0"/>
              <w:spacing w:line="230" w:lineRule="exact"/>
              <w:rPr>
                <w:rFonts w:eastAsia="Calibri"/>
                <w:noProof/>
                <w:snapToGrid w:val="0"/>
              </w:rPr>
            </w:pPr>
            <w:r w:rsidRPr="002D6C9E">
              <w:rPr>
                <w:rFonts w:eastAsia="Calibri"/>
                <w:noProof/>
                <w:snapToGrid w:val="0"/>
              </w:rPr>
              <w:t>Alarm indicator turns red when a sensor alarm is detected.</w:t>
            </w:r>
          </w:p>
        </w:tc>
      </w:tr>
      <w:tr w:rsidR="00002AEA" w14:paraId="27D2C214" w14:textId="77777777" w:rsidTr="00002AEA">
        <w:trPr>
          <w:cantSplit/>
          <w:trHeight w:val="33"/>
          <w:jc w:val="center"/>
        </w:trPr>
        <w:tc>
          <w:tcPr>
            <w:tcW w:w="835" w:type="dxa"/>
            <w:vMerge/>
            <w:shd w:val="pct20" w:color="auto" w:fill="auto"/>
            <w:vAlign w:val="center"/>
          </w:tcPr>
          <w:p w14:paraId="11F90D19" w14:textId="77777777" w:rsidR="00002AEA" w:rsidRPr="00927A51" w:rsidRDefault="00002AEA" w:rsidP="00002AEA">
            <w:pPr>
              <w:spacing w:line="280" w:lineRule="exact"/>
              <w:rPr>
                <w:szCs w:val="24"/>
              </w:rPr>
            </w:pPr>
          </w:p>
        </w:tc>
        <w:tc>
          <w:tcPr>
            <w:tcW w:w="1276" w:type="dxa"/>
            <w:gridSpan w:val="2"/>
            <w:vMerge/>
            <w:shd w:val="pct20" w:color="auto" w:fill="auto"/>
            <w:vAlign w:val="center"/>
          </w:tcPr>
          <w:p w14:paraId="1A783334" w14:textId="77777777" w:rsidR="00002AEA" w:rsidRPr="002D6C9E" w:rsidRDefault="00002AEA" w:rsidP="00002AEA">
            <w:pPr>
              <w:rPr>
                <w:rFonts w:eastAsia="Calibri"/>
                <w:b/>
                <w:noProof/>
                <w:snapToGrid w:val="0"/>
              </w:rPr>
            </w:pPr>
          </w:p>
        </w:tc>
        <w:tc>
          <w:tcPr>
            <w:tcW w:w="1417" w:type="dxa"/>
            <w:shd w:val="pct20" w:color="auto" w:fill="auto"/>
            <w:vAlign w:val="center"/>
          </w:tcPr>
          <w:p w14:paraId="1051116F" w14:textId="77777777" w:rsidR="00002AEA" w:rsidRPr="002D6C9E" w:rsidRDefault="00002AEA" w:rsidP="00002AEA">
            <w:pPr>
              <w:jc w:val="center"/>
              <w:rPr>
                <w:rFonts w:eastAsia="Calibri"/>
                <w:b/>
                <w:noProof/>
                <w:snapToGrid w:val="0"/>
              </w:rPr>
            </w:pPr>
            <w:r w:rsidRPr="002D6C9E">
              <w:rPr>
                <w:rFonts w:eastAsia="Calibri"/>
                <w:b/>
                <w:noProof/>
                <w:snapToGrid w:val="0"/>
              </w:rPr>
              <w:t>READY</w:t>
            </w:r>
          </w:p>
        </w:tc>
        <w:tc>
          <w:tcPr>
            <w:tcW w:w="4944" w:type="dxa"/>
            <w:shd w:val="clear" w:color="auto" w:fill="auto"/>
          </w:tcPr>
          <w:p w14:paraId="11168401" w14:textId="77777777" w:rsidR="00002AEA" w:rsidRPr="002D6C9E" w:rsidRDefault="00002AEA" w:rsidP="00002AEA">
            <w:pPr>
              <w:autoSpaceDE w:val="0"/>
              <w:autoSpaceDN w:val="0"/>
              <w:spacing w:line="230" w:lineRule="exact"/>
              <w:rPr>
                <w:rFonts w:eastAsia="Calibri"/>
                <w:noProof/>
                <w:snapToGrid w:val="0"/>
              </w:rPr>
            </w:pPr>
            <w:r w:rsidRPr="002D6C9E">
              <w:rPr>
                <w:rFonts w:eastAsia="Calibri" w:hint="eastAsia"/>
                <w:noProof/>
                <w:snapToGrid w:val="0"/>
              </w:rPr>
              <w:t>Turs</w:t>
            </w:r>
            <w:r w:rsidRPr="002D6C9E">
              <w:rPr>
                <w:rFonts w:eastAsia="Calibri"/>
                <w:noProof/>
                <w:snapToGrid w:val="0"/>
              </w:rPr>
              <w:t xml:space="preserve"> blue</w:t>
            </w:r>
            <w:r w:rsidRPr="002D6C9E">
              <w:rPr>
                <w:rFonts w:eastAsia="Calibri" w:hint="eastAsia"/>
                <w:noProof/>
                <w:snapToGrid w:val="0"/>
              </w:rPr>
              <w:t xml:space="preserve"> when t</w:t>
            </w:r>
            <w:r w:rsidRPr="002D6C9E">
              <w:rPr>
                <w:rFonts w:eastAsia="Calibri"/>
                <w:noProof/>
                <w:snapToGrid w:val="0"/>
              </w:rPr>
              <w:t>he device is functioning properly.</w:t>
            </w:r>
          </w:p>
        </w:tc>
      </w:tr>
      <w:tr w:rsidR="00002AEA" w14:paraId="7DA35C1D" w14:textId="77777777" w:rsidTr="00002AEA">
        <w:trPr>
          <w:cantSplit/>
          <w:trHeight w:val="850"/>
          <w:jc w:val="center"/>
        </w:trPr>
        <w:tc>
          <w:tcPr>
            <w:tcW w:w="835" w:type="dxa"/>
            <w:vMerge/>
            <w:shd w:val="pct20" w:color="auto" w:fill="auto"/>
            <w:vAlign w:val="center"/>
          </w:tcPr>
          <w:p w14:paraId="5B6C3715" w14:textId="77777777" w:rsidR="00002AEA" w:rsidRPr="00927A51" w:rsidRDefault="00002AEA" w:rsidP="00002AEA">
            <w:pPr>
              <w:spacing w:line="280" w:lineRule="exact"/>
              <w:rPr>
                <w:szCs w:val="24"/>
              </w:rPr>
            </w:pPr>
          </w:p>
        </w:tc>
        <w:tc>
          <w:tcPr>
            <w:tcW w:w="1276" w:type="dxa"/>
            <w:gridSpan w:val="2"/>
            <w:vMerge/>
            <w:shd w:val="pct20" w:color="auto" w:fill="auto"/>
            <w:vAlign w:val="center"/>
          </w:tcPr>
          <w:p w14:paraId="6189F4D9" w14:textId="77777777" w:rsidR="00002AEA" w:rsidRPr="002D6C9E" w:rsidRDefault="00002AEA" w:rsidP="00002AEA">
            <w:pPr>
              <w:rPr>
                <w:rFonts w:eastAsia="Calibri"/>
                <w:b/>
                <w:noProof/>
                <w:snapToGrid w:val="0"/>
              </w:rPr>
            </w:pPr>
          </w:p>
        </w:tc>
        <w:tc>
          <w:tcPr>
            <w:tcW w:w="1417" w:type="dxa"/>
            <w:shd w:val="pct20" w:color="auto" w:fill="auto"/>
            <w:vAlign w:val="center"/>
          </w:tcPr>
          <w:p w14:paraId="048308F8" w14:textId="77777777" w:rsidR="00002AEA" w:rsidRPr="002D6C9E" w:rsidRDefault="00002AEA" w:rsidP="00002AEA">
            <w:pPr>
              <w:jc w:val="center"/>
              <w:rPr>
                <w:rFonts w:eastAsia="Calibri"/>
                <w:b/>
                <w:noProof/>
                <w:snapToGrid w:val="0"/>
              </w:rPr>
            </w:pPr>
            <w:r w:rsidRPr="002D6C9E">
              <w:rPr>
                <w:rFonts w:eastAsia="Calibri"/>
                <w:b/>
                <w:noProof/>
                <w:snapToGrid w:val="0"/>
              </w:rPr>
              <w:t>STATUS</w:t>
            </w:r>
          </w:p>
        </w:tc>
        <w:tc>
          <w:tcPr>
            <w:tcW w:w="4944" w:type="dxa"/>
            <w:shd w:val="clear" w:color="auto" w:fill="auto"/>
          </w:tcPr>
          <w:p w14:paraId="31FBC74B" w14:textId="77777777" w:rsidR="00002AEA" w:rsidRPr="002D6C9E" w:rsidRDefault="00002AEA" w:rsidP="00002AEA">
            <w:pPr>
              <w:autoSpaceDE w:val="0"/>
              <w:autoSpaceDN w:val="0"/>
              <w:spacing w:line="230" w:lineRule="exact"/>
              <w:rPr>
                <w:rFonts w:eastAsia="Calibri"/>
                <w:noProof/>
                <w:snapToGrid w:val="0"/>
              </w:rPr>
            </w:pPr>
            <w:r w:rsidRPr="002D6C9E">
              <w:rPr>
                <w:rFonts w:eastAsia="Calibri" w:hint="eastAsia"/>
                <w:noProof/>
                <w:snapToGrid w:val="0"/>
              </w:rPr>
              <w:t>I</w:t>
            </w:r>
            <w:r w:rsidRPr="002D6C9E">
              <w:rPr>
                <w:rFonts w:eastAsia="Calibri"/>
                <w:noProof/>
                <w:snapToGrid w:val="0"/>
              </w:rPr>
              <w:t xml:space="preserve">ndicator turns </w:t>
            </w:r>
            <w:r w:rsidRPr="002D6C9E">
              <w:rPr>
                <w:rFonts w:eastAsia="Calibri" w:hint="eastAsia"/>
                <w:noProof/>
                <w:snapToGrid w:val="0"/>
              </w:rPr>
              <w:t>blue</w:t>
            </w:r>
            <w:r w:rsidRPr="002D6C9E">
              <w:rPr>
                <w:rFonts w:eastAsia="Calibri"/>
                <w:noProof/>
                <w:snapToGrid w:val="0"/>
              </w:rPr>
              <w:t xml:space="preserve"> when </w:t>
            </w:r>
            <w:r w:rsidRPr="002D6C9E">
              <w:rPr>
                <w:rFonts w:eastAsia="Calibri" w:hint="eastAsia"/>
                <w:noProof/>
                <w:snapToGrid w:val="0"/>
              </w:rPr>
              <w:t>the device</w:t>
            </w:r>
            <w:r w:rsidRPr="002D6C9E">
              <w:rPr>
                <w:rFonts w:eastAsia="Calibri"/>
                <w:noProof/>
                <w:snapToGrid w:val="0"/>
              </w:rPr>
              <w:t xml:space="preserve"> is controlled by an IR remote. </w:t>
            </w:r>
          </w:p>
          <w:p w14:paraId="231960BD" w14:textId="77777777" w:rsidR="00002AEA" w:rsidRPr="002D6C9E" w:rsidRDefault="00002AEA" w:rsidP="00002AEA">
            <w:pPr>
              <w:autoSpaceDE w:val="0"/>
              <w:autoSpaceDN w:val="0"/>
              <w:spacing w:line="230" w:lineRule="exact"/>
              <w:rPr>
                <w:rFonts w:eastAsia="Calibri"/>
                <w:noProof/>
                <w:snapToGrid w:val="0"/>
              </w:rPr>
            </w:pPr>
            <w:r w:rsidRPr="002D6C9E">
              <w:rPr>
                <w:rFonts w:eastAsia="Calibri"/>
                <w:noProof/>
                <w:snapToGrid w:val="0"/>
              </w:rPr>
              <w:t>Indicator turns red when controlled by a keyboard and</w:t>
            </w:r>
            <w:r w:rsidRPr="002D6C9E">
              <w:rPr>
                <w:rFonts w:eastAsia="Calibri" w:hint="eastAsia"/>
                <w:noProof/>
                <w:snapToGrid w:val="0"/>
              </w:rPr>
              <w:t xml:space="preserve"> orange </w:t>
            </w:r>
            <w:r w:rsidRPr="002D6C9E">
              <w:rPr>
                <w:rFonts w:eastAsia="Calibri"/>
                <w:noProof/>
                <w:snapToGrid w:val="0"/>
              </w:rPr>
              <w:t>when IR remote and keyboard is used at the same time.</w:t>
            </w:r>
          </w:p>
          <w:p w14:paraId="1FA0F9FF" w14:textId="77777777" w:rsidR="00002AEA" w:rsidRPr="002D6C9E" w:rsidRDefault="00002AEA" w:rsidP="00002AEA">
            <w:pPr>
              <w:autoSpaceDE w:val="0"/>
              <w:autoSpaceDN w:val="0"/>
              <w:spacing w:line="230" w:lineRule="exact"/>
              <w:rPr>
                <w:rFonts w:eastAsia="Calibri"/>
                <w:noProof/>
                <w:snapToGrid w:val="0"/>
              </w:rPr>
            </w:pPr>
            <w:r w:rsidRPr="002D6C9E">
              <w:rPr>
                <w:rFonts w:eastAsia="Calibri"/>
                <w:noProof/>
                <w:snapToGrid w:val="0"/>
              </w:rPr>
              <w:t xml:space="preserve">Indicator </w:t>
            </w:r>
            <w:r w:rsidRPr="002D6C9E">
              <w:rPr>
                <w:rFonts w:eastAsia="Calibri" w:hint="eastAsia"/>
                <w:noProof/>
                <w:snapToGrid w:val="0"/>
              </w:rPr>
              <w:t>does not light</w:t>
            </w:r>
            <w:r w:rsidRPr="002D6C9E">
              <w:rPr>
                <w:rFonts w:eastAsia="Calibri"/>
                <w:noProof/>
                <w:snapToGrid w:val="0"/>
              </w:rPr>
              <w:t xml:space="preserve"> when </w:t>
            </w:r>
            <w:r w:rsidRPr="002D6C9E">
              <w:rPr>
                <w:rFonts w:eastAsia="Calibri" w:hint="eastAsia"/>
                <w:noProof/>
                <w:snapToGrid w:val="0"/>
              </w:rPr>
              <w:t xml:space="preserve">the device is </w:t>
            </w:r>
            <w:r w:rsidRPr="002D6C9E">
              <w:rPr>
                <w:rFonts w:eastAsia="Calibri"/>
                <w:noProof/>
                <w:snapToGrid w:val="0"/>
              </w:rPr>
              <w:t xml:space="preserve">controlled by </w:t>
            </w:r>
            <w:r w:rsidRPr="002D6C9E">
              <w:rPr>
                <w:rFonts w:eastAsia="Calibri" w:hint="eastAsia"/>
                <w:noProof/>
                <w:snapToGrid w:val="0"/>
              </w:rPr>
              <w:t>the IR remote control with the address of 255.</w:t>
            </w:r>
          </w:p>
        </w:tc>
      </w:tr>
      <w:tr w:rsidR="00002AEA" w14:paraId="4F0EE4E4" w14:textId="77777777" w:rsidTr="00002AEA">
        <w:trPr>
          <w:cantSplit/>
          <w:trHeight w:val="33"/>
          <w:jc w:val="center"/>
        </w:trPr>
        <w:tc>
          <w:tcPr>
            <w:tcW w:w="835" w:type="dxa"/>
            <w:vMerge/>
            <w:shd w:val="pct20" w:color="auto" w:fill="auto"/>
            <w:vAlign w:val="center"/>
          </w:tcPr>
          <w:p w14:paraId="7F11B260" w14:textId="77777777" w:rsidR="00002AEA" w:rsidRPr="00927A51" w:rsidRDefault="00002AEA" w:rsidP="00002AEA">
            <w:pPr>
              <w:spacing w:line="280" w:lineRule="exact"/>
              <w:rPr>
                <w:szCs w:val="24"/>
              </w:rPr>
            </w:pPr>
          </w:p>
        </w:tc>
        <w:tc>
          <w:tcPr>
            <w:tcW w:w="1276" w:type="dxa"/>
            <w:gridSpan w:val="2"/>
            <w:vMerge/>
            <w:shd w:val="pct20" w:color="auto" w:fill="auto"/>
            <w:vAlign w:val="center"/>
          </w:tcPr>
          <w:p w14:paraId="64F5182A" w14:textId="77777777" w:rsidR="00002AEA" w:rsidRPr="002D6C9E" w:rsidRDefault="00002AEA" w:rsidP="00002AEA">
            <w:pPr>
              <w:rPr>
                <w:rFonts w:eastAsia="Calibri"/>
                <w:b/>
                <w:noProof/>
                <w:snapToGrid w:val="0"/>
              </w:rPr>
            </w:pPr>
          </w:p>
        </w:tc>
        <w:tc>
          <w:tcPr>
            <w:tcW w:w="1417" w:type="dxa"/>
            <w:shd w:val="pct20" w:color="auto" w:fill="auto"/>
            <w:vAlign w:val="center"/>
          </w:tcPr>
          <w:p w14:paraId="29ACF6E0" w14:textId="77777777" w:rsidR="00002AEA" w:rsidRPr="002D6C9E" w:rsidRDefault="00002AEA" w:rsidP="00002AEA">
            <w:pPr>
              <w:jc w:val="center"/>
              <w:rPr>
                <w:rFonts w:eastAsia="Calibri"/>
                <w:b/>
                <w:noProof/>
                <w:snapToGrid w:val="0"/>
              </w:rPr>
            </w:pPr>
            <w:r w:rsidRPr="002D6C9E">
              <w:rPr>
                <w:rFonts w:eastAsia="Calibri"/>
                <w:b/>
                <w:noProof/>
                <w:snapToGrid w:val="0"/>
              </w:rPr>
              <w:t>HDD</w:t>
            </w:r>
          </w:p>
        </w:tc>
        <w:tc>
          <w:tcPr>
            <w:tcW w:w="4944" w:type="dxa"/>
            <w:shd w:val="clear" w:color="auto" w:fill="auto"/>
          </w:tcPr>
          <w:p w14:paraId="6B87AD43" w14:textId="77777777" w:rsidR="00002AEA" w:rsidRPr="002D6C9E" w:rsidRDefault="00002AEA" w:rsidP="00002AEA">
            <w:pPr>
              <w:spacing w:line="230" w:lineRule="exact"/>
              <w:rPr>
                <w:rFonts w:eastAsia="Calibri"/>
                <w:noProof/>
                <w:snapToGrid w:val="0"/>
              </w:rPr>
            </w:pPr>
            <w:r w:rsidRPr="002D6C9E">
              <w:rPr>
                <w:rFonts w:eastAsia="Calibri"/>
                <w:noProof/>
                <w:snapToGrid w:val="0"/>
              </w:rPr>
              <w:t xml:space="preserve">HDD indicator blinks </w:t>
            </w:r>
            <w:r w:rsidRPr="002D6C9E">
              <w:rPr>
                <w:rFonts w:eastAsia="Calibri" w:hint="eastAsia"/>
                <w:noProof/>
                <w:snapToGrid w:val="0"/>
              </w:rPr>
              <w:t xml:space="preserve">in </w:t>
            </w:r>
            <w:r w:rsidRPr="002D6C9E">
              <w:rPr>
                <w:rFonts w:eastAsia="Calibri"/>
                <w:noProof/>
                <w:snapToGrid w:val="0"/>
              </w:rPr>
              <w:t>red when data is being read from or written to HDD.</w:t>
            </w:r>
          </w:p>
        </w:tc>
      </w:tr>
      <w:tr w:rsidR="00002AEA" w14:paraId="0E8A3C60" w14:textId="77777777" w:rsidTr="00002AEA">
        <w:trPr>
          <w:cantSplit/>
          <w:trHeight w:val="33"/>
          <w:jc w:val="center"/>
        </w:trPr>
        <w:tc>
          <w:tcPr>
            <w:tcW w:w="835" w:type="dxa"/>
            <w:vMerge/>
            <w:shd w:val="pct20" w:color="auto" w:fill="auto"/>
            <w:vAlign w:val="center"/>
          </w:tcPr>
          <w:p w14:paraId="096FDAEB" w14:textId="77777777" w:rsidR="00002AEA" w:rsidRPr="00927A51" w:rsidRDefault="00002AEA" w:rsidP="00002AEA">
            <w:pPr>
              <w:spacing w:line="280" w:lineRule="exact"/>
              <w:rPr>
                <w:szCs w:val="24"/>
              </w:rPr>
            </w:pPr>
          </w:p>
        </w:tc>
        <w:tc>
          <w:tcPr>
            <w:tcW w:w="1276" w:type="dxa"/>
            <w:gridSpan w:val="2"/>
            <w:vMerge/>
            <w:shd w:val="pct20" w:color="auto" w:fill="auto"/>
            <w:vAlign w:val="center"/>
          </w:tcPr>
          <w:p w14:paraId="232E25EA" w14:textId="77777777" w:rsidR="00002AEA" w:rsidRPr="002D6C9E" w:rsidRDefault="00002AEA" w:rsidP="00002AEA">
            <w:pPr>
              <w:rPr>
                <w:rFonts w:eastAsia="Calibri"/>
                <w:b/>
                <w:noProof/>
                <w:snapToGrid w:val="0"/>
              </w:rPr>
            </w:pPr>
          </w:p>
        </w:tc>
        <w:tc>
          <w:tcPr>
            <w:tcW w:w="1417" w:type="dxa"/>
            <w:shd w:val="pct20" w:color="auto" w:fill="auto"/>
            <w:vAlign w:val="center"/>
          </w:tcPr>
          <w:p w14:paraId="3C7152DB" w14:textId="77777777" w:rsidR="00002AEA" w:rsidRPr="002D6C9E" w:rsidRDefault="00002AEA" w:rsidP="00002AEA">
            <w:pPr>
              <w:jc w:val="center"/>
              <w:rPr>
                <w:rFonts w:eastAsia="Calibri"/>
                <w:b/>
                <w:noProof/>
                <w:snapToGrid w:val="0"/>
              </w:rPr>
            </w:pPr>
            <w:r w:rsidRPr="002D6C9E">
              <w:rPr>
                <w:rFonts w:eastAsia="Calibri"/>
                <w:b/>
                <w:noProof/>
                <w:snapToGrid w:val="0"/>
              </w:rPr>
              <w:t>TX/RX</w:t>
            </w:r>
          </w:p>
        </w:tc>
        <w:tc>
          <w:tcPr>
            <w:tcW w:w="4944" w:type="dxa"/>
            <w:shd w:val="clear" w:color="auto" w:fill="auto"/>
          </w:tcPr>
          <w:p w14:paraId="62847505" w14:textId="77777777" w:rsidR="00002AEA" w:rsidRPr="002D6C9E" w:rsidRDefault="00002AEA" w:rsidP="00002AEA">
            <w:pPr>
              <w:spacing w:line="230" w:lineRule="exact"/>
              <w:rPr>
                <w:rFonts w:eastAsia="Calibri"/>
                <w:noProof/>
                <w:snapToGrid w:val="0"/>
              </w:rPr>
            </w:pPr>
            <w:r w:rsidRPr="002D6C9E">
              <w:rPr>
                <w:rFonts w:eastAsia="Calibri"/>
                <w:noProof/>
                <w:snapToGrid w:val="0"/>
              </w:rPr>
              <w:t xml:space="preserve">TX/RX indictor blinks </w:t>
            </w:r>
            <w:r w:rsidRPr="002D6C9E">
              <w:rPr>
                <w:rFonts w:eastAsia="Calibri" w:hint="eastAsia"/>
                <w:noProof/>
                <w:snapToGrid w:val="0"/>
              </w:rPr>
              <w:t>in blue</w:t>
            </w:r>
            <w:r w:rsidRPr="002D6C9E">
              <w:rPr>
                <w:rFonts w:eastAsia="Calibri"/>
                <w:noProof/>
                <w:snapToGrid w:val="0"/>
              </w:rPr>
              <w:t xml:space="preserve"> when network connection is functioning properly.</w:t>
            </w:r>
          </w:p>
        </w:tc>
      </w:tr>
      <w:tr w:rsidR="00002AEA" w14:paraId="570C2C95" w14:textId="77777777" w:rsidTr="00002AEA">
        <w:trPr>
          <w:cantSplit/>
          <w:trHeight w:val="978"/>
          <w:jc w:val="center"/>
        </w:trPr>
        <w:tc>
          <w:tcPr>
            <w:tcW w:w="835" w:type="dxa"/>
            <w:vMerge/>
            <w:shd w:val="pct20" w:color="auto" w:fill="auto"/>
            <w:vAlign w:val="center"/>
          </w:tcPr>
          <w:p w14:paraId="683AF681" w14:textId="77777777" w:rsidR="00002AEA" w:rsidRPr="00927A51" w:rsidRDefault="00002AEA" w:rsidP="00002AEA">
            <w:pPr>
              <w:spacing w:line="280" w:lineRule="exact"/>
              <w:rPr>
                <w:szCs w:val="24"/>
              </w:rPr>
            </w:pPr>
          </w:p>
        </w:tc>
        <w:tc>
          <w:tcPr>
            <w:tcW w:w="1276" w:type="dxa"/>
            <w:gridSpan w:val="2"/>
            <w:vMerge/>
            <w:shd w:val="pct20" w:color="auto" w:fill="auto"/>
            <w:vAlign w:val="center"/>
          </w:tcPr>
          <w:p w14:paraId="390FA594" w14:textId="77777777" w:rsidR="00002AEA" w:rsidRPr="002D6C9E" w:rsidRDefault="00002AEA" w:rsidP="00002AEA">
            <w:pPr>
              <w:rPr>
                <w:rFonts w:eastAsia="Calibri"/>
                <w:b/>
                <w:noProof/>
                <w:snapToGrid w:val="0"/>
              </w:rPr>
            </w:pPr>
          </w:p>
        </w:tc>
        <w:tc>
          <w:tcPr>
            <w:tcW w:w="1417" w:type="dxa"/>
            <w:shd w:val="pct20" w:color="auto" w:fill="auto"/>
            <w:vAlign w:val="center"/>
          </w:tcPr>
          <w:p w14:paraId="284FFC21" w14:textId="77777777" w:rsidR="00002AEA" w:rsidRPr="002D6C9E" w:rsidRDefault="00002AEA" w:rsidP="00002AEA">
            <w:pPr>
              <w:jc w:val="center"/>
              <w:rPr>
                <w:rFonts w:eastAsia="Calibri"/>
                <w:b/>
                <w:noProof/>
                <w:snapToGrid w:val="0"/>
              </w:rPr>
            </w:pPr>
            <w:r w:rsidRPr="002D6C9E">
              <w:rPr>
                <w:rFonts w:eastAsia="Calibri"/>
                <w:b/>
                <w:noProof/>
                <w:snapToGrid w:val="0"/>
              </w:rPr>
              <w:t>GUARD</w:t>
            </w:r>
          </w:p>
        </w:tc>
        <w:tc>
          <w:tcPr>
            <w:tcW w:w="4944" w:type="dxa"/>
            <w:shd w:val="clear" w:color="auto" w:fill="auto"/>
          </w:tcPr>
          <w:p w14:paraId="1F883DE8" w14:textId="77777777" w:rsidR="00002AEA" w:rsidRPr="002D6C9E" w:rsidRDefault="00002AEA" w:rsidP="00002AEA">
            <w:pPr>
              <w:autoSpaceDE w:val="0"/>
              <w:autoSpaceDN w:val="0"/>
              <w:spacing w:line="230" w:lineRule="exact"/>
              <w:rPr>
                <w:rFonts w:eastAsia="Calibri"/>
                <w:noProof/>
                <w:snapToGrid w:val="0"/>
              </w:rPr>
            </w:pPr>
            <w:r w:rsidRPr="002D6C9E">
              <w:rPr>
                <w:rFonts w:eastAsia="Calibri" w:hint="eastAsia"/>
                <w:noProof/>
                <w:snapToGrid w:val="0"/>
              </w:rPr>
              <w:t>I</w:t>
            </w:r>
            <w:r w:rsidRPr="002D6C9E">
              <w:rPr>
                <w:rFonts w:eastAsia="Calibri"/>
                <w:noProof/>
                <w:snapToGrid w:val="0"/>
              </w:rPr>
              <w:t xml:space="preserve">ndicator turns </w:t>
            </w:r>
            <w:r w:rsidRPr="002D6C9E">
              <w:rPr>
                <w:rFonts w:eastAsia="Calibri" w:hint="eastAsia"/>
                <w:noProof/>
                <w:snapToGrid w:val="0"/>
              </w:rPr>
              <w:t>blue</w:t>
            </w:r>
            <w:r w:rsidRPr="002D6C9E">
              <w:rPr>
                <w:rFonts w:eastAsia="Calibri"/>
                <w:noProof/>
                <w:snapToGrid w:val="0"/>
              </w:rPr>
              <w:t xml:space="preserve"> when the device is armed</w:t>
            </w:r>
            <w:r w:rsidRPr="002D6C9E">
              <w:rPr>
                <w:rFonts w:eastAsia="Calibri" w:hint="eastAsia"/>
                <w:noProof/>
                <w:snapToGrid w:val="0"/>
              </w:rPr>
              <w:t>;</w:t>
            </w:r>
          </w:p>
          <w:p w14:paraId="48BB9E6F" w14:textId="77777777" w:rsidR="00002AEA" w:rsidRPr="002D6C9E" w:rsidRDefault="00002AEA" w:rsidP="00002AEA">
            <w:pPr>
              <w:autoSpaceDE w:val="0"/>
              <w:autoSpaceDN w:val="0"/>
              <w:spacing w:line="230" w:lineRule="exact"/>
              <w:rPr>
                <w:rFonts w:eastAsia="Calibri"/>
                <w:noProof/>
                <w:snapToGrid w:val="0"/>
              </w:rPr>
            </w:pPr>
            <w:r w:rsidRPr="002D6C9E">
              <w:rPr>
                <w:rFonts w:eastAsia="Calibri" w:hint="eastAsia"/>
                <w:noProof/>
                <w:snapToGrid w:val="0"/>
              </w:rPr>
              <w:t>Indicator does not light</w:t>
            </w:r>
            <w:r w:rsidRPr="002D6C9E">
              <w:rPr>
                <w:rFonts w:eastAsia="Calibri"/>
                <w:noProof/>
                <w:snapToGrid w:val="0"/>
              </w:rPr>
              <w:t xml:space="preserve"> when the device is </w:t>
            </w:r>
            <w:r w:rsidRPr="002D6C9E">
              <w:rPr>
                <w:rFonts w:eastAsia="Calibri" w:hint="eastAsia"/>
                <w:noProof/>
                <w:snapToGrid w:val="0"/>
              </w:rPr>
              <w:t>dis</w:t>
            </w:r>
            <w:r w:rsidRPr="002D6C9E">
              <w:rPr>
                <w:rFonts w:eastAsia="Calibri"/>
                <w:noProof/>
                <w:snapToGrid w:val="0"/>
              </w:rPr>
              <w:t>armed</w:t>
            </w:r>
            <w:r w:rsidRPr="002D6C9E">
              <w:rPr>
                <w:rFonts w:eastAsia="Calibri" w:hint="eastAsia"/>
                <w:noProof/>
                <w:snapToGrid w:val="0"/>
              </w:rPr>
              <w:t>;</w:t>
            </w:r>
          </w:p>
          <w:p w14:paraId="60B9E828" w14:textId="77777777" w:rsidR="00002AEA" w:rsidRPr="002D6C9E" w:rsidRDefault="00002AEA" w:rsidP="00002AEA">
            <w:pPr>
              <w:autoSpaceDE w:val="0"/>
              <w:autoSpaceDN w:val="0"/>
              <w:spacing w:line="230" w:lineRule="exact"/>
              <w:rPr>
                <w:rFonts w:eastAsia="Calibri"/>
                <w:noProof/>
                <w:snapToGrid w:val="0"/>
              </w:rPr>
            </w:pPr>
            <w:r w:rsidRPr="002D6C9E">
              <w:rPr>
                <w:rFonts w:eastAsia="Calibri"/>
                <w:noProof/>
                <w:snapToGrid w:val="0"/>
              </w:rPr>
              <w:t xml:space="preserve">The arm/disarm state can be initiated by pressing and holding on the ESC button for more than 3 seconds in </w:t>
            </w:r>
            <w:r w:rsidRPr="002D6C9E">
              <w:rPr>
                <w:rFonts w:eastAsia="Calibri" w:hint="eastAsia"/>
                <w:noProof/>
                <w:snapToGrid w:val="0"/>
              </w:rPr>
              <w:t>live view</w:t>
            </w:r>
            <w:r w:rsidRPr="002D6C9E">
              <w:rPr>
                <w:rFonts w:eastAsia="Calibri"/>
                <w:noProof/>
                <w:snapToGrid w:val="0"/>
              </w:rPr>
              <w:t xml:space="preserve"> mode.</w:t>
            </w:r>
          </w:p>
        </w:tc>
      </w:tr>
      <w:tr w:rsidR="00002AEA" w14:paraId="6E0A1666" w14:textId="77777777" w:rsidTr="00002AEA">
        <w:trPr>
          <w:cantSplit/>
          <w:trHeight w:val="52"/>
          <w:jc w:val="center"/>
        </w:trPr>
        <w:tc>
          <w:tcPr>
            <w:tcW w:w="835" w:type="dxa"/>
            <w:vMerge w:val="restart"/>
            <w:shd w:val="pct20" w:color="auto" w:fill="auto"/>
            <w:vAlign w:val="center"/>
          </w:tcPr>
          <w:p w14:paraId="0917391B" w14:textId="77777777" w:rsidR="00002AEA" w:rsidRPr="00927A51" w:rsidRDefault="00002AEA" w:rsidP="00002AEA">
            <w:pPr>
              <w:spacing w:line="280" w:lineRule="exact"/>
              <w:rPr>
                <w:szCs w:val="24"/>
              </w:rPr>
            </w:pPr>
            <w:r w:rsidRPr="00927A51">
              <w:rPr>
                <w:szCs w:val="24"/>
              </w:rPr>
              <w:t>2</w:t>
            </w:r>
          </w:p>
        </w:tc>
        <w:tc>
          <w:tcPr>
            <w:tcW w:w="2693" w:type="dxa"/>
            <w:gridSpan w:val="3"/>
            <w:vMerge w:val="restart"/>
            <w:shd w:val="pct20" w:color="auto" w:fill="auto"/>
            <w:vAlign w:val="center"/>
          </w:tcPr>
          <w:p w14:paraId="5AF686A4"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Alphanumeric Buttons</w:t>
            </w:r>
          </w:p>
        </w:tc>
        <w:tc>
          <w:tcPr>
            <w:tcW w:w="4944" w:type="dxa"/>
            <w:shd w:val="clear" w:color="auto" w:fill="auto"/>
            <w:vAlign w:val="center"/>
          </w:tcPr>
          <w:p w14:paraId="3E982682"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Switch to the corresponding channel in Live view or PTZ Control mode.</w:t>
            </w:r>
          </w:p>
        </w:tc>
      </w:tr>
      <w:tr w:rsidR="00002AEA" w14:paraId="1B6F031C" w14:textId="77777777" w:rsidTr="00002AEA">
        <w:trPr>
          <w:cantSplit/>
          <w:trHeight w:val="50"/>
          <w:jc w:val="center"/>
        </w:trPr>
        <w:tc>
          <w:tcPr>
            <w:tcW w:w="835" w:type="dxa"/>
            <w:vMerge/>
            <w:shd w:val="pct20" w:color="auto" w:fill="auto"/>
            <w:vAlign w:val="center"/>
          </w:tcPr>
          <w:p w14:paraId="140A4AB5" w14:textId="77777777" w:rsidR="00002AEA" w:rsidRPr="00927A51" w:rsidRDefault="00002AEA" w:rsidP="00002AEA">
            <w:pPr>
              <w:spacing w:line="280" w:lineRule="exact"/>
              <w:rPr>
                <w:szCs w:val="24"/>
              </w:rPr>
            </w:pPr>
          </w:p>
        </w:tc>
        <w:tc>
          <w:tcPr>
            <w:tcW w:w="2693" w:type="dxa"/>
            <w:gridSpan w:val="3"/>
            <w:vMerge/>
            <w:shd w:val="pct20" w:color="auto" w:fill="auto"/>
            <w:vAlign w:val="center"/>
          </w:tcPr>
          <w:p w14:paraId="69E0BAC6" w14:textId="77777777" w:rsidR="00002AEA" w:rsidRPr="002D6C9E" w:rsidRDefault="00002AEA" w:rsidP="00002AEA">
            <w:pPr>
              <w:spacing w:line="280" w:lineRule="exact"/>
              <w:jc w:val="center"/>
              <w:rPr>
                <w:rFonts w:eastAsia="Calibri"/>
                <w:b/>
                <w:noProof/>
                <w:snapToGrid w:val="0"/>
              </w:rPr>
            </w:pPr>
          </w:p>
        </w:tc>
        <w:tc>
          <w:tcPr>
            <w:tcW w:w="4944" w:type="dxa"/>
            <w:shd w:val="clear" w:color="auto" w:fill="auto"/>
            <w:vAlign w:val="center"/>
          </w:tcPr>
          <w:p w14:paraId="6D6A2088" w14:textId="77777777" w:rsidR="00002AEA" w:rsidRPr="002D6C9E" w:rsidRDefault="00002AEA" w:rsidP="00002AEA">
            <w:pPr>
              <w:spacing w:line="280" w:lineRule="exact"/>
              <w:rPr>
                <w:rFonts w:eastAsia="Calibri"/>
                <w:noProof/>
                <w:snapToGrid w:val="0"/>
              </w:rPr>
            </w:pPr>
            <w:r w:rsidRPr="002D6C9E">
              <w:rPr>
                <w:rFonts w:eastAsia="Calibri"/>
                <w:noProof/>
                <w:snapToGrid w:val="0"/>
              </w:rPr>
              <w:t>Input numbers and characters in Edit mode.</w:t>
            </w:r>
          </w:p>
        </w:tc>
      </w:tr>
      <w:tr w:rsidR="00002AEA" w14:paraId="58F786A4" w14:textId="77777777" w:rsidTr="00002AEA">
        <w:trPr>
          <w:cantSplit/>
          <w:trHeight w:val="50"/>
          <w:jc w:val="center"/>
        </w:trPr>
        <w:tc>
          <w:tcPr>
            <w:tcW w:w="835" w:type="dxa"/>
            <w:vMerge/>
            <w:shd w:val="pct20" w:color="auto" w:fill="auto"/>
            <w:vAlign w:val="center"/>
          </w:tcPr>
          <w:p w14:paraId="0CD70CD6" w14:textId="77777777" w:rsidR="00002AEA" w:rsidRPr="00927A51" w:rsidRDefault="00002AEA" w:rsidP="00002AEA">
            <w:pPr>
              <w:spacing w:line="280" w:lineRule="exact"/>
              <w:rPr>
                <w:szCs w:val="24"/>
              </w:rPr>
            </w:pPr>
          </w:p>
        </w:tc>
        <w:tc>
          <w:tcPr>
            <w:tcW w:w="2693" w:type="dxa"/>
            <w:gridSpan w:val="3"/>
            <w:vMerge/>
            <w:shd w:val="pct20" w:color="auto" w:fill="auto"/>
            <w:vAlign w:val="center"/>
          </w:tcPr>
          <w:p w14:paraId="3114220B" w14:textId="77777777" w:rsidR="00002AEA" w:rsidRPr="002D6C9E" w:rsidRDefault="00002AEA" w:rsidP="00002AEA">
            <w:pPr>
              <w:spacing w:line="280" w:lineRule="exact"/>
              <w:jc w:val="center"/>
              <w:rPr>
                <w:rFonts w:eastAsia="Calibri"/>
                <w:b/>
                <w:noProof/>
                <w:snapToGrid w:val="0"/>
              </w:rPr>
            </w:pPr>
          </w:p>
        </w:tc>
        <w:tc>
          <w:tcPr>
            <w:tcW w:w="4944" w:type="dxa"/>
            <w:shd w:val="clear" w:color="auto" w:fill="auto"/>
            <w:vAlign w:val="center"/>
          </w:tcPr>
          <w:p w14:paraId="6C6AD197" w14:textId="77777777" w:rsidR="00002AEA" w:rsidRPr="002D6C9E" w:rsidRDefault="00002AEA" w:rsidP="00002AEA">
            <w:pPr>
              <w:spacing w:line="280" w:lineRule="exact"/>
              <w:rPr>
                <w:rFonts w:eastAsia="Calibri"/>
                <w:noProof/>
                <w:snapToGrid w:val="0"/>
              </w:rPr>
            </w:pPr>
            <w:r w:rsidRPr="002D6C9E">
              <w:rPr>
                <w:rFonts w:eastAsia="Calibri"/>
                <w:noProof/>
                <w:snapToGrid w:val="0"/>
              </w:rPr>
              <w:t>Switch between different channels in Playback mode.</w:t>
            </w:r>
          </w:p>
        </w:tc>
      </w:tr>
      <w:tr w:rsidR="00002AEA" w14:paraId="7DC40869" w14:textId="77777777" w:rsidTr="00002AEA">
        <w:trPr>
          <w:cantSplit/>
          <w:trHeight w:val="50"/>
          <w:jc w:val="center"/>
        </w:trPr>
        <w:tc>
          <w:tcPr>
            <w:tcW w:w="835" w:type="dxa"/>
            <w:vMerge/>
            <w:shd w:val="pct20" w:color="auto" w:fill="auto"/>
            <w:vAlign w:val="center"/>
          </w:tcPr>
          <w:p w14:paraId="2AF513ED" w14:textId="77777777" w:rsidR="00002AEA" w:rsidRPr="00927A51" w:rsidRDefault="00002AEA" w:rsidP="00002AEA">
            <w:pPr>
              <w:spacing w:line="280" w:lineRule="exact"/>
              <w:rPr>
                <w:szCs w:val="24"/>
              </w:rPr>
            </w:pPr>
          </w:p>
        </w:tc>
        <w:tc>
          <w:tcPr>
            <w:tcW w:w="2693" w:type="dxa"/>
            <w:gridSpan w:val="3"/>
            <w:vMerge/>
            <w:shd w:val="pct20" w:color="auto" w:fill="auto"/>
            <w:vAlign w:val="center"/>
          </w:tcPr>
          <w:p w14:paraId="170A367A" w14:textId="77777777" w:rsidR="00002AEA" w:rsidRPr="002D6C9E" w:rsidRDefault="00002AEA" w:rsidP="00002AEA">
            <w:pPr>
              <w:spacing w:line="280" w:lineRule="exact"/>
              <w:jc w:val="center"/>
              <w:rPr>
                <w:rFonts w:eastAsia="Calibri"/>
                <w:b/>
                <w:noProof/>
                <w:snapToGrid w:val="0"/>
              </w:rPr>
            </w:pPr>
          </w:p>
        </w:tc>
        <w:tc>
          <w:tcPr>
            <w:tcW w:w="4944" w:type="dxa"/>
            <w:shd w:val="clear" w:color="auto" w:fill="auto"/>
            <w:vAlign w:val="center"/>
          </w:tcPr>
          <w:p w14:paraId="7DD8B5D1" w14:textId="77777777" w:rsidR="00002AEA" w:rsidRPr="002D6C9E" w:rsidRDefault="00002AEA" w:rsidP="00002AEA">
            <w:pPr>
              <w:spacing w:line="280" w:lineRule="exact"/>
              <w:rPr>
                <w:rFonts w:eastAsia="Calibri"/>
                <w:noProof/>
                <w:snapToGrid w:val="0"/>
              </w:rPr>
            </w:pPr>
            <w:r w:rsidRPr="002D6C9E">
              <w:rPr>
                <w:rFonts w:eastAsia="Calibri"/>
                <w:noProof/>
                <w:snapToGrid w:val="0"/>
              </w:rPr>
              <w:t>The light of the button is blue when the corresponding channel is recording; it is red when the channel is in network transmission status; it is pink when the channel is recording and transmitting.</w:t>
            </w:r>
          </w:p>
        </w:tc>
      </w:tr>
      <w:tr w:rsidR="00002AEA" w14:paraId="3D88D736" w14:textId="77777777" w:rsidTr="00002AEA">
        <w:trPr>
          <w:cantSplit/>
          <w:trHeight w:val="52"/>
          <w:jc w:val="center"/>
        </w:trPr>
        <w:tc>
          <w:tcPr>
            <w:tcW w:w="835" w:type="dxa"/>
            <w:vMerge w:val="restart"/>
            <w:shd w:val="pct20" w:color="auto" w:fill="auto"/>
            <w:vAlign w:val="center"/>
          </w:tcPr>
          <w:p w14:paraId="64839D27" w14:textId="77777777" w:rsidR="00002AEA" w:rsidRPr="00927A51" w:rsidRDefault="00002AEA" w:rsidP="00002AEA">
            <w:pPr>
              <w:spacing w:line="280" w:lineRule="exact"/>
              <w:rPr>
                <w:szCs w:val="24"/>
              </w:rPr>
            </w:pPr>
            <w:r w:rsidRPr="00927A51">
              <w:rPr>
                <w:szCs w:val="24"/>
              </w:rPr>
              <w:t>3</w:t>
            </w:r>
          </w:p>
        </w:tc>
        <w:tc>
          <w:tcPr>
            <w:tcW w:w="1276" w:type="dxa"/>
            <w:gridSpan w:val="2"/>
            <w:vMerge w:val="restart"/>
            <w:shd w:val="pct20" w:color="auto" w:fill="auto"/>
            <w:vAlign w:val="center"/>
          </w:tcPr>
          <w:p w14:paraId="2830C87F" w14:textId="77777777" w:rsidR="00002AEA" w:rsidRPr="002D6C9E" w:rsidRDefault="00002AEA" w:rsidP="00002AEA">
            <w:pPr>
              <w:spacing w:line="280" w:lineRule="exact"/>
              <w:jc w:val="center"/>
              <w:rPr>
                <w:rFonts w:eastAsia="Calibri"/>
                <w:b/>
                <w:noProof/>
                <w:snapToGrid w:val="0"/>
              </w:rPr>
            </w:pPr>
            <w:r w:rsidRPr="002D6C9E">
              <w:rPr>
                <w:rFonts w:eastAsia="Calibri" w:hint="eastAsia"/>
                <w:b/>
                <w:noProof/>
                <w:snapToGrid w:val="0"/>
              </w:rPr>
              <w:t>Control Buttons</w:t>
            </w:r>
          </w:p>
        </w:tc>
        <w:tc>
          <w:tcPr>
            <w:tcW w:w="1417" w:type="dxa"/>
            <w:vMerge w:val="restart"/>
            <w:shd w:val="pct20" w:color="auto" w:fill="auto"/>
            <w:vAlign w:val="center"/>
          </w:tcPr>
          <w:p w14:paraId="7288761E"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DIRECTION</w:t>
            </w:r>
          </w:p>
        </w:tc>
        <w:tc>
          <w:tcPr>
            <w:tcW w:w="4944" w:type="dxa"/>
            <w:shd w:val="clear" w:color="auto" w:fill="auto"/>
            <w:vAlign w:val="center"/>
          </w:tcPr>
          <w:p w14:paraId="78284FC3" w14:textId="77777777" w:rsidR="00002AEA" w:rsidRPr="002D6C9E" w:rsidRDefault="00002AEA" w:rsidP="00002AEA">
            <w:pPr>
              <w:spacing w:line="280" w:lineRule="exact"/>
              <w:rPr>
                <w:rFonts w:eastAsia="Calibri"/>
                <w:noProof/>
                <w:snapToGrid w:val="0"/>
              </w:rPr>
            </w:pPr>
            <w:r w:rsidRPr="002D6C9E">
              <w:rPr>
                <w:rFonts w:eastAsia="Calibri"/>
                <w:noProof/>
                <w:snapToGrid w:val="0"/>
              </w:rPr>
              <w:t>The DIRECTION buttons are used to navigate between different fields and items in menus.</w:t>
            </w:r>
          </w:p>
        </w:tc>
      </w:tr>
      <w:tr w:rsidR="00002AEA" w14:paraId="0484BEB8" w14:textId="77777777" w:rsidTr="00002AEA">
        <w:trPr>
          <w:cantSplit/>
          <w:trHeight w:val="50"/>
          <w:jc w:val="center"/>
        </w:trPr>
        <w:tc>
          <w:tcPr>
            <w:tcW w:w="835" w:type="dxa"/>
            <w:vMerge/>
            <w:shd w:val="pct20" w:color="auto" w:fill="auto"/>
            <w:vAlign w:val="center"/>
          </w:tcPr>
          <w:p w14:paraId="45B517B2" w14:textId="77777777" w:rsidR="00002AEA" w:rsidRPr="00927A51" w:rsidRDefault="00002AEA" w:rsidP="00002AEA">
            <w:pPr>
              <w:spacing w:line="280" w:lineRule="exact"/>
              <w:rPr>
                <w:szCs w:val="24"/>
              </w:rPr>
            </w:pPr>
          </w:p>
        </w:tc>
        <w:tc>
          <w:tcPr>
            <w:tcW w:w="1276" w:type="dxa"/>
            <w:gridSpan w:val="2"/>
            <w:vMerge/>
            <w:shd w:val="pct20" w:color="auto" w:fill="auto"/>
            <w:vAlign w:val="center"/>
          </w:tcPr>
          <w:p w14:paraId="4F5AE2C7" w14:textId="77777777" w:rsidR="00002AEA" w:rsidRPr="002D6C9E" w:rsidRDefault="00002AEA" w:rsidP="00002AEA">
            <w:pPr>
              <w:jc w:val="center"/>
              <w:rPr>
                <w:rFonts w:eastAsia="Calibri"/>
                <w:b/>
                <w:noProof/>
                <w:snapToGrid w:val="0"/>
              </w:rPr>
            </w:pPr>
          </w:p>
        </w:tc>
        <w:tc>
          <w:tcPr>
            <w:tcW w:w="1417" w:type="dxa"/>
            <w:vMerge/>
            <w:shd w:val="pct20" w:color="auto" w:fill="auto"/>
            <w:vAlign w:val="center"/>
          </w:tcPr>
          <w:p w14:paraId="6CBAC156" w14:textId="77777777" w:rsidR="00002AEA" w:rsidRPr="002D6C9E" w:rsidRDefault="00002AEA" w:rsidP="00002AEA">
            <w:pPr>
              <w:jc w:val="center"/>
              <w:rPr>
                <w:rFonts w:eastAsia="Calibri"/>
                <w:b/>
                <w:noProof/>
                <w:snapToGrid w:val="0"/>
              </w:rPr>
            </w:pPr>
          </w:p>
        </w:tc>
        <w:tc>
          <w:tcPr>
            <w:tcW w:w="4944" w:type="dxa"/>
            <w:shd w:val="clear" w:color="auto" w:fill="auto"/>
            <w:vAlign w:val="center"/>
          </w:tcPr>
          <w:p w14:paraId="5397E04D" w14:textId="77777777" w:rsidR="00002AEA" w:rsidRPr="002D6C9E" w:rsidRDefault="00002AEA" w:rsidP="00002AEA">
            <w:pPr>
              <w:rPr>
                <w:rFonts w:eastAsia="Calibri"/>
                <w:noProof/>
                <w:snapToGrid w:val="0"/>
              </w:rPr>
            </w:pPr>
            <w:r w:rsidRPr="002D6C9E">
              <w:rPr>
                <w:rFonts w:eastAsia="Calibri"/>
                <w:noProof/>
                <w:snapToGrid w:val="0"/>
              </w:rPr>
              <w:t>In the Playback mode, the Up and Down button is used to speed up and slow down recorded video. The Left and Right button will select the next and previous record files.</w:t>
            </w:r>
          </w:p>
        </w:tc>
      </w:tr>
      <w:tr w:rsidR="00002AEA" w14:paraId="268EA0D2" w14:textId="77777777" w:rsidTr="00002AEA">
        <w:trPr>
          <w:cantSplit/>
          <w:trHeight w:val="50"/>
          <w:jc w:val="center"/>
        </w:trPr>
        <w:tc>
          <w:tcPr>
            <w:tcW w:w="835" w:type="dxa"/>
            <w:vMerge/>
            <w:shd w:val="pct20" w:color="auto" w:fill="auto"/>
            <w:vAlign w:val="center"/>
          </w:tcPr>
          <w:p w14:paraId="73955D07" w14:textId="77777777" w:rsidR="00002AEA" w:rsidRPr="00927A51" w:rsidRDefault="00002AEA" w:rsidP="00002AEA">
            <w:pPr>
              <w:spacing w:line="280" w:lineRule="exact"/>
              <w:rPr>
                <w:szCs w:val="24"/>
              </w:rPr>
            </w:pPr>
          </w:p>
        </w:tc>
        <w:tc>
          <w:tcPr>
            <w:tcW w:w="1276" w:type="dxa"/>
            <w:gridSpan w:val="2"/>
            <w:vMerge/>
            <w:shd w:val="pct20" w:color="auto" w:fill="auto"/>
            <w:vAlign w:val="center"/>
          </w:tcPr>
          <w:p w14:paraId="441EBA9F" w14:textId="77777777" w:rsidR="00002AEA" w:rsidRPr="002D6C9E" w:rsidRDefault="00002AEA" w:rsidP="00002AEA">
            <w:pPr>
              <w:jc w:val="center"/>
              <w:rPr>
                <w:rFonts w:eastAsia="Calibri"/>
                <w:b/>
                <w:noProof/>
                <w:snapToGrid w:val="0"/>
              </w:rPr>
            </w:pPr>
          </w:p>
        </w:tc>
        <w:tc>
          <w:tcPr>
            <w:tcW w:w="1417" w:type="dxa"/>
            <w:vMerge/>
            <w:shd w:val="pct20" w:color="auto" w:fill="auto"/>
            <w:vAlign w:val="center"/>
          </w:tcPr>
          <w:p w14:paraId="69EA40F2" w14:textId="77777777" w:rsidR="00002AEA" w:rsidRPr="002D6C9E" w:rsidRDefault="00002AEA" w:rsidP="00002AEA">
            <w:pPr>
              <w:jc w:val="center"/>
              <w:rPr>
                <w:rFonts w:eastAsia="Calibri"/>
                <w:b/>
                <w:noProof/>
                <w:snapToGrid w:val="0"/>
              </w:rPr>
            </w:pPr>
          </w:p>
        </w:tc>
        <w:tc>
          <w:tcPr>
            <w:tcW w:w="4944" w:type="dxa"/>
            <w:shd w:val="clear" w:color="auto" w:fill="auto"/>
            <w:vAlign w:val="center"/>
          </w:tcPr>
          <w:p w14:paraId="5ACA864A" w14:textId="77777777" w:rsidR="00002AEA" w:rsidRPr="002D6C9E" w:rsidRDefault="00002AEA" w:rsidP="00002AEA">
            <w:pPr>
              <w:rPr>
                <w:rFonts w:eastAsia="Calibri"/>
                <w:noProof/>
                <w:snapToGrid w:val="0"/>
              </w:rPr>
            </w:pPr>
            <w:r w:rsidRPr="002D6C9E">
              <w:rPr>
                <w:rFonts w:eastAsia="Calibri"/>
                <w:noProof/>
                <w:snapToGrid w:val="0"/>
              </w:rPr>
              <w:t>In Live View mode, these buttons can be used to cycle through channels.</w:t>
            </w:r>
          </w:p>
        </w:tc>
      </w:tr>
      <w:tr w:rsidR="00002AEA" w14:paraId="11E213A8" w14:textId="77777777" w:rsidTr="00002AEA">
        <w:trPr>
          <w:cantSplit/>
          <w:trHeight w:val="50"/>
          <w:jc w:val="center"/>
        </w:trPr>
        <w:tc>
          <w:tcPr>
            <w:tcW w:w="835" w:type="dxa"/>
            <w:vMerge/>
            <w:shd w:val="pct20" w:color="auto" w:fill="auto"/>
            <w:vAlign w:val="center"/>
          </w:tcPr>
          <w:p w14:paraId="48BC6D42" w14:textId="77777777" w:rsidR="00002AEA" w:rsidRPr="00927A51" w:rsidRDefault="00002AEA" w:rsidP="00002AEA">
            <w:pPr>
              <w:spacing w:line="280" w:lineRule="exact"/>
              <w:rPr>
                <w:szCs w:val="24"/>
              </w:rPr>
            </w:pPr>
          </w:p>
        </w:tc>
        <w:tc>
          <w:tcPr>
            <w:tcW w:w="1276" w:type="dxa"/>
            <w:gridSpan w:val="2"/>
            <w:vMerge/>
            <w:shd w:val="pct20" w:color="auto" w:fill="auto"/>
            <w:vAlign w:val="center"/>
          </w:tcPr>
          <w:p w14:paraId="7FB85610" w14:textId="77777777" w:rsidR="00002AEA" w:rsidRPr="002D6C9E" w:rsidRDefault="00002AEA" w:rsidP="00002AEA">
            <w:pPr>
              <w:jc w:val="center"/>
              <w:rPr>
                <w:rFonts w:eastAsia="Calibri"/>
                <w:b/>
                <w:noProof/>
                <w:snapToGrid w:val="0"/>
              </w:rPr>
            </w:pPr>
          </w:p>
        </w:tc>
        <w:tc>
          <w:tcPr>
            <w:tcW w:w="1417" w:type="dxa"/>
            <w:vMerge/>
            <w:shd w:val="pct20" w:color="auto" w:fill="auto"/>
            <w:vAlign w:val="center"/>
          </w:tcPr>
          <w:p w14:paraId="5DCAA2E4" w14:textId="77777777" w:rsidR="00002AEA" w:rsidRPr="002D6C9E" w:rsidRDefault="00002AEA" w:rsidP="00002AEA">
            <w:pPr>
              <w:jc w:val="center"/>
              <w:rPr>
                <w:rFonts w:eastAsia="Calibri"/>
                <w:b/>
                <w:noProof/>
                <w:snapToGrid w:val="0"/>
              </w:rPr>
            </w:pPr>
          </w:p>
        </w:tc>
        <w:tc>
          <w:tcPr>
            <w:tcW w:w="4944" w:type="dxa"/>
            <w:shd w:val="clear" w:color="auto" w:fill="auto"/>
            <w:vAlign w:val="center"/>
          </w:tcPr>
          <w:p w14:paraId="41D7E111" w14:textId="77777777" w:rsidR="00002AEA" w:rsidRPr="002D6C9E" w:rsidRDefault="00002AEA" w:rsidP="00002AEA">
            <w:pPr>
              <w:rPr>
                <w:rFonts w:eastAsia="Calibri"/>
                <w:noProof/>
                <w:snapToGrid w:val="0"/>
              </w:rPr>
            </w:pPr>
            <w:r w:rsidRPr="002D6C9E">
              <w:rPr>
                <w:rFonts w:eastAsia="Calibri"/>
                <w:noProof/>
                <w:snapToGrid w:val="0"/>
              </w:rPr>
              <w:t>In PTZ control mode, it can control the movement of the PTZ camera.</w:t>
            </w:r>
          </w:p>
        </w:tc>
      </w:tr>
      <w:tr w:rsidR="00002AEA" w14:paraId="5441BBE3" w14:textId="77777777" w:rsidTr="00002AEA">
        <w:trPr>
          <w:cantSplit/>
          <w:trHeight w:val="42"/>
          <w:jc w:val="center"/>
        </w:trPr>
        <w:tc>
          <w:tcPr>
            <w:tcW w:w="835" w:type="dxa"/>
            <w:vMerge/>
            <w:shd w:val="pct20" w:color="auto" w:fill="auto"/>
            <w:vAlign w:val="center"/>
          </w:tcPr>
          <w:p w14:paraId="2918DCA3" w14:textId="77777777" w:rsidR="00002AEA" w:rsidRPr="00927A51" w:rsidRDefault="00002AEA" w:rsidP="00002AEA">
            <w:pPr>
              <w:spacing w:line="280" w:lineRule="exact"/>
              <w:rPr>
                <w:szCs w:val="24"/>
              </w:rPr>
            </w:pPr>
          </w:p>
        </w:tc>
        <w:tc>
          <w:tcPr>
            <w:tcW w:w="1134" w:type="dxa"/>
            <w:vMerge w:val="restart"/>
            <w:shd w:val="pct20" w:color="auto" w:fill="auto"/>
            <w:vAlign w:val="center"/>
          </w:tcPr>
          <w:p w14:paraId="39D5336E" w14:textId="77777777" w:rsidR="00002AEA" w:rsidRPr="002D6C9E" w:rsidRDefault="00002AEA" w:rsidP="00002AEA">
            <w:pPr>
              <w:jc w:val="center"/>
              <w:rPr>
                <w:rFonts w:eastAsia="Calibri"/>
                <w:b/>
                <w:noProof/>
                <w:snapToGrid w:val="0"/>
              </w:rPr>
            </w:pPr>
          </w:p>
        </w:tc>
        <w:tc>
          <w:tcPr>
            <w:tcW w:w="1559" w:type="dxa"/>
            <w:gridSpan w:val="2"/>
            <w:vMerge w:val="restart"/>
            <w:shd w:val="pct20" w:color="auto" w:fill="auto"/>
            <w:vAlign w:val="center"/>
          </w:tcPr>
          <w:p w14:paraId="4322D11C" w14:textId="77777777" w:rsidR="00002AEA" w:rsidRPr="002D6C9E" w:rsidRDefault="00002AEA" w:rsidP="00002AEA">
            <w:pPr>
              <w:jc w:val="center"/>
              <w:rPr>
                <w:rFonts w:eastAsia="Calibri"/>
                <w:b/>
                <w:noProof/>
                <w:snapToGrid w:val="0"/>
              </w:rPr>
            </w:pPr>
            <w:r w:rsidRPr="002D6C9E">
              <w:rPr>
                <w:rFonts w:eastAsia="Calibri"/>
                <w:b/>
                <w:noProof/>
                <w:snapToGrid w:val="0"/>
              </w:rPr>
              <w:t>ENTER</w:t>
            </w:r>
          </w:p>
        </w:tc>
        <w:tc>
          <w:tcPr>
            <w:tcW w:w="4944" w:type="dxa"/>
            <w:shd w:val="clear" w:color="auto" w:fill="auto"/>
            <w:vAlign w:val="center"/>
          </w:tcPr>
          <w:p w14:paraId="29BD0A52" w14:textId="77777777" w:rsidR="00002AEA" w:rsidRPr="002D6C9E" w:rsidRDefault="00002AEA" w:rsidP="00002AEA">
            <w:pPr>
              <w:rPr>
                <w:rFonts w:eastAsia="Calibri"/>
                <w:noProof/>
                <w:snapToGrid w:val="0"/>
              </w:rPr>
            </w:pPr>
            <w:r w:rsidRPr="002D6C9E">
              <w:rPr>
                <w:rFonts w:eastAsia="Calibri"/>
                <w:noProof/>
                <w:snapToGrid w:val="0"/>
              </w:rPr>
              <w:t>The ENTER button is used to confirm selection in any of the menu modes.</w:t>
            </w:r>
          </w:p>
        </w:tc>
      </w:tr>
      <w:tr w:rsidR="00002AEA" w14:paraId="0A28971D" w14:textId="77777777" w:rsidTr="00002AEA">
        <w:trPr>
          <w:cantSplit/>
          <w:trHeight w:val="40"/>
          <w:jc w:val="center"/>
        </w:trPr>
        <w:tc>
          <w:tcPr>
            <w:tcW w:w="835" w:type="dxa"/>
            <w:vMerge/>
            <w:shd w:val="pct20" w:color="auto" w:fill="auto"/>
            <w:vAlign w:val="center"/>
          </w:tcPr>
          <w:p w14:paraId="78D1D3F8" w14:textId="77777777" w:rsidR="00002AEA" w:rsidRPr="00927A51" w:rsidRDefault="00002AEA" w:rsidP="00002AEA">
            <w:pPr>
              <w:spacing w:line="280" w:lineRule="exact"/>
              <w:rPr>
                <w:szCs w:val="24"/>
              </w:rPr>
            </w:pPr>
          </w:p>
        </w:tc>
        <w:tc>
          <w:tcPr>
            <w:tcW w:w="1134" w:type="dxa"/>
            <w:vMerge/>
            <w:shd w:val="pct20" w:color="auto" w:fill="auto"/>
            <w:vAlign w:val="center"/>
          </w:tcPr>
          <w:p w14:paraId="24BDCF80" w14:textId="77777777" w:rsidR="00002AEA" w:rsidRPr="002D6C9E" w:rsidRDefault="00002AEA" w:rsidP="00002AEA">
            <w:pPr>
              <w:jc w:val="center"/>
              <w:rPr>
                <w:rFonts w:eastAsia="Calibri"/>
                <w:b/>
                <w:noProof/>
                <w:snapToGrid w:val="0"/>
              </w:rPr>
            </w:pPr>
          </w:p>
        </w:tc>
        <w:tc>
          <w:tcPr>
            <w:tcW w:w="1559" w:type="dxa"/>
            <w:gridSpan w:val="2"/>
            <w:vMerge/>
            <w:shd w:val="pct20" w:color="auto" w:fill="auto"/>
            <w:vAlign w:val="center"/>
          </w:tcPr>
          <w:p w14:paraId="20CE2576" w14:textId="77777777" w:rsidR="00002AEA" w:rsidRPr="002D6C9E" w:rsidRDefault="00002AEA" w:rsidP="00002AEA">
            <w:pPr>
              <w:jc w:val="center"/>
              <w:rPr>
                <w:rFonts w:eastAsia="Calibri"/>
                <w:b/>
                <w:noProof/>
                <w:snapToGrid w:val="0"/>
              </w:rPr>
            </w:pPr>
          </w:p>
        </w:tc>
        <w:tc>
          <w:tcPr>
            <w:tcW w:w="4944" w:type="dxa"/>
            <w:shd w:val="clear" w:color="auto" w:fill="auto"/>
            <w:vAlign w:val="center"/>
          </w:tcPr>
          <w:p w14:paraId="1F7FF00B" w14:textId="77777777" w:rsidR="00002AEA" w:rsidRPr="002D6C9E" w:rsidRDefault="00002AEA" w:rsidP="00002AEA">
            <w:pPr>
              <w:rPr>
                <w:rFonts w:eastAsia="Calibri"/>
                <w:noProof/>
                <w:snapToGrid w:val="0"/>
              </w:rPr>
            </w:pPr>
            <w:r w:rsidRPr="002D6C9E">
              <w:rPr>
                <w:rFonts w:eastAsia="Calibri"/>
                <w:noProof/>
                <w:snapToGrid w:val="0"/>
              </w:rPr>
              <w:t>It can also be used to tick checkbox fields.</w:t>
            </w:r>
          </w:p>
        </w:tc>
      </w:tr>
      <w:tr w:rsidR="00002AEA" w14:paraId="2BC9A6FF" w14:textId="77777777" w:rsidTr="00002AEA">
        <w:trPr>
          <w:cantSplit/>
          <w:trHeight w:val="40"/>
          <w:jc w:val="center"/>
        </w:trPr>
        <w:tc>
          <w:tcPr>
            <w:tcW w:w="835" w:type="dxa"/>
            <w:vMerge/>
            <w:shd w:val="pct20" w:color="auto" w:fill="auto"/>
            <w:vAlign w:val="center"/>
          </w:tcPr>
          <w:p w14:paraId="5239E117" w14:textId="77777777" w:rsidR="00002AEA" w:rsidRPr="00927A51" w:rsidRDefault="00002AEA" w:rsidP="00002AEA">
            <w:pPr>
              <w:spacing w:line="280" w:lineRule="exact"/>
              <w:rPr>
                <w:szCs w:val="24"/>
              </w:rPr>
            </w:pPr>
          </w:p>
        </w:tc>
        <w:tc>
          <w:tcPr>
            <w:tcW w:w="1134" w:type="dxa"/>
            <w:vMerge/>
            <w:shd w:val="pct20" w:color="auto" w:fill="auto"/>
            <w:vAlign w:val="center"/>
          </w:tcPr>
          <w:p w14:paraId="117D19FB" w14:textId="77777777" w:rsidR="00002AEA" w:rsidRPr="002D6C9E" w:rsidRDefault="00002AEA" w:rsidP="00002AEA">
            <w:pPr>
              <w:jc w:val="center"/>
              <w:rPr>
                <w:rFonts w:eastAsia="Calibri"/>
                <w:b/>
                <w:noProof/>
                <w:snapToGrid w:val="0"/>
              </w:rPr>
            </w:pPr>
          </w:p>
        </w:tc>
        <w:tc>
          <w:tcPr>
            <w:tcW w:w="1559" w:type="dxa"/>
            <w:gridSpan w:val="2"/>
            <w:vMerge/>
            <w:shd w:val="pct20" w:color="auto" w:fill="auto"/>
            <w:vAlign w:val="center"/>
          </w:tcPr>
          <w:p w14:paraId="075A77DF" w14:textId="77777777" w:rsidR="00002AEA" w:rsidRPr="002D6C9E" w:rsidRDefault="00002AEA" w:rsidP="00002AEA">
            <w:pPr>
              <w:jc w:val="center"/>
              <w:rPr>
                <w:rFonts w:eastAsia="Calibri"/>
                <w:b/>
                <w:noProof/>
                <w:snapToGrid w:val="0"/>
              </w:rPr>
            </w:pPr>
          </w:p>
        </w:tc>
        <w:tc>
          <w:tcPr>
            <w:tcW w:w="4944" w:type="dxa"/>
            <w:shd w:val="clear" w:color="auto" w:fill="auto"/>
            <w:vAlign w:val="center"/>
          </w:tcPr>
          <w:p w14:paraId="34B556A4" w14:textId="77777777" w:rsidR="00002AEA" w:rsidRPr="002D6C9E" w:rsidRDefault="00002AEA" w:rsidP="00002AEA">
            <w:pPr>
              <w:rPr>
                <w:rFonts w:eastAsia="Calibri"/>
                <w:noProof/>
                <w:snapToGrid w:val="0"/>
              </w:rPr>
            </w:pPr>
            <w:r w:rsidRPr="002D6C9E">
              <w:rPr>
                <w:rFonts w:eastAsia="Calibri"/>
                <w:noProof/>
                <w:snapToGrid w:val="0"/>
              </w:rPr>
              <w:t>In Playback mode, it can be used to play or pause the video.</w:t>
            </w:r>
          </w:p>
        </w:tc>
      </w:tr>
      <w:tr w:rsidR="00002AEA" w14:paraId="5BA7A35D" w14:textId="77777777" w:rsidTr="00002AEA">
        <w:trPr>
          <w:cantSplit/>
          <w:trHeight w:val="40"/>
          <w:jc w:val="center"/>
        </w:trPr>
        <w:tc>
          <w:tcPr>
            <w:tcW w:w="835" w:type="dxa"/>
            <w:vMerge/>
            <w:shd w:val="pct20" w:color="auto" w:fill="auto"/>
            <w:vAlign w:val="center"/>
          </w:tcPr>
          <w:p w14:paraId="7218612C" w14:textId="77777777" w:rsidR="00002AEA" w:rsidRPr="00927A51" w:rsidRDefault="00002AEA" w:rsidP="00002AEA">
            <w:pPr>
              <w:spacing w:line="280" w:lineRule="exact"/>
              <w:rPr>
                <w:szCs w:val="24"/>
              </w:rPr>
            </w:pPr>
          </w:p>
        </w:tc>
        <w:tc>
          <w:tcPr>
            <w:tcW w:w="1134" w:type="dxa"/>
            <w:vMerge/>
            <w:shd w:val="pct20" w:color="auto" w:fill="auto"/>
            <w:vAlign w:val="center"/>
          </w:tcPr>
          <w:p w14:paraId="2C54BB57" w14:textId="77777777" w:rsidR="00002AEA" w:rsidRPr="002D6C9E" w:rsidRDefault="00002AEA" w:rsidP="00002AEA">
            <w:pPr>
              <w:jc w:val="center"/>
              <w:rPr>
                <w:rFonts w:eastAsia="Calibri"/>
                <w:b/>
                <w:noProof/>
                <w:snapToGrid w:val="0"/>
              </w:rPr>
            </w:pPr>
          </w:p>
        </w:tc>
        <w:tc>
          <w:tcPr>
            <w:tcW w:w="1559" w:type="dxa"/>
            <w:gridSpan w:val="2"/>
            <w:vMerge/>
            <w:shd w:val="pct20" w:color="auto" w:fill="auto"/>
            <w:vAlign w:val="center"/>
          </w:tcPr>
          <w:p w14:paraId="49A3B0E0" w14:textId="77777777" w:rsidR="00002AEA" w:rsidRPr="002D6C9E" w:rsidRDefault="00002AEA" w:rsidP="00002AEA">
            <w:pPr>
              <w:jc w:val="center"/>
              <w:rPr>
                <w:rFonts w:eastAsia="Calibri"/>
                <w:b/>
                <w:noProof/>
                <w:snapToGrid w:val="0"/>
              </w:rPr>
            </w:pPr>
          </w:p>
        </w:tc>
        <w:tc>
          <w:tcPr>
            <w:tcW w:w="4944" w:type="dxa"/>
            <w:shd w:val="clear" w:color="auto" w:fill="auto"/>
            <w:vAlign w:val="center"/>
          </w:tcPr>
          <w:p w14:paraId="27C56B07" w14:textId="77777777" w:rsidR="00002AEA" w:rsidRPr="002D6C9E" w:rsidRDefault="00002AEA" w:rsidP="00002AEA">
            <w:pPr>
              <w:rPr>
                <w:rFonts w:eastAsia="Calibri"/>
                <w:noProof/>
                <w:snapToGrid w:val="0"/>
              </w:rPr>
            </w:pPr>
            <w:r w:rsidRPr="002D6C9E">
              <w:rPr>
                <w:rFonts w:eastAsia="Calibri"/>
                <w:noProof/>
                <w:snapToGrid w:val="0"/>
              </w:rPr>
              <w:t>In single-frame Playback mode, pressing the button will advance the video by a single frame.</w:t>
            </w:r>
          </w:p>
        </w:tc>
      </w:tr>
      <w:tr w:rsidR="00002AEA" w14:paraId="11E30136" w14:textId="77777777" w:rsidTr="00002AEA">
        <w:trPr>
          <w:cantSplit/>
          <w:trHeight w:val="40"/>
          <w:jc w:val="center"/>
        </w:trPr>
        <w:tc>
          <w:tcPr>
            <w:tcW w:w="835" w:type="dxa"/>
            <w:vMerge/>
            <w:shd w:val="pct20" w:color="auto" w:fill="auto"/>
            <w:vAlign w:val="center"/>
          </w:tcPr>
          <w:p w14:paraId="49330CFD" w14:textId="77777777" w:rsidR="00002AEA" w:rsidRPr="00927A51" w:rsidRDefault="00002AEA" w:rsidP="00002AEA">
            <w:pPr>
              <w:spacing w:line="280" w:lineRule="exact"/>
              <w:rPr>
                <w:szCs w:val="24"/>
              </w:rPr>
            </w:pPr>
          </w:p>
        </w:tc>
        <w:tc>
          <w:tcPr>
            <w:tcW w:w="1134" w:type="dxa"/>
            <w:vMerge/>
            <w:shd w:val="pct20" w:color="auto" w:fill="auto"/>
            <w:vAlign w:val="center"/>
          </w:tcPr>
          <w:p w14:paraId="46861675" w14:textId="77777777" w:rsidR="00002AEA" w:rsidRPr="002D6C9E" w:rsidRDefault="00002AEA" w:rsidP="00002AEA">
            <w:pPr>
              <w:jc w:val="center"/>
              <w:rPr>
                <w:rFonts w:eastAsia="Calibri"/>
                <w:b/>
                <w:noProof/>
                <w:snapToGrid w:val="0"/>
              </w:rPr>
            </w:pPr>
          </w:p>
        </w:tc>
        <w:tc>
          <w:tcPr>
            <w:tcW w:w="1559" w:type="dxa"/>
            <w:gridSpan w:val="2"/>
            <w:vMerge/>
            <w:shd w:val="pct20" w:color="auto" w:fill="auto"/>
            <w:vAlign w:val="center"/>
          </w:tcPr>
          <w:p w14:paraId="21186A76" w14:textId="77777777" w:rsidR="00002AEA" w:rsidRPr="002D6C9E" w:rsidRDefault="00002AEA" w:rsidP="00002AEA">
            <w:pPr>
              <w:jc w:val="center"/>
              <w:rPr>
                <w:rFonts w:eastAsia="Calibri"/>
                <w:b/>
                <w:noProof/>
                <w:snapToGrid w:val="0"/>
              </w:rPr>
            </w:pPr>
          </w:p>
        </w:tc>
        <w:tc>
          <w:tcPr>
            <w:tcW w:w="4944" w:type="dxa"/>
            <w:shd w:val="clear" w:color="auto" w:fill="auto"/>
            <w:vAlign w:val="center"/>
          </w:tcPr>
          <w:p w14:paraId="40B8F02F" w14:textId="77777777" w:rsidR="00002AEA" w:rsidRPr="002D6C9E" w:rsidRDefault="00002AEA" w:rsidP="00002AEA">
            <w:pPr>
              <w:rPr>
                <w:rFonts w:eastAsia="Calibri"/>
                <w:noProof/>
                <w:snapToGrid w:val="0"/>
              </w:rPr>
            </w:pPr>
            <w:r w:rsidRPr="002D6C9E">
              <w:rPr>
                <w:rFonts w:eastAsia="Calibri"/>
                <w:noProof/>
                <w:snapToGrid w:val="0"/>
              </w:rPr>
              <w:t>In Auto-switch mode, it can be used to stop /start auto switch.</w:t>
            </w:r>
          </w:p>
        </w:tc>
      </w:tr>
      <w:tr w:rsidR="00002AEA" w14:paraId="4B2545B1" w14:textId="77777777" w:rsidTr="00002AEA">
        <w:trPr>
          <w:cantSplit/>
          <w:trHeight w:val="54"/>
          <w:jc w:val="center"/>
        </w:trPr>
        <w:tc>
          <w:tcPr>
            <w:tcW w:w="835" w:type="dxa"/>
            <w:vMerge w:val="restart"/>
            <w:shd w:val="pct20" w:color="auto" w:fill="auto"/>
            <w:vAlign w:val="center"/>
          </w:tcPr>
          <w:p w14:paraId="4CB228B1" w14:textId="77777777" w:rsidR="00002AEA" w:rsidRPr="00927A51" w:rsidRDefault="00002AEA" w:rsidP="00002AEA">
            <w:pPr>
              <w:spacing w:line="280" w:lineRule="exact"/>
              <w:rPr>
                <w:szCs w:val="24"/>
              </w:rPr>
            </w:pPr>
            <w:r w:rsidRPr="00927A51">
              <w:rPr>
                <w:szCs w:val="24"/>
              </w:rPr>
              <w:t>4</w:t>
            </w:r>
          </w:p>
        </w:tc>
        <w:tc>
          <w:tcPr>
            <w:tcW w:w="2693" w:type="dxa"/>
            <w:gridSpan w:val="3"/>
            <w:vMerge w:val="restart"/>
            <w:shd w:val="pct20" w:color="auto" w:fill="auto"/>
            <w:vAlign w:val="center"/>
          </w:tcPr>
          <w:p w14:paraId="69CFF15B"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JOG SHUTTLE Control</w:t>
            </w:r>
          </w:p>
        </w:tc>
        <w:tc>
          <w:tcPr>
            <w:tcW w:w="4944" w:type="dxa"/>
            <w:shd w:val="clear" w:color="auto" w:fill="auto"/>
            <w:vAlign w:val="center"/>
          </w:tcPr>
          <w:p w14:paraId="696B0ED7"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 xml:space="preserve">Move the active selection in a menu. It will move the selection up and down. </w:t>
            </w:r>
          </w:p>
        </w:tc>
      </w:tr>
      <w:tr w:rsidR="00002AEA" w14:paraId="5B700680" w14:textId="77777777" w:rsidTr="00002AEA">
        <w:trPr>
          <w:cantSplit/>
          <w:trHeight w:val="54"/>
          <w:jc w:val="center"/>
        </w:trPr>
        <w:tc>
          <w:tcPr>
            <w:tcW w:w="835" w:type="dxa"/>
            <w:vMerge/>
            <w:shd w:val="pct20" w:color="auto" w:fill="auto"/>
            <w:vAlign w:val="center"/>
          </w:tcPr>
          <w:p w14:paraId="6FEF6D3E" w14:textId="77777777" w:rsidR="00002AEA" w:rsidRPr="00927A51" w:rsidRDefault="00002AEA" w:rsidP="00002AEA">
            <w:pPr>
              <w:spacing w:line="280" w:lineRule="exact"/>
              <w:rPr>
                <w:szCs w:val="24"/>
              </w:rPr>
            </w:pPr>
          </w:p>
        </w:tc>
        <w:tc>
          <w:tcPr>
            <w:tcW w:w="2693" w:type="dxa"/>
            <w:gridSpan w:val="3"/>
            <w:vMerge/>
            <w:shd w:val="pct20" w:color="auto" w:fill="auto"/>
            <w:vAlign w:val="center"/>
          </w:tcPr>
          <w:p w14:paraId="4F3ECA79" w14:textId="77777777" w:rsidR="00002AEA" w:rsidRPr="002D6C9E" w:rsidRDefault="00002AEA" w:rsidP="00002AEA">
            <w:pPr>
              <w:rPr>
                <w:rFonts w:eastAsia="Calibri"/>
                <w:b/>
                <w:noProof/>
                <w:snapToGrid w:val="0"/>
              </w:rPr>
            </w:pPr>
          </w:p>
        </w:tc>
        <w:tc>
          <w:tcPr>
            <w:tcW w:w="4944" w:type="dxa"/>
            <w:shd w:val="clear" w:color="auto" w:fill="auto"/>
            <w:vAlign w:val="center"/>
          </w:tcPr>
          <w:p w14:paraId="36EA73FA" w14:textId="77777777" w:rsidR="00002AEA" w:rsidRPr="002D6C9E" w:rsidRDefault="00002AEA" w:rsidP="00002AEA">
            <w:pPr>
              <w:rPr>
                <w:rFonts w:eastAsia="Calibri"/>
                <w:noProof/>
                <w:snapToGrid w:val="0"/>
              </w:rPr>
            </w:pPr>
            <w:r w:rsidRPr="002D6C9E">
              <w:rPr>
                <w:rFonts w:eastAsia="Calibri"/>
                <w:noProof/>
                <w:snapToGrid w:val="0"/>
              </w:rPr>
              <w:t xml:space="preserve">In Live View mode, it can be used to cycle through different channels. </w:t>
            </w:r>
          </w:p>
        </w:tc>
      </w:tr>
      <w:tr w:rsidR="00002AEA" w14:paraId="141BF72C" w14:textId="77777777" w:rsidTr="00002AEA">
        <w:trPr>
          <w:cantSplit/>
          <w:trHeight w:val="54"/>
          <w:jc w:val="center"/>
        </w:trPr>
        <w:tc>
          <w:tcPr>
            <w:tcW w:w="835" w:type="dxa"/>
            <w:vMerge/>
            <w:shd w:val="pct20" w:color="auto" w:fill="auto"/>
            <w:vAlign w:val="center"/>
          </w:tcPr>
          <w:p w14:paraId="73B63DAE" w14:textId="77777777" w:rsidR="00002AEA" w:rsidRPr="00927A51" w:rsidRDefault="00002AEA" w:rsidP="00002AEA">
            <w:pPr>
              <w:spacing w:line="280" w:lineRule="exact"/>
              <w:rPr>
                <w:szCs w:val="24"/>
              </w:rPr>
            </w:pPr>
          </w:p>
        </w:tc>
        <w:tc>
          <w:tcPr>
            <w:tcW w:w="2693" w:type="dxa"/>
            <w:gridSpan w:val="3"/>
            <w:vMerge/>
            <w:shd w:val="pct20" w:color="auto" w:fill="auto"/>
            <w:vAlign w:val="center"/>
          </w:tcPr>
          <w:p w14:paraId="31692C9B" w14:textId="77777777" w:rsidR="00002AEA" w:rsidRPr="002D6C9E" w:rsidRDefault="00002AEA" w:rsidP="00002AEA">
            <w:pPr>
              <w:rPr>
                <w:rFonts w:eastAsia="Calibri"/>
                <w:b/>
                <w:noProof/>
                <w:snapToGrid w:val="0"/>
              </w:rPr>
            </w:pPr>
          </w:p>
        </w:tc>
        <w:tc>
          <w:tcPr>
            <w:tcW w:w="4944" w:type="dxa"/>
            <w:shd w:val="clear" w:color="auto" w:fill="auto"/>
            <w:vAlign w:val="center"/>
          </w:tcPr>
          <w:p w14:paraId="2AE0FB78" w14:textId="77777777" w:rsidR="00002AEA" w:rsidRPr="002D6C9E" w:rsidRDefault="00002AEA" w:rsidP="00002AEA">
            <w:pPr>
              <w:rPr>
                <w:rFonts w:eastAsia="Calibri"/>
                <w:noProof/>
                <w:snapToGrid w:val="0"/>
              </w:rPr>
            </w:pPr>
            <w:r w:rsidRPr="002D6C9E">
              <w:rPr>
                <w:rFonts w:eastAsia="Calibri"/>
                <w:noProof/>
                <w:snapToGrid w:val="0"/>
              </w:rPr>
              <w:t>In the Playback mode: the outer ring is used to speed up or slow down the record files and the inner ring is used to jump 30s forward/backward in records files.</w:t>
            </w:r>
          </w:p>
        </w:tc>
      </w:tr>
      <w:tr w:rsidR="00002AEA" w14:paraId="6927AE01" w14:textId="77777777" w:rsidTr="00002AEA">
        <w:trPr>
          <w:cantSplit/>
          <w:trHeight w:val="54"/>
          <w:jc w:val="center"/>
        </w:trPr>
        <w:tc>
          <w:tcPr>
            <w:tcW w:w="835" w:type="dxa"/>
            <w:vMerge/>
            <w:shd w:val="pct20" w:color="auto" w:fill="auto"/>
            <w:vAlign w:val="center"/>
          </w:tcPr>
          <w:p w14:paraId="0FE61EE4" w14:textId="77777777" w:rsidR="00002AEA" w:rsidRPr="00927A51" w:rsidRDefault="00002AEA" w:rsidP="00002AEA">
            <w:pPr>
              <w:spacing w:line="280" w:lineRule="exact"/>
              <w:rPr>
                <w:szCs w:val="24"/>
              </w:rPr>
            </w:pPr>
          </w:p>
        </w:tc>
        <w:tc>
          <w:tcPr>
            <w:tcW w:w="2693" w:type="dxa"/>
            <w:gridSpan w:val="3"/>
            <w:vMerge/>
            <w:shd w:val="pct20" w:color="auto" w:fill="auto"/>
            <w:vAlign w:val="center"/>
          </w:tcPr>
          <w:p w14:paraId="0A3BC462" w14:textId="77777777" w:rsidR="00002AEA" w:rsidRPr="002D6C9E" w:rsidRDefault="00002AEA" w:rsidP="00002AEA">
            <w:pPr>
              <w:rPr>
                <w:rFonts w:eastAsia="Calibri"/>
                <w:b/>
                <w:noProof/>
                <w:snapToGrid w:val="0"/>
              </w:rPr>
            </w:pPr>
          </w:p>
        </w:tc>
        <w:tc>
          <w:tcPr>
            <w:tcW w:w="4944" w:type="dxa"/>
            <w:shd w:val="clear" w:color="auto" w:fill="auto"/>
            <w:vAlign w:val="center"/>
          </w:tcPr>
          <w:p w14:paraId="31E995E1" w14:textId="77777777" w:rsidR="00002AEA" w:rsidRPr="002D6C9E" w:rsidRDefault="00002AEA" w:rsidP="00002AEA">
            <w:pPr>
              <w:rPr>
                <w:rFonts w:eastAsia="Calibri"/>
                <w:noProof/>
                <w:snapToGrid w:val="0"/>
              </w:rPr>
            </w:pPr>
            <w:r w:rsidRPr="002D6C9E">
              <w:rPr>
                <w:rFonts w:eastAsia="Calibri"/>
                <w:noProof/>
                <w:snapToGrid w:val="0"/>
              </w:rPr>
              <w:t>In PTZ control mode, it can control the movement of the PTZ camera.</w:t>
            </w:r>
          </w:p>
        </w:tc>
      </w:tr>
      <w:tr w:rsidR="00002AEA" w14:paraId="5AC35404" w14:textId="77777777" w:rsidTr="00002AEA">
        <w:trPr>
          <w:cantSplit/>
          <w:jc w:val="center"/>
        </w:trPr>
        <w:tc>
          <w:tcPr>
            <w:tcW w:w="835" w:type="dxa"/>
            <w:shd w:val="pct20" w:color="auto" w:fill="auto"/>
            <w:vAlign w:val="center"/>
          </w:tcPr>
          <w:p w14:paraId="324B5154" w14:textId="77777777" w:rsidR="00002AEA" w:rsidRPr="00927A51" w:rsidRDefault="00002AEA" w:rsidP="00002AEA">
            <w:pPr>
              <w:spacing w:line="280" w:lineRule="exact"/>
              <w:rPr>
                <w:szCs w:val="24"/>
              </w:rPr>
            </w:pPr>
            <w:r w:rsidRPr="00927A51">
              <w:rPr>
                <w:szCs w:val="24"/>
              </w:rPr>
              <w:t>5</w:t>
            </w:r>
          </w:p>
        </w:tc>
        <w:tc>
          <w:tcPr>
            <w:tcW w:w="2693" w:type="dxa"/>
            <w:gridSpan w:val="3"/>
            <w:shd w:val="pct20" w:color="auto" w:fill="auto"/>
            <w:vAlign w:val="center"/>
          </w:tcPr>
          <w:p w14:paraId="0E7BCBC0"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POWER</w:t>
            </w:r>
          </w:p>
        </w:tc>
        <w:tc>
          <w:tcPr>
            <w:tcW w:w="4944" w:type="dxa"/>
            <w:shd w:val="clear" w:color="auto" w:fill="auto"/>
            <w:vAlign w:val="center"/>
          </w:tcPr>
          <w:p w14:paraId="3E443C1F" w14:textId="77777777" w:rsidR="00002AEA" w:rsidRPr="002D6C9E" w:rsidRDefault="00002AEA" w:rsidP="00002AEA">
            <w:pPr>
              <w:spacing w:line="280" w:lineRule="exact"/>
              <w:rPr>
                <w:rFonts w:eastAsia="Calibri"/>
                <w:noProof/>
                <w:snapToGrid w:val="0"/>
              </w:rPr>
            </w:pPr>
            <w:r w:rsidRPr="002D6C9E">
              <w:rPr>
                <w:rFonts w:eastAsia="Calibri"/>
                <w:noProof/>
                <w:snapToGrid w:val="0"/>
              </w:rPr>
              <w:t>Power on/off switch.</w:t>
            </w:r>
          </w:p>
        </w:tc>
      </w:tr>
      <w:tr w:rsidR="00002AEA" w14:paraId="420031D6" w14:textId="77777777" w:rsidTr="00002AEA">
        <w:trPr>
          <w:cantSplit/>
          <w:jc w:val="center"/>
        </w:trPr>
        <w:tc>
          <w:tcPr>
            <w:tcW w:w="835" w:type="dxa"/>
            <w:shd w:val="pct20" w:color="auto" w:fill="auto"/>
            <w:vAlign w:val="center"/>
          </w:tcPr>
          <w:p w14:paraId="127B06BB" w14:textId="77777777" w:rsidR="00002AEA" w:rsidRPr="00927A51" w:rsidRDefault="00002AEA" w:rsidP="00002AEA">
            <w:pPr>
              <w:spacing w:line="280" w:lineRule="exact"/>
              <w:rPr>
                <w:szCs w:val="24"/>
              </w:rPr>
            </w:pPr>
            <w:r w:rsidRPr="00927A51">
              <w:rPr>
                <w:szCs w:val="24"/>
              </w:rPr>
              <w:t>6</w:t>
            </w:r>
          </w:p>
        </w:tc>
        <w:tc>
          <w:tcPr>
            <w:tcW w:w="2693" w:type="dxa"/>
            <w:gridSpan w:val="3"/>
            <w:shd w:val="pct20" w:color="auto" w:fill="auto"/>
            <w:vAlign w:val="center"/>
          </w:tcPr>
          <w:p w14:paraId="14BDEF48"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USB Interfaces</w:t>
            </w:r>
          </w:p>
        </w:tc>
        <w:tc>
          <w:tcPr>
            <w:tcW w:w="4944" w:type="dxa"/>
            <w:shd w:val="clear" w:color="auto" w:fill="auto"/>
            <w:vAlign w:val="center"/>
          </w:tcPr>
          <w:p w14:paraId="55914B3C"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Universal Serial Bus (USB) ports for additional devices such as USB mouse and USB Hard Disk Drive (HDD).</w:t>
            </w:r>
          </w:p>
        </w:tc>
      </w:tr>
      <w:tr w:rsidR="00002AEA" w14:paraId="76DB7CF1" w14:textId="77777777" w:rsidTr="00002AEA">
        <w:trPr>
          <w:cantSplit/>
          <w:trHeight w:val="27"/>
          <w:jc w:val="center"/>
        </w:trPr>
        <w:tc>
          <w:tcPr>
            <w:tcW w:w="835" w:type="dxa"/>
            <w:vMerge w:val="restart"/>
            <w:shd w:val="pct20" w:color="auto" w:fill="auto"/>
            <w:vAlign w:val="center"/>
          </w:tcPr>
          <w:p w14:paraId="1C84ADF2" w14:textId="77777777" w:rsidR="00002AEA" w:rsidRPr="00927A51" w:rsidRDefault="00002AEA" w:rsidP="00002AEA">
            <w:pPr>
              <w:spacing w:line="280" w:lineRule="exact"/>
              <w:rPr>
                <w:szCs w:val="24"/>
              </w:rPr>
            </w:pPr>
            <w:r w:rsidRPr="00927A51">
              <w:rPr>
                <w:szCs w:val="24"/>
              </w:rPr>
              <w:t>7</w:t>
            </w:r>
          </w:p>
        </w:tc>
        <w:tc>
          <w:tcPr>
            <w:tcW w:w="1134" w:type="dxa"/>
            <w:vMerge w:val="restart"/>
            <w:shd w:val="pct20" w:color="auto" w:fill="auto"/>
            <w:vAlign w:val="center"/>
          </w:tcPr>
          <w:p w14:paraId="2911D02B" w14:textId="77777777" w:rsidR="00002AEA" w:rsidRPr="002D6C9E" w:rsidRDefault="00002AEA" w:rsidP="00002AEA">
            <w:pPr>
              <w:spacing w:line="280" w:lineRule="exact"/>
              <w:jc w:val="center"/>
              <w:rPr>
                <w:rFonts w:eastAsia="Calibri"/>
                <w:b/>
                <w:noProof/>
                <w:snapToGrid w:val="0"/>
              </w:rPr>
            </w:pPr>
            <w:r w:rsidRPr="002D6C9E">
              <w:rPr>
                <w:rFonts w:eastAsia="Calibri" w:hint="eastAsia"/>
                <w:b/>
                <w:noProof/>
                <w:snapToGrid w:val="0"/>
              </w:rPr>
              <w:t>Composite Keys</w:t>
            </w:r>
          </w:p>
        </w:tc>
        <w:tc>
          <w:tcPr>
            <w:tcW w:w="1559" w:type="dxa"/>
            <w:gridSpan w:val="2"/>
            <w:vMerge w:val="restart"/>
            <w:shd w:val="pct20" w:color="auto" w:fill="auto"/>
            <w:vAlign w:val="center"/>
          </w:tcPr>
          <w:p w14:paraId="2B6BBE64"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ESC</w:t>
            </w:r>
          </w:p>
        </w:tc>
        <w:tc>
          <w:tcPr>
            <w:tcW w:w="4944" w:type="dxa"/>
            <w:shd w:val="clear" w:color="auto" w:fill="auto"/>
          </w:tcPr>
          <w:p w14:paraId="5F73C1B7" w14:textId="77777777" w:rsidR="00002AEA" w:rsidRPr="002D6C9E" w:rsidRDefault="00002AEA" w:rsidP="00002AEA">
            <w:pPr>
              <w:autoSpaceDE w:val="0"/>
              <w:autoSpaceDN w:val="0"/>
              <w:spacing w:line="230" w:lineRule="exact"/>
              <w:rPr>
                <w:rFonts w:eastAsia="Calibri"/>
                <w:noProof/>
                <w:snapToGrid w:val="0"/>
              </w:rPr>
            </w:pPr>
            <w:r w:rsidRPr="002D6C9E">
              <w:rPr>
                <w:rFonts w:eastAsia="Calibri"/>
                <w:noProof/>
                <w:snapToGrid w:val="0"/>
              </w:rPr>
              <w:t>Exit and back to the previous menu</w:t>
            </w:r>
            <w:r w:rsidRPr="002D6C9E">
              <w:rPr>
                <w:rFonts w:eastAsia="Calibri" w:hint="eastAsia"/>
                <w:noProof/>
                <w:snapToGrid w:val="0"/>
              </w:rPr>
              <w:t>.</w:t>
            </w:r>
          </w:p>
        </w:tc>
      </w:tr>
      <w:tr w:rsidR="00002AEA" w14:paraId="0FC081ED" w14:textId="77777777" w:rsidTr="00002AEA">
        <w:trPr>
          <w:cantSplit/>
          <w:trHeight w:val="21"/>
          <w:jc w:val="center"/>
        </w:trPr>
        <w:tc>
          <w:tcPr>
            <w:tcW w:w="835" w:type="dxa"/>
            <w:vMerge/>
            <w:shd w:val="pct20" w:color="auto" w:fill="auto"/>
            <w:vAlign w:val="center"/>
          </w:tcPr>
          <w:p w14:paraId="5D55263B" w14:textId="77777777" w:rsidR="00002AEA" w:rsidRPr="00927A51" w:rsidRDefault="00002AEA" w:rsidP="00002AEA">
            <w:pPr>
              <w:spacing w:line="280" w:lineRule="exact"/>
              <w:rPr>
                <w:szCs w:val="24"/>
              </w:rPr>
            </w:pPr>
          </w:p>
        </w:tc>
        <w:tc>
          <w:tcPr>
            <w:tcW w:w="1134" w:type="dxa"/>
            <w:vMerge/>
            <w:shd w:val="pct20" w:color="auto" w:fill="auto"/>
            <w:vAlign w:val="center"/>
          </w:tcPr>
          <w:p w14:paraId="26A888DE" w14:textId="77777777" w:rsidR="00002AEA" w:rsidRPr="002D6C9E" w:rsidRDefault="00002AEA" w:rsidP="00002AEA">
            <w:pPr>
              <w:rPr>
                <w:rFonts w:eastAsia="Calibri"/>
                <w:b/>
                <w:noProof/>
                <w:snapToGrid w:val="0"/>
              </w:rPr>
            </w:pPr>
          </w:p>
        </w:tc>
        <w:tc>
          <w:tcPr>
            <w:tcW w:w="1559" w:type="dxa"/>
            <w:gridSpan w:val="2"/>
            <w:vMerge/>
            <w:shd w:val="pct20" w:color="auto" w:fill="auto"/>
            <w:vAlign w:val="center"/>
          </w:tcPr>
          <w:p w14:paraId="2A97618D" w14:textId="77777777" w:rsidR="00002AEA" w:rsidRPr="002D6C9E" w:rsidRDefault="00002AEA" w:rsidP="00002AEA">
            <w:pPr>
              <w:jc w:val="center"/>
              <w:rPr>
                <w:rFonts w:eastAsia="Calibri"/>
                <w:b/>
                <w:noProof/>
                <w:snapToGrid w:val="0"/>
              </w:rPr>
            </w:pPr>
          </w:p>
        </w:tc>
        <w:tc>
          <w:tcPr>
            <w:tcW w:w="4944" w:type="dxa"/>
            <w:shd w:val="clear" w:color="auto" w:fill="auto"/>
          </w:tcPr>
          <w:p w14:paraId="0C861AD8" w14:textId="77777777" w:rsidR="00002AEA" w:rsidRPr="002D6C9E" w:rsidRDefault="00002AEA" w:rsidP="00002AEA">
            <w:pPr>
              <w:rPr>
                <w:rFonts w:eastAsia="Calibri"/>
                <w:noProof/>
                <w:snapToGrid w:val="0"/>
              </w:rPr>
            </w:pPr>
            <w:r w:rsidRPr="002D6C9E">
              <w:rPr>
                <w:rFonts w:eastAsia="Calibri" w:hint="eastAsia"/>
                <w:noProof/>
                <w:snapToGrid w:val="0"/>
              </w:rPr>
              <w:t>A</w:t>
            </w:r>
            <w:r w:rsidRPr="002D6C9E">
              <w:rPr>
                <w:rFonts w:eastAsia="Calibri"/>
                <w:noProof/>
                <w:snapToGrid w:val="0"/>
              </w:rPr>
              <w:t xml:space="preserve">rm/disarm the </w:t>
            </w:r>
            <w:r w:rsidRPr="002D6C9E">
              <w:rPr>
                <w:rFonts w:eastAsia="Calibri" w:hint="eastAsia"/>
                <w:noProof/>
                <w:snapToGrid w:val="0"/>
              </w:rPr>
              <w:t>device</w:t>
            </w:r>
            <w:r w:rsidRPr="002D6C9E">
              <w:rPr>
                <w:rFonts w:eastAsia="Calibri"/>
                <w:noProof/>
                <w:snapToGrid w:val="0"/>
              </w:rPr>
              <w:t xml:space="preserve"> in </w:t>
            </w:r>
            <w:r w:rsidRPr="002D6C9E">
              <w:rPr>
                <w:rFonts w:eastAsia="Calibri" w:hint="eastAsia"/>
                <w:noProof/>
                <w:snapToGrid w:val="0"/>
              </w:rPr>
              <w:t>live v</w:t>
            </w:r>
            <w:r w:rsidRPr="002D6C9E">
              <w:rPr>
                <w:rFonts w:eastAsia="Calibri"/>
                <w:noProof/>
                <w:snapToGrid w:val="0"/>
              </w:rPr>
              <w:t>iew mode.</w:t>
            </w:r>
          </w:p>
        </w:tc>
      </w:tr>
      <w:tr w:rsidR="00002AEA" w14:paraId="512EC592" w14:textId="77777777" w:rsidTr="00002AEA">
        <w:trPr>
          <w:cantSplit/>
          <w:trHeight w:val="21"/>
          <w:jc w:val="center"/>
        </w:trPr>
        <w:tc>
          <w:tcPr>
            <w:tcW w:w="835" w:type="dxa"/>
            <w:vMerge/>
            <w:shd w:val="pct20" w:color="auto" w:fill="auto"/>
            <w:vAlign w:val="center"/>
          </w:tcPr>
          <w:p w14:paraId="67451013" w14:textId="77777777" w:rsidR="00002AEA" w:rsidRPr="00927A51" w:rsidRDefault="00002AEA" w:rsidP="00002AEA">
            <w:pPr>
              <w:spacing w:line="280" w:lineRule="exact"/>
              <w:rPr>
                <w:szCs w:val="24"/>
              </w:rPr>
            </w:pPr>
          </w:p>
        </w:tc>
        <w:tc>
          <w:tcPr>
            <w:tcW w:w="1134" w:type="dxa"/>
            <w:vMerge/>
            <w:shd w:val="pct20" w:color="auto" w:fill="auto"/>
            <w:vAlign w:val="center"/>
          </w:tcPr>
          <w:p w14:paraId="5F86A4D5" w14:textId="77777777" w:rsidR="00002AEA" w:rsidRPr="002D6C9E" w:rsidRDefault="00002AEA" w:rsidP="00002AEA">
            <w:pPr>
              <w:rPr>
                <w:rFonts w:eastAsia="Calibri"/>
                <w:b/>
                <w:noProof/>
                <w:snapToGrid w:val="0"/>
              </w:rPr>
            </w:pPr>
          </w:p>
        </w:tc>
        <w:tc>
          <w:tcPr>
            <w:tcW w:w="1559" w:type="dxa"/>
            <w:gridSpan w:val="2"/>
            <w:vMerge w:val="restart"/>
            <w:shd w:val="pct20" w:color="auto" w:fill="auto"/>
            <w:vAlign w:val="center"/>
          </w:tcPr>
          <w:p w14:paraId="4B6E69DA"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REC/SHOT</w:t>
            </w:r>
          </w:p>
        </w:tc>
        <w:tc>
          <w:tcPr>
            <w:tcW w:w="4944" w:type="dxa"/>
            <w:shd w:val="clear" w:color="auto" w:fill="auto"/>
            <w:vAlign w:val="center"/>
          </w:tcPr>
          <w:p w14:paraId="65DFAE4E" w14:textId="77777777" w:rsidR="00002AEA" w:rsidRPr="002D6C9E" w:rsidRDefault="00002AEA" w:rsidP="00002AEA">
            <w:pPr>
              <w:spacing w:line="280" w:lineRule="exact"/>
              <w:rPr>
                <w:rFonts w:eastAsia="Calibri"/>
                <w:noProof/>
                <w:snapToGrid w:val="0"/>
              </w:rPr>
            </w:pPr>
            <w:r w:rsidRPr="002D6C9E">
              <w:rPr>
                <w:rFonts w:eastAsia="Calibri"/>
                <w:noProof/>
                <w:snapToGrid w:val="0"/>
              </w:rPr>
              <w:t xml:space="preserve">Enter the Manual Record setting menu. </w:t>
            </w:r>
          </w:p>
        </w:tc>
      </w:tr>
      <w:tr w:rsidR="00002AEA" w14:paraId="431DBBEE" w14:textId="77777777" w:rsidTr="00002AEA">
        <w:trPr>
          <w:cantSplit/>
          <w:trHeight w:val="21"/>
          <w:jc w:val="center"/>
        </w:trPr>
        <w:tc>
          <w:tcPr>
            <w:tcW w:w="835" w:type="dxa"/>
            <w:vMerge/>
            <w:shd w:val="pct20" w:color="auto" w:fill="auto"/>
            <w:vAlign w:val="center"/>
          </w:tcPr>
          <w:p w14:paraId="0A5E46B6" w14:textId="77777777" w:rsidR="00002AEA" w:rsidRPr="00927A51" w:rsidRDefault="00002AEA" w:rsidP="00002AEA">
            <w:pPr>
              <w:spacing w:line="280" w:lineRule="exact"/>
              <w:rPr>
                <w:szCs w:val="24"/>
              </w:rPr>
            </w:pPr>
          </w:p>
        </w:tc>
        <w:tc>
          <w:tcPr>
            <w:tcW w:w="1134" w:type="dxa"/>
            <w:vMerge/>
            <w:shd w:val="pct20" w:color="auto" w:fill="auto"/>
            <w:vAlign w:val="center"/>
          </w:tcPr>
          <w:p w14:paraId="5DCB7155" w14:textId="77777777" w:rsidR="00002AEA" w:rsidRPr="002D6C9E" w:rsidRDefault="00002AEA" w:rsidP="00002AEA">
            <w:pPr>
              <w:rPr>
                <w:rFonts w:eastAsia="Calibri"/>
                <w:b/>
                <w:noProof/>
                <w:snapToGrid w:val="0"/>
              </w:rPr>
            </w:pPr>
          </w:p>
        </w:tc>
        <w:tc>
          <w:tcPr>
            <w:tcW w:w="1559" w:type="dxa"/>
            <w:gridSpan w:val="2"/>
            <w:vMerge/>
            <w:shd w:val="pct20" w:color="auto" w:fill="auto"/>
            <w:vAlign w:val="center"/>
          </w:tcPr>
          <w:p w14:paraId="60C7B314" w14:textId="77777777" w:rsidR="00002AEA" w:rsidRPr="002D6C9E" w:rsidRDefault="00002AEA" w:rsidP="00002AEA">
            <w:pPr>
              <w:jc w:val="center"/>
              <w:rPr>
                <w:rFonts w:eastAsia="Calibri"/>
                <w:b/>
                <w:noProof/>
                <w:snapToGrid w:val="0"/>
              </w:rPr>
            </w:pPr>
          </w:p>
        </w:tc>
        <w:tc>
          <w:tcPr>
            <w:tcW w:w="4944" w:type="dxa"/>
            <w:shd w:val="clear" w:color="auto" w:fill="auto"/>
            <w:vAlign w:val="center"/>
          </w:tcPr>
          <w:p w14:paraId="682DE100" w14:textId="77777777" w:rsidR="00002AEA" w:rsidRPr="002D6C9E" w:rsidRDefault="00002AEA" w:rsidP="00002AEA">
            <w:pPr>
              <w:spacing w:line="280" w:lineRule="exact"/>
              <w:rPr>
                <w:rFonts w:eastAsia="Calibri"/>
                <w:noProof/>
                <w:snapToGrid w:val="0"/>
              </w:rPr>
            </w:pPr>
            <w:r w:rsidRPr="002D6C9E">
              <w:rPr>
                <w:rFonts w:eastAsia="Calibri"/>
                <w:noProof/>
                <w:snapToGrid w:val="0"/>
              </w:rPr>
              <w:t xml:space="preserve">In PTZ control settings, press the button and then you can call a PTZ preset by pressing Numeric button. </w:t>
            </w:r>
          </w:p>
        </w:tc>
      </w:tr>
      <w:tr w:rsidR="00002AEA" w14:paraId="5563DCBC" w14:textId="77777777" w:rsidTr="00002AEA">
        <w:trPr>
          <w:cantSplit/>
          <w:trHeight w:val="21"/>
          <w:jc w:val="center"/>
        </w:trPr>
        <w:tc>
          <w:tcPr>
            <w:tcW w:w="835" w:type="dxa"/>
            <w:vMerge/>
            <w:shd w:val="pct20" w:color="auto" w:fill="auto"/>
            <w:vAlign w:val="center"/>
          </w:tcPr>
          <w:p w14:paraId="66BF67C2" w14:textId="77777777" w:rsidR="00002AEA" w:rsidRPr="00927A51" w:rsidRDefault="00002AEA" w:rsidP="00002AEA">
            <w:pPr>
              <w:spacing w:line="280" w:lineRule="exact"/>
              <w:rPr>
                <w:szCs w:val="24"/>
              </w:rPr>
            </w:pPr>
          </w:p>
        </w:tc>
        <w:tc>
          <w:tcPr>
            <w:tcW w:w="1134" w:type="dxa"/>
            <w:vMerge/>
            <w:shd w:val="pct20" w:color="auto" w:fill="auto"/>
            <w:vAlign w:val="center"/>
          </w:tcPr>
          <w:p w14:paraId="57FC768F" w14:textId="77777777" w:rsidR="00002AEA" w:rsidRPr="002D6C9E" w:rsidRDefault="00002AEA" w:rsidP="00002AEA">
            <w:pPr>
              <w:rPr>
                <w:rFonts w:eastAsia="Calibri"/>
                <w:b/>
                <w:noProof/>
                <w:snapToGrid w:val="0"/>
              </w:rPr>
            </w:pPr>
          </w:p>
        </w:tc>
        <w:tc>
          <w:tcPr>
            <w:tcW w:w="1559" w:type="dxa"/>
            <w:gridSpan w:val="2"/>
            <w:vMerge/>
            <w:shd w:val="pct20" w:color="auto" w:fill="auto"/>
            <w:vAlign w:val="center"/>
          </w:tcPr>
          <w:p w14:paraId="0B5D3A2C" w14:textId="77777777" w:rsidR="00002AEA" w:rsidRPr="002D6C9E" w:rsidRDefault="00002AEA" w:rsidP="00002AEA">
            <w:pPr>
              <w:jc w:val="center"/>
              <w:rPr>
                <w:rFonts w:eastAsia="Calibri"/>
                <w:b/>
                <w:noProof/>
                <w:snapToGrid w:val="0"/>
              </w:rPr>
            </w:pPr>
          </w:p>
        </w:tc>
        <w:tc>
          <w:tcPr>
            <w:tcW w:w="4944" w:type="dxa"/>
            <w:shd w:val="clear" w:color="auto" w:fill="auto"/>
            <w:vAlign w:val="center"/>
          </w:tcPr>
          <w:p w14:paraId="128D64E2" w14:textId="77777777" w:rsidR="00002AEA" w:rsidRPr="002D6C9E" w:rsidRDefault="00002AEA" w:rsidP="00002AEA">
            <w:pPr>
              <w:spacing w:line="280" w:lineRule="exact"/>
              <w:rPr>
                <w:rFonts w:eastAsia="Calibri"/>
                <w:noProof/>
                <w:snapToGrid w:val="0"/>
              </w:rPr>
            </w:pPr>
            <w:r w:rsidRPr="002D6C9E">
              <w:rPr>
                <w:rFonts w:eastAsia="Calibri"/>
                <w:noProof/>
                <w:snapToGrid w:val="0"/>
              </w:rPr>
              <w:t>It is also used to turn audio on/off in the Playback mode.</w:t>
            </w:r>
          </w:p>
        </w:tc>
      </w:tr>
      <w:tr w:rsidR="00002AEA" w14:paraId="752EA1D2" w14:textId="77777777" w:rsidTr="00002AEA">
        <w:trPr>
          <w:cantSplit/>
          <w:trHeight w:val="21"/>
          <w:jc w:val="center"/>
        </w:trPr>
        <w:tc>
          <w:tcPr>
            <w:tcW w:w="835" w:type="dxa"/>
            <w:vMerge/>
            <w:shd w:val="pct20" w:color="auto" w:fill="auto"/>
            <w:vAlign w:val="center"/>
          </w:tcPr>
          <w:p w14:paraId="7317FFB2" w14:textId="77777777" w:rsidR="00002AEA" w:rsidRPr="00927A51" w:rsidRDefault="00002AEA" w:rsidP="00002AEA">
            <w:pPr>
              <w:spacing w:line="280" w:lineRule="exact"/>
              <w:rPr>
                <w:szCs w:val="24"/>
              </w:rPr>
            </w:pPr>
          </w:p>
        </w:tc>
        <w:tc>
          <w:tcPr>
            <w:tcW w:w="1134" w:type="dxa"/>
            <w:vMerge/>
            <w:shd w:val="pct20" w:color="auto" w:fill="auto"/>
            <w:vAlign w:val="center"/>
          </w:tcPr>
          <w:p w14:paraId="7AB942FA" w14:textId="77777777" w:rsidR="00002AEA" w:rsidRPr="002D6C9E" w:rsidRDefault="00002AEA" w:rsidP="00002AEA">
            <w:pPr>
              <w:rPr>
                <w:rFonts w:eastAsia="Calibri"/>
                <w:b/>
                <w:noProof/>
                <w:snapToGrid w:val="0"/>
              </w:rPr>
            </w:pPr>
          </w:p>
        </w:tc>
        <w:tc>
          <w:tcPr>
            <w:tcW w:w="1559" w:type="dxa"/>
            <w:gridSpan w:val="2"/>
            <w:vMerge w:val="restart"/>
            <w:shd w:val="pct20" w:color="auto" w:fill="auto"/>
            <w:vAlign w:val="center"/>
          </w:tcPr>
          <w:p w14:paraId="304B5FA4"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PLAY/AUTO</w:t>
            </w:r>
          </w:p>
        </w:tc>
        <w:tc>
          <w:tcPr>
            <w:tcW w:w="4944" w:type="dxa"/>
            <w:shd w:val="clear" w:color="auto" w:fill="auto"/>
          </w:tcPr>
          <w:p w14:paraId="56A0E2EE" w14:textId="77777777" w:rsidR="00002AEA" w:rsidRPr="002D6C9E" w:rsidRDefault="00002AEA" w:rsidP="00002AEA">
            <w:pPr>
              <w:autoSpaceDE w:val="0"/>
              <w:autoSpaceDN w:val="0"/>
              <w:spacing w:line="230" w:lineRule="exact"/>
              <w:rPr>
                <w:rFonts w:eastAsia="Calibri"/>
                <w:noProof/>
                <w:snapToGrid w:val="0"/>
              </w:rPr>
            </w:pPr>
            <w:r w:rsidRPr="002D6C9E">
              <w:rPr>
                <w:rFonts w:eastAsia="Calibri" w:hint="eastAsia"/>
                <w:noProof/>
                <w:snapToGrid w:val="0"/>
              </w:rPr>
              <w:t>E</w:t>
            </w:r>
            <w:r w:rsidRPr="002D6C9E">
              <w:rPr>
                <w:rFonts w:eastAsia="Calibri"/>
                <w:noProof/>
                <w:snapToGrid w:val="0"/>
              </w:rPr>
              <w:t>nter the Playback menu</w:t>
            </w:r>
            <w:r w:rsidRPr="002D6C9E">
              <w:rPr>
                <w:rFonts w:eastAsia="Calibri" w:hint="eastAsia"/>
                <w:noProof/>
                <w:snapToGrid w:val="0"/>
              </w:rPr>
              <w:t>;</w:t>
            </w:r>
          </w:p>
        </w:tc>
      </w:tr>
      <w:tr w:rsidR="00002AEA" w14:paraId="092DA719" w14:textId="77777777" w:rsidTr="00002AEA">
        <w:trPr>
          <w:cantSplit/>
          <w:trHeight w:val="21"/>
          <w:jc w:val="center"/>
        </w:trPr>
        <w:tc>
          <w:tcPr>
            <w:tcW w:w="835" w:type="dxa"/>
            <w:vMerge/>
            <w:shd w:val="pct20" w:color="auto" w:fill="auto"/>
            <w:vAlign w:val="center"/>
          </w:tcPr>
          <w:p w14:paraId="1902DB92" w14:textId="77777777" w:rsidR="00002AEA" w:rsidRPr="00927A51" w:rsidRDefault="00002AEA" w:rsidP="00002AEA">
            <w:pPr>
              <w:spacing w:line="280" w:lineRule="exact"/>
              <w:rPr>
                <w:szCs w:val="24"/>
              </w:rPr>
            </w:pPr>
          </w:p>
        </w:tc>
        <w:tc>
          <w:tcPr>
            <w:tcW w:w="1134" w:type="dxa"/>
            <w:vMerge/>
            <w:shd w:val="pct20" w:color="auto" w:fill="auto"/>
            <w:vAlign w:val="center"/>
          </w:tcPr>
          <w:p w14:paraId="1DAE2145" w14:textId="77777777" w:rsidR="00002AEA" w:rsidRPr="002D6C9E" w:rsidRDefault="00002AEA" w:rsidP="00002AEA">
            <w:pPr>
              <w:rPr>
                <w:rFonts w:eastAsia="Calibri"/>
                <w:b/>
                <w:noProof/>
                <w:snapToGrid w:val="0"/>
              </w:rPr>
            </w:pPr>
          </w:p>
        </w:tc>
        <w:tc>
          <w:tcPr>
            <w:tcW w:w="1559" w:type="dxa"/>
            <w:gridSpan w:val="2"/>
            <w:vMerge/>
            <w:shd w:val="pct20" w:color="auto" w:fill="auto"/>
            <w:vAlign w:val="center"/>
          </w:tcPr>
          <w:p w14:paraId="3C3F1481" w14:textId="77777777" w:rsidR="00002AEA" w:rsidRPr="002D6C9E" w:rsidRDefault="00002AEA" w:rsidP="00002AEA">
            <w:pPr>
              <w:jc w:val="center"/>
              <w:rPr>
                <w:rFonts w:eastAsia="Calibri"/>
                <w:b/>
                <w:noProof/>
                <w:snapToGrid w:val="0"/>
              </w:rPr>
            </w:pPr>
          </w:p>
        </w:tc>
        <w:tc>
          <w:tcPr>
            <w:tcW w:w="4944" w:type="dxa"/>
            <w:shd w:val="clear" w:color="auto" w:fill="auto"/>
          </w:tcPr>
          <w:p w14:paraId="5B027ACB" w14:textId="77777777" w:rsidR="00002AEA" w:rsidRPr="002D6C9E" w:rsidRDefault="00002AEA" w:rsidP="00002AEA">
            <w:pPr>
              <w:rPr>
                <w:rFonts w:eastAsia="Calibri"/>
                <w:noProof/>
                <w:snapToGrid w:val="0"/>
              </w:rPr>
            </w:pPr>
            <w:r w:rsidRPr="002D6C9E">
              <w:rPr>
                <w:rFonts w:eastAsia="Calibri" w:hint="eastAsia"/>
                <w:noProof/>
                <w:snapToGrid w:val="0"/>
              </w:rPr>
              <w:t>A</w:t>
            </w:r>
            <w:r w:rsidRPr="002D6C9E">
              <w:rPr>
                <w:rFonts w:eastAsia="Calibri"/>
                <w:noProof/>
                <w:snapToGrid w:val="0"/>
              </w:rPr>
              <w:t xml:space="preserve">uto scan in the PTZ Control </w:t>
            </w:r>
            <w:r w:rsidRPr="002D6C9E">
              <w:rPr>
                <w:rFonts w:eastAsia="Calibri" w:hint="eastAsia"/>
                <w:noProof/>
                <w:snapToGrid w:val="0"/>
              </w:rPr>
              <w:t>mode.</w:t>
            </w:r>
          </w:p>
        </w:tc>
      </w:tr>
      <w:tr w:rsidR="00002AEA" w14:paraId="00878C82" w14:textId="77777777" w:rsidTr="00002AEA">
        <w:trPr>
          <w:cantSplit/>
          <w:trHeight w:val="21"/>
          <w:jc w:val="center"/>
        </w:trPr>
        <w:tc>
          <w:tcPr>
            <w:tcW w:w="835" w:type="dxa"/>
            <w:vMerge/>
            <w:shd w:val="pct20" w:color="auto" w:fill="auto"/>
            <w:vAlign w:val="center"/>
          </w:tcPr>
          <w:p w14:paraId="37702C65" w14:textId="77777777" w:rsidR="00002AEA" w:rsidRPr="00927A51" w:rsidRDefault="00002AEA" w:rsidP="00002AEA">
            <w:pPr>
              <w:spacing w:line="280" w:lineRule="exact"/>
              <w:rPr>
                <w:szCs w:val="24"/>
              </w:rPr>
            </w:pPr>
          </w:p>
        </w:tc>
        <w:tc>
          <w:tcPr>
            <w:tcW w:w="1134" w:type="dxa"/>
            <w:vMerge/>
            <w:shd w:val="pct20" w:color="auto" w:fill="auto"/>
            <w:vAlign w:val="center"/>
          </w:tcPr>
          <w:p w14:paraId="6563EF03" w14:textId="77777777" w:rsidR="00002AEA" w:rsidRPr="002D6C9E" w:rsidRDefault="00002AEA" w:rsidP="00002AEA">
            <w:pPr>
              <w:rPr>
                <w:rFonts w:eastAsia="Calibri"/>
                <w:b/>
                <w:noProof/>
                <w:snapToGrid w:val="0"/>
              </w:rPr>
            </w:pPr>
          </w:p>
        </w:tc>
        <w:tc>
          <w:tcPr>
            <w:tcW w:w="1559" w:type="dxa"/>
            <w:gridSpan w:val="2"/>
            <w:shd w:val="pct20" w:color="auto" w:fill="auto"/>
            <w:vAlign w:val="center"/>
          </w:tcPr>
          <w:p w14:paraId="45D53B81"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ZOOM+</w:t>
            </w:r>
          </w:p>
        </w:tc>
        <w:tc>
          <w:tcPr>
            <w:tcW w:w="4944" w:type="dxa"/>
            <w:shd w:val="clear" w:color="auto" w:fill="auto"/>
            <w:vAlign w:val="center"/>
          </w:tcPr>
          <w:p w14:paraId="20588F8B" w14:textId="77777777" w:rsidR="00002AEA" w:rsidRPr="002D6C9E" w:rsidRDefault="00002AEA" w:rsidP="00002AEA">
            <w:pPr>
              <w:spacing w:line="280" w:lineRule="exact"/>
              <w:rPr>
                <w:rFonts w:eastAsia="Calibri"/>
                <w:noProof/>
                <w:snapToGrid w:val="0"/>
              </w:rPr>
            </w:pPr>
            <w:r w:rsidRPr="002D6C9E">
              <w:rPr>
                <w:rFonts w:eastAsia="Calibri"/>
                <w:noProof/>
                <w:snapToGrid w:val="0"/>
              </w:rPr>
              <w:t>Zoom in the PTZ camera in the PTZ Control setting.</w:t>
            </w:r>
          </w:p>
        </w:tc>
      </w:tr>
      <w:tr w:rsidR="00002AEA" w14:paraId="1970EEB0" w14:textId="77777777" w:rsidTr="00002AEA">
        <w:trPr>
          <w:cantSplit/>
          <w:trHeight w:val="21"/>
          <w:jc w:val="center"/>
        </w:trPr>
        <w:tc>
          <w:tcPr>
            <w:tcW w:w="835" w:type="dxa"/>
            <w:vMerge/>
            <w:shd w:val="pct20" w:color="auto" w:fill="auto"/>
            <w:vAlign w:val="center"/>
          </w:tcPr>
          <w:p w14:paraId="6B2615DD" w14:textId="77777777" w:rsidR="00002AEA" w:rsidRPr="00927A51" w:rsidRDefault="00002AEA" w:rsidP="00002AEA">
            <w:pPr>
              <w:spacing w:line="280" w:lineRule="exact"/>
              <w:rPr>
                <w:szCs w:val="24"/>
              </w:rPr>
            </w:pPr>
          </w:p>
        </w:tc>
        <w:tc>
          <w:tcPr>
            <w:tcW w:w="1134" w:type="dxa"/>
            <w:vMerge/>
            <w:shd w:val="pct20" w:color="auto" w:fill="auto"/>
            <w:vAlign w:val="center"/>
          </w:tcPr>
          <w:p w14:paraId="2F21B9CC" w14:textId="77777777" w:rsidR="00002AEA" w:rsidRPr="002D6C9E" w:rsidRDefault="00002AEA" w:rsidP="00002AEA">
            <w:pPr>
              <w:rPr>
                <w:rFonts w:eastAsia="Calibri"/>
                <w:b/>
                <w:noProof/>
                <w:snapToGrid w:val="0"/>
              </w:rPr>
            </w:pPr>
          </w:p>
        </w:tc>
        <w:tc>
          <w:tcPr>
            <w:tcW w:w="1559" w:type="dxa"/>
            <w:gridSpan w:val="2"/>
            <w:vMerge w:val="restart"/>
            <w:shd w:val="pct20" w:color="auto" w:fill="auto"/>
            <w:vAlign w:val="center"/>
          </w:tcPr>
          <w:p w14:paraId="3BE18586"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A/FOCUS+</w:t>
            </w:r>
          </w:p>
        </w:tc>
        <w:tc>
          <w:tcPr>
            <w:tcW w:w="4944" w:type="dxa"/>
            <w:shd w:val="clear" w:color="auto" w:fill="auto"/>
            <w:vAlign w:val="center"/>
          </w:tcPr>
          <w:p w14:paraId="55CC4B48"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Adjust focus in the PTZ Control menu.</w:t>
            </w:r>
          </w:p>
        </w:tc>
      </w:tr>
      <w:tr w:rsidR="00002AEA" w14:paraId="7834247B" w14:textId="77777777" w:rsidTr="00002AEA">
        <w:trPr>
          <w:cantSplit/>
          <w:trHeight w:val="21"/>
          <w:jc w:val="center"/>
        </w:trPr>
        <w:tc>
          <w:tcPr>
            <w:tcW w:w="835" w:type="dxa"/>
            <w:vMerge/>
            <w:shd w:val="pct20" w:color="auto" w:fill="auto"/>
            <w:vAlign w:val="center"/>
          </w:tcPr>
          <w:p w14:paraId="1C818E23" w14:textId="77777777" w:rsidR="00002AEA" w:rsidRPr="00927A51" w:rsidRDefault="00002AEA" w:rsidP="00002AEA">
            <w:pPr>
              <w:spacing w:line="280" w:lineRule="exact"/>
              <w:rPr>
                <w:szCs w:val="24"/>
              </w:rPr>
            </w:pPr>
          </w:p>
        </w:tc>
        <w:tc>
          <w:tcPr>
            <w:tcW w:w="1134" w:type="dxa"/>
            <w:vMerge/>
            <w:shd w:val="pct20" w:color="auto" w:fill="auto"/>
            <w:vAlign w:val="center"/>
          </w:tcPr>
          <w:p w14:paraId="31369109" w14:textId="77777777" w:rsidR="00002AEA" w:rsidRPr="002D6C9E" w:rsidRDefault="00002AEA" w:rsidP="00002AEA">
            <w:pPr>
              <w:rPr>
                <w:rFonts w:eastAsia="Calibri"/>
                <w:b/>
                <w:noProof/>
                <w:snapToGrid w:val="0"/>
              </w:rPr>
            </w:pPr>
          </w:p>
        </w:tc>
        <w:tc>
          <w:tcPr>
            <w:tcW w:w="1559" w:type="dxa"/>
            <w:gridSpan w:val="2"/>
            <w:vMerge/>
            <w:shd w:val="pct20" w:color="auto" w:fill="auto"/>
            <w:vAlign w:val="center"/>
          </w:tcPr>
          <w:p w14:paraId="1566C237" w14:textId="77777777" w:rsidR="00002AEA" w:rsidRPr="002D6C9E" w:rsidRDefault="00002AEA" w:rsidP="00002AEA">
            <w:pPr>
              <w:jc w:val="center"/>
              <w:rPr>
                <w:rFonts w:eastAsia="Calibri"/>
                <w:b/>
                <w:noProof/>
                <w:snapToGrid w:val="0"/>
              </w:rPr>
            </w:pPr>
          </w:p>
        </w:tc>
        <w:tc>
          <w:tcPr>
            <w:tcW w:w="4944" w:type="dxa"/>
            <w:shd w:val="clear" w:color="auto" w:fill="auto"/>
            <w:vAlign w:val="center"/>
          </w:tcPr>
          <w:p w14:paraId="22357772"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 xml:space="preserve">It is also used to switch between input methods (upper and lowercase alphabet, symbols and numeric input). </w:t>
            </w:r>
          </w:p>
        </w:tc>
      </w:tr>
      <w:tr w:rsidR="00002AEA" w14:paraId="6A66FF96" w14:textId="77777777" w:rsidTr="00002AEA">
        <w:trPr>
          <w:cantSplit/>
          <w:trHeight w:val="44"/>
          <w:jc w:val="center"/>
        </w:trPr>
        <w:tc>
          <w:tcPr>
            <w:tcW w:w="835" w:type="dxa"/>
            <w:vMerge/>
            <w:shd w:val="pct20" w:color="auto" w:fill="auto"/>
            <w:vAlign w:val="center"/>
          </w:tcPr>
          <w:p w14:paraId="03687B3F" w14:textId="77777777" w:rsidR="00002AEA" w:rsidRPr="00927A51" w:rsidRDefault="00002AEA" w:rsidP="00002AEA">
            <w:pPr>
              <w:spacing w:line="280" w:lineRule="exact"/>
              <w:rPr>
                <w:szCs w:val="24"/>
              </w:rPr>
            </w:pPr>
          </w:p>
        </w:tc>
        <w:tc>
          <w:tcPr>
            <w:tcW w:w="1134" w:type="dxa"/>
            <w:vMerge/>
            <w:shd w:val="pct20" w:color="auto" w:fill="auto"/>
            <w:vAlign w:val="center"/>
          </w:tcPr>
          <w:p w14:paraId="5A4CDD67" w14:textId="77777777" w:rsidR="00002AEA" w:rsidRPr="002D6C9E" w:rsidRDefault="00002AEA" w:rsidP="00002AEA">
            <w:pPr>
              <w:rPr>
                <w:rFonts w:eastAsia="Calibri"/>
                <w:b/>
                <w:noProof/>
                <w:snapToGrid w:val="0"/>
              </w:rPr>
            </w:pPr>
          </w:p>
        </w:tc>
        <w:tc>
          <w:tcPr>
            <w:tcW w:w="1559" w:type="dxa"/>
            <w:gridSpan w:val="2"/>
            <w:vMerge w:val="restart"/>
            <w:shd w:val="pct20" w:color="auto" w:fill="auto"/>
            <w:vAlign w:val="center"/>
          </w:tcPr>
          <w:p w14:paraId="51D69720"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EDIT/IRIS+</w:t>
            </w:r>
          </w:p>
        </w:tc>
        <w:tc>
          <w:tcPr>
            <w:tcW w:w="4944" w:type="dxa"/>
            <w:shd w:val="clear" w:color="auto" w:fill="auto"/>
            <w:vAlign w:val="center"/>
          </w:tcPr>
          <w:p w14:paraId="3070973E" w14:textId="77777777" w:rsidR="00002AEA" w:rsidRPr="002D6C9E" w:rsidRDefault="00002AEA" w:rsidP="00002AEA">
            <w:pPr>
              <w:spacing w:line="280" w:lineRule="exact"/>
              <w:rPr>
                <w:rFonts w:eastAsia="Calibri"/>
                <w:noProof/>
                <w:snapToGrid w:val="0"/>
              </w:rPr>
            </w:pPr>
            <w:r w:rsidRPr="002D6C9E">
              <w:rPr>
                <w:rFonts w:eastAsia="Calibri"/>
                <w:noProof/>
                <w:snapToGrid w:val="0"/>
              </w:rPr>
              <w:t xml:space="preserve">Edit text fields. When editing text fields, it will also function as a Backspace button to delete the character in front of the cursor. </w:t>
            </w:r>
          </w:p>
        </w:tc>
      </w:tr>
      <w:tr w:rsidR="00002AEA" w14:paraId="09A772D3" w14:textId="77777777" w:rsidTr="00002AEA">
        <w:trPr>
          <w:cantSplit/>
          <w:trHeight w:val="43"/>
          <w:jc w:val="center"/>
        </w:trPr>
        <w:tc>
          <w:tcPr>
            <w:tcW w:w="835" w:type="dxa"/>
            <w:vMerge/>
            <w:shd w:val="pct20" w:color="auto" w:fill="auto"/>
            <w:vAlign w:val="center"/>
          </w:tcPr>
          <w:p w14:paraId="0C680413" w14:textId="77777777" w:rsidR="00002AEA" w:rsidRPr="00927A51" w:rsidRDefault="00002AEA" w:rsidP="00002AEA">
            <w:pPr>
              <w:spacing w:line="280" w:lineRule="exact"/>
              <w:rPr>
                <w:szCs w:val="24"/>
              </w:rPr>
            </w:pPr>
          </w:p>
        </w:tc>
        <w:tc>
          <w:tcPr>
            <w:tcW w:w="1134" w:type="dxa"/>
            <w:vMerge/>
            <w:shd w:val="pct20" w:color="auto" w:fill="auto"/>
            <w:vAlign w:val="center"/>
          </w:tcPr>
          <w:p w14:paraId="0D70F392" w14:textId="77777777" w:rsidR="00002AEA" w:rsidRPr="002D6C9E" w:rsidRDefault="00002AEA" w:rsidP="00002AEA">
            <w:pPr>
              <w:rPr>
                <w:rFonts w:eastAsia="Calibri"/>
                <w:b/>
                <w:noProof/>
                <w:snapToGrid w:val="0"/>
              </w:rPr>
            </w:pPr>
          </w:p>
        </w:tc>
        <w:tc>
          <w:tcPr>
            <w:tcW w:w="1559" w:type="dxa"/>
            <w:gridSpan w:val="2"/>
            <w:vMerge/>
            <w:shd w:val="pct20" w:color="auto" w:fill="auto"/>
            <w:vAlign w:val="center"/>
          </w:tcPr>
          <w:p w14:paraId="413CD106" w14:textId="77777777" w:rsidR="00002AEA" w:rsidRPr="002D6C9E" w:rsidRDefault="00002AEA" w:rsidP="00002AEA">
            <w:pPr>
              <w:spacing w:line="280" w:lineRule="exact"/>
              <w:jc w:val="center"/>
              <w:rPr>
                <w:rFonts w:eastAsia="Calibri"/>
                <w:b/>
                <w:noProof/>
                <w:snapToGrid w:val="0"/>
              </w:rPr>
            </w:pPr>
          </w:p>
        </w:tc>
        <w:tc>
          <w:tcPr>
            <w:tcW w:w="4944" w:type="dxa"/>
            <w:shd w:val="clear" w:color="auto" w:fill="auto"/>
            <w:vAlign w:val="center"/>
          </w:tcPr>
          <w:p w14:paraId="552BBABB" w14:textId="77777777" w:rsidR="00002AEA" w:rsidRPr="002D6C9E" w:rsidRDefault="00002AEA" w:rsidP="00002AEA">
            <w:pPr>
              <w:spacing w:line="280" w:lineRule="exact"/>
              <w:rPr>
                <w:rFonts w:eastAsia="Calibri"/>
                <w:noProof/>
                <w:snapToGrid w:val="0"/>
              </w:rPr>
            </w:pPr>
            <w:r w:rsidRPr="002D6C9E">
              <w:rPr>
                <w:rFonts w:eastAsia="Calibri"/>
                <w:noProof/>
                <w:snapToGrid w:val="0"/>
              </w:rPr>
              <w:t>On checkbox fields, pressing the button will tick the checkbox.</w:t>
            </w:r>
          </w:p>
        </w:tc>
      </w:tr>
      <w:tr w:rsidR="00002AEA" w14:paraId="435FC3E4" w14:textId="77777777" w:rsidTr="00002AEA">
        <w:trPr>
          <w:cantSplit/>
          <w:trHeight w:val="43"/>
          <w:jc w:val="center"/>
        </w:trPr>
        <w:tc>
          <w:tcPr>
            <w:tcW w:w="835" w:type="dxa"/>
            <w:vMerge/>
            <w:shd w:val="pct20" w:color="auto" w:fill="auto"/>
            <w:vAlign w:val="center"/>
          </w:tcPr>
          <w:p w14:paraId="77ECC8CA" w14:textId="77777777" w:rsidR="00002AEA" w:rsidRPr="00927A51" w:rsidRDefault="00002AEA" w:rsidP="00002AEA">
            <w:pPr>
              <w:spacing w:line="280" w:lineRule="exact"/>
              <w:rPr>
                <w:szCs w:val="24"/>
              </w:rPr>
            </w:pPr>
          </w:p>
        </w:tc>
        <w:tc>
          <w:tcPr>
            <w:tcW w:w="1134" w:type="dxa"/>
            <w:vMerge/>
            <w:shd w:val="pct20" w:color="auto" w:fill="auto"/>
            <w:vAlign w:val="center"/>
          </w:tcPr>
          <w:p w14:paraId="51DFD9CE" w14:textId="77777777" w:rsidR="00002AEA" w:rsidRPr="002D6C9E" w:rsidRDefault="00002AEA" w:rsidP="00002AEA">
            <w:pPr>
              <w:rPr>
                <w:rFonts w:eastAsia="Calibri"/>
                <w:b/>
                <w:noProof/>
                <w:snapToGrid w:val="0"/>
              </w:rPr>
            </w:pPr>
          </w:p>
        </w:tc>
        <w:tc>
          <w:tcPr>
            <w:tcW w:w="1559" w:type="dxa"/>
            <w:gridSpan w:val="2"/>
            <w:vMerge/>
            <w:shd w:val="pct20" w:color="auto" w:fill="auto"/>
            <w:vAlign w:val="center"/>
          </w:tcPr>
          <w:p w14:paraId="13B38762" w14:textId="77777777" w:rsidR="00002AEA" w:rsidRPr="002D6C9E" w:rsidRDefault="00002AEA" w:rsidP="00002AEA">
            <w:pPr>
              <w:spacing w:line="280" w:lineRule="exact"/>
              <w:jc w:val="center"/>
              <w:rPr>
                <w:rFonts w:eastAsia="Calibri"/>
                <w:b/>
                <w:noProof/>
                <w:snapToGrid w:val="0"/>
              </w:rPr>
            </w:pPr>
          </w:p>
        </w:tc>
        <w:tc>
          <w:tcPr>
            <w:tcW w:w="4944" w:type="dxa"/>
            <w:shd w:val="clear" w:color="auto" w:fill="auto"/>
            <w:vAlign w:val="center"/>
          </w:tcPr>
          <w:p w14:paraId="695D8261" w14:textId="77777777" w:rsidR="00002AEA" w:rsidRPr="002D6C9E" w:rsidRDefault="00002AEA" w:rsidP="00002AEA">
            <w:pPr>
              <w:spacing w:line="280" w:lineRule="exact"/>
              <w:rPr>
                <w:rFonts w:eastAsia="Calibri"/>
                <w:noProof/>
                <w:snapToGrid w:val="0"/>
              </w:rPr>
            </w:pPr>
            <w:r w:rsidRPr="002D6C9E">
              <w:rPr>
                <w:rFonts w:eastAsia="Calibri"/>
                <w:noProof/>
                <w:snapToGrid w:val="0"/>
              </w:rPr>
              <w:t>In PTZ Control mode, the button adjusts the iris of the camera.</w:t>
            </w:r>
          </w:p>
        </w:tc>
      </w:tr>
      <w:tr w:rsidR="00002AEA" w14:paraId="4ABE7222" w14:textId="77777777" w:rsidTr="00002AEA">
        <w:trPr>
          <w:cantSplit/>
          <w:trHeight w:val="43"/>
          <w:jc w:val="center"/>
        </w:trPr>
        <w:tc>
          <w:tcPr>
            <w:tcW w:w="835" w:type="dxa"/>
            <w:vMerge/>
            <w:shd w:val="pct20" w:color="auto" w:fill="auto"/>
            <w:vAlign w:val="center"/>
          </w:tcPr>
          <w:p w14:paraId="4BEAD6F2" w14:textId="77777777" w:rsidR="00002AEA" w:rsidRPr="00927A51" w:rsidRDefault="00002AEA" w:rsidP="00002AEA">
            <w:pPr>
              <w:spacing w:line="280" w:lineRule="exact"/>
              <w:rPr>
                <w:szCs w:val="24"/>
              </w:rPr>
            </w:pPr>
          </w:p>
        </w:tc>
        <w:tc>
          <w:tcPr>
            <w:tcW w:w="1134" w:type="dxa"/>
            <w:vMerge/>
            <w:shd w:val="pct20" w:color="auto" w:fill="auto"/>
            <w:vAlign w:val="center"/>
          </w:tcPr>
          <w:p w14:paraId="0B44E8F2" w14:textId="77777777" w:rsidR="00002AEA" w:rsidRPr="002D6C9E" w:rsidRDefault="00002AEA" w:rsidP="00002AEA">
            <w:pPr>
              <w:rPr>
                <w:rFonts w:eastAsia="Calibri"/>
                <w:b/>
                <w:noProof/>
                <w:snapToGrid w:val="0"/>
              </w:rPr>
            </w:pPr>
          </w:p>
        </w:tc>
        <w:tc>
          <w:tcPr>
            <w:tcW w:w="1559" w:type="dxa"/>
            <w:gridSpan w:val="2"/>
            <w:vMerge/>
            <w:shd w:val="pct20" w:color="auto" w:fill="auto"/>
            <w:vAlign w:val="center"/>
          </w:tcPr>
          <w:p w14:paraId="6DA93605" w14:textId="77777777" w:rsidR="00002AEA" w:rsidRPr="002D6C9E" w:rsidRDefault="00002AEA" w:rsidP="00002AEA">
            <w:pPr>
              <w:spacing w:line="280" w:lineRule="exact"/>
              <w:jc w:val="center"/>
              <w:rPr>
                <w:rFonts w:eastAsia="Calibri"/>
                <w:b/>
                <w:noProof/>
                <w:snapToGrid w:val="0"/>
              </w:rPr>
            </w:pPr>
          </w:p>
        </w:tc>
        <w:tc>
          <w:tcPr>
            <w:tcW w:w="4944" w:type="dxa"/>
            <w:shd w:val="clear" w:color="auto" w:fill="auto"/>
            <w:vAlign w:val="center"/>
          </w:tcPr>
          <w:p w14:paraId="0F8A612B" w14:textId="77777777" w:rsidR="00002AEA" w:rsidRPr="002D6C9E" w:rsidRDefault="00002AEA" w:rsidP="00002AEA">
            <w:pPr>
              <w:spacing w:line="280" w:lineRule="exact"/>
              <w:rPr>
                <w:rFonts w:eastAsia="Calibri"/>
                <w:noProof/>
                <w:snapToGrid w:val="0"/>
              </w:rPr>
            </w:pPr>
            <w:r w:rsidRPr="002D6C9E">
              <w:rPr>
                <w:rFonts w:eastAsia="Calibri"/>
                <w:noProof/>
                <w:snapToGrid w:val="0"/>
              </w:rPr>
              <w:t>In Playback mode, it can be used to generate video clips for backup.</w:t>
            </w:r>
          </w:p>
        </w:tc>
      </w:tr>
      <w:tr w:rsidR="00002AEA" w14:paraId="6B26CFDE" w14:textId="77777777" w:rsidTr="00002AEA">
        <w:trPr>
          <w:cantSplit/>
          <w:trHeight w:val="43"/>
          <w:jc w:val="center"/>
        </w:trPr>
        <w:tc>
          <w:tcPr>
            <w:tcW w:w="835" w:type="dxa"/>
            <w:vMerge/>
            <w:shd w:val="pct20" w:color="auto" w:fill="auto"/>
            <w:vAlign w:val="center"/>
          </w:tcPr>
          <w:p w14:paraId="072D4F15" w14:textId="77777777" w:rsidR="00002AEA" w:rsidRPr="00927A51" w:rsidRDefault="00002AEA" w:rsidP="00002AEA">
            <w:pPr>
              <w:spacing w:line="280" w:lineRule="exact"/>
              <w:rPr>
                <w:szCs w:val="24"/>
              </w:rPr>
            </w:pPr>
          </w:p>
        </w:tc>
        <w:tc>
          <w:tcPr>
            <w:tcW w:w="1134" w:type="dxa"/>
            <w:vMerge/>
            <w:shd w:val="pct20" w:color="auto" w:fill="auto"/>
            <w:vAlign w:val="center"/>
          </w:tcPr>
          <w:p w14:paraId="703F8C1A" w14:textId="77777777" w:rsidR="00002AEA" w:rsidRPr="002D6C9E" w:rsidRDefault="00002AEA" w:rsidP="00002AEA">
            <w:pPr>
              <w:rPr>
                <w:rFonts w:eastAsia="Calibri"/>
                <w:b/>
                <w:noProof/>
                <w:snapToGrid w:val="0"/>
              </w:rPr>
            </w:pPr>
          </w:p>
        </w:tc>
        <w:tc>
          <w:tcPr>
            <w:tcW w:w="1559" w:type="dxa"/>
            <w:gridSpan w:val="2"/>
            <w:vMerge/>
            <w:shd w:val="pct20" w:color="auto" w:fill="auto"/>
            <w:vAlign w:val="center"/>
          </w:tcPr>
          <w:p w14:paraId="50EEB97B" w14:textId="77777777" w:rsidR="00002AEA" w:rsidRPr="002D6C9E" w:rsidRDefault="00002AEA" w:rsidP="00002AEA">
            <w:pPr>
              <w:spacing w:line="280" w:lineRule="exact"/>
              <w:jc w:val="center"/>
              <w:rPr>
                <w:rFonts w:eastAsia="Calibri"/>
                <w:b/>
                <w:noProof/>
                <w:snapToGrid w:val="0"/>
              </w:rPr>
            </w:pPr>
          </w:p>
        </w:tc>
        <w:tc>
          <w:tcPr>
            <w:tcW w:w="4944" w:type="dxa"/>
            <w:shd w:val="clear" w:color="auto" w:fill="auto"/>
            <w:vAlign w:val="center"/>
          </w:tcPr>
          <w:p w14:paraId="714E7D38" w14:textId="77777777" w:rsidR="00002AEA" w:rsidRPr="002D6C9E" w:rsidRDefault="00002AEA" w:rsidP="00002AEA">
            <w:pPr>
              <w:spacing w:line="280" w:lineRule="exact"/>
              <w:rPr>
                <w:rFonts w:eastAsia="Calibri"/>
                <w:noProof/>
                <w:snapToGrid w:val="0"/>
              </w:rPr>
            </w:pPr>
            <w:r w:rsidRPr="002D6C9E">
              <w:rPr>
                <w:rFonts w:eastAsia="Calibri"/>
                <w:noProof/>
                <w:snapToGrid w:val="0"/>
              </w:rPr>
              <w:t>Enter/exit the folder of USB device and eSATA HDD.</w:t>
            </w:r>
          </w:p>
        </w:tc>
      </w:tr>
      <w:tr w:rsidR="00002AEA" w14:paraId="255328BB" w14:textId="77777777" w:rsidTr="00002AEA">
        <w:trPr>
          <w:cantSplit/>
          <w:trHeight w:val="191"/>
          <w:jc w:val="center"/>
        </w:trPr>
        <w:tc>
          <w:tcPr>
            <w:tcW w:w="835" w:type="dxa"/>
            <w:vMerge/>
            <w:shd w:val="pct20" w:color="auto" w:fill="auto"/>
            <w:vAlign w:val="center"/>
          </w:tcPr>
          <w:p w14:paraId="4B0161AC" w14:textId="77777777" w:rsidR="00002AEA" w:rsidRPr="00927A51" w:rsidRDefault="00002AEA" w:rsidP="00002AEA">
            <w:pPr>
              <w:spacing w:line="280" w:lineRule="exact"/>
              <w:rPr>
                <w:szCs w:val="24"/>
              </w:rPr>
            </w:pPr>
          </w:p>
        </w:tc>
        <w:tc>
          <w:tcPr>
            <w:tcW w:w="1134" w:type="dxa"/>
            <w:vMerge/>
            <w:shd w:val="pct20" w:color="auto" w:fill="auto"/>
            <w:vAlign w:val="center"/>
          </w:tcPr>
          <w:p w14:paraId="0F0CDE3A" w14:textId="77777777" w:rsidR="00002AEA" w:rsidRPr="002D6C9E" w:rsidRDefault="00002AEA" w:rsidP="00002AEA">
            <w:pPr>
              <w:rPr>
                <w:rFonts w:eastAsia="Calibri"/>
                <w:b/>
                <w:noProof/>
                <w:snapToGrid w:val="0"/>
              </w:rPr>
            </w:pPr>
          </w:p>
        </w:tc>
        <w:tc>
          <w:tcPr>
            <w:tcW w:w="1559" w:type="dxa"/>
            <w:gridSpan w:val="2"/>
            <w:vMerge w:val="restart"/>
            <w:shd w:val="pct20" w:color="auto" w:fill="auto"/>
            <w:vAlign w:val="center"/>
          </w:tcPr>
          <w:p w14:paraId="7BB60945"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MAIN/SPOT/ZOOM-</w:t>
            </w:r>
          </w:p>
        </w:tc>
        <w:tc>
          <w:tcPr>
            <w:tcW w:w="4944" w:type="dxa"/>
            <w:shd w:val="clear" w:color="auto" w:fill="auto"/>
            <w:vAlign w:val="center"/>
          </w:tcPr>
          <w:p w14:paraId="118E90BC"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Switch between main and spot output.</w:t>
            </w:r>
          </w:p>
        </w:tc>
      </w:tr>
      <w:tr w:rsidR="00002AEA" w14:paraId="2EEE7E67" w14:textId="77777777" w:rsidTr="00002AEA">
        <w:trPr>
          <w:cantSplit/>
          <w:trHeight w:val="190"/>
          <w:jc w:val="center"/>
        </w:trPr>
        <w:tc>
          <w:tcPr>
            <w:tcW w:w="835" w:type="dxa"/>
            <w:vMerge/>
            <w:shd w:val="pct20" w:color="auto" w:fill="auto"/>
            <w:vAlign w:val="center"/>
          </w:tcPr>
          <w:p w14:paraId="024E5CC3" w14:textId="77777777" w:rsidR="00002AEA" w:rsidRPr="00927A51" w:rsidRDefault="00002AEA" w:rsidP="00002AEA">
            <w:pPr>
              <w:spacing w:line="280" w:lineRule="exact"/>
              <w:rPr>
                <w:szCs w:val="24"/>
              </w:rPr>
            </w:pPr>
          </w:p>
        </w:tc>
        <w:tc>
          <w:tcPr>
            <w:tcW w:w="1134" w:type="dxa"/>
            <w:vMerge/>
            <w:shd w:val="pct20" w:color="auto" w:fill="auto"/>
            <w:vAlign w:val="center"/>
          </w:tcPr>
          <w:p w14:paraId="13495B9E" w14:textId="77777777" w:rsidR="00002AEA" w:rsidRPr="002D6C9E" w:rsidRDefault="00002AEA" w:rsidP="00002AEA">
            <w:pPr>
              <w:rPr>
                <w:rFonts w:eastAsia="Calibri"/>
                <w:b/>
                <w:noProof/>
                <w:snapToGrid w:val="0"/>
              </w:rPr>
            </w:pPr>
          </w:p>
        </w:tc>
        <w:tc>
          <w:tcPr>
            <w:tcW w:w="1559" w:type="dxa"/>
            <w:gridSpan w:val="2"/>
            <w:vMerge/>
            <w:shd w:val="pct20" w:color="auto" w:fill="auto"/>
            <w:vAlign w:val="center"/>
          </w:tcPr>
          <w:p w14:paraId="004C676A" w14:textId="77777777" w:rsidR="00002AEA" w:rsidRPr="002D6C9E" w:rsidRDefault="00002AEA" w:rsidP="00002AEA">
            <w:pPr>
              <w:spacing w:line="280" w:lineRule="exact"/>
              <w:jc w:val="center"/>
              <w:rPr>
                <w:rFonts w:eastAsia="Calibri"/>
                <w:b/>
                <w:noProof/>
                <w:snapToGrid w:val="0"/>
              </w:rPr>
            </w:pPr>
          </w:p>
        </w:tc>
        <w:tc>
          <w:tcPr>
            <w:tcW w:w="4944" w:type="dxa"/>
            <w:shd w:val="clear" w:color="auto" w:fill="auto"/>
            <w:vAlign w:val="center"/>
          </w:tcPr>
          <w:p w14:paraId="0E27FBAB"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In PTZ Control mode, it can be used to zoom out the image.</w:t>
            </w:r>
          </w:p>
        </w:tc>
      </w:tr>
      <w:tr w:rsidR="00002AEA" w14:paraId="167EFAF2" w14:textId="77777777" w:rsidTr="00002AEA">
        <w:trPr>
          <w:cantSplit/>
          <w:trHeight w:val="72"/>
          <w:jc w:val="center"/>
        </w:trPr>
        <w:tc>
          <w:tcPr>
            <w:tcW w:w="835" w:type="dxa"/>
            <w:vMerge/>
            <w:shd w:val="pct20" w:color="auto" w:fill="auto"/>
            <w:vAlign w:val="center"/>
          </w:tcPr>
          <w:p w14:paraId="0E740EDE" w14:textId="77777777" w:rsidR="00002AEA" w:rsidRPr="00927A51" w:rsidRDefault="00002AEA" w:rsidP="00002AEA">
            <w:pPr>
              <w:spacing w:line="280" w:lineRule="exact"/>
              <w:rPr>
                <w:szCs w:val="24"/>
              </w:rPr>
            </w:pPr>
          </w:p>
        </w:tc>
        <w:tc>
          <w:tcPr>
            <w:tcW w:w="1134" w:type="dxa"/>
            <w:vMerge/>
            <w:shd w:val="pct20" w:color="auto" w:fill="auto"/>
            <w:vAlign w:val="center"/>
          </w:tcPr>
          <w:p w14:paraId="156B1159" w14:textId="77777777" w:rsidR="00002AEA" w:rsidRPr="002D6C9E" w:rsidRDefault="00002AEA" w:rsidP="00002AEA">
            <w:pPr>
              <w:rPr>
                <w:rFonts w:eastAsia="Calibri"/>
                <w:b/>
                <w:noProof/>
                <w:snapToGrid w:val="0"/>
              </w:rPr>
            </w:pPr>
          </w:p>
        </w:tc>
        <w:tc>
          <w:tcPr>
            <w:tcW w:w="1559" w:type="dxa"/>
            <w:gridSpan w:val="2"/>
            <w:vMerge w:val="restart"/>
            <w:shd w:val="pct20" w:color="auto" w:fill="auto"/>
            <w:vAlign w:val="center"/>
          </w:tcPr>
          <w:p w14:paraId="47854DBC" w14:textId="77777777" w:rsidR="00002AEA" w:rsidRPr="002D6C9E" w:rsidRDefault="00002AEA" w:rsidP="00002AEA">
            <w:pPr>
              <w:jc w:val="center"/>
              <w:rPr>
                <w:rFonts w:eastAsia="Calibri"/>
                <w:b/>
                <w:noProof/>
                <w:snapToGrid w:val="0"/>
              </w:rPr>
            </w:pPr>
            <w:r w:rsidRPr="002D6C9E">
              <w:rPr>
                <w:rFonts w:eastAsia="Calibri"/>
                <w:b/>
                <w:noProof/>
                <w:snapToGrid w:val="0"/>
              </w:rPr>
              <w:t>F1/ LIGHT</w:t>
            </w:r>
          </w:p>
        </w:tc>
        <w:tc>
          <w:tcPr>
            <w:tcW w:w="4944" w:type="dxa"/>
            <w:shd w:val="clear" w:color="auto" w:fill="auto"/>
            <w:vAlign w:val="center"/>
          </w:tcPr>
          <w:p w14:paraId="60040D4C" w14:textId="77777777" w:rsidR="00002AEA" w:rsidRPr="002D6C9E" w:rsidRDefault="00002AEA" w:rsidP="00002AEA">
            <w:pPr>
              <w:spacing w:line="280" w:lineRule="exact"/>
              <w:rPr>
                <w:rFonts w:eastAsia="Calibri"/>
                <w:noProof/>
                <w:snapToGrid w:val="0"/>
              </w:rPr>
            </w:pPr>
            <w:r w:rsidRPr="002D6C9E">
              <w:rPr>
                <w:rFonts w:eastAsia="Calibri"/>
                <w:noProof/>
                <w:snapToGrid w:val="0"/>
              </w:rPr>
              <w:t>Select all items on the list when used in a list field.</w:t>
            </w:r>
          </w:p>
        </w:tc>
      </w:tr>
      <w:tr w:rsidR="00002AEA" w14:paraId="1B043FDC" w14:textId="77777777" w:rsidTr="00002AEA">
        <w:trPr>
          <w:cantSplit/>
          <w:trHeight w:val="72"/>
          <w:jc w:val="center"/>
        </w:trPr>
        <w:tc>
          <w:tcPr>
            <w:tcW w:w="835" w:type="dxa"/>
            <w:vMerge/>
            <w:shd w:val="pct20" w:color="auto" w:fill="auto"/>
            <w:vAlign w:val="center"/>
          </w:tcPr>
          <w:p w14:paraId="206DE3B1" w14:textId="77777777" w:rsidR="00002AEA" w:rsidRPr="00927A51" w:rsidRDefault="00002AEA" w:rsidP="00002AEA">
            <w:pPr>
              <w:spacing w:line="280" w:lineRule="exact"/>
              <w:rPr>
                <w:szCs w:val="24"/>
              </w:rPr>
            </w:pPr>
          </w:p>
        </w:tc>
        <w:tc>
          <w:tcPr>
            <w:tcW w:w="1134" w:type="dxa"/>
            <w:vMerge/>
            <w:shd w:val="pct20" w:color="auto" w:fill="auto"/>
            <w:vAlign w:val="center"/>
          </w:tcPr>
          <w:p w14:paraId="32C4C59C" w14:textId="77777777" w:rsidR="00002AEA" w:rsidRPr="002D6C9E" w:rsidRDefault="00002AEA" w:rsidP="00002AEA">
            <w:pPr>
              <w:rPr>
                <w:rFonts w:eastAsia="Calibri"/>
                <w:b/>
                <w:noProof/>
                <w:snapToGrid w:val="0"/>
              </w:rPr>
            </w:pPr>
          </w:p>
        </w:tc>
        <w:tc>
          <w:tcPr>
            <w:tcW w:w="1559" w:type="dxa"/>
            <w:gridSpan w:val="2"/>
            <w:vMerge/>
            <w:shd w:val="pct20" w:color="auto" w:fill="auto"/>
            <w:vAlign w:val="center"/>
          </w:tcPr>
          <w:p w14:paraId="41DDB003" w14:textId="77777777" w:rsidR="00002AEA" w:rsidRPr="002D6C9E" w:rsidRDefault="00002AEA" w:rsidP="00002AEA">
            <w:pPr>
              <w:jc w:val="center"/>
              <w:rPr>
                <w:rFonts w:eastAsia="Calibri"/>
                <w:b/>
                <w:noProof/>
                <w:snapToGrid w:val="0"/>
              </w:rPr>
            </w:pPr>
          </w:p>
        </w:tc>
        <w:tc>
          <w:tcPr>
            <w:tcW w:w="4944" w:type="dxa"/>
            <w:shd w:val="clear" w:color="auto" w:fill="auto"/>
            <w:vAlign w:val="center"/>
          </w:tcPr>
          <w:p w14:paraId="70B641B9" w14:textId="77777777" w:rsidR="00002AEA" w:rsidRPr="002D6C9E" w:rsidRDefault="00002AEA" w:rsidP="00002AEA">
            <w:pPr>
              <w:spacing w:line="280" w:lineRule="exact"/>
              <w:rPr>
                <w:rFonts w:eastAsia="Calibri"/>
                <w:noProof/>
                <w:snapToGrid w:val="0"/>
              </w:rPr>
            </w:pPr>
            <w:r w:rsidRPr="002D6C9E">
              <w:rPr>
                <w:rFonts w:eastAsia="Calibri"/>
                <w:noProof/>
                <w:snapToGrid w:val="0"/>
              </w:rPr>
              <w:t>In PTZ Control mode, it will turn on/off PTZ light (if applicable).</w:t>
            </w:r>
          </w:p>
        </w:tc>
      </w:tr>
      <w:tr w:rsidR="00002AEA" w14:paraId="6138141C" w14:textId="77777777" w:rsidTr="00002AEA">
        <w:trPr>
          <w:cantSplit/>
          <w:trHeight w:val="72"/>
          <w:jc w:val="center"/>
        </w:trPr>
        <w:tc>
          <w:tcPr>
            <w:tcW w:w="835" w:type="dxa"/>
            <w:vMerge/>
            <w:shd w:val="pct20" w:color="auto" w:fill="auto"/>
            <w:vAlign w:val="center"/>
          </w:tcPr>
          <w:p w14:paraId="0D1292E6" w14:textId="77777777" w:rsidR="00002AEA" w:rsidRPr="00927A51" w:rsidRDefault="00002AEA" w:rsidP="00002AEA">
            <w:pPr>
              <w:spacing w:line="280" w:lineRule="exact"/>
              <w:rPr>
                <w:szCs w:val="24"/>
              </w:rPr>
            </w:pPr>
          </w:p>
        </w:tc>
        <w:tc>
          <w:tcPr>
            <w:tcW w:w="1134" w:type="dxa"/>
            <w:vMerge/>
            <w:shd w:val="pct20" w:color="auto" w:fill="auto"/>
            <w:vAlign w:val="center"/>
          </w:tcPr>
          <w:p w14:paraId="1C9A28F8" w14:textId="77777777" w:rsidR="00002AEA" w:rsidRPr="002D6C9E" w:rsidRDefault="00002AEA" w:rsidP="00002AEA">
            <w:pPr>
              <w:rPr>
                <w:rFonts w:eastAsia="Calibri"/>
                <w:b/>
                <w:noProof/>
                <w:snapToGrid w:val="0"/>
              </w:rPr>
            </w:pPr>
          </w:p>
        </w:tc>
        <w:tc>
          <w:tcPr>
            <w:tcW w:w="1559" w:type="dxa"/>
            <w:gridSpan w:val="2"/>
            <w:vMerge/>
            <w:shd w:val="pct20" w:color="auto" w:fill="auto"/>
            <w:vAlign w:val="center"/>
          </w:tcPr>
          <w:p w14:paraId="61227A66" w14:textId="77777777" w:rsidR="00002AEA" w:rsidRPr="002D6C9E" w:rsidRDefault="00002AEA" w:rsidP="00002AEA">
            <w:pPr>
              <w:jc w:val="center"/>
              <w:rPr>
                <w:rFonts w:eastAsia="Calibri"/>
                <w:b/>
                <w:noProof/>
                <w:snapToGrid w:val="0"/>
              </w:rPr>
            </w:pPr>
          </w:p>
        </w:tc>
        <w:tc>
          <w:tcPr>
            <w:tcW w:w="4944" w:type="dxa"/>
            <w:shd w:val="clear" w:color="auto" w:fill="auto"/>
            <w:vAlign w:val="center"/>
          </w:tcPr>
          <w:p w14:paraId="02BE7FC3" w14:textId="77777777" w:rsidR="00002AEA" w:rsidRPr="002D6C9E" w:rsidRDefault="00002AEA" w:rsidP="00002AEA">
            <w:pPr>
              <w:spacing w:line="280" w:lineRule="exact"/>
              <w:rPr>
                <w:rFonts w:eastAsia="Calibri"/>
                <w:noProof/>
                <w:snapToGrid w:val="0"/>
              </w:rPr>
            </w:pPr>
            <w:r w:rsidRPr="002D6C9E">
              <w:rPr>
                <w:rFonts w:eastAsia="Calibri"/>
                <w:noProof/>
                <w:snapToGrid w:val="0"/>
              </w:rPr>
              <w:t>In Playback mode, it is used to switch between play and reverse play.</w:t>
            </w:r>
          </w:p>
        </w:tc>
      </w:tr>
      <w:tr w:rsidR="00002AEA" w14:paraId="11A48742" w14:textId="77777777" w:rsidTr="00002AEA">
        <w:trPr>
          <w:cantSplit/>
          <w:trHeight w:val="108"/>
          <w:jc w:val="center"/>
        </w:trPr>
        <w:tc>
          <w:tcPr>
            <w:tcW w:w="835" w:type="dxa"/>
            <w:vMerge/>
            <w:shd w:val="pct20" w:color="auto" w:fill="auto"/>
            <w:vAlign w:val="center"/>
          </w:tcPr>
          <w:p w14:paraId="3F685FD3" w14:textId="77777777" w:rsidR="00002AEA" w:rsidRPr="00927A51" w:rsidRDefault="00002AEA" w:rsidP="00002AEA">
            <w:pPr>
              <w:spacing w:line="280" w:lineRule="exact"/>
              <w:rPr>
                <w:szCs w:val="24"/>
              </w:rPr>
            </w:pPr>
          </w:p>
        </w:tc>
        <w:tc>
          <w:tcPr>
            <w:tcW w:w="1134" w:type="dxa"/>
            <w:vMerge/>
            <w:shd w:val="pct20" w:color="auto" w:fill="auto"/>
            <w:vAlign w:val="center"/>
          </w:tcPr>
          <w:p w14:paraId="2230F07B" w14:textId="77777777" w:rsidR="00002AEA" w:rsidRPr="002D6C9E" w:rsidRDefault="00002AEA" w:rsidP="00002AEA">
            <w:pPr>
              <w:rPr>
                <w:rFonts w:eastAsia="Calibri"/>
                <w:b/>
                <w:noProof/>
                <w:snapToGrid w:val="0"/>
              </w:rPr>
            </w:pPr>
          </w:p>
        </w:tc>
        <w:tc>
          <w:tcPr>
            <w:tcW w:w="1559" w:type="dxa"/>
            <w:gridSpan w:val="2"/>
            <w:vMerge w:val="restart"/>
            <w:shd w:val="pct20" w:color="auto" w:fill="auto"/>
            <w:vAlign w:val="center"/>
          </w:tcPr>
          <w:p w14:paraId="4A865575" w14:textId="77777777" w:rsidR="00002AEA" w:rsidRPr="002D6C9E" w:rsidRDefault="00002AEA" w:rsidP="00002AEA">
            <w:pPr>
              <w:jc w:val="center"/>
              <w:rPr>
                <w:rFonts w:eastAsia="Calibri"/>
                <w:b/>
                <w:noProof/>
                <w:snapToGrid w:val="0"/>
              </w:rPr>
            </w:pPr>
            <w:r w:rsidRPr="002D6C9E">
              <w:rPr>
                <w:rFonts w:eastAsia="Calibri"/>
                <w:b/>
                <w:noProof/>
                <w:snapToGrid w:val="0"/>
              </w:rPr>
              <w:t>F2/ AUX</w:t>
            </w:r>
          </w:p>
        </w:tc>
        <w:tc>
          <w:tcPr>
            <w:tcW w:w="4944" w:type="dxa"/>
            <w:shd w:val="clear" w:color="auto" w:fill="auto"/>
            <w:vAlign w:val="center"/>
          </w:tcPr>
          <w:p w14:paraId="1E893AE1" w14:textId="77777777" w:rsidR="00002AEA" w:rsidRPr="002D6C9E" w:rsidRDefault="00002AEA" w:rsidP="00002AEA">
            <w:pPr>
              <w:spacing w:line="280" w:lineRule="exact"/>
              <w:rPr>
                <w:rFonts w:eastAsia="Calibri"/>
                <w:noProof/>
                <w:snapToGrid w:val="0"/>
              </w:rPr>
            </w:pPr>
            <w:r w:rsidRPr="002D6C9E">
              <w:rPr>
                <w:rFonts w:eastAsia="Calibri"/>
                <w:noProof/>
                <w:snapToGrid w:val="0"/>
              </w:rPr>
              <w:t>Cycle through tab pages.</w:t>
            </w:r>
          </w:p>
        </w:tc>
      </w:tr>
      <w:tr w:rsidR="00002AEA" w14:paraId="64C7B446" w14:textId="77777777" w:rsidTr="00002AEA">
        <w:trPr>
          <w:cantSplit/>
          <w:trHeight w:val="108"/>
          <w:jc w:val="center"/>
        </w:trPr>
        <w:tc>
          <w:tcPr>
            <w:tcW w:w="835" w:type="dxa"/>
            <w:vMerge/>
            <w:shd w:val="pct20" w:color="auto" w:fill="auto"/>
            <w:vAlign w:val="center"/>
          </w:tcPr>
          <w:p w14:paraId="6FE5A752" w14:textId="77777777" w:rsidR="00002AEA" w:rsidRPr="00927A51" w:rsidRDefault="00002AEA" w:rsidP="00002AEA">
            <w:pPr>
              <w:spacing w:line="280" w:lineRule="exact"/>
              <w:rPr>
                <w:szCs w:val="24"/>
              </w:rPr>
            </w:pPr>
          </w:p>
        </w:tc>
        <w:tc>
          <w:tcPr>
            <w:tcW w:w="1134" w:type="dxa"/>
            <w:vMerge/>
            <w:shd w:val="pct20" w:color="auto" w:fill="auto"/>
            <w:vAlign w:val="center"/>
          </w:tcPr>
          <w:p w14:paraId="5850E568" w14:textId="77777777" w:rsidR="00002AEA" w:rsidRPr="002D6C9E" w:rsidRDefault="00002AEA" w:rsidP="00002AEA">
            <w:pPr>
              <w:rPr>
                <w:rFonts w:eastAsia="Calibri"/>
                <w:b/>
                <w:noProof/>
                <w:snapToGrid w:val="0"/>
              </w:rPr>
            </w:pPr>
          </w:p>
        </w:tc>
        <w:tc>
          <w:tcPr>
            <w:tcW w:w="1559" w:type="dxa"/>
            <w:gridSpan w:val="2"/>
            <w:vMerge/>
            <w:shd w:val="pct20" w:color="auto" w:fill="auto"/>
            <w:vAlign w:val="center"/>
          </w:tcPr>
          <w:p w14:paraId="327DA0EC" w14:textId="77777777" w:rsidR="00002AEA" w:rsidRPr="002D6C9E" w:rsidRDefault="00002AEA" w:rsidP="00002AEA">
            <w:pPr>
              <w:jc w:val="center"/>
              <w:rPr>
                <w:rFonts w:eastAsia="Calibri"/>
                <w:b/>
                <w:noProof/>
                <w:snapToGrid w:val="0"/>
              </w:rPr>
            </w:pPr>
          </w:p>
        </w:tc>
        <w:tc>
          <w:tcPr>
            <w:tcW w:w="4944" w:type="dxa"/>
            <w:shd w:val="clear" w:color="auto" w:fill="auto"/>
            <w:vAlign w:val="center"/>
          </w:tcPr>
          <w:p w14:paraId="189344EB" w14:textId="77777777" w:rsidR="00002AEA" w:rsidRPr="002D6C9E" w:rsidRDefault="00002AEA" w:rsidP="00002AEA">
            <w:pPr>
              <w:spacing w:line="280" w:lineRule="exact"/>
              <w:rPr>
                <w:rFonts w:eastAsia="Calibri"/>
                <w:noProof/>
                <w:snapToGrid w:val="0"/>
              </w:rPr>
            </w:pPr>
            <w:r w:rsidRPr="002D6C9E">
              <w:rPr>
                <w:rFonts w:eastAsia="Calibri"/>
                <w:noProof/>
                <w:snapToGrid w:val="0"/>
              </w:rPr>
              <w:t>In synchronous playback mode, it is used to switch between channels.</w:t>
            </w:r>
          </w:p>
        </w:tc>
      </w:tr>
      <w:tr w:rsidR="00002AEA" w14:paraId="358E1F24" w14:textId="77777777" w:rsidTr="00002AEA">
        <w:trPr>
          <w:cantSplit/>
          <w:trHeight w:val="54"/>
          <w:jc w:val="center"/>
        </w:trPr>
        <w:tc>
          <w:tcPr>
            <w:tcW w:w="835" w:type="dxa"/>
            <w:vMerge/>
            <w:shd w:val="pct20" w:color="auto" w:fill="auto"/>
            <w:vAlign w:val="center"/>
          </w:tcPr>
          <w:p w14:paraId="5C5BD784" w14:textId="77777777" w:rsidR="00002AEA" w:rsidRPr="00927A51" w:rsidRDefault="00002AEA" w:rsidP="00002AEA">
            <w:pPr>
              <w:spacing w:line="280" w:lineRule="exact"/>
              <w:rPr>
                <w:szCs w:val="24"/>
              </w:rPr>
            </w:pPr>
          </w:p>
        </w:tc>
        <w:tc>
          <w:tcPr>
            <w:tcW w:w="1134" w:type="dxa"/>
            <w:vMerge/>
            <w:shd w:val="pct20" w:color="auto" w:fill="auto"/>
            <w:vAlign w:val="center"/>
          </w:tcPr>
          <w:p w14:paraId="4A67C6FB" w14:textId="77777777" w:rsidR="00002AEA" w:rsidRPr="002D6C9E" w:rsidRDefault="00002AEA" w:rsidP="00002AEA">
            <w:pPr>
              <w:rPr>
                <w:rFonts w:eastAsia="Calibri"/>
                <w:b/>
                <w:noProof/>
                <w:snapToGrid w:val="0"/>
              </w:rPr>
            </w:pPr>
          </w:p>
        </w:tc>
        <w:tc>
          <w:tcPr>
            <w:tcW w:w="1559" w:type="dxa"/>
            <w:gridSpan w:val="2"/>
            <w:vMerge w:val="restart"/>
            <w:shd w:val="pct20" w:color="auto" w:fill="auto"/>
            <w:vAlign w:val="center"/>
          </w:tcPr>
          <w:p w14:paraId="0A4977D5" w14:textId="77777777" w:rsidR="00002AEA" w:rsidRPr="002D6C9E" w:rsidRDefault="00002AEA" w:rsidP="00002AEA">
            <w:pPr>
              <w:jc w:val="center"/>
              <w:rPr>
                <w:rFonts w:eastAsia="Calibri"/>
                <w:b/>
                <w:noProof/>
                <w:snapToGrid w:val="0"/>
              </w:rPr>
            </w:pPr>
            <w:r w:rsidRPr="002D6C9E">
              <w:rPr>
                <w:rFonts w:eastAsia="Calibri"/>
                <w:b/>
                <w:noProof/>
                <w:snapToGrid w:val="0"/>
              </w:rPr>
              <w:t>MENU/WIPER</w:t>
            </w:r>
          </w:p>
        </w:tc>
        <w:tc>
          <w:tcPr>
            <w:tcW w:w="4944" w:type="dxa"/>
            <w:shd w:val="clear" w:color="auto" w:fill="auto"/>
            <w:vAlign w:val="center"/>
          </w:tcPr>
          <w:p w14:paraId="3F86E864"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Press the button will help you return to the Main menu (after successful login).</w:t>
            </w:r>
          </w:p>
        </w:tc>
      </w:tr>
      <w:tr w:rsidR="00002AEA" w14:paraId="6980DC98" w14:textId="77777777" w:rsidTr="00002AEA">
        <w:trPr>
          <w:cantSplit/>
          <w:trHeight w:val="54"/>
          <w:jc w:val="center"/>
        </w:trPr>
        <w:tc>
          <w:tcPr>
            <w:tcW w:w="835" w:type="dxa"/>
            <w:vMerge/>
            <w:shd w:val="pct20" w:color="auto" w:fill="auto"/>
            <w:vAlign w:val="center"/>
          </w:tcPr>
          <w:p w14:paraId="284D879D" w14:textId="77777777" w:rsidR="00002AEA" w:rsidRPr="00927A51" w:rsidRDefault="00002AEA" w:rsidP="00002AEA">
            <w:pPr>
              <w:spacing w:line="280" w:lineRule="exact"/>
              <w:rPr>
                <w:szCs w:val="24"/>
              </w:rPr>
            </w:pPr>
          </w:p>
        </w:tc>
        <w:tc>
          <w:tcPr>
            <w:tcW w:w="1134" w:type="dxa"/>
            <w:vMerge/>
            <w:shd w:val="pct20" w:color="auto" w:fill="auto"/>
            <w:vAlign w:val="center"/>
          </w:tcPr>
          <w:p w14:paraId="41585C37" w14:textId="77777777" w:rsidR="00002AEA" w:rsidRPr="002D6C9E" w:rsidRDefault="00002AEA" w:rsidP="00002AEA">
            <w:pPr>
              <w:rPr>
                <w:rFonts w:eastAsia="Calibri"/>
                <w:b/>
                <w:noProof/>
                <w:snapToGrid w:val="0"/>
              </w:rPr>
            </w:pPr>
          </w:p>
        </w:tc>
        <w:tc>
          <w:tcPr>
            <w:tcW w:w="1559" w:type="dxa"/>
            <w:gridSpan w:val="2"/>
            <w:vMerge/>
            <w:shd w:val="pct20" w:color="auto" w:fill="auto"/>
            <w:vAlign w:val="center"/>
          </w:tcPr>
          <w:p w14:paraId="75D67D13" w14:textId="77777777" w:rsidR="00002AEA" w:rsidRPr="002D6C9E" w:rsidRDefault="00002AEA" w:rsidP="00002AEA">
            <w:pPr>
              <w:jc w:val="center"/>
              <w:rPr>
                <w:rFonts w:eastAsia="Calibri"/>
                <w:b/>
                <w:noProof/>
                <w:snapToGrid w:val="0"/>
              </w:rPr>
            </w:pPr>
          </w:p>
        </w:tc>
        <w:tc>
          <w:tcPr>
            <w:tcW w:w="4944" w:type="dxa"/>
            <w:shd w:val="clear" w:color="auto" w:fill="auto"/>
            <w:vAlign w:val="center"/>
          </w:tcPr>
          <w:p w14:paraId="40892C9A"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Press and hold the button for 5 seconds will turn off audible key beep.</w:t>
            </w:r>
          </w:p>
        </w:tc>
      </w:tr>
      <w:tr w:rsidR="00002AEA" w14:paraId="5EB400A0" w14:textId="77777777" w:rsidTr="00002AEA">
        <w:trPr>
          <w:cantSplit/>
          <w:trHeight w:val="54"/>
          <w:jc w:val="center"/>
        </w:trPr>
        <w:tc>
          <w:tcPr>
            <w:tcW w:w="835" w:type="dxa"/>
            <w:vMerge/>
            <w:shd w:val="pct20" w:color="auto" w:fill="auto"/>
            <w:vAlign w:val="center"/>
          </w:tcPr>
          <w:p w14:paraId="0F9BAC75" w14:textId="77777777" w:rsidR="00002AEA" w:rsidRPr="00927A51" w:rsidRDefault="00002AEA" w:rsidP="00002AEA">
            <w:pPr>
              <w:spacing w:line="280" w:lineRule="exact"/>
              <w:rPr>
                <w:szCs w:val="24"/>
              </w:rPr>
            </w:pPr>
          </w:p>
        </w:tc>
        <w:tc>
          <w:tcPr>
            <w:tcW w:w="1134" w:type="dxa"/>
            <w:vMerge/>
            <w:shd w:val="pct20" w:color="auto" w:fill="auto"/>
            <w:vAlign w:val="center"/>
          </w:tcPr>
          <w:p w14:paraId="6233B3EF" w14:textId="77777777" w:rsidR="00002AEA" w:rsidRPr="002D6C9E" w:rsidRDefault="00002AEA" w:rsidP="00002AEA">
            <w:pPr>
              <w:rPr>
                <w:rFonts w:eastAsia="Calibri"/>
                <w:b/>
                <w:noProof/>
                <w:snapToGrid w:val="0"/>
              </w:rPr>
            </w:pPr>
          </w:p>
        </w:tc>
        <w:tc>
          <w:tcPr>
            <w:tcW w:w="1559" w:type="dxa"/>
            <w:gridSpan w:val="2"/>
            <w:vMerge/>
            <w:shd w:val="pct20" w:color="auto" w:fill="auto"/>
            <w:vAlign w:val="center"/>
          </w:tcPr>
          <w:p w14:paraId="748AB0D6" w14:textId="77777777" w:rsidR="00002AEA" w:rsidRPr="002D6C9E" w:rsidRDefault="00002AEA" w:rsidP="00002AEA">
            <w:pPr>
              <w:jc w:val="center"/>
              <w:rPr>
                <w:rFonts w:eastAsia="Calibri"/>
                <w:b/>
                <w:noProof/>
                <w:snapToGrid w:val="0"/>
              </w:rPr>
            </w:pPr>
          </w:p>
        </w:tc>
        <w:tc>
          <w:tcPr>
            <w:tcW w:w="4944" w:type="dxa"/>
            <w:shd w:val="clear" w:color="auto" w:fill="auto"/>
            <w:vAlign w:val="center"/>
          </w:tcPr>
          <w:p w14:paraId="07AEF9DB"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In PTZ Control mode, the MENU/WIPER button will start wiper (if applicable).</w:t>
            </w:r>
          </w:p>
        </w:tc>
      </w:tr>
      <w:tr w:rsidR="00002AEA" w14:paraId="53DE0B2D" w14:textId="77777777" w:rsidTr="00002AEA">
        <w:trPr>
          <w:cantSplit/>
          <w:trHeight w:val="54"/>
          <w:jc w:val="center"/>
        </w:trPr>
        <w:tc>
          <w:tcPr>
            <w:tcW w:w="835" w:type="dxa"/>
            <w:vMerge/>
            <w:shd w:val="pct20" w:color="auto" w:fill="auto"/>
            <w:vAlign w:val="center"/>
          </w:tcPr>
          <w:p w14:paraId="3A88F190" w14:textId="77777777" w:rsidR="00002AEA" w:rsidRPr="00927A51" w:rsidRDefault="00002AEA" w:rsidP="00002AEA">
            <w:pPr>
              <w:spacing w:line="280" w:lineRule="exact"/>
              <w:rPr>
                <w:szCs w:val="24"/>
              </w:rPr>
            </w:pPr>
          </w:p>
        </w:tc>
        <w:tc>
          <w:tcPr>
            <w:tcW w:w="1134" w:type="dxa"/>
            <w:vMerge/>
            <w:shd w:val="pct20" w:color="auto" w:fill="auto"/>
            <w:vAlign w:val="center"/>
          </w:tcPr>
          <w:p w14:paraId="32A7E952" w14:textId="77777777" w:rsidR="00002AEA" w:rsidRPr="002D6C9E" w:rsidRDefault="00002AEA" w:rsidP="00002AEA">
            <w:pPr>
              <w:rPr>
                <w:rFonts w:eastAsia="Calibri"/>
                <w:b/>
                <w:noProof/>
                <w:snapToGrid w:val="0"/>
              </w:rPr>
            </w:pPr>
          </w:p>
        </w:tc>
        <w:tc>
          <w:tcPr>
            <w:tcW w:w="1559" w:type="dxa"/>
            <w:gridSpan w:val="2"/>
            <w:vMerge/>
            <w:shd w:val="pct20" w:color="auto" w:fill="auto"/>
            <w:vAlign w:val="center"/>
          </w:tcPr>
          <w:p w14:paraId="6EAEB79E" w14:textId="77777777" w:rsidR="00002AEA" w:rsidRPr="002D6C9E" w:rsidRDefault="00002AEA" w:rsidP="00002AEA">
            <w:pPr>
              <w:jc w:val="center"/>
              <w:rPr>
                <w:rFonts w:eastAsia="Calibri"/>
                <w:b/>
                <w:noProof/>
                <w:snapToGrid w:val="0"/>
              </w:rPr>
            </w:pPr>
          </w:p>
        </w:tc>
        <w:tc>
          <w:tcPr>
            <w:tcW w:w="4944" w:type="dxa"/>
            <w:shd w:val="clear" w:color="auto" w:fill="auto"/>
            <w:vAlign w:val="center"/>
          </w:tcPr>
          <w:p w14:paraId="3FC71784"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In Playback mode, it is used to show/hide the control interface.</w:t>
            </w:r>
          </w:p>
        </w:tc>
      </w:tr>
      <w:tr w:rsidR="00002AEA" w14:paraId="31303EFA" w14:textId="77777777" w:rsidTr="00002AEA">
        <w:trPr>
          <w:cantSplit/>
          <w:trHeight w:val="108"/>
          <w:jc w:val="center"/>
        </w:trPr>
        <w:tc>
          <w:tcPr>
            <w:tcW w:w="835" w:type="dxa"/>
            <w:vMerge/>
            <w:shd w:val="pct20" w:color="auto" w:fill="auto"/>
            <w:vAlign w:val="center"/>
          </w:tcPr>
          <w:p w14:paraId="085FB097" w14:textId="77777777" w:rsidR="00002AEA" w:rsidRPr="00927A51" w:rsidRDefault="00002AEA" w:rsidP="00002AEA">
            <w:pPr>
              <w:spacing w:line="280" w:lineRule="exact"/>
              <w:rPr>
                <w:szCs w:val="24"/>
              </w:rPr>
            </w:pPr>
          </w:p>
        </w:tc>
        <w:tc>
          <w:tcPr>
            <w:tcW w:w="1134" w:type="dxa"/>
            <w:vMerge/>
            <w:shd w:val="pct20" w:color="auto" w:fill="auto"/>
            <w:vAlign w:val="center"/>
          </w:tcPr>
          <w:p w14:paraId="5A065244" w14:textId="77777777" w:rsidR="00002AEA" w:rsidRPr="002D6C9E" w:rsidRDefault="00002AEA" w:rsidP="00002AEA">
            <w:pPr>
              <w:rPr>
                <w:rFonts w:eastAsia="Calibri"/>
                <w:b/>
                <w:noProof/>
                <w:snapToGrid w:val="0"/>
              </w:rPr>
            </w:pPr>
          </w:p>
        </w:tc>
        <w:tc>
          <w:tcPr>
            <w:tcW w:w="1559" w:type="dxa"/>
            <w:gridSpan w:val="2"/>
            <w:vMerge w:val="restart"/>
            <w:shd w:val="pct20" w:color="auto" w:fill="auto"/>
            <w:vAlign w:val="center"/>
          </w:tcPr>
          <w:p w14:paraId="3F8EEA7F"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PREV/FOCUS-</w:t>
            </w:r>
          </w:p>
        </w:tc>
        <w:tc>
          <w:tcPr>
            <w:tcW w:w="4944" w:type="dxa"/>
            <w:shd w:val="clear" w:color="auto" w:fill="auto"/>
            <w:vAlign w:val="center"/>
          </w:tcPr>
          <w:p w14:paraId="68C6E446" w14:textId="77777777" w:rsidR="00002AEA" w:rsidRPr="002D6C9E" w:rsidRDefault="00002AEA" w:rsidP="00002AEA">
            <w:pPr>
              <w:spacing w:line="280" w:lineRule="exact"/>
              <w:rPr>
                <w:rFonts w:eastAsia="Calibri"/>
                <w:noProof/>
                <w:snapToGrid w:val="0"/>
              </w:rPr>
            </w:pPr>
            <w:r w:rsidRPr="002D6C9E">
              <w:rPr>
                <w:rFonts w:eastAsia="Calibri"/>
                <w:noProof/>
                <w:snapToGrid w:val="0"/>
              </w:rPr>
              <w:t>Switch between single screen and multi-screen mode.</w:t>
            </w:r>
          </w:p>
        </w:tc>
      </w:tr>
      <w:tr w:rsidR="00002AEA" w14:paraId="15B24C27" w14:textId="77777777" w:rsidTr="00002AEA">
        <w:trPr>
          <w:cantSplit/>
          <w:trHeight w:val="108"/>
          <w:jc w:val="center"/>
        </w:trPr>
        <w:tc>
          <w:tcPr>
            <w:tcW w:w="835" w:type="dxa"/>
            <w:vMerge/>
            <w:shd w:val="pct20" w:color="auto" w:fill="auto"/>
            <w:vAlign w:val="center"/>
          </w:tcPr>
          <w:p w14:paraId="22ECC5BA" w14:textId="77777777" w:rsidR="00002AEA" w:rsidRPr="00927A51" w:rsidRDefault="00002AEA" w:rsidP="00002AEA">
            <w:pPr>
              <w:spacing w:line="280" w:lineRule="exact"/>
              <w:rPr>
                <w:szCs w:val="24"/>
              </w:rPr>
            </w:pPr>
          </w:p>
        </w:tc>
        <w:tc>
          <w:tcPr>
            <w:tcW w:w="1134" w:type="dxa"/>
            <w:vMerge/>
            <w:shd w:val="pct20" w:color="auto" w:fill="auto"/>
            <w:vAlign w:val="center"/>
          </w:tcPr>
          <w:p w14:paraId="706A404B" w14:textId="77777777" w:rsidR="00002AEA" w:rsidRPr="002D6C9E" w:rsidRDefault="00002AEA" w:rsidP="00002AEA">
            <w:pPr>
              <w:rPr>
                <w:rFonts w:eastAsia="Calibri"/>
                <w:b/>
                <w:noProof/>
                <w:snapToGrid w:val="0"/>
              </w:rPr>
            </w:pPr>
          </w:p>
        </w:tc>
        <w:tc>
          <w:tcPr>
            <w:tcW w:w="1559" w:type="dxa"/>
            <w:gridSpan w:val="2"/>
            <w:vMerge/>
            <w:shd w:val="pct20" w:color="auto" w:fill="auto"/>
            <w:vAlign w:val="center"/>
          </w:tcPr>
          <w:p w14:paraId="37316147" w14:textId="77777777" w:rsidR="00002AEA" w:rsidRPr="002D6C9E" w:rsidRDefault="00002AEA" w:rsidP="00002AEA">
            <w:pPr>
              <w:jc w:val="center"/>
              <w:rPr>
                <w:rFonts w:eastAsia="Calibri"/>
                <w:b/>
                <w:noProof/>
                <w:snapToGrid w:val="0"/>
              </w:rPr>
            </w:pPr>
          </w:p>
        </w:tc>
        <w:tc>
          <w:tcPr>
            <w:tcW w:w="4944" w:type="dxa"/>
            <w:shd w:val="clear" w:color="auto" w:fill="auto"/>
            <w:vAlign w:val="center"/>
          </w:tcPr>
          <w:p w14:paraId="7C6DA726" w14:textId="77777777" w:rsidR="00002AEA" w:rsidRPr="002D6C9E" w:rsidRDefault="00002AEA" w:rsidP="00002AEA">
            <w:pPr>
              <w:spacing w:line="280" w:lineRule="exact"/>
              <w:rPr>
                <w:rFonts w:eastAsia="Calibri"/>
                <w:noProof/>
                <w:snapToGrid w:val="0"/>
              </w:rPr>
            </w:pPr>
            <w:r w:rsidRPr="002D6C9E">
              <w:rPr>
                <w:rFonts w:eastAsia="Calibri"/>
                <w:noProof/>
                <w:snapToGrid w:val="0"/>
              </w:rPr>
              <w:t>In PTZ Control mode, it is used to adjust the focus in conjunction with the A/FOCUS+ button.</w:t>
            </w:r>
          </w:p>
        </w:tc>
      </w:tr>
      <w:tr w:rsidR="00002AEA" w14:paraId="71133C6C" w14:textId="77777777" w:rsidTr="00002AEA">
        <w:trPr>
          <w:cantSplit/>
          <w:trHeight w:val="125"/>
          <w:jc w:val="center"/>
        </w:trPr>
        <w:tc>
          <w:tcPr>
            <w:tcW w:w="835" w:type="dxa"/>
            <w:vMerge/>
            <w:shd w:val="pct20" w:color="auto" w:fill="auto"/>
            <w:vAlign w:val="center"/>
          </w:tcPr>
          <w:p w14:paraId="742024A5" w14:textId="77777777" w:rsidR="00002AEA" w:rsidRPr="00927A51" w:rsidRDefault="00002AEA" w:rsidP="00002AEA">
            <w:pPr>
              <w:spacing w:line="280" w:lineRule="exact"/>
              <w:rPr>
                <w:szCs w:val="24"/>
              </w:rPr>
            </w:pPr>
          </w:p>
        </w:tc>
        <w:tc>
          <w:tcPr>
            <w:tcW w:w="1134" w:type="dxa"/>
            <w:vMerge/>
            <w:shd w:val="pct20" w:color="auto" w:fill="auto"/>
            <w:vAlign w:val="center"/>
          </w:tcPr>
          <w:p w14:paraId="102ABBCA" w14:textId="77777777" w:rsidR="00002AEA" w:rsidRPr="002D6C9E" w:rsidRDefault="00002AEA" w:rsidP="00002AEA">
            <w:pPr>
              <w:rPr>
                <w:rFonts w:eastAsia="Calibri"/>
                <w:b/>
                <w:noProof/>
                <w:snapToGrid w:val="0"/>
              </w:rPr>
            </w:pPr>
          </w:p>
        </w:tc>
        <w:tc>
          <w:tcPr>
            <w:tcW w:w="1559" w:type="dxa"/>
            <w:gridSpan w:val="2"/>
            <w:vMerge w:val="restart"/>
            <w:shd w:val="pct20" w:color="auto" w:fill="auto"/>
            <w:vAlign w:val="center"/>
          </w:tcPr>
          <w:p w14:paraId="5272F2F2"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PTZ/IRIS-</w:t>
            </w:r>
          </w:p>
        </w:tc>
        <w:tc>
          <w:tcPr>
            <w:tcW w:w="4944" w:type="dxa"/>
            <w:shd w:val="clear" w:color="auto" w:fill="auto"/>
            <w:vAlign w:val="center"/>
          </w:tcPr>
          <w:p w14:paraId="1EDF2175" w14:textId="77777777" w:rsidR="00002AEA" w:rsidRPr="002D6C9E" w:rsidRDefault="00002AEA" w:rsidP="00002AEA">
            <w:pPr>
              <w:spacing w:line="280" w:lineRule="exact"/>
              <w:rPr>
                <w:rFonts w:eastAsia="Calibri"/>
                <w:noProof/>
                <w:snapToGrid w:val="0"/>
              </w:rPr>
            </w:pPr>
            <w:r w:rsidRPr="002D6C9E">
              <w:rPr>
                <w:rFonts w:eastAsia="Calibri"/>
                <w:noProof/>
                <w:snapToGrid w:val="0"/>
              </w:rPr>
              <w:t>Enter the PTZ Control mode.</w:t>
            </w:r>
          </w:p>
        </w:tc>
      </w:tr>
      <w:tr w:rsidR="00002AEA" w14:paraId="21FA0F13" w14:textId="77777777" w:rsidTr="00002AEA">
        <w:trPr>
          <w:cantSplit/>
          <w:trHeight w:val="125"/>
          <w:jc w:val="center"/>
        </w:trPr>
        <w:tc>
          <w:tcPr>
            <w:tcW w:w="835" w:type="dxa"/>
            <w:vMerge/>
            <w:shd w:val="pct20" w:color="auto" w:fill="auto"/>
            <w:vAlign w:val="center"/>
          </w:tcPr>
          <w:p w14:paraId="0A0200E9" w14:textId="77777777" w:rsidR="00002AEA" w:rsidRPr="00927A51" w:rsidRDefault="00002AEA" w:rsidP="00002AEA">
            <w:pPr>
              <w:spacing w:line="280" w:lineRule="exact"/>
              <w:rPr>
                <w:szCs w:val="24"/>
              </w:rPr>
            </w:pPr>
          </w:p>
        </w:tc>
        <w:tc>
          <w:tcPr>
            <w:tcW w:w="1134" w:type="dxa"/>
            <w:vMerge/>
            <w:shd w:val="pct20" w:color="auto" w:fill="auto"/>
            <w:vAlign w:val="center"/>
          </w:tcPr>
          <w:p w14:paraId="09E99FEC" w14:textId="77777777" w:rsidR="00002AEA" w:rsidRPr="002D6C9E" w:rsidRDefault="00002AEA" w:rsidP="00002AEA">
            <w:pPr>
              <w:rPr>
                <w:rFonts w:eastAsia="Calibri"/>
                <w:b/>
                <w:noProof/>
                <w:snapToGrid w:val="0"/>
              </w:rPr>
            </w:pPr>
          </w:p>
        </w:tc>
        <w:tc>
          <w:tcPr>
            <w:tcW w:w="1559" w:type="dxa"/>
            <w:gridSpan w:val="2"/>
            <w:vMerge/>
            <w:shd w:val="pct20" w:color="auto" w:fill="auto"/>
            <w:vAlign w:val="center"/>
          </w:tcPr>
          <w:p w14:paraId="62A8D9D4" w14:textId="77777777" w:rsidR="00002AEA" w:rsidRPr="002D6C9E" w:rsidRDefault="00002AEA" w:rsidP="00002AEA">
            <w:pPr>
              <w:spacing w:line="280" w:lineRule="exact"/>
              <w:jc w:val="center"/>
              <w:rPr>
                <w:rFonts w:eastAsia="Calibri"/>
                <w:b/>
                <w:noProof/>
                <w:snapToGrid w:val="0"/>
              </w:rPr>
            </w:pPr>
          </w:p>
        </w:tc>
        <w:tc>
          <w:tcPr>
            <w:tcW w:w="4944" w:type="dxa"/>
            <w:shd w:val="clear" w:color="auto" w:fill="auto"/>
            <w:vAlign w:val="center"/>
          </w:tcPr>
          <w:p w14:paraId="02B98398" w14:textId="77777777" w:rsidR="00002AEA" w:rsidRPr="002D6C9E" w:rsidRDefault="00002AEA" w:rsidP="00002AEA">
            <w:pPr>
              <w:spacing w:line="280" w:lineRule="exact"/>
              <w:rPr>
                <w:rFonts w:eastAsia="Calibri"/>
                <w:noProof/>
                <w:snapToGrid w:val="0"/>
              </w:rPr>
            </w:pPr>
            <w:r w:rsidRPr="002D6C9E">
              <w:rPr>
                <w:rFonts w:eastAsia="Calibri"/>
                <w:noProof/>
                <w:snapToGrid w:val="0"/>
              </w:rPr>
              <w:t>In the PTZ Control mode, it is used to adjust the iris of the PTZ camera.</w:t>
            </w:r>
          </w:p>
        </w:tc>
      </w:tr>
      <w:tr w:rsidR="00002AEA" w14:paraId="104EE98A" w14:textId="77777777" w:rsidTr="00002AEA">
        <w:trPr>
          <w:cantSplit/>
          <w:jc w:val="center"/>
        </w:trPr>
        <w:tc>
          <w:tcPr>
            <w:tcW w:w="835" w:type="dxa"/>
            <w:shd w:val="pct20" w:color="auto" w:fill="auto"/>
            <w:vAlign w:val="center"/>
          </w:tcPr>
          <w:p w14:paraId="11210FDE" w14:textId="77777777" w:rsidR="00002AEA" w:rsidRPr="00927A51" w:rsidRDefault="00002AEA" w:rsidP="00002AEA">
            <w:pPr>
              <w:spacing w:line="280" w:lineRule="exact"/>
              <w:rPr>
                <w:szCs w:val="24"/>
              </w:rPr>
            </w:pPr>
            <w:r w:rsidRPr="00927A51">
              <w:rPr>
                <w:rFonts w:hint="eastAsia"/>
                <w:szCs w:val="24"/>
              </w:rPr>
              <w:t>8</w:t>
            </w:r>
          </w:p>
        </w:tc>
        <w:tc>
          <w:tcPr>
            <w:tcW w:w="2693" w:type="dxa"/>
            <w:gridSpan w:val="3"/>
            <w:shd w:val="pct20" w:color="auto" w:fill="auto"/>
            <w:vAlign w:val="center"/>
          </w:tcPr>
          <w:p w14:paraId="3C6A7876" w14:textId="77777777" w:rsidR="00002AEA" w:rsidRPr="002D6C9E" w:rsidRDefault="00002AEA" w:rsidP="00002AEA">
            <w:pPr>
              <w:spacing w:line="280" w:lineRule="exact"/>
              <w:jc w:val="center"/>
              <w:rPr>
                <w:rFonts w:eastAsia="Calibri"/>
                <w:b/>
                <w:noProof/>
                <w:snapToGrid w:val="0"/>
              </w:rPr>
            </w:pPr>
            <w:r w:rsidRPr="002D6C9E">
              <w:rPr>
                <w:rFonts w:eastAsia="Calibri" w:hint="eastAsia"/>
                <w:b/>
                <w:noProof/>
                <w:snapToGrid w:val="0"/>
              </w:rPr>
              <w:t>IR Receiver</w:t>
            </w:r>
          </w:p>
        </w:tc>
        <w:tc>
          <w:tcPr>
            <w:tcW w:w="4944" w:type="dxa"/>
            <w:shd w:val="clear" w:color="auto" w:fill="auto"/>
            <w:vAlign w:val="center"/>
          </w:tcPr>
          <w:p w14:paraId="5B9C2547"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Receiver for IR remote</w:t>
            </w:r>
            <w:r w:rsidRPr="002D6C9E">
              <w:rPr>
                <w:rFonts w:eastAsia="Calibri" w:hint="eastAsia"/>
                <w:noProof/>
                <w:snapToGrid w:val="0"/>
              </w:rPr>
              <w:t xml:space="preserve"> control.</w:t>
            </w:r>
          </w:p>
        </w:tc>
      </w:tr>
      <w:tr w:rsidR="00002AEA" w14:paraId="454F19DD" w14:textId="77777777" w:rsidTr="00002AEA">
        <w:trPr>
          <w:cantSplit/>
          <w:jc w:val="center"/>
        </w:trPr>
        <w:tc>
          <w:tcPr>
            <w:tcW w:w="835" w:type="dxa"/>
            <w:shd w:val="pct20" w:color="auto" w:fill="auto"/>
            <w:vAlign w:val="center"/>
          </w:tcPr>
          <w:p w14:paraId="3E621751" w14:textId="77777777" w:rsidR="00002AEA" w:rsidRPr="00927A51" w:rsidRDefault="00002AEA" w:rsidP="00002AEA">
            <w:pPr>
              <w:spacing w:line="280" w:lineRule="exact"/>
              <w:rPr>
                <w:szCs w:val="24"/>
              </w:rPr>
            </w:pPr>
            <w:r w:rsidRPr="00927A51">
              <w:rPr>
                <w:rFonts w:hint="eastAsia"/>
                <w:szCs w:val="24"/>
              </w:rPr>
              <w:lastRenderedPageBreak/>
              <w:t>9</w:t>
            </w:r>
          </w:p>
        </w:tc>
        <w:tc>
          <w:tcPr>
            <w:tcW w:w="2693" w:type="dxa"/>
            <w:gridSpan w:val="3"/>
            <w:shd w:val="pct20" w:color="auto" w:fill="auto"/>
            <w:vAlign w:val="center"/>
          </w:tcPr>
          <w:p w14:paraId="54256381"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DVD-R</w:t>
            </w:r>
            <w:r w:rsidRPr="002D6C9E">
              <w:rPr>
                <w:rFonts w:eastAsia="Calibri" w:hint="eastAsia"/>
                <w:b/>
                <w:noProof/>
                <w:snapToGrid w:val="0"/>
              </w:rPr>
              <w:t>/W</w:t>
            </w:r>
          </w:p>
        </w:tc>
        <w:tc>
          <w:tcPr>
            <w:tcW w:w="4944" w:type="dxa"/>
            <w:shd w:val="clear" w:color="auto" w:fill="auto"/>
            <w:vAlign w:val="center"/>
          </w:tcPr>
          <w:p w14:paraId="396726FA"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Slot for DVD-</w:t>
            </w:r>
            <w:r w:rsidRPr="002D6C9E">
              <w:rPr>
                <w:rFonts w:eastAsia="Calibri" w:hint="eastAsia"/>
                <w:noProof/>
                <w:snapToGrid w:val="0"/>
              </w:rPr>
              <w:t>R/W</w:t>
            </w:r>
            <w:r w:rsidRPr="002D6C9E">
              <w:rPr>
                <w:rFonts w:eastAsia="Calibri"/>
                <w:noProof/>
                <w:snapToGrid w:val="0"/>
              </w:rPr>
              <w:t>.</w:t>
            </w:r>
          </w:p>
        </w:tc>
      </w:tr>
    </w:tbl>
    <w:p w14:paraId="06A01359" w14:textId="77777777" w:rsidR="00002AEA" w:rsidRDefault="00002AEA" w:rsidP="00002AEA"/>
    <w:p w14:paraId="4612EB90" w14:textId="77777777" w:rsidR="00002AEA" w:rsidRPr="00D21EF1" w:rsidRDefault="00002AEA" w:rsidP="00002AEA">
      <w:pPr>
        <w:rPr>
          <w:szCs w:val="18"/>
        </w:rPr>
      </w:pPr>
      <w:r w:rsidRPr="00D21EF1">
        <w:rPr>
          <w:rFonts w:cs="TimesNewRomanPS-BoldMT"/>
          <w:b/>
          <w:kern w:val="0"/>
          <w:szCs w:val="17"/>
        </w:rPr>
        <w:t xml:space="preserve">Front Panel </w:t>
      </w:r>
      <w:r>
        <w:rPr>
          <w:rFonts w:cs="TimesNewRomanPS-BoldMT" w:hint="eastAsia"/>
          <w:b/>
          <w:kern w:val="0"/>
          <w:szCs w:val="17"/>
        </w:rPr>
        <w:t>5</w:t>
      </w:r>
      <w:r w:rsidRPr="00D21EF1">
        <w:rPr>
          <w:rFonts w:cs="TimesNewRomanPS-BoldMT"/>
          <w:b/>
          <w:kern w:val="0"/>
          <w:szCs w:val="17"/>
        </w:rPr>
        <w:t>:</w:t>
      </w:r>
    </w:p>
    <w:p w14:paraId="5EE3CFEC" w14:textId="77777777" w:rsidR="00002AEA" w:rsidRDefault="00002AEA" w:rsidP="00002AEA">
      <w:pPr>
        <w:pStyle w:val="E-Figure"/>
      </w:pPr>
      <w:r w:rsidRPr="00E72077">
        <w:rPr>
          <w:noProof/>
        </w:rPr>
        <w:drawing>
          <wp:inline distT="0" distB="0" distL="0" distR="0" wp14:anchorId="0E3B8CEE" wp14:editId="1D9A37D7">
            <wp:extent cx="5417185" cy="1811655"/>
            <wp:effectExtent l="0" t="0" r="0" b="0"/>
            <wp:docPr id="458" name="图片 458" descr="86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86mar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17185" cy="1811655"/>
                    </a:xfrm>
                    <a:prstGeom prst="rect">
                      <a:avLst/>
                    </a:prstGeom>
                    <a:noFill/>
                    <a:ln>
                      <a:noFill/>
                    </a:ln>
                  </pic:spPr>
                </pic:pic>
              </a:graphicData>
            </a:graphic>
          </wp:inline>
        </w:drawing>
      </w:r>
    </w:p>
    <w:p w14:paraId="64AC7E0E" w14:textId="77777777" w:rsidR="00002AEA" w:rsidRPr="003F4778" w:rsidRDefault="00002AEA" w:rsidP="00002AEA">
      <w:pPr>
        <w:pStyle w:val="E-FigureDescription"/>
        <w:numPr>
          <w:ilvl w:val="7"/>
          <w:numId w:val="39"/>
        </w:numPr>
        <w:ind w:left="0"/>
      </w:pPr>
      <w:r>
        <w:rPr>
          <w:rFonts w:hint="eastAsia"/>
        </w:rPr>
        <w:t>Front Panel</w:t>
      </w:r>
    </w:p>
    <w:p w14:paraId="486CB973" w14:textId="77777777" w:rsidR="00002AEA" w:rsidRPr="001C142B" w:rsidRDefault="00002AEA" w:rsidP="00002AEA">
      <w:pPr>
        <w:pStyle w:val="E-TableDescription"/>
        <w:numPr>
          <w:ilvl w:val="0"/>
          <w:numId w:val="67"/>
        </w:numPr>
        <w:ind w:leftChars="295" w:left="708" w:firstLine="1"/>
        <w:rPr>
          <w:rFonts w:eastAsia="宋体"/>
        </w:rPr>
      </w:pPr>
      <w:r w:rsidRPr="008C28FF">
        <w:rPr>
          <w:rFonts w:hint="eastAsia"/>
        </w:rPr>
        <w:t>Description of Front Panel</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shd w:val="pct20" w:color="auto" w:fill="auto"/>
        <w:tblLayout w:type="fixed"/>
        <w:tblCellMar>
          <w:left w:w="0" w:type="dxa"/>
          <w:right w:w="0" w:type="dxa"/>
        </w:tblCellMar>
        <w:tblLook w:val="04A0" w:firstRow="1" w:lastRow="0" w:firstColumn="1" w:lastColumn="0" w:noHBand="0" w:noVBand="1"/>
      </w:tblPr>
      <w:tblGrid>
        <w:gridCol w:w="608"/>
        <w:gridCol w:w="1343"/>
        <w:gridCol w:w="108"/>
        <w:gridCol w:w="1451"/>
        <w:gridCol w:w="4912"/>
      </w:tblGrid>
      <w:tr w:rsidR="00002AEA" w14:paraId="7A0486C4" w14:textId="77777777" w:rsidTr="00002AEA">
        <w:trPr>
          <w:tblHeader/>
          <w:jc w:val="center"/>
        </w:trPr>
        <w:tc>
          <w:tcPr>
            <w:tcW w:w="608" w:type="dxa"/>
            <w:shd w:val="pct20" w:color="auto" w:fill="auto"/>
            <w:tcMar>
              <w:top w:w="0" w:type="dxa"/>
              <w:left w:w="108" w:type="dxa"/>
              <w:bottom w:w="0" w:type="dxa"/>
              <w:right w:w="108" w:type="dxa"/>
            </w:tcMar>
            <w:vAlign w:val="center"/>
            <w:hideMark/>
          </w:tcPr>
          <w:p w14:paraId="0E134CDE" w14:textId="77777777" w:rsidR="00002AEA" w:rsidRPr="002D6C9E" w:rsidRDefault="00002AEA" w:rsidP="00002AEA">
            <w:pPr>
              <w:spacing w:line="280" w:lineRule="exact"/>
              <w:rPr>
                <w:rFonts w:ascii="Book Antiqua" w:eastAsia="Calibri" w:hAnsi="Book Antiqua" w:cs="Book Antiqua"/>
                <w:bCs/>
                <w:snapToGrid w:val="0"/>
              </w:rPr>
            </w:pPr>
            <w:r w:rsidRPr="002D6C9E">
              <w:rPr>
                <w:rFonts w:ascii="Book Antiqua" w:eastAsia="Calibri" w:hAnsi="Book Antiqua" w:cs="Book Antiqua"/>
                <w:bCs/>
                <w:snapToGrid w:val="0"/>
              </w:rPr>
              <w:t>No.</w:t>
            </w:r>
          </w:p>
        </w:tc>
        <w:tc>
          <w:tcPr>
            <w:tcW w:w="2902" w:type="dxa"/>
            <w:gridSpan w:val="3"/>
            <w:shd w:val="pct20" w:color="auto" w:fill="auto"/>
            <w:tcMar>
              <w:top w:w="0" w:type="dxa"/>
              <w:left w:w="108" w:type="dxa"/>
              <w:bottom w:w="0" w:type="dxa"/>
              <w:right w:w="108" w:type="dxa"/>
            </w:tcMar>
            <w:vAlign w:val="center"/>
            <w:hideMark/>
          </w:tcPr>
          <w:p w14:paraId="15789D32" w14:textId="77777777" w:rsidR="00002AEA" w:rsidRPr="002D6C9E" w:rsidRDefault="00002AEA" w:rsidP="00002AEA">
            <w:pPr>
              <w:spacing w:line="280" w:lineRule="exact"/>
              <w:jc w:val="center"/>
              <w:rPr>
                <w:rFonts w:ascii="Book Antiqua" w:eastAsia="Calibri" w:hAnsi="Book Antiqua" w:cs="Book Antiqua"/>
                <w:bCs/>
                <w:snapToGrid w:val="0"/>
              </w:rPr>
            </w:pPr>
            <w:r w:rsidRPr="002D6C9E">
              <w:rPr>
                <w:rFonts w:ascii="Book Antiqua" w:eastAsia="Calibri" w:hAnsi="Book Antiqua" w:cs="Book Antiqua"/>
                <w:bCs/>
                <w:snapToGrid w:val="0"/>
              </w:rPr>
              <w:t>Name</w:t>
            </w:r>
          </w:p>
        </w:tc>
        <w:tc>
          <w:tcPr>
            <w:tcW w:w="4912" w:type="dxa"/>
            <w:shd w:val="pct20" w:color="auto" w:fill="auto"/>
            <w:tcMar>
              <w:top w:w="0" w:type="dxa"/>
              <w:left w:w="108" w:type="dxa"/>
              <w:bottom w:w="0" w:type="dxa"/>
              <w:right w:w="108" w:type="dxa"/>
            </w:tcMar>
            <w:vAlign w:val="center"/>
            <w:hideMark/>
          </w:tcPr>
          <w:p w14:paraId="4F3331A6" w14:textId="77777777" w:rsidR="00002AEA" w:rsidRPr="002D6C9E" w:rsidRDefault="00002AEA" w:rsidP="00002AEA">
            <w:pPr>
              <w:pStyle w:val="E-TableHeading"/>
              <w:rPr>
                <w:bCs w:val="0"/>
              </w:rPr>
            </w:pPr>
            <w:r w:rsidRPr="002D6C9E">
              <w:rPr>
                <w:bCs w:val="0"/>
              </w:rPr>
              <w:t xml:space="preserve">Function </w:t>
            </w:r>
            <w:r w:rsidRPr="00927A51">
              <w:t>Description</w:t>
            </w:r>
          </w:p>
        </w:tc>
      </w:tr>
      <w:tr w:rsidR="00002AEA" w14:paraId="4CA8BBF3" w14:textId="77777777" w:rsidTr="00002AEA">
        <w:trPr>
          <w:jc w:val="center"/>
        </w:trPr>
        <w:tc>
          <w:tcPr>
            <w:tcW w:w="608" w:type="dxa"/>
            <w:shd w:val="pct20" w:color="auto" w:fill="auto"/>
            <w:tcMar>
              <w:top w:w="0" w:type="dxa"/>
              <w:left w:w="108" w:type="dxa"/>
              <w:bottom w:w="0" w:type="dxa"/>
              <w:right w:w="108" w:type="dxa"/>
            </w:tcMar>
            <w:vAlign w:val="center"/>
          </w:tcPr>
          <w:p w14:paraId="1AB308C3" w14:textId="77777777" w:rsidR="00002AEA" w:rsidRPr="00927A51" w:rsidRDefault="00002AEA" w:rsidP="00002AEA">
            <w:pPr>
              <w:spacing w:line="280" w:lineRule="exact"/>
              <w:rPr>
                <w:szCs w:val="24"/>
              </w:rPr>
            </w:pPr>
            <w:r w:rsidRPr="00927A51">
              <w:rPr>
                <w:szCs w:val="24"/>
              </w:rPr>
              <w:t>1</w:t>
            </w:r>
          </w:p>
        </w:tc>
        <w:tc>
          <w:tcPr>
            <w:tcW w:w="2902" w:type="dxa"/>
            <w:gridSpan w:val="3"/>
            <w:shd w:val="pct20" w:color="auto" w:fill="auto"/>
            <w:tcMar>
              <w:top w:w="0" w:type="dxa"/>
              <w:left w:w="108" w:type="dxa"/>
              <w:bottom w:w="0" w:type="dxa"/>
              <w:right w:w="108" w:type="dxa"/>
            </w:tcMar>
            <w:vAlign w:val="center"/>
          </w:tcPr>
          <w:p w14:paraId="6163E88B"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POWER ON/OFF</w:t>
            </w:r>
          </w:p>
        </w:tc>
        <w:tc>
          <w:tcPr>
            <w:tcW w:w="4912" w:type="dxa"/>
            <w:shd w:val="clear" w:color="auto" w:fill="auto"/>
            <w:tcMar>
              <w:top w:w="0" w:type="dxa"/>
              <w:left w:w="108" w:type="dxa"/>
              <w:bottom w:w="0" w:type="dxa"/>
              <w:right w:w="108" w:type="dxa"/>
            </w:tcMar>
            <w:vAlign w:val="center"/>
          </w:tcPr>
          <w:p w14:paraId="50DD162E" w14:textId="77777777" w:rsidR="00002AEA" w:rsidRPr="002D6C9E" w:rsidRDefault="00002AEA" w:rsidP="00002AEA">
            <w:pPr>
              <w:spacing w:line="280" w:lineRule="exact"/>
              <w:rPr>
                <w:rFonts w:eastAsia="Calibri"/>
                <w:noProof/>
                <w:snapToGrid w:val="0"/>
              </w:rPr>
            </w:pPr>
            <w:r w:rsidRPr="002D6C9E">
              <w:rPr>
                <w:rFonts w:eastAsia="Calibri"/>
                <w:noProof/>
                <w:snapToGrid w:val="0"/>
              </w:rPr>
              <w:t>Power on/off switch.</w:t>
            </w:r>
          </w:p>
        </w:tc>
      </w:tr>
      <w:tr w:rsidR="00002AEA" w14:paraId="750C4C39" w14:textId="77777777" w:rsidTr="00002AEA">
        <w:trPr>
          <w:jc w:val="center"/>
        </w:trPr>
        <w:tc>
          <w:tcPr>
            <w:tcW w:w="608" w:type="dxa"/>
            <w:shd w:val="pct20" w:color="auto" w:fill="auto"/>
            <w:tcMar>
              <w:top w:w="0" w:type="dxa"/>
              <w:left w:w="108" w:type="dxa"/>
              <w:bottom w:w="0" w:type="dxa"/>
              <w:right w:w="108" w:type="dxa"/>
            </w:tcMar>
            <w:vAlign w:val="center"/>
          </w:tcPr>
          <w:p w14:paraId="003F3FEF" w14:textId="77777777" w:rsidR="00002AEA" w:rsidRPr="00927A51" w:rsidRDefault="00002AEA" w:rsidP="00002AEA">
            <w:pPr>
              <w:spacing w:line="280" w:lineRule="exact"/>
              <w:rPr>
                <w:szCs w:val="24"/>
              </w:rPr>
            </w:pPr>
            <w:r w:rsidRPr="00927A51">
              <w:rPr>
                <w:szCs w:val="24"/>
              </w:rPr>
              <w:t>2</w:t>
            </w:r>
          </w:p>
        </w:tc>
        <w:tc>
          <w:tcPr>
            <w:tcW w:w="2902" w:type="dxa"/>
            <w:gridSpan w:val="3"/>
            <w:shd w:val="pct20" w:color="auto" w:fill="auto"/>
            <w:tcMar>
              <w:top w:w="0" w:type="dxa"/>
              <w:left w:w="108" w:type="dxa"/>
              <w:bottom w:w="0" w:type="dxa"/>
              <w:right w:w="108" w:type="dxa"/>
            </w:tcMar>
            <w:vAlign w:val="center"/>
          </w:tcPr>
          <w:p w14:paraId="15846175"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IR Receiver</w:t>
            </w:r>
          </w:p>
        </w:tc>
        <w:tc>
          <w:tcPr>
            <w:tcW w:w="4912" w:type="dxa"/>
            <w:shd w:val="clear" w:color="auto" w:fill="auto"/>
            <w:tcMar>
              <w:top w:w="0" w:type="dxa"/>
              <w:left w:w="108" w:type="dxa"/>
              <w:bottom w:w="0" w:type="dxa"/>
              <w:right w:w="108" w:type="dxa"/>
            </w:tcMar>
            <w:vAlign w:val="center"/>
          </w:tcPr>
          <w:p w14:paraId="129B90BD"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Receiver for IR remote</w:t>
            </w:r>
          </w:p>
        </w:tc>
      </w:tr>
      <w:tr w:rsidR="00002AEA" w14:paraId="2018D4F9" w14:textId="77777777" w:rsidTr="00002AEA">
        <w:trPr>
          <w:jc w:val="center"/>
        </w:trPr>
        <w:tc>
          <w:tcPr>
            <w:tcW w:w="608" w:type="dxa"/>
            <w:vMerge w:val="restart"/>
            <w:shd w:val="pct20" w:color="auto" w:fill="auto"/>
            <w:tcMar>
              <w:top w:w="0" w:type="dxa"/>
              <w:left w:w="108" w:type="dxa"/>
              <w:bottom w:w="0" w:type="dxa"/>
              <w:right w:w="108" w:type="dxa"/>
            </w:tcMar>
            <w:vAlign w:val="center"/>
            <w:hideMark/>
          </w:tcPr>
          <w:p w14:paraId="73D5277D" w14:textId="77777777" w:rsidR="00002AEA" w:rsidRPr="00927A51" w:rsidRDefault="00002AEA" w:rsidP="00002AEA">
            <w:pPr>
              <w:spacing w:line="280" w:lineRule="exact"/>
              <w:rPr>
                <w:szCs w:val="24"/>
              </w:rPr>
            </w:pPr>
            <w:r w:rsidRPr="00927A51">
              <w:rPr>
                <w:rFonts w:hint="eastAsia"/>
                <w:szCs w:val="24"/>
              </w:rPr>
              <w:t>3</w:t>
            </w:r>
          </w:p>
        </w:tc>
        <w:tc>
          <w:tcPr>
            <w:tcW w:w="1343" w:type="dxa"/>
            <w:vMerge w:val="restart"/>
            <w:shd w:val="pct20" w:color="auto" w:fill="auto"/>
            <w:tcMar>
              <w:top w:w="0" w:type="dxa"/>
              <w:left w:w="108" w:type="dxa"/>
              <w:bottom w:w="0" w:type="dxa"/>
              <w:right w:w="108" w:type="dxa"/>
            </w:tcMar>
            <w:vAlign w:val="center"/>
            <w:hideMark/>
          </w:tcPr>
          <w:p w14:paraId="5358D155" w14:textId="77777777" w:rsidR="00002AEA" w:rsidRPr="002D6C9E" w:rsidRDefault="00002AEA" w:rsidP="00002AEA">
            <w:pPr>
              <w:spacing w:line="280" w:lineRule="exact"/>
              <w:jc w:val="center"/>
              <w:rPr>
                <w:rFonts w:eastAsia="Calibri"/>
                <w:b/>
                <w:noProof/>
                <w:snapToGrid w:val="0"/>
              </w:rPr>
            </w:pPr>
            <w:r w:rsidRPr="002D6C9E">
              <w:rPr>
                <w:rFonts w:eastAsia="Calibri" w:hint="eastAsia"/>
                <w:b/>
                <w:noProof/>
                <w:snapToGrid w:val="0"/>
              </w:rPr>
              <w:t>Status Indicators</w:t>
            </w:r>
          </w:p>
        </w:tc>
        <w:tc>
          <w:tcPr>
            <w:tcW w:w="1559" w:type="dxa"/>
            <w:gridSpan w:val="2"/>
            <w:shd w:val="pct20" w:color="auto" w:fill="auto"/>
            <w:vAlign w:val="center"/>
          </w:tcPr>
          <w:p w14:paraId="11638B83"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ALARM</w:t>
            </w:r>
          </w:p>
        </w:tc>
        <w:tc>
          <w:tcPr>
            <w:tcW w:w="4912" w:type="dxa"/>
            <w:shd w:val="clear" w:color="auto" w:fill="auto"/>
            <w:tcMar>
              <w:top w:w="0" w:type="dxa"/>
              <w:left w:w="108" w:type="dxa"/>
              <w:bottom w:w="0" w:type="dxa"/>
              <w:right w:w="108" w:type="dxa"/>
            </w:tcMar>
            <w:vAlign w:val="center"/>
            <w:hideMark/>
          </w:tcPr>
          <w:p w14:paraId="32EBEE11"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hint="eastAsia"/>
                <w:noProof/>
                <w:snapToGrid w:val="0"/>
              </w:rPr>
              <w:t>T</w:t>
            </w:r>
            <w:r w:rsidRPr="002D6C9E">
              <w:rPr>
                <w:rFonts w:eastAsia="Calibri"/>
                <w:noProof/>
                <w:snapToGrid w:val="0"/>
              </w:rPr>
              <w:t>urns red when a sensor alarm is detected.</w:t>
            </w:r>
          </w:p>
        </w:tc>
      </w:tr>
      <w:tr w:rsidR="00002AEA" w14:paraId="3D646D65" w14:textId="77777777" w:rsidTr="00002AEA">
        <w:trPr>
          <w:jc w:val="center"/>
        </w:trPr>
        <w:tc>
          <w:tcPr>
            <w:tcW w:w="608" w:type="dxa"/>
            <w:vMerge/>
            <w:shd w:val="pct20" w:color="auto" w:fill="auto"/>
            <w:vAlign w:val="center"/>
            <w:hideMark/>
          </w:tcPr>
          <w:p w14:paraId="73AF2347" w14:textId="77777777" w:rsidR="00002AEA" w:rsidRPr="00927A51" w:rsidRDefault="00002AEA" w:rsidP="00002AEA">
            <w:pPr>
              <w:spacing w:line="280" w:lineRule="exact"/>
              <w:rPr>
                <w:szCs w:val="24"/>
              </w:rPr>
            </w:pPr>
          </w:p>
        </w:tc>
        <w:tc>
          <w:tcPr>
            <w:tcW w:w="1343" w:type="dxa"/>
            <w:vMerge/>
            <w:shd w:val="pct20" w:color="auto" w:fill="auto"/>
            <w:tcMar>
              <w:top w:w="0" w:type="dxa"/>
              <w:left w:w="108" w:type="dxa"/>
              <w:bottom w:w="0" w:type="dxa"/>
              <w:right w:w="108" w:type="dxa"/>
            </w:tcMar>
            <w:vAlign w:val="center"/>
            <w:hideMark/>
          </w:tcPr>
          <w:p w14:paraId="20E95E4B" w14:textId="77777777" w:rsidR="00002AEA" w:rsidRPr="002D6C9E" w:rsidRDefault="00002AEA" w:rsidP="00002AEA">
            <w:pPr>
              <w:spacing w:line="280" w:lineRule="exact"/>
              <w:jc w:val="center"/>
              <w:rPr>
                <w:rFonts w:eastAsia="Calibri"/>
                <w:b/>
                <w:noProof/>
                <w:snapToGrid w:val="0"/>
              </w:rPr>
            </w:pPr>
          </w:p>
        </w:tc>
        <w:tc>
          <w:tcPr>
            <w:tcW w:w="1559" w:type="dxa"/>
            <w:gridSpan w:val="2"/>
            <w:shd w:val="pct20" w:color="auto" w:fill="auto"/>
            <w:vAlign w:val="center"/>
          </w:tcPr>
          <w:p w14:paraId="33D334B2"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READY</w:t>
            </w:r>
          </w:p>
        </w:tc>
        <w:tc>
          <w:tcPr>
            <w:tcW w:w="4912" w:type="dxa"/>
            <w:shd w:val="clear" w:color="auto" w:fill="auto"/>
            <w:tcMar>
              <w:top w:w="0" w:type="dxa"/>
              <w:left w:w="108" w:type="dxa"/>
              <w:bottom w:w="0" w:type="dxa"/>
              <w:right w:w="108" w:type="dxa"/>
            </w:tcMar>
            <w:vAlign w:val="center"/>
            <w:hideMark/>
          </w:tcPr>
          <w:p w14:paraId="48995526" w14:textId="77777777" w:rsidR="00002AEA" w:rsidRPr="002D6C9E" w:rsidRDefault="00002AEA" w:rsidP="00002AEA">
            <w:pPr>
              <w:spacing w:line="280" w:lineRule="exact"/>
              <w:rPr>
                <w:rFonts w:eastAsia="Calibri"/>
                <w:noProof/>
                <w:snapToGrid w:val="0"/>
              </w:rPr>
            </w:pPr>
            <w:r w:rsidRPr="002D6C9E">
              <w:rPr>
                <w:rFonts w:eastAsia="Calibri"/>
                <w:noProof/>
                <w:snapToGrid w:val="0"/>
              </w:rPr>
              <w:t xml:space="preserve">Ready </w:t>
            </w:r>
            <w:r w:rsidRPr="002D6C9E">
              <w:rPr>
                <w:rFonts w:eastAsia="Calibri" w:hint="eastAsia"/>
                <w:noProof/>
                <w:snapToGrid w:val="0"/>
              </w:rPr>
              <w:t>LED</w:t>
            </w:r>
            <w:r w:rsidRPr="002D6C9E">
              <w:rPr>
                <w:rFonts w:eastAsia="Calibri"/>
                <w:noProof/>
                <w:snapToGrid w:val="0"/>
              </w:rPr>
              <w:t xml:space="preserve"> is normally blue, indicating that the device is functioning properly.</w:t>
            </w:r>
          </w:p>
        </w:tc>
      </w:tr>
      <w:tr w:rsidR="00002AEA" w14:paraId="044252D4" w14:textId="77777777" w:rsidTr="00002AEA">
        <w:trPr>
          <w:trHeight w:val="383"/>
          <w:jc w:val="center"/>
        </w:trPr>
        <w:tc>
          <w:tcPr>
            <w:tcW w:w="608" w:type="dxa"/>
            <w:vMerge/>
            <w:shd w:val="pct20" w:color="auto" w:fill="auto"/>
            <w:vAlign w:val="center"/>
            <w:hideMark/>
          </w:tcPr>
          <w:p w14:paraId="50C58652" w14:textId="77777777" w:rsidR="00002AEA" w:rsidRPr="00927A51" w:rsidRDefault="00002AEA" w:rsidP="00002AEA">
            <w:pPr>
              <w:spacing w:line="280" w:lineRule="exact"/>
              <w:rPr>
                <w:szCs w:val="24"/>
              </w:rPr>
            </w:pPr>
          </w:p>
        </w:tc>
        <w:tc>
          <w:tcPr>
            <w:tcW w:w="1343" w:type="dxa"/>
            <w:vMerge/>
            <w:shd w:val="pct20" w:color="auto" w:fill="auto"/>
            <w:tcMar>
              <w:top w:w="0" w:type="dxa"/>
              <w:left w:w="108" w:type="dxa"/>
              <w:bottom w:w="0" w:type="dxa"/>
              <w:right w:w="108" w:type="dxa"/>
            </w:tcMar>
            <w:vAlign w:val="center"/>
            <w:hideMark/>
          </w:tcPr>
          <w:p w14:paraId="44BECE55" w14:textId="77777777" w:rsidR="00002AEA" w:rsidRPr="002D6C9E" w:rsidRDefault="00002AEA" w:rsidP="00002AEA">
            <w:pPr>
              <w:spacing w:line="280" w:lineRule="exact"/>
              <w:jc w:val="center"/>
              <w:rPr>
                <w:rFonts w:eastAsia="Calibri"/>
                <w:b/>
                <w:noProof/>
                <w:snapToGrid w:val="0"/>
              </w:rPr>
            </w:pPr>
          </w:p>
        </w:tc>
        <w:tc>
          <w:tcPr>
            <w:tcW w:w="1559" w:type="dxa"/>
            <w:gridSpan w:val="2"/>
            <w:vMerge w:val="restart"/>
            <w:shd w:val="pct20" w:color="auto" w:fill="auto"/>
            <w:vAlign w:val="center"/>
          </w:tcPr>
          <w:p w14:paraId="66FE64D9"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STATUS</w:t>
            </w:r>
          </w:p>
        </w:tc>
        <w:tc>
          <w:tcPr>
            <w:tcW w:w="4912" w:type="dxa"/>
            <w:shd w:val="clear" w:color="auto" w:fill="auto"/>
            <w:tcMar>
              <w:top w:w="0" w:type="dxa"/>
              <w:left w:w="108" w:type="dxa"/>
              <w:bottom w:w="0" w:type="dxa"/>
              <w:right w:w="108" w:type="dxa"/>
            </w:tcMar>
            <w:vAlign w:val="center"/>
            <w:hideMark/>
          </w:tcPr>
          <w:p w14:paraId="486FCE18" w14:textId="77777777" w:rsidR="00002AEA" w:rsidRPr="002D6C9E" w:rsidRDefault="00002AEA" w:rsidP="00002AEA">
            <w:pPr>
              <w:spacing w:line="280" w:lineRule="exact"/>
              <w:rPr>
                <w:rFonts w:eastAsia="Calibri"/>
                <w:noProof/>
                <w:snapToGrid w:val="0"/>
              </w:rPr>
            </w:pPr>
            <w:r w:rsidRPr="002D6C9E">
              <w:rPr>
                <w:rFonts w:eastAsia="Calibri" w:hint="eastAsia"/>
                <w:noProof/>
                <w:snapToGrid w:val="0"/>
              </w:rPr>
              <w:t>T</w:t>
            </w:r>
            <w:r w:rsidRPr="002D6C9E">
              <w:rPr>
                <w:rFonts w:eastAsia="Calibri"/>
                <w:noProof/>
                <w:snapToGrid w:val="0"/>
              </w:rPr>
              <w:t>urns blue when device is controlled by an IR remote.</w:t>
            </w:r>
          </w:p>
        </w:tc>
      </w:tr>
      <w:tr w:rsidR="00002AEA" w14:paraId="377AC781" w14:textId="77777777" w:rsidTr="00002AEA">
        <w:trPr>
          <w:trHeight w:val="557"/>
          <w:jc w:val="center"/>
        </w:trPr>
        <w:tc>
          <w:tcPr>
            <w:tcW w:w="608" w:type="dxa"/>
            <w:vMerge/>
            <w:shd w:val="pct20" w:color="auto" w:fill="auto"/>
            <w:vAlign w:val="center"/>
            <w:hideMark/>
          </w:tcPr>
          <w:p w14:paraId="7F7035E6" w14:textId="77777777" w:rsidR="00002AEA" w:rsidRPr="00927A51" w:rsidRDefault="00002AEA" w:rsidP="00002AEA">
            <w:pPr>
              <w:spacing w:line="280" w:lineRule="exact"/>
              <w:rPr>
                <w:szCs w:val="24"/>
              </w:rPr>
            </w:pPr>
          </w:p>
        </w:tc>
        <w:tc>
          <w:tcPr>
            <w:tcW w:w="1343" w:type="dxa"/>
            <w:vMerge/>
            <w:shd w:val="pct20" w:color="auto" w:fill="auto"/>
            <w:vAlign w:val="center"/>
            <w:hideMark/>
          </w:tcPr>
          <w:p w14:paraId="0ED0C32D" w14:textId="77777777" w:rsidR="00002AEA" w:rsidRPr="002D6C9E" w:rsidRDefault="00002AEA" w:rsidP="00002AEA">
            <w:pPr>
              <w:jc w:val="center"/>
              <w:rPr>
                <w:rFonts w:eastAsia="Calibri"/>
                <w:b/>
                <w:noProof/>
                <w:snapToGrid w:val="0"/>
              </w:rPr>
            </w:pPr>
          </w:p>
        </w:tc>
        <w:tc>
          <w:tcPr>
            <w:tcW w:w="1559" w:type="dxa"/>
            <w:gridSpan w:val="2"/>
            <w:vMerge/>
            <w:shd w:val="pct20" w:color="auto" w:fill="auto"/>
            <w:vAlign w:val="center"/>
          </w:tcPr>
          <w:p w14:paraId="79DC4A52" w14:textId="77777777" w:rsidR="00002AEA" w:rsidRPr="002D6C9E" w:rsidRDefault="00002AEA" w:rsidP="00002AEA">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131C15BE" w14:textId="77777777" w:rsidR="00002AEA" w:rsidRPr="002D6C9E" w:rsidRDefault="00002AEA" w:rsidP="00002AEA">
            <w:pPr>
              <w:spacing w:line="280" w:lineRule="exact"/>
              <w:rPr>
                <w:rFonts w:eastAsia="Calibri"/>
                <w:noProof/>
                <w:snapToGrid w:val="0"/>
              </w:rPr>
            </w:pPr>
            <w:r w:rsidRPr="002D6C9E">
              <w:rPr>
                <w:rFonts w:eastAsia="Calibri" w:hint="eastAsia"/>
                <w:noProof/>
                <w:snapToGrid w:val="0"/>
              </w:rPr>
              <w:t>T</w:t>
            </w:r>
            <w:r w:rsidRPr="002D6C9E">
              <w:rPr>
                <w:rFonts w:eastAsia="Calibri"/>
                <w:noProof/>
                <w:snapToGrid w:val="0"/>
              </w:rPr>
              <w:t>urns red when controlled by a keyboard and purple when IR remote and keyboard is used at the same time.</w:t>
            </w:r>
          </w:p>
        </w:tc>
      </w:tr>
      <w:tr w:rsidR="00002AEA" w14:paraId="644A95C0" w14:textId="77777777" w:rsidTr="00002AEA">
        <w:trPr>
          <w:jc w:val="center"/>
        </w:trPr>
        <w:tc>
          <w:tcPr>
            <w:tcW w:w="608" w:type="dxa"/>
            <w:vMerge/>
            <w:shd w:val="pct20" w:color="auto" w:fill="auto"/>
            <w:vAlign w:val="center"/>
            <w:hideMark/>
          </w:tcPr>
          <w:p w14:paraId="7C448384" w14:textId="77777777" w:rsidR="00002AEA" w:rsidRPr="00927A51" w:rsidRDefault="00002AEA" w:rsidP="00002AEA">
            <w:pPr>
              <w:spacing w:line="280" w:lineRule="exact"/>
              <w:rPr>
                <w:szCs w:val="24"/>
              </w:rPr>
            </w:pPr>
          </w:p>
        </w:tc>
        <w:tc>
          <w:tcPr>
            <w:tcW w:w="1343" w:type="dxa"/>
            <w:vMerge/>
            <w:shd w:val="pct20" w:color="auto" w:fill="auto"/>
            <w:tcMar>
              <w:top w:w="0" w:type="dxa"/>
              <w:left w:w="108" w:type="dxa"/>
              <w:bottom w:w="0" w:type="dxa"/>
              <w:right w:w="108" w:type="dxa"/>
            </w:tcMar>
            <w:vAlign w:val="center"/>
            <w:hideMark/>
          </w:tcPr>
          <w:p w14:paraId="6B764F1E" w14:textId="77777777" w:rsidR="00002AEA" w:rsidRPr="002D6C9E" w:rsidRDefault="00002AEA" w:rsidP="00002AEA">
            <w:pPr>
              <w:spacing w:line="280" w:lineRule="exact"/>
              <w:jc w:val="center"/>
              <w:rPr>
                <w:rFonts w:eastAsia="Calibri"/>
                <w:b/>
                <w:noProof/>
                <w:snapToGrid w:val="0"/>
              </w:rPr>
            </w:pPr>
          </w:p>
        </w:tc>
        <w:tc>
          <w:tcPr>
            <w:tcW w:w="1559" w:type="dxa"/>
            <w:gridSpan w:val="2"/>
            <w:shd w:val="pct20" w:color="auto" w:fill="auto"/>
            <w:vAlign w:val="center"/>
          </w:tcPr>
          <w:p w14:paraId="34C62EF4"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HDD</w:t>
            </w:r>
          </w:p>
        </w:tc>
        <w:tc>
          <w:tcPr>
            <w:tcW w:w="4912" w:type="dxa"/>
            <w:shd w:val="clear" w:color="auto" w:fill="auto"/>
            <w:tcMar>
              <w:top w:w="0" w:type="dxa"/>
              <w:left w:w="108" w:type="dxa"/>
              <w:bottom w:w="0" w:type="dxa"/>
              <w:right w:w="108" w:type="dxa"/>
            </w:tcMar>
            <w:vAlign w:val="center"/>
            <w:hideMark/>
          </w:tcPr>
          <w:p w14:paraId="320426A0" w14:textId="77777777" w:rsidR="00002AEA" w:rsidRPr="002D6C9E" w:rsidRDefault="00002AEA" w:rsidP="00002AEA">
            <w:pPr>
              <w:spacing w:line="280" w:lineRule="exact"/>
              <w:rPr>
                <w:rFonts w:eastAsia="Calibri"/>
                <w:noProof/>
                <w:snapToGrid w:val="0"/>
              </w:rPr>
            </w:pPr>
            <w:r w:rsidRPr="002D6C9E">
              <w:rPr>
                <w:rFonts w:eastAsia="Calibri" w:hint="eastAsia"/>
                <w:noProof/>
                <w:snapToGrid w:val="0"/>
              </w:rPr>
              <w:t>Flashe</w:t>
            </w:r>
            <w:r w:rsidRPr="002D6C9E">
              <w:rPr>
                <w:rFonts w:eastAsia="Calibri"/>
                <w:noProof/>
                <w:snapToGrid w:val="0"/>
              </w:rPr>
              <w:t>s red when data is being read from or written to HDD.</w:t>
            </w:r>
          </w:p>
        </w:tc>
      </w:tr>
      <w:tr w:rsidR="00002AEA" w:rsidRPr="003C0E18" w14:paraId="392AB0EC" w14:textId="77777777" w:rsidTr="00002AEA">
        <w:trPr>
          <w:trHeight w:val="277"/>
          <w:jc w:val="center"/>
        </w:trPr>
        <w:tc>
          <w:tcPr>
            <w:tcW w:w="608" w:type="dxa"/>
            <w:vMerge/>
            <w:shd w:val="pct20" w:color="auto" w:fill="auto"/>
            <w:vAlign w:val="center"/>
            <w:hideMark/>
          </w:tcPr>
          <w:p w14:paraId="1C5FC77C" w14:textId="77777777" w:rsidR="00002AEA" w:rsidRPr="00927A51" w:rsidRDefault="00002AEA" w:rsidP="00002AEA">
            <w:pPr>
              <w:spacing w:line="280" w:lineRule="exact"/>
              <w:rPr>
                <w:szCs w:val="24"/>
              </w:rPr>
            </w:pPr>
          </w:p>
        </w:tc>
        <w:tc>
          <w:tcPr>
            <w:tcW w:w="1343" w:type="dxa"/>
            <w:vMerge/>
            <w:shd w:val="pct20" w:color="auto" w:fill="auto"/>
            <w:tcMar>
              <w:top w:w="0" w:type="dxa"/>
              <w:left w:w="108" w:type="dxa"/>
              <w:bottom w:w="0" w:type="dxa"/>
              <w:right w:w="108" w:type="dxa"/>
            </w:tcMar>
            <w:vAlign w:val="center"/>
            <w:hideMark/>
          </w:tcPr>
          <w:p w14:paraId="2174A6A2" w14:textId="77777777" w:rsidR="00002AEA" w:rsidRPr="002D6C9E" w:rsidRDefault="00002AEA" w:rsidP="00002AEA">
            <w:pPr>
              <w:spacing w:line="280" w:lineRule="exact"/>
              <w:jc w:val="center"/>
              <w:rPr>
                <w:rFonts w:eastAsia="Calibri"/>
                <w:b/>
                <w:noProof/>
                <w:snapToGrid w:val="0"/>
              </w:rPr>
            </w:pPr>
          </w:p>
        </w:tc>
        <w:tc>
          <w:tcPr>
            <w:tcW w:w="1559" w:type="dxa"/>
            <w:gridSpan w:val="2"/>
            <w:shd w:val="pct20" w:color="auto" w:fill="auto"/>
            <w:vAlign w:val="center"/>
          </w:tcPr>
          <w:p w14:paraId="13294C60"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MODEM</w:t>
            </w:r>
          </w:p>
        </w:tc>
        <w:tc>
          <w:tcPr>
            <w:tcW w:w="4912" w:type="dxa"/>
            <w:shd w:val="clear" w:color="auto" w:fill="auto"/>
            <w:tcMar>
              <w:top w:w="0" w:type="dxa"/>
              <w:left w:w="108" w:type="dxa"/>
              <w:bottom w:w="0" w:type="dxa"/>
              <w:right w:w="108" w:type="dxa"/>
            </w:tcMar>
            <w:vAlign w:val="center"/>
            <w:hideMark/>
          </w:tcPr>
          <w:p w14:paraId="3263C934" w14:textId="77777777" w:rsidR="00002AEA" w:rsidRPr="002D6C9E" w:rsidRDefault="00002AEA" w:rsidP="00002AEA">
            <w:pPr>
              <w:spacing w:line="280" w:lineRule="exact"/>
              <w:rPr>
                <w:rFonts w:eastAsia="Calibri"/>
                <w:noProof/>
                <w:snapToGrid w:val="0"/>
              </w:rPr>
            </w:pPr>
            <w:r w:rsidRPr="002D6C9E">
              <w:rPr>
                <w:rFonts w:eastAsia="Calibri"/>
                <w:noProof/>
                <w:snapToGrid w:val="0"/>
              </w:rPr>
              <w:t>Reserved for future usage.</w:t>
            </w:r>
          </w:p>
        </w:tc>
      </w:tr>
      <w:tr w:rsidR="00002AEA" w14:paraId="1CF38226" w14:textId="77777777" w:rsidTr="00002AEA">
        <w:trPr>
          <w:trHeight w:val="428"/>
          <w:jc w:val="center"/>
        </w:trPr>
        <w:tc>
          <w:tcPr>
            <w:tcW w:w="608" w:type="dxa"/>
            <w:vMerge/>
            <w:shd w:val="pct20" w:color="auto" w:fill="auto"/>
            <w:vAlign w:val="center"/>
            <w:hideMark/>
          </w:tcPr>
          <w:p w14:paraId="35D23031" w14:textId="77777777" w:rsidR="00002AEA" w:rsidRPr="00927A51" w:rsidRDefault="00002AEA" w:rsidP="00002AEA">
            <w:pPr>
              <w:spacing w:line="280" w:lineRule="exact"/>
              <w:rPr>
                <w:szCs w:val="24"/>
              </w:rPr>
            </w:pPr>
          </w:p>
        </w:tc>
        <w:tc>
          <w:tcPr>
            <w:tcW w:w="1343" w:type="dxa"/>
            <w:vMerge/>
            <w:shd w:val="pct20" w:color="auto" w:fill="auto"/>
            <w:tcMar>
              <w:top w:w="0" w:type="dxa"/>
              <w:left w:w="108" w:type="dxa"/>
              <w:bottom w:w="0" w:type="dxa"/>
              <w:right w:w="108" w:type="dxa"/>
            </w:tcMar>
            <w:vAlign w:val="center"/>
            <w:hideMark/>
          </w:tcPr>
          <w:p w14:paraId="5B8F9533" w14:textId="77777777" w:rsidR="00002AEA" w:rsidRPr="002D6C9E" w:rsidRDefault="00002AEA" w:rsidP="00002AEA">
            <w:pPr>
              <w:spacing w:line="280" w:lineRule="exact"/>
              <w:jc w:val="center"/>
              <w:rPr>
                <w:rFonts w:eastAsia="Calibri"/>
                <w:b/>
                <w:noProof/>
                <w:snapToGrid w:val="0"/>
              </w:rPr>
            </w:pPr>
          </w:p>
        </w:tc>
        <w:tc>
          <w:tcPr>
            <w:tcW w:w="1559" w:type="dxa"/>
            <w:gridSpan w:val="2"/>
            <w:shd w:val="pct20" w:color="auto" w:fill="auto"/>
            <w:vAlign w:val="center"/>
          </w:tcPr>
          <w:p w14:paraId="2E5BB7B8"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TX/RX</w:t>
            </w:r>
          </w:p>
        </w:tc>
        <w:tc>
          <w:tcPr>
            <w:tcW w:w="4912" w:type="dxa"/>
            <w:shd w:val="clear" w:color="auto" w:fill="auto"/>
            <w:tcMar>
              <w:top w:w="0" w:type="dxa"/>
              <w:left w:w="108" w:type="dxa"/>
              <w:bottom w:w="0" w:type="dxa"/>
              <w:right w:w="108" w:type="dxa"/>
            </w:tcMar>
            <w:vAlign w:val="center"/>
            <w:hideMark/>
          </w:tcPr>
          <w:p w14:paraId="0FA3E0CB" w14:textId="77777777" w:rsidR="00002AEA" w:rsidRPr="002D6C9E" w:rsidRDefault="00002AEA" w:rsidP="00002AEA">
            <w:pPr>
              <w:spacing w:line="280" w:lineRule="exact"/>
              <w:rPr>
                <w:rFonts w:eastAsia="Calibri"/>
                <w:noProof/>
                <w:snapToGrid w:val="0"/>
              </w:rPr>
            </w:pPr>
            <w:r w:rsidRPr="002D6C9E">
              <w:rPr>
                <w:rFonts w:eastAsia="Calibri" w:hint="eastAsia"/>
                <w:noProof/>
                <w:snapToGrid w:val="0"/>
              </w:rPr>
              <w:t>Flashe</w:t>
            </w:r>
            <w:r w:rsidRPr="002D6C9E">
              <w:rPr>
                <w:rFonts w:eastAsia="Calibri"/>
                <w:noProof/>
                <w:snapToGrid w:val="0"/>
              </w:rPr>
              <w:t>s blue when network connection is functioning properly.</w:t>
            </w:r>
          </w:p>
        </w:tc>
      </w:tr>
      <w:tr w:rsidR="00002AEA" w14:paraId="7588CA1F" w14:textId="77777777" w:rsidTr="00002AEA">
        <w:trPr>
          <w:trHeight w:val="548"/>
          <w:jc w:val="center"/>
        </w:trPr>
        <w:tc>
          <w:tcPr>
            <w:tcW w:w="608" w:type="dxa"/>
            <w:vMerge/>
            <w:shd w:val="pct20" w:color="auto" w:fill="auto"/>
            <w:vAlign w:val="center"/>
            <w:hideMark/>
          </w:tcPr>
          <w:p w14:paraId="44D49A56" w14:textId="77777777" w:rsidR="00002AEA" w:rsidRPr="00927A51" w:rsidRDefault="00002AEA" w:rsidP="00002AEA">
            <w:pPr>
              <w:spacing w:line="280" w:lineRule="exact"/>
              <w:rPr>
                <w:szCs w:val="24"/>
              </w:rPr>
            </w:pPr>
          </w:p>
        </w:tc>
        <w:tc>
          <w:tcPr>
            <w:tcW w:w="1343" w:type="dxa"/>
            <w:vMerge/>
            <w:shd w:val="pct20" w:color="auto" w:fill="auto"/>
            <w:tcMar>
              <w:top w:w="0" w:type="dxa"/>
              <w:left w:w="108" w:type="dxa"/>
              <w:bottom w:w="0" w:type="dxa"/>
              <w:right w:w="108" w:type="dxa"/>
            </w:tcMar>
            <w:vAlign w:val="center"/>
            <w:hideMark/>
          </w:tcPr>
          <w:p w14:paraId="2B31A75D" w14:textId="77777777" w:rsidR="00002AEA" w:rsidRPr="002D6C9E" w:rsidRDefault="00002AEA" w:rsidP="00002AEA">
            <w:pPr>
              <w:spacing w:line="280" w:lineRule="exact"/>
              <w:jc w:val="center"/>
              <w:rPr>
                <w:rFonts w:eastAsia="Calibri"/>
                <w:b/>
                <w:noProof/>
                <w:snapToGrid w:val="0"/>
              </w:rPr>
            </w:pPr>
          </w:p>
        </w:tc>
        <w:tc>
          <w:tcPr>
            <w:tcW w:w="1559" w:type="dxa"/>
            <w:gridSpan w:val="2"/>
            <w:vMerge w:val="restart"/>
            <w:shd w:val="pct20" w:color="auto" w:fill="auto"/>
            <w:vAlign w:val="center"/>
          </w:tcPr>
          <w:p w14:paraId="2AEE779F"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GUARD</w:t>
            </w:r>
          </w:p>
        </w:tc>
        <w:tc>
          <w:tcPr>
            <w:tcW w:w="4912" w:type="dxa"/>
            <w:shd w:val="clear" w:color="auto" w:fill="auto"/>
            <w:tcMar>
              <w:top w:w="0" w:type="dxa"/>
              <w:left w:w="108" w:type="dxa"/>
              <w:bottom w:w="0" w:type="dxa"/>
              <w:right w:w="108" w:type="dxa"/>
            </w:tcMar>
            <w:vAlign w:val="center"/>
            <w:hideMark/>
          </w:tcPr>
          <w:p w14:paraId="196FEAA0" w14:textId="77777777" w:rsidR="00002AEA" w:rsidRPr="002D6C9E" w:rsidRDefault="00002AEA" w:rsidP="00002AEA">
            <w:pPr>
              <w:spacing w:line="280" w:lineRule="exact"/>
              <w:rPr>
                <w:rFonts w:eastAsia="Calibri"/>
                <w:noProof/>
                <w:snapToGrid w:val="0"/>
              </w:rPr>
            </w:pPr>
            <w:r w:rsidRPr="002D6C9E">
              <w:rPr>
                <w:rFonts w:eastAsia="Calibri"/>
                <w:noProof/>
                <w:snapToGrid w:val="0"/>
              </w:rPr>
              <w:t xml:space="preserve">Guard </w:t>
            </w:r>
            <w:r w:rsidRPr="002D6C9E">
              <w:rPr>
                <w:rFonts w:eastAsia="Calibri" w:hint="eastAsia"/>
                <w:noProof/>
                <w:snapToGrid w:val="0"/>
              </w:rPr>
              <w:t>LED</w:t>
            </w:r>
            <w:r w:rsidRPr="002D6C9E">
              <w:rPr>
                <w:rFonts w:eastAsia="Calibri"/>
                <w:noProof/>
                <w:snapToGrid w:val="0"/>
              </w:rPr>
              <w:t xml:space="preserve"> turns blue when the device is in armed status; at this time, an alarm is enabled when an event is detected. </w:t>
            </w:r>
          </w:p>
        </w:tc>
      </w:tr>
      <w:tr w:rsidR="00002AEA" w14:paraId="1FF02388" w14:textId="77777777" w:rsidTr="00002AEA">
        <w:trPr>
          <w:trHeight w:val="855"/>
          <w:jc w:val="center"/>
        </w:trPr>
        <w:tc>
          <w:tcPr>
            <w:tcW w:w="608" w:type="dxa"/>
            <w:vMerge/>
            <w:shd w:val="pct20" w:color="auto" w:fill="auto"/>
            <w:vAlign w:val="center"/>
            <w:hideMark/>
          </w:tcPr>
          <w:p w14:paraId="1BBF0AD7" w14:textId="77777777" w:rsidR="00002AEA" w:rsidRPr="00927A51" w:rsidRDefault="00002AEA" w:rsidP="00002AEA">
            <w:pPr>
              <w:spacing w:line="280" w:lineRule="exact"/>
              <w:rPr>
                <w:szCs w:val="24"/>
              </w:rPr>
            </w:pPr>
          </w:p>
        </w:tc>
        <w:tc>
          <w:tcPr>
            <w:tcW w:w="1343" w:type="dxa"/>
            <w:vMerge/>
            <w:shd w:val="pct20" w:color="auto" w:fill="auto"/>
            <w:vAlign w:val="center"/>
            <w:hideMark/>
          </w:tcPr>
          <w:p w14:paraId="0B0F8C16" w14:textId="77777777" w:rsidR="00002AEA" w:rsidRPr="002D6C9E" w:rsidRDefault="00002AEA" w:rsidP="00002AEA">
            <w:pPr>
              <w:jc w:val="center"/>
              <w:rPr>
                <w:rFonts w:eastAsia="Calibri"/>
                <w:b/>
                <w:noProof/>
                <w:snapToGrid w:val="0"/>
              </w:rPr>
            </w:pPr>
          </w:p>
        </w:tc>
        <w:tc>
          <w:tcPr>
            <w:tcW w:w="1559" w:type="dxa"/>
            <w:gridSpan w:val="2"/>
            <w:vMerge/>
            <w:shd w:val="pct20" w:color="auto" w:fill="auto"/>
            <w:vAlign w:val="center"/>
          </w:tcPr>
          <w:p w14:paraId="6E7DE162" w14:textId="77777777" w:rsidR="00002AEA" w:rsidRPr="002D6C9E" w:rsidRDefault="00002AEA" w:rsidP="00002AEA">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6E3C720C" w14:textId="77777777" w:rsidR="00002AEA" w:rsidRPr="002D6C9E" w:rsidRDefault="00002AEA" w:rsidP="00002AEA">
            <w:pPr>
              <w:spacing w:line="280" w:lineRule="exact"/>
              <w:rPr>
                <w:rFonts w:eastAsia="Calibri"/>
                <w:noProof/>
                <w:snapToGrid w:val="0"/>
              </w:rPr>
            </w:pPr>
            <w:r w:rsidRPr="002D6C9E">
              <w:rPr>
                <w:rFonts w:eastAsia="Calibri"/>
                <w:noProof/>
                <w:snapToGrid w:val="0"/>
              </w:rPr>
              <w:t xml:space="preserve">The </w:t>
            </w:r>
            <w:r w:rsidRPr="002D6C9E">
              <w:rPr>
                <w:rFonts w:eastAsia="Calibri" w:hint="eastAsia"/>
                <w:noProof/>
                <w:snapToGrid w:val="0"/>
              </w:rPr>
              <w:t>LED</w:t>
            </w:r>
            <w:r w:rsidRPr="002D6C9E">
              <w:rPr>
                <w:rFonts w:eastAsia="Calibri"/>
                <w:noProof/>
                <w:snapToGrid w:val="0"/>
              </w:rPr>
              <w:t xml:space="preserve"> turns off when the device is unarmed. The arm/disarm status can be changed by pressing and holding on the ESC button for more than 3 seconds in live view mode.</w:t>
            </w:r>
          </w:p>
        </w:tc>
      </w:tr>
      <w:tr w:rsidR="00002AEA" w14:paraId="631B6ABD" w14:textId="77777777" w:rsidTr="00002AEA">
        <w:trPr>
          <w:trHeight w:val="303"/>
          <w:jc w:val="center"/>
        </w:trPr>
        <w:tc>
          <w:tcPr>
            <w:tcW w:w="608" w:type="dxa"/>
            <w:shd w:val="pct20" w:color="auto" w:fill="auto"/>
            <w:tcMar>
              <w:top w:w="0" w:type="dxa"/>
              <w:left w:w="108" w:type="dxa"/>
              <w:bottom w:w="0" w:type="dxa"/>
              <w:right w:w="108" w:type="dxa"/>
            </w:tcMar>
            <w:vAlign w:val="center"/>
            <w:hideMark/>
          </w:tcPr>
          <w:p w14:paraId="5A8FE4E8" w14:textId="77777777" w:rsidR="00002AEA" w:rsidRPr="00927A51" w:rsidRDefault="00002AEA" w:rsidP="00002AEA">
            <w:pPr>
              <w:spacing w:line="280" w:lineRule="exact"/>
              <w:rPr>
                <w:szCs w:val="24"/>
              </w:rPr>
            </w:pPr>
            <w:r w:rsidRPr="00927A51">
              <w:rPr>
                <w:rFonts w:hint="eastAsia"/>
                <w:szCs w:val="24"/>
              </w:rPr>
              <w:t>4</w:t>
            </w:r>
          </w:p>
        </w:tc>
        <w:tc>
          <w:tcPr>
            <w:tcW w:w="2902" w:type="dxa"/>
            <w:gridSpan w:val="3"/>
            <w:shd w:val="pct20" w:color="auto" w:fill="auto"/>
            <w:tcMar>
              <w:top w:w="0" w:type="dxa"/>
              <w:left w:w="108" w:type="dxa"/>
              <w:bottom w:w="0" w:type="dxa"/>
              <w:right w:w="108" w:type="dxa"/>
            </w:tcMar>
            <w:vAlign w:val="center"/>
            <w:hideMark/>
          </w:tcPr>
          <w:p w14:paraId="5D4D8394"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DVD-R</w:t>
            </w:r>
            <w:r w:rsidRPr="002D6C9E">
              <w:rPr>
                <w:rFonts w:eastAsia="Calibri" w:hint="eastAsia"/>
                <w:b/>
                <w:noProof/>
                <w:snapToGrid w:val="0"/>
              </w:rPr>
              <w:t>/W</w:t>
            </w:r>
            <w:r w:rsidRPr="002D6C9E">
              <w:rPr>
                <w:rFonts w:eastAsia="Calibri"/>
                <w:b/>
                <w:noProof/>
                <w:snapToGrid w:val="0"/>
              </w:rPr>
              <w:t xml:space="preserve"> </w:t>
            </w:r>
          </w:p>
        </w:tc>
        <w:tc>
          <w:tcPr>
            <w:tcW w:w="4912" w:type="dxa"/>
            <w:shd w:val="clear" w:color="auto" w:fill="auto"/>
            <w:tcMar>
              <w:top w:w="0" w:type="dxa"/>
              <w:left w:w="108" w:type="dxa"/>
              <w:bottom w:w="0" w:type="dxa"/>
              <w:right w:w="108" w:type="dxa"/>
            </w:tcMar>
            <w:vAlign w:val="center"/>
            <w:hideMark/>
          </w:tcPr>
          <w:p w14:paraId="01BDA2CE" w14:textId="77777777" w:rsidR="00002AEA" w:rsidRPr="002D6C9E" w:rsidRDefault="00002AEA" w:rsidP="00002AEA">
            <w:pPr>
              <w:spacing w:line="280" w:lineRule="exact"/>
              <w:rPr>
                <w:rFonts w:eastAsia="Calibri"/>
                <w:noProof/>
                <w:snapToGrid w:val="0"/>
              </w:rPr>
            </w:pPr>
            <w:r w:rsidRPr="002D6C9E">
              <w:rPr>
                <w:rFonts w:eastAsia="Calibri"/>
                <w:noProof/>
                <w:snapToGrid w:val="0"/>
              </w:rPr>
              <w:t>Slot for DVD-</w:t>
            </w:r>
            <w:r w:rsidRPr="002D6C9E">
              <w:rPr>
                <w:rFonts w:eastAsia="Calibri" w:hint="eastAsia"/>
                <w:noProof/>
                <w:snapToGrid w:val="0"/>
              </w:rPr>
              <w:t>R/W</w:t>
            </w:r>
            <w:r w:rsidRPr="002D6C9E">
              <w:rPr>
                <w:rFonts w:eastAsia="Calibri"/>
                <w:noProof/>
                <w:snapToGrid w:val="0"/>
              </w:rPr>
              <w:t>.</w:t>
            </w:r>
          </w:p>
        </w:tc>
      </w:tr>
      <w:tr w:rsidR="00002AEA" w14:paraId="33CAAC5B" w14:textId="77777777" w:rsidTr="00002AEA">
        <w:trPr>
          <w:trHeight w:val="282"/>
          <w:jc w:val="center"/>
        </w:trPr>
        <w:tc>
          <w:tcPr>
            <w:tcW w:w="608" w:type="dxa"/>
            <w:vMerge w:val="restart"/>
            <w:shd w:val="pct20" w:color="auto" w:fill="auto"/>
            <w:tcMar>
              <w:top w:w="0" w:type="dxa"/>
              <w:left w:w="108" w:type="dxa"/>
              <w:bottom w:w="0" w:type="dxa"/>
              <w:right w:w="108" w:type="dxa"/>
            </w:tcMar>
            <w:vAlign w:val="center"/>
          </w:tcPr>
          <w:p w14:paraId="2DDAAD74" w14:textId="77777777" w:rsidR="00002AEA" w:rsidRPr="00927A51" w:rsidRDefault="00002AEA" w:rsidP="00002AEA">
            <w:pPr>
              <w:spacing w:line="280" w:lineRule="exact"/>
              <w:rPr>
                <w:szCs w:val="24"/>
              </w:rPr>
            </w:pPr>
            <w:r w:rsidRPr="00927A51">
              <w:rPr>
                <w:rFonts w:hint="eastAsia"/>
                <w:szCs w:val="24"/>
              </w:rPr>
              <w:t>5</w:t>
            </w:r>
          </w:p>
        </w:tc>
        <w:tc>
          <w:tcPr>
            <w:tcW w:w="1451" w:type="dxa"/>
            <w:gridSpan w:val="2"/>
            <w:vMerge w:val="restart"/>
            <w:shd w:val="pct20" w:color="auto" w:fill="auto"/>
            <w:tcMar>
              <w:top w:w="0" w:type="dxa"/>
              <w:left w:w="108" w:type="dxa"/>
              <w:bottom w:w="0" w:type="dxa"/>
              <w:right w:w="108" w:type="dxa"/>
            </w:tcMar>
            <w:vAlign w:val="center"/>
          </w:tcPr>
          <w:p w14:paraId="393D0EFC" w14:textId="77777777" w:rsidR="00002AEA" w:rsidRPr="002D6C9E" w:rsidRDefault="00002AEA" w:rsidP="00002AEA">
            <w:pPr>
              <w:spacing w:line="280" w:lineRule="exact"/>
              <w:jc w:val="center"/>
              <w:rPr>
                <w:rFonts w:eastAsia="Calibri"/>
                <w:b/>
                <w:noProof/>
                <w:snapToGrid w:val="0"/>
              </w:rPr>
            </w:pPr>
            <w:r w:rsidRPr="002D6C9E">
              <w:rPr>
                <w:rFonts w:eastAsia="Calibri" w:hint="eastAsia"/>
                <w:b/>
                <w:noProof/>
                <w:snapToGrid w:val="0"/>
              </w:rPr>
              <w:t>Control Buttons</w:t>
            </w:r>
          </w:p>
        </w:tc>
        <w:tc>
          <w:tcPr>
            <w:tcW w:w="1451" w:type="dxa"/>
            <w:vMerge w:val="restart"/>
            <w:shd w:val="pct20" w:color="auto" w:fill="auto"/>
            <w:vAlign w:val="center"/>
          </w:tcPr>
          <w:p w14:paraId="7674BD33"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DIRECTION</w:t>
            </w:r>
          </w:p>
        </w:tc>
        <w:tc>
          <w:tcPr>
            <w:tcW w:w="4912" w:type="dxa"/>
            <w:shd w:val="clear" w:color="auto" w:fill="auto"/>
            <w:tcMar>
              <w:top w:w="0" w:type="dxa"/>
              <w:left w:w="108" w:type="dxa"/>
              <w:bottom w:w="0" w:type="dxa"/>
              <w:right w:w="108" w:type="dxa"/>
            </w:tcMar>
            <w:vAlign w:val="center"/>
          </w:tcPr>
          <w:p w14:paraId="778B3DB1" w14:textId="77777777" w:rsidR="00002AEA" w:rsidRPr="002D6C9E" w:rsidRDefault="00002AEA" w:rsidP="00002AEA">
            <w:pPr>
              <w:spacing w:line="280" w:lineRule="exact"/>
              <w:rPr>
                <w:rFonts w:eastAsia="Calibri"/>
                <w:noProof/>
                <w:snapToGrid w:val="0"/>
              </w:rPr>
            </w:pPr>
            <w:r w:rsidRPr="002D6C9E">
              <w:rPr>
                <w:rFonts w:eastAsia="Calibri"/>
                <w:noProof/>
                <w:snapToGrid w:val="0"/>
              </w:rPr>
              <w:t>The DIRECTION buttons are used to navigate between different fields and items in menus.</w:t>
            </w:r>
          </w:p>
        </w:tc>
      </w:tr>
      <w:tr w:rsidR="00002AEA" w14:paraId="5B242DE9" w14:textId="77777777" w:rsidTr="00002AEA">
        <w:trPr>
          <w:trHeight w:val="280"/>
          <w:jc w:val="center"/>
        </w:trPr>
        <w:tc>
          <w:tcPr>
            <w:tcW w:w="608" w:type="dxa"/>
            <w:vMerge/>
            <w:shd w:val="pct20" w:color="auto" w:fill="auto"/>
            <w:tcMar>
              <w:top w:w="0" w:type="dxa"/>
              <w:left w:w="108" w:type="dxa"/>
              <w:bottom w:w="0" w:type="dxa"/>
              <w:right w:w="108" w:type="dxa"/>
            </w:tcMar>
            <w:vAlign w:val="center"/>
          </w:tcPr>
          <w:p w14:paraId="0142FF0C" w14:textId="77777777" w:rsidR="00002AEA" w:rsidRPr="00927A51" w:rsidRDefault="00002AEA" w:rsidP="00002AEA">
            <w:pPr>
              <w:spacing w:line="280" w:lineRule="exact"/>
              <w:rPr>
                <w:szCs w:val="24"/>
              </w:rPr>
            </w:pPr>
          </w:p>
        </w:tc>
        <w:tc>
          <w:tcPr>
            <w:tcW w:w="1451" w:type="dxa"/>
            <w:gridSpan w:val="2"/>
            <w:vMerge/>
            <w:shd w:val="pct20" w:color="auto" w:fill="auto"/>
            <w:tcMar>
              <w:top w:w="0" w:type="dxa"/>
              <w:left w:w="108" w:type="dxa"/>
              <w:bottom w:w="0" w:type="dxa"/>
              <w:right w:w="108" w:type="dxa"/>
            </w:tcMar>
            <w:vAlign w:val="center"/>
          </w:tcPr>
          <w:p w14:paraId="023F16A0" w14:textId="77777777" w:rsidR="00002AEA" w:rsidRPr="002D6C9E" w:rsidRDefault="00002AEA" w:rsidP="00002AEA">
            <w:pPr>
              <w:spacing w:line="280" w:lineRule="exact"/>
              <w:jc w:val="center"/>
              <w:rPr>
                <w:rFonts w:eastAsia="Calibri"/>
                <w:b/>
                <w:noProof/>
                <w:snapToGrid w:val="0"/>
              </w:rPr>
            </w:pPr>
          </w:p>
        </w:tc>
        <w:tc>
          <w:tcPr>
            <w:tcW w:w="1451" w:type="dxa"/>
            <w:vMerge/>
            <w:shd w:val="pct20" w:color="auto" w:fill="auto"/>
            <w:vAlign w:val="center"/>
          </w:tcPr>
          <w:p w14:paraId="4953B27F" w14:textId="77777777" w:rsidR="00002AEA" w:rsidRPr="002D6C9E" w:rsidRDefault="00002AEA" w:rsidP="00002AEA">
            <w:pPr>
              <w:spacing w:line="280" w:lineRule="exact"/>
              <w:jc w:val="center"/>
              <w:rPr>
                <w:rFonts w:eastAsia="Calibri"/>
                <w:b/>
                <w:noProof/>
                <w:snapToGrid w:val="0"/>
              </w:rPr>
            </w:pPr>
          </w:p>
        </w:tc>
        <w:tc>
          <w:tcPr>
            <w:tcW w:w="4912" w:type="dxa"/>
            <w:shd w:val="clear" w:color="auto" w:fill="auto"/>
            <w:tcMar>
              <w:top w:w="0" w:type="dxa"/>
              <w:left w:w="108" w:type="dxa"/>
              <w:bottom w:w="0" w:type="dxa"/>
              <w:right w:w="108" w:type="dxa"/>
            </w:tcMar>
            <w:vAlign w:val="center"/>
          </w:tcPr>
          <w:p w14:paraId="2AF38438" w14:textId="77777777" w:rsidR="00002AEA" w:rsidRPr="002D6C9E" w:rsidRDefault="00002AEA" w:rsidP="00002AEA">
            <w:pPr>
              <w:spacing w:line="280" w:lineRule="exact"/>
              <w:rPr>
                <w:rFonts w:eastAsia="Calibri"/>
                <w:noProof/>
                <w:snapToGrid w:val="0"/>
              </w:rPr>
            </w:pPr>
            <w:r w:rsidRPr="002D6C9E">
              <w:rPr>
                <w:rFonts w:eastAsia="Calibri"/>
                <w:noProof/>
                <w:snapToGrid w:val="0"/>
              </w:rPr>
              <w:t>In the Playback mode, the Up and Down button is used to speed up and slow down recorded video. The Left and Right button will select the next and previous record files.</w:t>
            </w:r>
          </w:p>
        </w:tc>
      </w:tr>
      <w:tr w:rsidR="00002AEA" w14:paraId="3EE8E8B8" w14:textId="77777777" w:rsidTr="00002AEA">
        <w:trPr>
          <w:trHeight w:val="280"/>
          <w:jc w:val="center"/>
        </w:trPr>
        <w:tc>
          <w:tcPr>
            <w:tcW w:w="608" w:type="dxa"/>
            <w:vMerge/>
            <w:shd w:val="pct20" w:color="auto" w:fill="auto"/>
            <w:tcMar>
              <w:top w:w="0" w:type="dxa"/>
              <w:left w:w="108" w:type="dxa"/>
              <w:bottom w:w="0" w:type="dxa"/>
              <w:right w:w="108" w:type="dxa"/>
            </w:tcMar>
            <w:vAlign w:val="center"/>
          </w:tcPr>
          <w:p w14:paraId="16022E1F" w14:textId="77777777" w:rsidR="00002AEA" w:rsidRPr="00927A51" w:rsidRDefault="00002AEA" w:rsidP="00002AEA">
            <w:pPr>
              <w:spacing w:line="280" w:lineRule="exact"/>
              <w:rPr>
                <w:szCs w:val="24"/>
              </w:rPr>
            </w:pPr>
          </w:p>
        </w:tc>
        <w:tc>
          <w:tcPr>
            <w:tcW w:w="1451" w:type="dxa"/>
            <w:gridSpan w:val="2"/>
            <w:vMerge/>
            <w:shd w:val="pct20" w:color="auto" w:fill="auto"/>
            <w:tcMar>
              <w:top w:w="0" w:type="dxa"/>
              <w:left w:w="108" w:type="dxa"/>
              <w:bottom w:w="0" w:type="dxa"/>
              <w:right w:w="108" w:type="dxa"/>
            </w:tcMar>
            <w:vAlign w:val="center"/>
          </w:tcPr>
          <w:p w14:paraId="6CB01302" w14:textId="77777777" w:rsidR="00002AEA" w:rsidRPr="002D6C9E" w:rsidRDefault="00002AEA" w:rsidP="00002AEA">
            <w:pPr>
              <w:spacing w:line="280" w:lineRule="exact"/>
              <w:jc w:val="center"/>
              <w:rPr>
                <w:rFonts w:eastAsia="Calibri"/>
                <w:b/>
                <w:noProof/>
                <w:snapToGrid w:val="0"/>
              </w:rPr>
            </w:pPr>
          </w:p>
        </w:tc>
        <w:tc>
          <w:tcPr>
            <w:tcW w:w="1451" w:type="dxa"/>
            <w:vMerge/>
            <w:shd w:val="pct20" w:color="auto" w:fill="auto"/>
            <w:vAlign w:val="center"/>
          </w:tcPr>
          <w:p w14:paraId="39D612F6" w14:textId="77777777" w:rsidR="00002AEA" w:rsidRPr="002D6C9E" w:rsidRDefault="00002AEA" w:rsidP="00002AEA">
            <w:pPr>
              <w:spacing w:line="280" w:lineRule="exact"/>
              <w:jc w:val="center"/>
              <w:rPr>
                <w:rFonts w:eastAsia="Calibri"/>
                <w:b/>
                <w:noProof/>
                <w:snapToGrid w:val="0"/>
              </w:rPr>
            </w:pPr>
          </w:p>
        </w:tc>
        <w:tc>
          <w:tcPr>
            <w:tcW w:w="4912" w:type="dxa"/>
            <w:shd w:val="clear" w:color="auto" w:fill="auto"/>
            <w:tcMar>
              <w:top w:w="0" w:type="dxa"/>
              <w:left w:w="108" w:type="dxa"/>
              <w:bottom w:w="0" w:type="dxa"/>
              <w:right w:w="108" w:type="dxa"/>
            </w:tcMar>
            <w:vAlign w:val="center"/>
          </w:tcPr>
          <w:p w14:paraId="64A23C1C" w14:textId="77777777" w:rsidR="00002AEA" w:rsidRPr="002D6C9E" w:rsidRDefault="00002AEA" w:rsidP="00002AEA">
            <w:pPr>
              <w:spacing w:line="280" w:lineRule="exact"/>
              <w:rPr>
                <w:rFonts w:eastAsia="Calibri"/>
                <w:noProof/>
                <w:snapToGrid w:val="0"/>
              </w:rPr>
            </w:pPr>
            <w:r w:rsidRPr="002D6C9E">
              <w:rPr>
                <w:rFonts w:eastAsia="Calibri"/>
                <w:noProof/>
                <w:snapToGrid w:val="0"/>
              </w:rPr>
              <w:t>In Live View mode, these buttons can be used to cycle through channels.</w:t>
            </w:r>
          </w:p>
        </w:tc>
      </w:tr>
      <w:tr w:rsidR="00002AEA" w14:paraId="3FAC6BEB" w14:textId="77777777" w:rsidTr="00002AEA">
        <w:trPr>
          <w:trHeight w:val="280"/>
          <w:jc w:val="center"/>
        </w:trPr>
        <w:tc>
          <w:tcPr>
            <w:tcW w:w="608" w:type="dxa"/>
            <w:vMerge/>
            <w:shd w:val="pct20" w:color="auto" w:fill="auto"/>
            <w:tcMar>
              <w:top w:w="0" w:type="dxa"/>
              <w:left w:w="108" w:type="dxa"/>
              <w:bottom w:w="0" w:type="dxa"/>
              <w:right w:w="108" w:type="dxa"/>
            </w:tcMar>
            <w:vAlign w:val="center"/>
          </w:tcPr>
          <w:p w14:paraId="0834BFED" w14:textId="77777777" w:rsidR="00002AEA" w:rsidRPr="00927A51" w:rsidRDefault="00002AEA" w:rsidP="00002AEA">
            <w:pPr>
              <w:spacing w:line="280" w:lineRule="exact"/>
              <w:rPr>
                <w:szCs w:val="24"/>
              </w:rPr>
            </w:pPr>
          </w:p>
        </w:tc>
        <w:tc>
          <w:tcPr>
            <w:tcW w:w="1451" w:type="dxa"/>
            <w:gridSpan w:val="2"/>
            <w:vMerge/>
            <w:shd w:val="pct20" w:color="auto" w:fill="auto"/>
            <w:tcMar>
              <w:top w:w="0" w:type="dxa"/>
              <w:left w:w="108" w:type="dxa"/>
              <w:bottom w:w="0" w:type="dxa"/>
              <w:right w:w="108" w:type="dxa"/>
            </w:tcMar>
            <w:vAlign w:val="center"/>
          </w:tcPr>
          <w:p w14:paraId="6AB39BD8" w14:textId="77777777" w:rsidR="00002AEA" w:rsidRPr="002D6C9E" w:rsidRDefault="00002AEA" w:rsidP="00002AEA">
            <w:pPr>
              <w:spacing w:line="280" w:lineRule="exact"/>
              <w:jc w:val="center"/>
              <w:rPr>
                <w:rFonts w:eastAsia="Calibri"/>
                <w:b/>
                <w:noProof/>
                <w:snapToGrid w:val="0"/>
              </w:rPr>
            </w:pPr>
          </w:p>
        </w:tc>
        <w:tc>
          <w:tcPr>
            <w:tcW w:w="1451" w:type="dxa"/>
            <w:vMerge/>
            <w:shd w:val="pct20" w:color="auto" w:fill="auto"/>
            <w:vAlign w:val="center"/>
          </w:tcPr>
          <w:p w14:paraId="076EA8E1" w14:textId="77777777" w:rsidR="00002AEA" w:rsidRPr="002D6C9E" w:rsidRDefault="00002AEA" w:rsidP="00002AEA">
            <w:pPr>
              <w:spacing w:line="280" w:lineRule="exact"/>
              <w:jc w:val="center"/>
              <w:rPr>
                <w:rFonts w:eastAsia="Calibri"/>
                <w:b/>
                <w:noProof/>
                <w:snapToGrid w:val="0"/>
              </w:rPr>
            </w:pPr>
          </w:p>
        </w:tc>
        <w:tc>
          <w:tcPr>
            <w:tcW w:w="4912" w:type="dxa"/>
            <w:shd w:val="clear" w:color="auto" w:fill="auto"/>
            <w:tcMar>
              <w:top w:w="0" w:type="dxa"/>
              <w:left w:w="108" w:type="dxa"/>
              <w:bottom w:w="0" w:type="dxa"/>
              <w:right w:w="108" w:type="dxa"/>
            </w:tcMar>
            <w:vAlign w:val="center"/>
          </w:tcPr>
          <w:p w14:paraId="3B51796F" w14:textId="77777777" w:rsidR="00002AEA" w:rsidRPr="002D6C9E" w:rsidRDefault="00002AEA" w:rsidP="00002AEA">
            <w:pPr>
              <w:spacing w:line="280" w:lineRule="exact"/>
              <w:rPr>
                <w:rFonts w:eastAsia="Calibri"/>
                <w:noProof/>
                <w:snapToGrid w:val="0"/>
              </w:rPr>
            </w:pPr>
            <w:r w:rsidRPr="002D6C9E">
              <w:rPr>
                <w:rFonts w:eastAsia="Calibri"/>
                <w:noProof/>
                <w:snapToGrid w:val="0"/>
              </w:rPr>
              <w:t>In PTZ control mode, it can control the movement of the PTZ camera.</w:t>
            </w:r>
          </w:p>
        </w:tc>
      </w:tr>
      <w:tr w:rsidR="00002AEA" w14:paraId="3BB14570" w14:textId="77777777" w:rsidTr="00002AEA">
        <w:trPr>
          <w:trHeight w:val="226"/>
          <w:jc w:val="center"/>
        </w:trPr>
        <w:tc>
          <w:tcPr>
            <w:tcW w:w="608" w:type="dxa"/>
            <w:vMerge/>
            <w:shd w:val="pct20" w:color="auto" w:fill="auto"/>
            <w:tcMar>
              <w:top w:w="0" w:type="dxa"/>
              <w:left w:w="108" w:type="dxa"/>
              <w:bottom w:w="0" w:type="dxa"/>
              <w:right w:w="108" w:type="dxa"/>
            </w:tcMar>
            <w:vAlign w:val="center"/>
          </w:tcPr>
          <w:p w14:paraId="54B4F2FB" w14:textId="77777777" w:rsidR="00002AEA" w:rsidRPr="00927A51" w:rsidRDefault="00002AEA" w:rsidP="00002AEA">
            <w:pPr>
              <w:spacing w:line="280" w:lineRule="exact"/>
              <w:rPr>
                <w:szCs w:val="24"/>
              </w:rPr>
            </w:pPr>
          </w:p>
        </w:tc>
        <w:tc>
          <w:tcPr>
            <w:tcW w:w="1451" w:type="dxa"/>
            <w:gridSpan w:val="2"/>
            <w:vMerge/>
            <w:shd w:val="pct20" w:color="auto" w:fill="auto"/>
            <w:tcMar>
              <w:top w:w="0" w:type="dxa"/>
              <w:left w:w="108" w:type="dxa"/>
              <w:bottom w:w="0" w:type="dxa"/>
              <w:right w:w="108" w:type="dxa"/>
            </w:tcMar>
            <w:vAlign w:val="center"/>
          </w:tcPr>
          <w:p w14:paraId="3CDA7481" w14:textId="77777777" w:rsidR="00002AEA" w:rsidRPr="002D6C9E" w:rsidRDefault="00002AEA" w:rsidP="00002AEA">
            <w:pPr>
              <w:spacing w:line="280" w:lineRule="exact"/>
              <w:jc w:val="center"/>
              <w:rPr>
                <w:rFonts w:eastAsia="Calibri"/>
                <w:b/>
                <w:noProof/>
                <w:snapToGrid w:val="0"/>
              </w:rPr>
            </w:pPr>
          </w:p>
        </w:tc>
        <w:tc>
          <w:tcPr>
            <w:tcW w:w="1451" w:type="dxa"/>
            <w:vMerge w:val="restart"/>
            <w:shd w:val="pct20" w:color="auto" w:fill="auto"/>
            <w:vAlign w:val="center"/>
          </w:tcPr>
          <w:p w14:paraId="23B4533B"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ENTER</w:t>
            </w:r>
          </w:p>
        </w:tc>
        <w:tc>
          <w:tcPr>
            <w:tcW w:w="4912" w:type="dxa"/>
            <w:shd w:val="clear" w:color="auto" w:fill="auto"/>
            <w:tcMar>
              <w:top w:w="0" w:type="dxa"/>
              <w:left w:w="108" w:type="dxa"/>
              <w:bottom w:w="0" w:type="dxa"/>
              <w:right w:w="108" w:type="dxa"/>
            </w:tcMar>
            <w:vAlign w:val="center"/>
          </w:tcPr>
          <w:p w14:paraId="57E9B428" w14:textId="77777777" w:rsidR="00002AEA" w:rsidRPr="002D6C9E" w:rsidRDefault="00002AEA" w:rsidP="00002AEA">
            <w:pPr>
              <w:spacing w:line="280" w:lineRule="exact"/>
              <w:rPr>
                <w:rFonts w:eastAsia="Calibri"/>
                <w:noProof/>
                <w:snapToGrid w:val="0"/>
              </w:rPr>
            </w:pPr>
            <w:r w:rsidRPr="002D6C9E">
              <w:rPr>
                <w:rFonts w:eastAsia="Calibri"/>
                <w:noProof/>
                <w:snapToGrid w:val="0"/>
              </w:rPr>
              <w:t>The ENTER button is used to confirm selection in any of the menu modes.</w:t>
            </w:r>
          </w:p>
        </w:tc>
      </w:tr>
      <w:tr w:rsidR="00002AEA" w14:paraId="28AE3CA3" w14:textId="77777777" w:rsidTr="00002AEA">
        <w:trPr>
          <w:trHeight w:val="224"/>
          <w:jc w:val="center"/>
        </w:trPr>
        <w:tc>
          <w:tcPr>
            <w:tcW w:w="608" w:type="dxa"/>
            <w:vMerge/>
            <w:shd w:val="pct20" w:color="auto" w:fill="auto"/>
            <w:tcMar>
              <w:top w:w="0" w:type="dxa"/>
              <w:left w:w="108" w:type="dxa"/>
              <w:bottom w:w="0" w:type="dxa"/>
              <w:right w:w="108" w:type="dxa"/>
            </w:tcMar>
            <w:vAlign w:val="center"/>
          </w:tcPr>
          <w:p w14:paraId="1AC1AA8A" w14:textId="77777777" w:rsidR="00002AEA" w:rsidRPr="00927A51" w:rsidRDefault="00002AEA" w:rsidP="00002AEA">
            <w:pPr>
              <w:spacing w:line="280" w:lineRule="exact"/>
              <w:rPr>
                <w:szCs w:val="24"/>
              </w:rPr>
            </w:pPr>
          </w:p>
        </w:tc>
        <w:tc>
          <w:tcPr>
            <w:tcW w:w="1451" w:type="dxa"/>
            <w:gridSpan w:val="2"/>
            <w:vMerge/>
            <w:shd w:val="pct20" w:color="auto" w:fill="auto"/>
            <w:tcMar>
              <w:top w:w="0" w:type="dxa"/>
              <w:left w:w="108" w:type="dxa"/>
              <w:bottom w:w="0" w:type="dxa"/>
              <w:right w:w="108" w:type="dxa"/>
            </w:tcMar>
            <w:vAlign w:val="center"/>
          </w:tcPr>
          <w:p w14:paraId="12B8233D" w14:textId="77777777" w:rsidR="00002AEA" w:rsidRPr="002D6C9E" w:rsidRDefault="00002AEA" w:rsidP="00002AEA">
            <w:pPr>
              <w:spacing w:line="280" w:lineRule="exact"/>
              <w:jc w:val="center"/>
              <w:rPr>
                <w:rFonts w:eastAsia="Calibri"/>
                <w:b/>
                <w:noProof/>
                <w:snapToGrid w:val="0"/>
              </w:rPr>
            </w:pPr>
          </w:p>
        </w:tc>
        <w:tc>
          <w:tcPr>
            <w:tcW w:w="1451" w:type="dxa"/>
            <w:vMerge/>
            <w:shd w:val="pct20" w:color="auto" w:fill="auto"/>
            <w:vAlign w:val="center"/>
          </w:tcPr>
          <w:p w14:paraId="3D2C89FE" w14:textId="77777777" w:rsidR="00002AEA" w:rsidRPr="002D6C9E" w:rsidRDefault="00002AEA" w:rsidP="00002AEA">
            <w:pPr>
              <w:spacing w:line="280" w:lineRule="exact"/>
              <w:jc w:val="center"/>
              <w:rPr>
                <w:rFonts w:eastAsia="Calibri"/>
                <w:b/>
                <w:noProof/>
                <w:snapToGrid w:val="0"/>
              </w:rPr>
            </w:pPr>
          </w:p>
        </w:tc>
        <w:tc>
          <w:tcPr>
            <w:tcW w:w="4912" w:type="dxa"/>
            <w:shd w:val="clear" w:color="auto" w:fill="auto"/>
            <w:tcMar>
              <w:top w:w="0" w:type="dxa"/>
              <w:left w:w="108" w:type="dxa"/>
              <w:bottom w:w="0" w:type="dxa"/>
              <w:right w:w="108" w:type="dxa"/>
            </w:tcMar>
            <w:vAlign w:val="center"/>
          </w:tcPr>
          <w:p w14:paraId="70B69CE7" w14:textId="77777777" w:rsidR="00002AEA" w:rsidRPr="002D6C9E" w:rsidRDefault="00002AEA" w:rsidP="00002AEA">
            <w:pPr>
              <w:spacing w:line="280" w:lineRule="exact"/>
              <w:rPr>
                <w:rFonts w:eastAsia="Calibri"/>
                <w:noProof/>
                <w:snapToGrid w:val="0"/>
              </w:rPr>
            </w:pPr>
            <w:r w:rsidRPr="002D6C9E">
              <w:rPr>
                <w:rFonts w:eastAsia="Calibri"/>
                <w:noProof/>
                <w:snapToGrid w:val="0"/>
              </w:rPr>
              <w:t>It can also be used to tick checkbox fields.</w:t>
            </w:r>
          </w:p>
        </w:tc>
      </w:tr>
      <w:tr w:rsidR="00002AEA" w14:paraId="63F123E9" w14:textId="77777777" w:rsidTr="00002AEA">
        <w:trPr>
          <w:trHeight w:val="224"/>
          <w:jc w:val="center"/>
        </w:trPr>
        <w:tc>
          <w:tcPr>
            <w:tcW w:w="608" w:type="dxa"/>
            <w:vMerge/>
            <w:shd w:val="pct20" w:color="auto" w:fill="auto"/>
            <w:tcMar>
              <w:top w:w="0" w:type="dxa"/>
              <w:left w:w="108" w:type="dxa"/>
              <w:bottom w:w="0" w:type="dxa"/>
              <w:right w:w="108" w:type="dxa"/>
            </w:tcMar>
            <w:vAlign w:val="center"/>
          </w:tcPr>
          <w:p w14:paraId="3F58F04A" w14:textId="77777777" w:rsidR="00002AEA" w:rsidRPr="00927A51" w:rsidRDefault="00002AEA" w:rsidP="00002AEA">
            <w:pPr>
              <w:spacing w:line="280" w:lineRule="exact"/>
              <w:rPr>
                <w:szCs w:val="24"/>
              </w:rPr>
            </w:pPr>
          </w:p>
        </w:tc>
        <w:tc>
          <w:tcPr>
            <w:tcW w:w="1451" w:type="dxa"/>
            <w:gridSpan w:val="2"/>
            <w:vMerge/>
            <w:shd w:val="pct20" w:color="auto" w:fill="auto"/>
            <w:tcMar>
              <w:top w:w="0" w:type="dxa"/>
              <w:left w:w="108" w:type="dxa"/>
              <w:bottom w:w="0" w:type="dxa"/>
              <w:right w:w="108" w:type="dxa"/>
            </w:tcMar>
            <w:vAlign w:val="center"/>
          </w:tcPr>
          <w:p w14:paraId="52070DC4" w14:textId="77777777" w:rsidR="00002AEA" w:rsidRPr="002D6C9E" w:rsidRDefault="00002AEA" w:rsidP="00002AEA">
            <w:pPr>
              <w:spacing w:line="280" w:lineRule="exact"/>
              <w:jc w:val="center"/>
              <w:rPr>
                <w:rFonts w:eastAsia="Calibri"/>
                <w:b/>
                <w:noProof/>
                <w:snapToGrid w:val="0"/>
              </w:rPr>
            </w:pPr>
          </w:p>
        </w:tc>
        <w:tc>
          <w:tcPr>
            <w:tcW w:w="1451" w:type="dxa"/>
            <w:vMerge/>
            <w:shd w:val="pct20" w:color="auto" w:fill="auto"/>
            <w:vAlign w:val="center"/>
          </w:tcPr>
          <w:p w14:paraId="73A7EB98" w14:textId="77777777" w:rsidR="00002AEA" w:rsidRPr="002D6C9E" w:rsidRDefault="00002AEA" w:rsidP="00002AEA">
            <w:pPr>
              <w:spacing w:line="280" w:lineRule="exact"/>
              <w:jc w:val="center"/>
              <w:rPr>
                <w:rFonts w:eastAsia="Calibri"/>
                <w:b/>
                <w:noProof/>
                <w:snapToGrid w:val="0"/>
              </w:rPr>
            </w:pPr>
          </w:p>
        </w:tc>
        <w:tc>
          <w:tcPr>
            <w:tcW w:w="4912" w:type="dxa"/>
            <w:shd w:val="clear" w:color="auto" w:fill="auto"/>
            <w:tcMar>
              <w:top w:w="0" w:type="dxa"/>
              <w:left w:w="108" w:type="dxa"/>
              <w:bottom w:w="0" w:type="dxa"/>
              <w:right w:w="108" w:type="dxa"/>
            </w:tcMar>
            <w:vAlign w:val="center"/>
          </w:tcPr>
          <w:p w14:paraId="0C062CCB" w14:textId="77777777" w:rsidR="00002AEA" w:rsidRPr="002D6C9E" w:rsidRDefault="00002AEA" w:rsidP="00002AEA">
            <w:pPr>
              <w:spacing w:line="280" w:lineRule="exact"/>
              <w:rPr>
                <w:rFonts w:eastAsia="Calibri"/>
                <w:noProof/>
                <w:snapToGrid w:val="0"/>
              </w:rPr>
            </w:pPr>
            <w:r w:rsidRPr="002D6C9E">
              <w:rPr>
                <w:rFonts w:eastAsia="Calibri"/>
                <w:noProof/>
                <w:snapToGrid w:val="0"/>
              </w:rPr>
              <w:t>In Playback mode, it can be used to play or pause the video.</w:t>
            </w:r>
          </w:p>
        </w:tc>
      </w:tr>
      <w:tr w:rsidR="00002AEA" w14:paraId="3BA455EC" w14:textId="77777777" w:rsidTr="00002AEA">
        <w:trPr>
          <w:trHeight w:val="224"/>
          <w:jc w:val="center"/>
        </w:trPr>
        <w:tc>
          <w:tcPr>
            <w:tcW w:w="608" w:type="dxa"/>
            <w:vMerge/>
            <w:shd w:val="pct20" w:color="auto" w:fill="auto"/>
            <w:tcMar>
              <w:top w:w="0" w:type="dxa"/>
              <w:left w:w="108" w:type="dxa"/>
              <w:bottom w:w="0" w:type="dxa"/>
              <w:right w:w="108" w:type="dxa"/>
            </w:tcMar>
            <w:vAlign w:val="center"/>
          </w:tcPr>
          <w:p w14:paraId="34FB9C61" w14:textId="77777777" w:rsidR="00002AEA" w:rsidRPr="00927A51" w:rsidRDefault="00002AEA" w:rsidP="00002AEA">
            <w:pPr>
              <w:spacing w:line="280" w:lineRule="exact"/>
              <w:rPr>
                <w:szCs w:val="24"/>
              </w:rPr>
            </w:pPr>
          </w:p>
        </w:tc>
        <w:tc>
          <w:tcPr>
            <w:tcW w:w="1451" w:type="dxa"/>
            <w:gridSpan w:val="2"/>
            <w:vMerge/>
            <w:shd w:val="pct20" w:color="auto" w:fill="auto"/>
            <w:tcMar>
              <w:top w:w="0" w:type="dxa"/>
              <w:left w:w="108" w:type="dxa"/>
              <w:bottom w:w="0" w:type="dxa"/>
              <w:right w:w="108" w:type="dxa"/>
            </w:tcMar>
            <w:vAlign w:val="center"/>
          </w:tcPr>
          <w:p w14:paraId="33AAFCF2" w14:textId="77777777" w:rsidR="00002AEA" w:rsidRPr="002D6C9E" w:rsidRDefault="00002AEA" w:rsidP="00002AEA">
            <w:pPr>
              <w:spacing w:line="280" w:lineRule="exact"/>
              <w:jc w:val="center"/>
              <w:rPr>
                <w:rFonts w:eastAsia="Calibri"/>
                <w:b/>
                <w:noProof/>
                <w:snapToGrid w:val="0"/>
              </w:rPr>
            </w:pPr>
          </w:p>
        </w:tc>
        <w:tc>
          <w:tcPr>
            <w:tcW w:w="1451" w:type="dxa"/>
            <w:vMerge/>
            <w:shd w:val="pct20" w:color="auto" w:fill="auto"/>
            <w:vAlign w:val="center"/>
          </w:tcPr>
          <w:p w14:paraId="41B6A33C" w14:textId="77777777" w:rsidR="00002AEA" w:rsidRPr="002D6C9E" w:rsidRDefault="00002AEA" w:rsidP="00002AEA">
            <w:pPr>
              <w:spacing w:line="280" w:lineRule="exact"/>
              <w:jc w:val="center"/>
              <w:rPr>
                <w:rFonts w:eastAsia="Calibri"/>
                <w:b/>
                <w:noProof/>
                <w:snapToGrid w:val="0"/>
              </w:rPr>
            </w:pPr>
          </w:p>
        </w:tc>
        <w:tc>
          <w:tcPr>
            <w:tcW w:w="4912" w:type="dxa"/>
            <w:shd w:val="clear" w:color="auto" w:fill="auto"/>
            <w:tcMar>
              <w:top w:w="0" w:type="dxa"/>
              <w:left w:w="108" w:type="dxa"/>
              <w:bottom w:w="0" w:type="dxa"/>
              <w:right w:w="108" w:type="dxa"/>
            </w:tcMar>
            <w:vAlign w:val="center"/>
          </w:tcPr>
          <w:p w14:paraId="16A10E0A" w14:textId="77777777" w:rsidR="00002AEA" w:rsidRPr="002D6C9E" w:rsidRDefault="00002AEA" w:rsidP="00002AEA">
            <w:pPr>
              <w:spacing w:line="280" w:lineRule="exact"/>
              <w:rPr>
                <w:rFonts w:eastAsia="Calibri"/>
                <w:noProof/>
                <w:snapToGrid w:val="0"/>
              </w:rPr>
            </w:pPr>
            <w:r w:rsidRPr="002D6C9E">
              <w:rPr>
                <w:rFonts w:eastAsia="Calibri"/>
                <w:noProof/>
                <w:snapToGrid w:val="0"/>
              </w:rPr>
              <w:t>In single-frame Playback mode, pressing the button will advance the video by a single frame.</w:t>
            </w:r>
          </w:p>
        </w:tc>
      </w:tr>
      <w:tr w:rsidR="00002AEA" w14:paraId="637AE4ED" w14:textId="77777777" w:rsidTr="00002AEA">
        <w:trPr>
          <w:trHeight w:val="224"/>
          <w:jc w:val="center"/>
        </w:trPr>
        <w:tc>
          <w:tcPr>
            <w:tcW w:w="608" w:type="dxa"/>
            <w:vMerge/>
            <w:shd w:val="pct20" w:color="auto" w:fill="auto"/>
            <w:tcMar>
              <w:top w:w="0" w:type="dxa"/>
              <w:left w:w="108" w:type="dxa"/>
              <w:bottom w:w="0" w:type="dxa"/>
              <w:right w:w="108" w:type="dxa"/>
            </w:tcMar>
            <w:vAlign w:val="center"/>
          </w:tcPr>
          <w:p w14:paraId="2A8112BB" w14:textId="77777777" w:rsidR="00002AEA" w:rsidRPr="00927A51" w:rsidRDefault="00002AEA" w:rsidP="00002AEA">
            <w:pPr>
              <w:spacing w:line="280" w:lineRule="exact"/>
              <w:rPr>
                <w:szCs w:val="24"/>
              </w:rPr>
            </w:pPr>
          </w:p>
        </w:tc>
        <w:tc>
          <w:tcPr>
            <w:tcW w:w="1451" w:type="dxa"/>
            <w:gridSpan w:val="2"/>
            <w:vMerge/>
            <w:shd w:val="pct20" w:color="auto" w:fill="auto"/>
            <w:tcMar>
              <w:top w:w="0" w:type="dxa"/>
              <w:left w:w="108" w:type="dxa"/>
              <w:bottom w:w="0" w:type="dxa"/>
              <w:right w:w="108" w:type="dxa"/>
            </w:tcMar>
            <w:vAlign w:val="center"/>
          </w:tcPr>
          <w:p w14:paraId="34B85B2A" w14:textId="77777777" w:rsidR="00002AEA" w:rsidRPr="002D6C9E" w:rsidRDefault="00002AEA" w:rsidP="00002AEA">
            <w:pPr>
              <w:spacing w:line="280" w:lineRule="exact"/>
              <w:jc w:val="center"/>
              <w:rPr>
                <w:rFonts w:eastAsia="Calibri"/>
                <w:b/>
                <w:noProof/>
                <w:snapToGrid w:val="0"/>
              </w:rPr>
            </w:pPr>
          </w:p>
        </w:tc>
        <w:tc>
          <w:tcPr>
            <w:tcW w:w="1451" w:type="dxa"/>
            <w:vMerge/>
            <w:shd w:val="pct20" w:color="auto" w:fill="auto"/>
            <w:vAlign w:val="center"/>
          </w:tcPr>
          <w:p w14:paraId="1F8E1BD3" w14:textId="77777777" w:rsidR="00002AEA" w:rsidRPr="002D6C9E" w:rsidRDefault="00002AEA" w:rsidP="00002AEA">
            <w:pPr>
              <w:spacing w:line="280" w:lineRule="exact"/>
              <w:jc w:val="center"/>
              <w:rPr>
                <w:rFonts w:eastAsia="Calibri"/>
                <w:b/>
                <w:noProof/>
                <w:snapToGrid w:val="0"/>
              </w:rPr>
            </w:pPr>
          </w:p>
        </w:tc>
        <w:tc>
          <w:tcPr>
            <w:tcW w:w="4912" w:type="dxa"/>
            <w:shd w:val="clear" w:color="auto" w:fill="auto"/>
            <w:tcMar>
              <w:top w:w="0" w:type="dxa"/>
              <w:left w:w="108" w:type="dxa"/>
              <w:bottom w:w="0" w:type="dxa"/>
              <w:right w:w="108" w:type="dxa"/>
            </w:tcMar>
            <w:vAlign w:val="center"/>
          </w:tcPr>
          <w:p w14:paraId="29CE1EA8" w14:textId="77777777" w:rsidR="00002AEA" w:rsidRPr="002D6C9E" w:rsidRDefault="00002AEA" w:rsidP="00002AEA">
            <w:pPr>
              <w:spacing w:line="280" w:lineRule="exact"/>
              <w:rPr>
                <w:rFonts w:eastAsia="Calibri"/>
                <w:noProof/>
                <w:snapToGrid w:val="0"/>
              </w:rPr>
            </w:pPr>
            <w:r w:rsidRPr="002D6C9E">
              <w:rPr>
                <w:rFonts w:eastAsia="Calibri"/>
                <w:noProof/>
                <w:snapToGrid w:val="0"/>
              </w:rPr>
              <w:t>In Auto-switch mode, it can be used to stop /start auto switch.</w:t>
            </w:r>
          </w:p>
        </w:tc>
      </w:tr>
      <w:tr w:rsidR="00002AEA" w14:paraId="01C71C85" w14:textId="77777777" w:rsidTr="00002AEA">
        <w:trPr>
          <w:trHeight w:val="224"/>
          <w:jc w:val="center"/>
        </w:trPr>
        <w:tc>
          <w:tcPr>
            <w:tcW w:w="608" w:type="dxa"/>
            <w:shd w:val="pct20" w:color="auto" w:fill="auto"/>
            <w:tcMar>
              <w:top w:w="0" w:type="dxa"/>
              <w:left w:w="108" w:type="dxa"/>
              <w:bottom w:w="0" w:type="dxa"/>
              <w:right w:w="108" w:type="dxa"/>
            </w:tcMar>
            <w:vAlign w:val="center"/>
          </w:tcPr>
          <w:p w14:paraId="7CAD4664" w14:textId="77777777" w:rsidR="00002AEA" w:rsidRPr="00927A51" w:rsidRDefault="00002AEA" w:rsidP="00002AEA">
            <w:pPr>
              <w:spacing w:line="280" w:lineRule="exact"/>
              <w:rPr>
                <w:szCs w:val="24"/>
              </w:rPr>
            </w:pPr>
            <w:r w:rsidRPr="00927A51">
              <w:rPr>
                <w:rFonts w:hint="eastAsia"/>
                <w:szCs w:val="24"/>
              </w:rPr>
              <w:lastRenderedPageBreak/>
              <w:t>6</w:t>
            </w:r>
          </w:p>
        </w:tc>
        <w:tc>
          <w:tcPr>
            <w:tcW w:w="2902" w:type="dxa"/>
            <w:gridSpan w:val="3"/>
            <w:shd w:val="pct20" w:color="auto" w:fill="auto"/>
            <w:tcMar>
              <w:top w:w="0" w:type="dxa"/>
              <w:left w:w="108" w:type="dxa"/>
              <w:bottom w:w="0" w:type="dxa"/>
              <w:right w:w="108" w:type="dxa"/>
            </w:tcMar>
            <w:vAlign w:val="center"/>
          </w:tcPr>
          <w:p w14:paraId="1E72528E"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USB Interfaces</w:t>
            </w:r>
          </w:p>
        </w:tc>
        <w:tc>
          <w:tcPr>
            <w:tcW w:w="4912" w:type="dxa"/>
            <w:shd w:val="clear" w:color="auto" w:fill="auto"/>
            <w:tcMar>
              <w:top w:w="0" w:type="dxa"/>
              <w:left w:w="108" w:type="dxa"/>
              <w:bottom w:w="0" w:type="dxa"/>
              <w:right w:w="108" w:type="dxa"/>
            </w:tcMar>
            <w:vAlign w:val="center"/>
          </w:tcPr>
          <w:p w14:paraId="22D5DE8A"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Universal Serial Bus (USB) ports for additional devices such as USB mouse and USB Hard Disk Drive (HDD).</w:t>
            </w:r>
          </w:p>
        </w:tc>
      </w:tr>
      <w:tr w:rsidR="00002AEA" w14:paraId="461E794E" w14:textId="77777777" w:rsidTr="00002AEA">
        <w:trPr>
          <w:trHeight w:val="268"/>
          <w:jc w:val="center"/>
        </w:trPr>
        <w:tc>
          <w:tcPr>
            <w:tcW w:w="608" w:type="dxa"/>
            <w:shd w:val="pct20" w:color="auto" w:fill="auto"/>
            <w:tcMar>
              <w:top w:w="0" w:type="dxa"/>
              <w:left w:w="108" w:type="dxa"/>
              <w:bottom w:w="0" w:type="dxa"/>
              <w:right w:w="108" w:type="dxa"/>
            </w:tcMar>
            <w:vAlign w:val="center"/>
            <w:hideMark/>
          </w:tcPr>
          <w:p w14:paraId="4E9DB943" w14:textId="77777777" w:rsidR="00002AEA" w:rsidRPr="00927A51" w:rsidRDefault="00002AEA" w:rsidP="00002AEA">
            <w:pPr>
              <w:spacing w:line="280" w:lineRule="exact"/>
              <w:rPr>
                <w:szCs w:val="24"/>
              </w:rPr>
            </w:pPr>
            <w:r w:rsidRPr="00927A51">
              <w:rPr>
                <w:rFonts w:hint="eastAsia"/>
                <w:szCs w:val="24"/>
              </w:rPr>
              <w:t>7</w:t>
            </w:r>
          </w:p>
        </w:tc>
        <w:tc>
          <w:tcPr>
            <w:tcW w:w="2902" w:type="dxa"/>
            <w:gridSpan w:val="3"/>
            <w:shd w:val="pct20" w:color="auto" w:fill="auto"/>
            <w:tcMar>
              <w:top w:w="0" w:type="dxa"/>
              <w:left w:w="108" w:type="dxa"/>
              <w:bottom w:w="0" w:type="dxa"/>
              <w:right w:w="108" w:type="dxa"/>
            </w:tcMar>
            <w:vAlign w:val="center"/>
            <w:hideMark/>
          </w:tcPr>
          <w:p w14:paraId="13D919DC"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Front Panel Lock</w:t>
            </w:r>
          </w:p>
        </w:tc>
        <w:tc>
          <w:tcPr>
            <w:tcW w:w="4912" w:type="dxa"/>
            <w:shd w:val="clear" w:color="auto" w:fill="auto"/>
            <w:tcMar>
              <w:top w:w="0" w:type="dxa"/>
              <w:left w:w="108" w:type="dxa"/>
              <w:bottom w:w="0" w:type="dxa"/>
              <w:right w:w="108" w:type="dxa"/>
            </w:tcMar>
            <w:vAlign w:val="center"/>
            <w:hideMark/>
          </w:tcPr>
          <w:p w14:paraId="0AC1C13A"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You can lock or unlock the panel by the key.</w:t>
            </w:r>
          </w:p>
        </w:tc>
      </w:tr>
      <w:tr w:rsidR="00002AEA" w14:paraId="2BF3F3FB" w14:textId="77777777" w:rsidTr="00002AEA">
        <w:trPr>
          <w:trHeight w:val="288"/>
          <w:jc w:val="center"/>
        </w:trPr>
        <w:tc>
          <w:tcPr>
            <w:tcW w:w="608" w:type="dxa"/>
            <w:vMerge w:val="restart"/>
            <w:shd w:val="pct20" w:color="auto" w:fill="auto"/>
            <w:tcMar>
              <w:top w:w="0" w:type="dxa"/>
              <w:left w:w="108" w:type="dxa"/>
              <w:bottom w:w="0" w:type="dxa"/>
              <w:right w:w="108" w:type="dxa"/>
            </w:tcMar>
            <w:vAlign w:val="center"/>
            <w:hideMark/>
          </w:tcPr>
          <w:p w14:paraId="1A2077C2" w14:textId="77777777" w:rsidR="00002AEA" w:rsidRPr="00927A51" w:rsidRDefault="00002AEA" w:rsidP="00002AEA">
            <w:pPr>
              <w:spacing w:line="280" w:lineRule="exact"/>
              <w:rPr>
                <w:szCs w:val="24"/>
              </w:rPr>
            </w:pPr>
            <w:r w:rsidRPr="00927A51">
              <w:rPr>
                <w:rFonts w:hint="eastAsia"/>
                <w:szCs w:val="24"/>
              </w:rPr>
              <w:t>8</w:t>
            </w:r>
          </w:p>
        </w:tc>
        <w:tc>
          <w:tcPr>
            <w:tcW w:w="1343" w:type="dxa"/>
            <w:vMerge w:val="restart"/>
            <w:shd w:val="pct20" w:color="auto" w:fill="auto"/>
            <w:tcMar>
              <w:top w:w="0" w:type="dxa"/>
              <w:left w:w="108" w:type="dxa"/>
              <w:bottom w:w="0" w:type="dxa"/>
              <w:right w:w="108" w:type="dxa"/>
            </w:tcMar>
            <w:vAlign w:val="center"/>
          </w:tcPr>
          <w:p w14:paraId="6A9F1FD2" w14:textId="77777777" w:rsidR="00002AEA" w:rsidRPr="002D6C9E" w:rsidRDefault="00002AEA" w:rsidP="00002AEA">
            <w:pPr>
              <w:spacing w:line="280" w:lineRule="exact"/>
              <w:jc w:val="center"/>
              <w:rPr>
                <w:rFonts w:eastAsia="Calibri"/>
                <w:b/>
                <w:noProof/>
                <w:snapToGrid w:val="0"/>
              </w:rPr>
            </w:pPr>
            <w:r w:rsidRPr="002D6C9E">
              <w:rPr>
                <w:rFonts w:eastAsia="Calibri" w:hint="eastAsia"/>
                <w:b/>
                <w:noProof/>
                <w:snapToGrid w:val="0"/>
              </w:rPr>
              <w:t>Composite Keys</w:t>
            </w:r>
          </w:p>
        </w:tc>
        <w:tc>
          <w:tcPr>
            <w:tcW w:w="1559" w:type="dxa"/>
            <w:gridSpan w:val="2"/>
            <w:vMerge w:val="restart"/>
            <w:shd w:val="pct20" w:color="auto" w:fill="auto"/>
            <w:vAlign w:val="center"/>
          </w:tcPr>
          <w:p w14:paraId="7594AD07"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ESC</w:t>
            </w:r>
          </w:p>
        </w:tc>
        <w:tc>
          <w:tcPr>
            <w:tcW w:w="4912" w:type="dxa"/>
            <w:shd w:val="clear" w:color="auto" w:fill="auto"/>
            <w:tcMar>
              <w:top w:w="0" w:type="dxa"/>
              <w:left w:w="108" w:type="dxa"/>
              <w:bottom w:w="0" w:type="dxa"/>
              <w:right w:w="108" w:type="dxa"/>
            </w:tcMar>
            <w:vAlign w:val="center"/>
            <w:hideMark/>
          </w:tcPr>
          <w:p w14:paraId="63BEDB67"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Back to the previous menu.</w:t>
            </w:r>
          </w:p>
        </w:tc>
      </w:tr>
      <w:tr w:rsidR="00002AEA" w14:paraId="0394557E" w14:textId="77777777" w:rsidTr="00002AEA">
        <w:trPr>
          <w:trHeight w:val="269"/>
          <w:jc w:val="center"/>
        </w:trPr>
        <w:tc>
          <w:tcPr>
            <w:tcW w:w="608" w:type="dxa"/>
            <w:vMerge/>
            <w:shd w:val="pct20" w:color="auto" w:fill="auto"/>
            <w:vAlign w:val="center"/>
            <w:hideMark/>
          </w:tcPr>
          <w:p w14:paraId="48E3BDCC" w14:textId="77777777" w:rsidR="00002AEA" w:rsidRPr="00927A51" w:rsidRDefault="00002AEA" w:rsidP="00002AEA">
            <w:pPr>
              <w:spacing w:line="280" w:lineRule="exact"/>
              <w:rPr>
                <w:szCs w:val="24"/>
              </w:rPr>
            </w:pPr>
          </w:p>
        </w:tc>
        <w:tc>
          <w:tcPr>
            <w:tcW w:w="1343" w:type="dxa"/>
            <w:vMerge/>
            <w:shd w:val="pct20" w:color="auto" w:fill="auto"/>
            <w:vAlign w:val="center"/>
          </w:tcPr>
          <w:p w14:paraId="63F51E3D" w14:textId="77777777" w:rsidR="00002AEA" w:rsidRPr="002D6C9E" w:rsidRDefault="00002AEA" w:rsidP="00002AEA">
            <w:pPr>
              <w:jc w:val="center"/>
              <w:rPr>
                <w:rFonts w:eastAsia="Calibri"/>
                <w:b/>
                <w:noProof/>
                <w:snapToGrid w:val="0"/>
              </w:rPr>
            </w:pPr>
          </w:p>
        </w:tc>
        <w:tc>
          <w:tcPr>
            <w:tcW w:w="1559" w:type="dxa"/>
            <w:gridSpan w:val="2"/>
            <w:vMerge/>
            <w:shd w:val="pct20" w:color="auto" w:fill="auto"/>
            <w:vAlign w:val="center"/>
          </w:tcPr>
          <w:p w14:paraId="4D95EFEA" w14:textId="77777777" w:rsidR="00002AEA" w:rsidRPr="002D6C9E" w:rsidRDefault="00002AEA" w:rsidP="00002AEA">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0C21B11D"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Press for Arming/disarming the device in Live View mode.</w:t>
            </w:r>
          </w:p>
        </w:tc>
      </w:tr>
      <w:tr w:rsidR="00002AEA" w14:paraId="73E11BF5" w14:textId="77777777" w:rsidTr="00002AEA">
        <w:trPr>
          <w:trHeight w:val="284"/>
          <w:jc w:val="center"/>
        </w:trPr>
        <w:tc>
          <w:tcPr>
            <w:tcW w:w="608" w:type="dxa"/>
            <w:vMerge/>
            <w:shd w:val="pct20" w:color="auto" w:fill="auto"/>
            <w:vAlign w:val="center"/>
            <w:hideMark/>
          </w:tcPr>
          <w:p w14:paraId="6CA07FD6" w14:textId="77777777" w:rsidR="00002AEA" w:rsidRPr="00927A51" w:rsidRDefault="00002AEA" w:rsidP="00002AEA">
            <w:pPr>
              <w:spacing w:line="280" w:lineRule="exact"/>
              <w:rPr>
                <w:szCs w:val="24"/>
              </w:rPr>
            </w:pPr>
          </w:p>
        </w:tc>
        <w:tc>
          <w:tcPr>
            <w:tcW w:w="1343" w:type="dxa"/>
            <w:vMerge/>
            <w:shd w:val="pct20" w:color="auto" w:fill="auto"/>
            <w:tcMar>
              <w:top w:w="0" w:type="dxa"/>
              <w:left w:w="108" w:type="dxa"/>
              <w:bottom w:w="0" w:type="dxa"/>
              <w:right w:w="108" w:type="dxa"/>
            </w:tcMar>
            <w:vAlign w:val="center"/>
          </w:tcPr>
          <w:p w14:paraId="6455365E" w14:textId="77777777" w:rsidR="00002AEA" w:rsidRPr="002D6C9E" w:rsidRDefault="00002AEA" w:rsidP="00002AEA">
            <w:pPr>
              <w:spacing w:line="280" w:lineRule="exact"/>
              <w:jc w:val="center"/>
              <w:rPr>
                <w:rFonts w:eastAsia="Calibri"/>
                <w:b/>
                <w:noProof/>
                <w:snapToGrid w:val="0"/>
              </w:rPr>
            </w:pPr>
          </w:p>
        </w:tc>
        <w:tc>
          <w:tcPr>
            <w:tcW w:w="1559" w:type="dxa"/>
            <w:gridSpan w:val="2"/>
            <w:vMerge w:val="restart"/>
            <w:shd w:val="pct20" w:color="auto" w:fill="auto"/>
            <w:vAlign w:val="center"/>
          </w:tcPr>
          <w:p w14:paraId="34139748"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REC/SHOT</w:t>
            </w:r>
          </w:p>
        </w:tc>
        <w:tc>
          <w:tcPr>
            <w:tcW w:w="4912" w:type="dxa"/>
            <w:shd w:val="clear" w:color="auto" w:fill="auto"/>
            <w:tcMar>
              <w:top w:w="0" w:type="dxa"/>
              <w:left w:w="108" w:type="dxa"/>
              <w:bottom w:w="0" w:type="dxa"/>
              <w:right w:w="108" w:type="dxa"/>
            </w:tcMar>
            <w:vAlign w:val="center"/>
            <w:hideMark/>
          </w:tcPr>
          <w:p w14:paraId="6E9F648B" w14:textId="77777777" w:rsidR="00002AEA" w:rsidRPr="002D6C9E" w:rsidRDefault="00002AEA" w:rsidP="00002AEA">
            <w:pPr>
              <w:spacing w:line="280" w:lineRule="exact"/>
              <w:rPr>
                <w:rFonts w:eastAsia="Calibri"/>
                <w:noProof/>
                <w:snapToGrid w:val="0"/>
              </w:rPr>
            </w:pPr>
            <w:r w:rsidRPr="002D6C9E">
              <w:rPr>
                <w:rFonts w:eastAsia="Calibri"/>
                <w:noProof/>
                <w:snapToGrid w:val="0"/>
              </w:rPr>
              <w:t xml:space="preserve">Enter the Manual Record setting menu. </w:t>
            </w:r>
          </w:p>
        </w:tc>
      </w:tr>
      <w:tr w:rsidR="00002AEA" w14:paraId="1160D033" w14:textId="77777777" w:rsidTr="00002AEA">
        <w:trPr>
          <w:trHeight w:val="576"/>
          <w:jc w:val="center"/>
        </w:trPr>
        <w:tc>
          <w:tcPr>
            <w:tcW w:w="608" w:type="dxa"/>
            <w:vMerge/>
            <w:shd w:val="pct20" w:color="auto" w:fill="auto"/>
            <w:vAlign w:val="center"/>
            <w:hideMark/>
          </w:tcPr>
          <w:p w14:paraId="1DFA82C3" w14:textId="77777777" w:rsidR="00002AEA" w:rsidRPr="00927A51" w:rsidRDefault="00002AEA" w:rsidP="00002AEA">
            <w:pPr>
              <w:spacing w:line="280" w:lineRule="exact"/>
              <w:rPr>
                <w:szCs w:val="24"/>
              </w:rPr>
            </w:pPr>
          </w:p>
        </w:tc>
        <w:tc>
          <w:tcPr>
            <w:tcW w:w="1343" w:type="dxa"/>
            <w:vMerge/>
            <w:shd w:val="pct20" w:color="auto" w:fill="auto"/>
            <w:vAlign w:val="center"/>
          </w:tcPr>
          <w:p w14:paraId="2E7736F3" w14:textId="77777777" w:rsidR="00002AEA" w:rsidRPr="002D6C9E" w:rsidRDefault="00002AEA" w:rsidP="00002AEA">
            <w:pPr>
              <w:jc w:val="center"/>
              <w:rPr>
                <w:rFonts w:eastAsia="Calibri"/>
                <w:b/>
                <w:noProof/>
                <w:snapToGrid w:val="0"/>
              </w:rPr>
            </w:pPr>
          </w:p>
        </w:tc>
        <w:tc>
          <w:tcPr>
            <w:tcW w:w="1559" w:type="dxa"/>
            <w:gridSpan w:val="2"/>
            <w:vMerge/>
            <w:shd w:val="pct20" w:color="auto" w:fill="auto"/>
            <w:vAlign w:val="center"/>
          </w:tcPr>
          <w:p w14:paraId="2E83E663" w14:textId="77777777" w:rsidR="00002AEA" w:rsidRPr="002D6C9E" w:rsidRDefault="00002AEA" w:rsidP="00002AEA">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152A4334" w14:textId="77777777" w:rsidR="00002AEA" w:rsidRPr="002D6C9E" w:rsidRDefault="00002AEA" w:rsidP="00002AEA">
            <w:pPr>
              <w:spacing w:line="280" w:lineRule="exact"/>
              <w:rPr>
                <w:rFonts w:eastAsia="Calibri"/>
                <w:noProof/>
                <w:snapToGrid w:val="0"/>
              </w:rPr>
            </w:pPr>
            <w:r w:rsidRPr="002D6C9E">
              <w:rPr>
                <w:rFonts w:eastAsia="Calibri"/>
                <w:noProof/>
                <w:snapToGrid w:val="0"/>
              </w:rPr>
              <w:t xml:space="preserve">In PTZ control settings, press the button and then you can call a PTZ preset by pressing Numeric button. </w:t>
            </w:r>
          </w:p>
        </w:tc>
      </w:tr>
      <w:tr w:rsidR="00002AEA" w14:paraId="71067C7B" w14:textId="77777777" w:rsidTr="00002AEA">
        <w:trPr>
          <w:trHeight w:val="260"/>
          <w:jc w:val="center"/>
        </w:trPr>
        <w:tc>
          <w:tcPr>
            <w:tcW w:w="608" w:type="dxa"/>
            <w:vMerge/>
            <w:shd w:val="pct20" w:color="auto" w:fill="auto"/>
            <w:vAlign w:val="center"/>
            <w:hideMark/>
          </w:tcPr>
          <w:p w14:paraId="4A1FF1BE" w14:textId="77777777" w:rsidR="00002AEA" w:rsidRPr="00927A51" w:rsidRDefault="00002AEA" w:rsidP="00002AEA">
            <w:pPr>
              <w:spacing w:line="280" w:lineRule="exact"/>
              <w:rPr>
                <w:szCs w:val="24"/>
              </w:rPr>
            </w:pPr>
          </w:p>
        </w:tc>
        <w:tc>
          <w:tcPr>
            <w:tcW w:w="1343" w:type="dxa"/>
            <w:vMerge/>
            <w:shd w:val="pct20" w:color="auto" w:fill="auto"/>
            <w:vAlign w:val="center"/>
          </w:tcPr>
          <w:p w14:paraId="4689EF39" w14:textId="77777777" w:rsidR="00002AEA" w:rsidRPr="002D6C9E" w:rsidRDefault="00002AEA" w:rsidP="00002AEA">
            <w:pPr>
              <w:jc w:val="center"/>
              <w:rPr>
                <w:rFonts w:eastAsia="Calibri"/>
                <w:b/>
                <w:noProof/>
                <w:snapToGrid w:val="0"/>
              </w:rPr>
            </w:pPr>
          </w:p>
        </w:tc>
        <w:tc>
          <w:tcPr>
            <w:tcW w:w="1559" w:type="dxa"/>
            <w:gridSpan w:val="2"/>
            <w:vMerge/>
            <w:shd w:val="pct20" w:color="auto" w:fill="auto"/>
            <w:vAlign w:val="center"/>
          </w:tcPr>
          <w:p w14:paraId="34AB3872" w14:textId="77777777" w:rsidR="00002AEA" w:rsidRPr="002D6C9E" w:rsidRDefault="00002AEA" w:rsidP="00002AEA">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27A145FB" w14:textId="77777777" w:rsidR="00002AEA" w:rsidRPr="002D6C9E" w:rsidRDefault="00002AEA" w:rsidP="00002AEA">
            <w:pPr>
              <w:spacing w:line="280" w:lineRule="exact"/>
              <w:rPr>
                <w:rFonts w:eastAsia="Calibri"/>
                <w:noProof/>
                <w:snapToGrid w:val="0"/>
              </w:rPr>
            </w:pPr>
            <w:r w:rsidRPr="002D6C9E">
              <w:rPr>
                <w:rFonts w:eastAsia="Calibri"/>
                <w:noProof/>
                <w:snapToGrid w:val="0"/>
              </w:rPr>
              <w:t>It is also used to turn audio on/off in the Playback mode.</w:t>
            </w:r>
          </w:p>
        </w:tc>
      </w:tr>
      <w:tr w:rsidR="00002AEA" w14:paraId="38DC0AF8" w14:textId="77777777" w:rsidTr="00002AEA">
        <w:trPr>
          <w:trHeight w:val="279"/>
          <w:jc w:val="center"/>
        </w:trPr>
        <w:tc>
          <w:tcPr>
            <w:tcW w:w="608" w:type="dxa"/>
            <w:vMerge/>
            <w:shd w:val="pct20" w:color="auto" w:fill="auto"/>
            <w:vAlign w:val="center"/>
            <w:hideMark/>
          </w:tcPr>
          <w:p w14:paraId="20E273C5" w14:textId="77777777" w:rsidR="00002AEA" w:rsidRPr="00927A51" w:rsidRDefault="00002AEA" w:rsidP="00002AEA">
            <w:pPr>
              <w:spacing w:line="280" w:lineRule="exact"/>
              <w:rPr>
                <w:szCs w:val="24"/>
              </w:rPr>
            </w:pPr>
          </w:p>
        </w:tc>
        <w:tc>
          <w:tcPr>
            <w:tcW w:w="1343" w:type="dxa"/>
            <w:vMerge/>
            <w:shd w:val="pct20" w:color="auto" w:fill="auto"/>
            <w:tcMar>
              <w:top w:w="0" w:type="dxa"/>
              <w:left w:w="108" w:type="dxa"/>
              <w:bottom w:w="0" w:type="dxa"/>
              <w:right w:w="108" w:type="dxa"/>
            </w:tcMar>
            <w:vAlign w:val="center"/>
          </w:tcPr>
          <w:p w14:paraId="2A80146D" w14:textId="77777777" w:rsidR="00002AEA" w:rsidRPr="002D6C9E" w:rsidRDefault="00002AEA" w:rsidP="00002AEA">
            <w:pPr>
              <w:spacing w:line="280" w:lineRule="exact"/>
              <w:jc w:val="center"/>
              <w:rPr>
                <w:rFonts w:eastAsia="Calibri"/>
                <w:b/>
                <w:noProof/>
                <w:snapToGrid w:val="0"/>
              </w:rPr>
            </w:pPr>
          </w:p>
        </w:tc>
        <w:tc>
          <w:tcPr>
            <w:tcW w:w="1559" w:type="dxa"/>
            <w:gridSpan w:val="2"/>
            <w:vMerge w:val="restart"/>
            <w:shd w:val="pct20" w:color="auto" w:fill="auto"/>
            <w:vAlign w:val="center"/>
          </w:tcPr>
          <w:p w14:paraId="0E9C547F"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PLAY/AUTO</w:t>
            </w:r>
          </w:p>
        </w:tc>
        <w:tc>
          <w:tcPr>
            <w:tcW w:w="4912" w:type="dxa"/>
            <w:shd w:val="clear" w:color="auto" w:fill="auto"/>
            <w:tcMar>
              <w:top w:w="0" w:type="dxa"/>
              <w:left w:w="108" w:type="dxa"/>
              <w:bottom w:w="0" w:type="dxa"/>
              <w:right w:w="108" w:type="dxa"/>
            </w:tcMar>
            <w:vAlign w:val="center"/>
            <w:hideMark/>
          </w:tcPr>
          <w:p w14:paraId="1E6236C6" w14:textId="77777777" w:rsidR="00002AEA" w:rsidRPr="002D6C9E" w:rsidRDefault="00002AEA" w:rsidP="00002AEA">
            <w:pPr>
              <w:spacing w:line="280" w:lineRule="exact"/>
              <w:rPr>
                <w:rFonts w:eastAsia="Calibri"/>
                <w:noProof/>
                <w:snapToGrid w:val="0"/>
              </w:rPr>
            </w:pPr>
            <w:r w:rsidRPr="002D6C9E">
              <w:rPr>
                <w:rFonts w:eastAsia="Calibri"/>
                <w:noProof/>
                <w:snapToGrid w:val="0"/>
              </w:rPr>
              <w:t xml:space="preserve">The button is used to enter the Playback mode. </w:t>
            </w:r>
          </w:p>
        </w:tc>
      </w:tr>
      <w:tr w:rsidR="00002AEA" w14:paraId="40AAF001" w14:textId="77777777" w:rsidTr="00002AEA">
        <w:trPr>
          <w:trHeight w:val="272"/>
          <w:jc w:val="center"/>
        </w:trPr>
        <w:tc>
          <w:tcPr>
            <w:tcW w:w="608" w:type="dxa"/>
            <w:vMerge/>
            <w:shd w:val="pct20" w:color="auto" w:fill="auto"/>
            <w:vAlign w:val="center"/>
            <w:hideMark/>
          </w:tcPr>
          <w:p w14:paraId="6C9D990B" w14:textId="77777777" w:rsidR="00002AEA" w:rsidRPr="00927A51" w:rsidRDefault="00002AEA" w:rsidP="00002AEA">
            <w:pPr>
              <w:spacing w:line="280" w:lineRule="exact"/>
              <w:rPr>
                <w:szCs w:val="24"/>
              </w:rPr>
            </w:pPr>
          </w:p>
        </w:tc>
        <w:tc>
          <w:tcPr>
            <w:tcW w:w="1343" w:type="dxa"/>
            <w:vMerge/>
            <w:shd w:val="pct20" w:color="auto" w:fill="auto"/>
            <w:vAlign w:val="center"/>
          </w:tcPr>
          <w:p w14:paraId="750529BD" w14:textId="77777777" w:rsidR="00002AEA" w:rsidRPr="002D6C9E" w:rsidRDefault="00002AEA" w:rsidP="00002AEA">
            <w:pPr>
              <w:jc w:val="center"/>
              <w:rPr>
                <w:rFonts w:eastAsia="Calibri"/>
                <w:b/>
                <w:noProof/>
                <w:snapToGrid w:val="0"/>
              </w:rPr>
            </w:pPr>
          </w:p>
        </w:tc>
        <w:tc>
          <w:tcPr>
            <w:tcW w:w="1559" w:type="dxa"/>
            <w:gridSpan w:val="2"/>
            <w:vMerge/>
            <w:shd w:val="pct20" w:color="auto" w:fill="auto"/>
            <w:vAlign w:val="center"/>
          </w:tcPr>
          <w:p w14:paraId="621F237B" w14:textId="77777777" w:rsidR="00002AEA" w:rsidRPr="002D6C9E" w:rsidRDefault="00002AEA" w:rsidP="00002AEA">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5FA10E35" w14:textId="77777777" w:rsidR="00002AEA" w:rsidRPr="002D6C9E" w:rsidRDefault="00002AEA" w:rsidP="00002AEA">
            <w:pPr>
              <w:spacing w:line="280" w:lineRule="exact"/>
              <w:rPr>
                <w:rFonts w:eastAsia="Calibri"/>
                <w:noProof/>
                <w:snapToGrid w:val="0"/>
              </w:rPr>
            </w:pPr>
            <w:r w:rsidRPr="002D6C9E">
              <w:rPr>
                <w:rFonts w:eastAsia="Calibri"/>
                <w:noProof/>
                <w:snapToGrid w:val="0"/>
              </w:rPr>
              <w:t>It is also used to auto scan in the PTZ Control menu.</w:t>
            </w:r>
          </w:p>
        </w:tc>
      </w:tr>
      <w:tr w:rsidR="00002AEA" w14:paraId="16A9FA9C" w14:textId="77777777" w:rsidTr="00002AEA">
        <w:trPr>
          <w:trHeight w:val="283"/>
          <w:jc w:val="center"/>
        </w:trPr>
        <w:tc>
          <w:tcPr>
            <w:tcW w:w="608" w:type="dxa"/>
            <w:vMerge/>
            <w:shd w:val="pct20" w:color="auto" w:fill="auto"/>
            <w:vAlign w:val="center"/>
            <w:hideMark/>
          </w:tcPr>
          <w:p w14:paraId="78C62DA7" w14:textId="77777777" w:rsidR="00002AEA" w:rsidRPr="00927A51" w:rsidRDefault="00002AEA" w:rsidP="00002AEA">
            <w:pPr>
              <w:spacing w:line="280" w:lineRule="exact"/>
              <w:rPr>
                <w:szCs w:val="24"/>
              </w:rPr>
            </w:pPr>
          </w:p>
        </w:tc>
        <w:tc>
          <w:tcPr>
            <w:tcW w:w="1343" w:type="dxa"/>
            <w:vMerge/>
            <w:shd w:val="pct20" w:color="auto" w:fill="auto"/>
            <w:tcMar>
              <w:top w:w="0" w:type="dxa"/>
              <w:left w:w="108" w:type="dxa"/>
              <w:bottom w:w="0" w:type="dxa"/>
              <w:right w:w="108" w:type="dxa"/>
            </w:tcMar>
            <w:vAlign w:val="center"/>
          </w:tcPr>
          <w:p w14:paraId="65D250F5" w14:textId="77777777" w:rsidR="00002AEA" w:rsidRPr="002D6C9E" w:rsidRDefault="00002AEA" w:rsidP="00002AEA">
            <w:pPr>
              <w:spacing w:line="280" w:lineRule="exact"/>
              <w:jc w:val="center"/>
              <w:rPr>
                <w:rFonts w:eastAsia="Calibri"/>
                <w:b/>
                <w:noProof/>
                <w:snapToGrid w:val="0"/>
              </w:rPr>
            </w:pPr>
          </w:p>
        </w:tc>
        <w:tc>
          <w:tcPr>
            <w:tcW w:w="1559" w:type="dxa"/>
            <w:gridSpan w:val="2"/>
            <w:shd w:val="pct20" w:color="auto" w:fill="auto"/>
            <w:vAlign w:val="center"/>
          </w:tcPr>
          <w:p w14:paraId="5078B96B"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ZOOM+</w:t>
            </w:r>
          </w:p>
        </w:tc>
        <w:tc>
          <w:tcPr>
            <w:tcW w:w="4912" w:type="dxa"/>
            <w:shd w:val="clear" w:color="auto" w:fill="auto"/>
            <w:tcMar>
              <w:top w:w="0" w:type="dxa"/>
              <w:left w:w="108" w:type="dxa"/>
              <w:bottom w:w="0" w:type="dxa"/>
              <w:right w:w="108" w:type="dxa"/>
            </w:tcMar>
            <w:vAlign w:val="center"/>
            <w:hideMark/>
          </w:tcPr>
          <w:p w14:paraId="426E25B9" w14:textId="77777777" w:rsidR="00002AEA" w:rsidRPr="002D6C9E" w:rsidRDefault="00002AEA" w:rsidP="00002AEA">
            <w:pPr>
              <w:spacing w:line="280" w:lineRule="exact"/>
              <w:rPr>
                <w:rFonts w:eastAsia="Calibri"/>
                <w:noProof/>
                <w:snapToGrid w:val="0"/>
              </w:rPr>
            </w:pPr>
            <w:r w:rsidRPr="002D6C9E">
              <w:rPr>
                <w:rFonts w:eastAsia="Calibri"/>
                <w:noProof/>
                <w:snapToGrid w:val="0"/>
              </w:rPr>
              <w:t>Zoom in the PTZ camera in the PTZ Control setting.</w:t>
            </w:r>
          </w:p>
        </w:tc>
      </w:tr>
      <w:tr w:rsidR="00002AEA" w14:paraId="5D8D95E7" w14:textId="77777777" w:rsidTr="00002AEA">
        <w:trPr>
          <w:trHeight w:val="292"/>
          <w:jc w:val="center"/>
        </w:trPr>
        <w:tc>
          <w:tcPr>
            <w:tcW w:w="608" w:type="dxa"/>
            <w:vMerge/>
            <w:shd w:val="pct20" w:color="auto" w:fill="auto"/>
            <w:vAlign w:val="center"/>
            <w:hideMark/>
          </w:tcPr>
          <w:p w14:paraId="11FFE254" w14:textId="77777777" w:rsidR="00002AEA" w:rsidRPr="00927A51" w:rsidRDefault="00002AEA" w:rsidP="00002AEA">
            <w:pPr>
              <w:spacing w:line="280" w:lineRule="exact"/>
              <w:rPr>
                <w:szCs w:val="24"/>
              </w:rPr>
            </w:pPr>
          </w:p>
        </w:tc>
        <w:tc>
          <w:tcPr>
            <w:tcW w:w="1343" w:type="dxa"/>
            <w:vMerge/>
            <w:shd w:val="pct20" w:color="auto" w:fill="auto"/>
            <w:tcMar>
              <w:top w:w="0" w:type="dxa"/>
              <w:left w:w="108" w:type="dxa"/>
              <w:bottom w:w="0" w:type="dxa"/>
              <w:right w:w="108" w:type="dxa"/>
            </w:tcMar>
            <w:vAlign w:val="center"/>
          </w:tcPr>
          <w:p w14:paraId="209A7813" w14:textId="77777777" w:rsidR="00002AEA" w:rsidRPr="002D6C9E" w:rsidRDefault="00002AEA" w:rsidP="00002AEA">
            <w:pPr>
              <w:spacing w:line="280" w:lineRule="exact"/>
              <w:jc w:val="center"/>
              <w:rPr>
                <w:rFonts w:eastAsia="Calibri"/>
                <w:b/>
                <w:noProof/>
                <w:snapToGrid w:val="0"/>
              </w:rPr>
            </w:pPr>
          </w:p>
        </w:tc>
        <w:tc>
          <w:tcPr>
            <w:tcW w:w="1559" w:type="dxa"/>
            <w:gridSpan w:val="2"/>
            <w:vMerge w:val="restart"/>
            <w:shd w:val="pct20" w:color="auto" w:fill="auto"/>
            <w:vAlign w:val="center"/>
          </w:tcPr>
          <w:p w14:paraId="60FD3649"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A/FOCUS+</w:t>
            </w:r>
          </w:p>
        </w:tc>
        <w:tc>
          <w:tcPr>
            <w:tcW w:w="4912" w:type="dxa"/>
            <w:shd w:val="clear" w:color="auto" w:fill="auto"/>
            <w:tcMar>
              <w:top w:w="0" w:type="dxa"/>
              <w:left w:w="108" w:type="dxa"/>
              <w:bottom w:w="0" w:type="dxa"/>
              <w:right w:w="108" w:type="dxa"/>
            </w:tcMar>
            <w:vAlign w:val="center"/>
            <w:hideMark/>
          </w:tcPr>
          <w:p w14:paraId="6D187000"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Adjust focus in the PTZ Control menu.</w:t>
            </w:r>
          </w:p>
        </w:tc>
      </w:tr>
      <w:tr w:rsidR="00002AEA" w14:paraId="3A1088FD" w14:textId="77777777" w:rsidTr="00002AEA">
        <w:trPr>
          <w:trHeight w:val="539"/>
          <w:jc w:val="center"/>
        </w:trPr>
        <w:tc>
          <w:tcPr>
            <w:tcW w:w="608" w:type="dxa"/>
            <w:vMerge/>
            <w:shd w:val="pct20" w:color="auto" w:fill="auto"/>
            <w:vAlign w:val="center"/>
            <w:hideMark/>
          </w:tcPr>
          <w:p w14:paraId="1BBC99F5" w14:textId="77777777" w:rsidR="00002AEA" w:rsidRPr="00927A51" w:rsidRDefault="00002AEA" w:rsidP="00002AEA">
            <w:pPr>
              <w:spacing w:line="280" w:lineRule="exact"/>
              <w:rPr>
                <w:szCs w:val="24"/>
              </w:rPr>
            </w:pPr>
          </w:p>
        </w:tc>
        <w:tc>
          <w:tcPr>
            <w:tcW w:w="1343" w:type="dxa"/>
            <w:vMerge/>
            <w:shd w:val="pct20" w:color="auto" w:fill="auto"/>
            <w:vAlign w:val="center"/>
          </w:tcPr>
          <w:p w14:paraId="2D6B1A15" w14:textId="77777777" w:rsidR="00002AEA" w:rsidRPr="002D6C9E" w:rsidRDefault="00002AEA" w:rsidP="00002AEA">
            <w:pPr>
              <w:jc w:val="center"/>
              <w:rPr>
                <w:rFonts w:eastAsia="Calibri"/>
                <w:b/>
                <w:noProof/>
                <w:snapToGrid w:val="0"/>
              </w:rPr>
            </w:pPr>
          </w:p>
        </w:tc>
        <w:tc>
          <w:tcPr>
            <w:tcW w:w="1559" w:type="dxa"/>
            <w:gridSpan w:val="2"/>
            <w:vMerge/>
            <w:shd w:val="pct20" w:color="auto" w:fill="auto"/>
            <w:vAlign w:val="center"/>
          </w:tcPr>
          <w:p w14:paraId="00D45573" w14:textId="77777777" w:rsidR="00002AEA" w:rsidRPr="002D6C9E" w:rsidRDefault="00002AEA" w:rsidP="00002AEA">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6CDECAA2"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 xml:space="preserve">It is also used to switch between input methods (upper and lowercase alphabet, symbols and numeric input). </w:t>
            </w:r>
          </w:p>
        </w:tc>
      </w:tr>
      <w:tr w:rsidR="00002AEA" w14:paraId="48DD4934" w14:textId="77777777" w:rsidTr="00002AEA">
        <w:trPr>
          <w:trHeight w:val="562"/>
          <w:jc w:val="center"/>
        </w:trPr>
        <w:tc>
          <w:tcPr>
            <w:tcW w:w="608" w:type="dxa"/>
            <w:vMerge/>
            <w:shd w:val="pct20" w:color="auto" w:fill="auto"/>
            <w:vAlign w:val="center"/>
            <w:hideMark/>
          </w:tcPr>
          <w:p w14:paraId="276412BA" w14:textId="77777777" w:rsidR="00002AEA" w:rsidRPr="00927A51" w:rsidRDefault="00002AEA" w:rsidP="00002AEA">
            <w:pPr>
              <w:spacing w:line="280" w:lineRule="exact"/>
              <w:rPr>
                <w:szCs w:val="24"/>
              </w:rPr>
            </w:pPr>
          </w:p>
        </w:tc>
        <w:tc>
          <w:tcPr>
            <w:tcW w:w="1343" w:type="dxa"/>
            <w:vMerge/>
            <w:shd w:val="pct20" w:color="auto" w:fill="auto"/>
            <w:tcMar>
              <w:top w:w="0" w:type="dxa"/>
              <w:left w:w="108" w:type="dxa"/>
              <w:bottom w:w="0" w:type="dxa"/>
              <w:right w:w="108" w:type="dxa"/>
            </w:tcMar>
            <w:vAlign w:val="center"/>
          </w:tcPr>
          <w:p w14:paraId="452F219E" w14:textId="77777777" w:rsidR="00002AEA" w:rsidRPr="002D6C9E" w:rsidRDefault="00002AEA" w:rsidP="00002AEA">
            <w:pPr>
              <w:spacing w:line="280" w:lineRule="exact"/>
              <w:jc w:val="center"/>
              <w:rPr>
                <w:rFonts w:eastAsia="Calibri"/>
                <w:b/>
                <w:noProof/>
                <w:snapToGrid w:val="0"/>
              </w:rPr>
            </w:pPr>
          </w:p>
        </w:tc>
        <w:tc>
          <w:tcPr>
            <w:tcW w:w="1559" w:type="dxa"/>
            <w:gridSpan w:val="2"/>
            <w:vMerge w:val="restart"/>
            <w:shd w:val="pct20" w:color="auto" w:fill="auto"/>
            <w:vAlign w:val="center"/>
          </w:tcPr>
          <w:p w14:paraId="3C297F25"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EDIT/IRIS+</w:t>
            </w:r>
          </w:p>
        </w:tc>
        <w:tc>
          <w:tcPr>
            <w:tcW w:w="4912" w:type="dxa"/>
            <w:shd w:val="clear" w:color="auto" w:fill="auto"/>
            <w:tcMar>
              <w:top w:w="0" w:type="dxa"/>
              <w:left w:w="108" w:type="dxa"/>
              <w:bottom w:w="0" w:type="dxa"/>
              <w:right w:w="108" w:type="dxa"/>
            </w:tcMar>
            <w:vAlign w:val="center"/>
            <w:hideMark/>
          </w:tcPr>
          <w:p w14:paraId="1EFF72A1" w14:textId="77777777" w:rsidR="00002AEA" w:rsidRPr="002D6C9E" w:rsidRDefault="00002AEA" w:rsidP="00002AEA">
            <w:pPr>
              <w:spacing w:line="280" w:lineRule="exact"/>
              <w:rPr>
                <w:rFonts w:eastAsia="Calibri"/>
                <w:noProof/>
                <w:snapToGrid w:val="0"/>
              </w:rPr>
            </w:pPr>
            <w:r w:rsidRPr="002D6C9E">
              <w:rPr>
                <w:rFonts w:eastAsia="Calibri"/>
                <w:noProof/>
                <w:snapToGrid w:val="0"/>
              </w:rPr>
              <w:t xml:space="preserve">Edit text fields. When editing text fields, it will also function as a Backspace button to delete the character in front of the cursor. </w:t>
            </w:r>
          </w:p>
        </w:tc>
      </w:tr>
      <w:tr w:rsidR="00002AEA" w14:paraId="7AC35487" w14:textId="77777777" w:rsidTr="00002AEA">
        <w:trPr>
          <w:trHeight w:val="251"/>
          <w:jc w:val="center"/>
        </w:trPr>
        <w:tc>
          <w:tcPr>
            <w:tcW w:w="608" w:type="dxa"/>
            <w:vMerge/>
            <w:shd w:val="pct20" w:color="auto" w:fill="auto"/>
            <w:vAlign w:val="center"/>
            <w:hideMark/>
          </w:tcPr>
          <w:p w14:paraId="6C4E2B00" w14:textId="77777777" w:rsidR="00002AEA" w:rsidRPr="00927A51" w:rsidRDefault="00002AEA" w:rsidP="00002AEA">
            <w:pPr>
              <w:spacing w:line="280" w:lineRule="exact"/>
              <w:rPr>
                <w:szCs w:val="24"/>
              </w:rPr>
            </w:pPr>
          </w:p>
        </w:tc>
        <w:tc>
          <w:tcPr>
            <w:tcW w:w="1343" w:type="dxa"/>
            <w:vMerge/>
            <w:shd w:val="pct20" w:color="auto" w:fill="auto"/>
            <w:vAlign w:val="center"/>
          </w:tcPr>
          <w:p w14:paraId="0DD49A69" w14:textId="77777777" w:rsidR="00002AEA" w:rsidRPr="002D6C9E" w:rsidRDefault="00002AEA" w:rsidP="00002AEA">
            <w:pPr>
              <w:jc w:val="center"/>
              <w:rPr>
                <w:rFonts w:eastAsia="Calibri"/>
                <w:b/>
                <w:noProof/>
                <w:snapToGrid w:val="0"/>
              </w:rPr>
            </w:pPr>
          </w:p>
        </w:tc>
        <w:tc>
          <w:tcPr>
            <w:tcW w:w="1559" w:type="dxa"/>
            <w:gridSpan w:val="2"/>
            <w:vMerge/>
            <w:shd w:val="pct20" w:color="auto" w:fill="auto"/>
            <w:vAlign w:val="center"/>
          </w:tcPr>
          <w:p w14:paraId="303467EA" w14:textId="77777777" w:rsidR="00002AEA" w:rsidRPr="002D6C9E" w:rsidRDefault="00002AEA" w:rsidP="00002AEA">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65835791" w14:textId="77777777" w:rsidR="00002AEA" w:rsidRPr="002D6C9E" w:rsidRDefault="00002AEA" w:rsidP="00002AEA">
            <w:pPr>
              <w:spacing w:line="280" w:lineRule="exact"/>
              <w:rPr>
                <w:rFonts w:eastAsia="Calibri"/>
                <w:noProof/>
                <w:snapToGrid w:val="0"/>
              </w:rPr>
            </w:pPr>
            <w:r w:rsidRPr="002D6C9E">
              <w:rPr>
                <w:rFonts w:eastAsia="Calibri"/>
                <w:noProof/>
                <w:snapToGrid w:val="0"/>
              </w:rPr>
              <w:t>On checkbox fields, pressing the button will tick the checkbox.</w:t>
            </w:r>
          </w:p>
        </w:tc>
      </w:tr>
      <w:tr w:rsidR="00002AEA" w14:paraId="6000FE10" w14:textId="77777777" w:rsidTr="00002AEA">
        <w:trPr>
          <w:trHeight w:val="367"/>
          <w:jc w:val="center"/>
        </w:trPr>
        <w:tc>
          <w:tcPr>
            <w:tcW w:w="608" w:type="dxa"/>
            <w:vMerge/>
            <w:shd w:val="pct20" w:color="auto" w:fill="auto"/>
            <w:vAlign w:val="center"/>
            <w:hideMark/>
          </w:tcPr>
          <w:p w14:paraId="328EACBD" w14:textId="77777777" w:rsidR="00002AEA" w:rsidRPr="00927A51" w:rsidRDefault="00002AEA" w:rsidP="00002AEA">
            <w:pPr>
              <w:spacing w:line="280" w:lineRule="exact"/>
              <w:rPr>
                <w:szCs w:val="24"/>
              </w:rPr>
            </w:pPr>
          </w:p>
        </w:tc>
        <w:tc>
          <w:tcPr>
            <w:tcW w:w="1343" w:type="dxa"/>
            <w:vMerge/>
            <w:shd w:val="pct20" w:color="auto" w:fill="auto"/>
            <w:vAlign w:val="center"/>
          </w:tcPr>
          <w:p w14:paraId="2685A581" w14:textId="77777777" w:rsidR="00002AEA" w:rsidRPr="002D6C9E" w:rsidRDefault="00002AEA" w:rsidP="00002AEA">
            <w:pPr>
              <w:jc w:val="center"/>
              <w:rPr>
                <w:rFonts w:eastAsia="Calibri"/>
                <w:b/>
                <w:noProof/>
                <w:snapToGrid w:val="0"/>
              </w:rPr>
            </w:pPr>
          </w:p>
        </w:tc>
        <w:tc>
          <w:tcPr>
            <w:tcW w:w="1559" w:type="dxa"/>
            <w:gridSpan w:val="2"/>
            <w:vMerge/>
            <w:shd w:val="pct20" w:color="auto" w:fill="auto"/>
            <w:vAlign w:val="center"/>
          </w:tcPr>
          <w:p w14:paraId="702B0D58" w14:textId="77777777" w:rsidR="00002AEA" w:rsidRPr="002D6C9E" w:rsidRDefault="00002AEA" w:rsidP="00002AEA">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3EABCDBF" w14:textId="77777777" w:rsidR="00002AEA" w:rsidRPr="002D6C9E" w:rsidRDefault="00002AEA" w:rsidP="00002AEA">
            <w:pPr>
              <w:spacing w:line="280" w:lineRule="exact"/>
              <w:rPr>
                <w:rFonts w:eastAsia="Calibri"/>
                <w:noProof/>
                <w:snapToGrid w:val="0"/>
              </w:rPr>
            </w:pPr>
            <w:r w:rsidRPr="002D6C9E">
              <w:rPr>
                <w:rFonts w:eastAsia="Calibri"/>
                <w:noProof/>
                <w:snapToGrid w:val="0"/>
              </w:rPr>
              <w:t>In PTZ Control mode, the button adjusts the iris of the camera.</w:t>
            </w:r>
          </w:p>
        </w:tc>
      </w:tr>
      <w:tr w:rsidR="00002AEA" w14:paraId="7CA817EA" w14:textId="77777777" w:rsidTr="00002AEA">
        <w:trPr>
          <w:trHeight w:val="215"/>
          <w:jc w:val="center"/>
        </w:trPr>
        <w:tc>
          <w:tcPr>
            <w:tcW w:w="608" w:type="dxa"/>
            <w:vMerge/>
            <w:shd w:val="pct20" w:color="auto" w:fill="auto"/>
            <w:vAlign w:val="center"/>
            <w:hideMark/>
          </w:tcPr>
          <w:p w14:paraId="211F9850" w14:textId="77777777" w:rsidR="00002AEA" w:rsidRPr="00927A51" w:rsidRDefault="00002AEA" w:rsidP="00002AEA">
            <w:pPr>
              <w:spacing w:line="280" w:lineRule="exact"/>
              <w:rPr>
                <w:szCs w:val="24"/>
              </w:rPr>
            </w:pPr>
          </w:p>
        </w:tc>
        <w:tc>
          <w:tcPr>
            <w:tcW w:w="1343" w:type="dxa"/>
            <w:vMerge/>
            <w:shd w:val="pct20" w:color="auto" w:fill="auto"/>
            <w:vAlign w:val="center"/>
          </w:tcPr>
          <w:p w14:paraId="5422E923" w14:textId="77777777" w:rsidR="00002AEA" w:rsidRPr="002D6C9E" w:rsidRDefault="00002AEA" w:rsidP="00002AEA">
            <w:pPr>
              <w:jc w:val="center"/>
              <w:rPr>
                <w:rFonts w:eastAsia="Calibri"/>
                <w:b/>
                <w:noProof/>
                <w:snapToGrid w:val="0"/>
              </w:rPr>
            </w:pPr>
          </w:p>
        </w:tc>
        <w:tc>
          <w:tcPr>
            <w:tcW w:w="1559" w:type="dxa"/>
            <w:gridSpan w:val="2"/>
            <w:vMerge/>
            <w:shd w:val="pct20" w:color="auto" w:fill="auto"/>
            <w:vAlign w:val="center"/>
          </w:tcPr>
          <w:p w14:paraId="5A56C6C5" w14:textId="77777777" w:rsidR="00002AEA" w:rsidRPr="002D6C9E" w:rsidRDefault="00002AEA" w:rsidP="00002AEA">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4E14525A" w14:textId="77777777" w:rsidR="00002AEA" w:rsidRPr="002D6C9E" w:rsidRDefault="00002AEA" w:rsidP="00002AEA">
            <w:pPr>
              <w:spacing w:line="280" w:lineRule="exact"/>
              <w:rPr>
                <w:rFonts w:eastAsia="Calibri"/>
                <w:noProof/>
                <w:snapToGrid w:val="0"/>
              </w:rPr>
            </w:pPr>
            <w:r w:rsidRPr="002D6C9E">
              <w:rPr>
                <w:rFonts w:eastAsia="Calibri"/>
                <w:noProof/>
                <w:snapToGrid w:val="0"/>
              </w:rPr>
              <w:t>In Playback mode, it can be used to generate video clips for backup.</w:t>
            </w:r>
          </w:p>
        </w:tc>
      </w:tr>
      <w:tr w:rsidR="00002AEA" w14:paraId="2060F1CD" w14:textId="77777777" w:rsidTr="00002AEA">
        <w:trPr>
          <w:trHeight w:val="316"/>
          <w:jc w:val="center"/>
        </w:trPr>
        <w:tc>
          <w:tcPr>
            <w:tcW w:w="608" w:type="dxa"/>
            <w:vMerge/>
            <w:shd w:val="pct20" w:color="auto" w:fill="auto"/>
            <w:vAlign w:val="center"/>
            <w:hideMark/>
          </w:tcPr>
          <w:p w14:paraId="57AA6850" w14:textId="77777777" w:rsidR="00002AEA" w:rsidRPr="00927A51" w:rsidRDefault="00002AEA" w:rsidP="00002AEA">
            <w:pPr>
              <w:spacing w:line="280" w:lineRule="exact"/>
              <w:rPr>
                <w:szCs w:val="24"/>
              </w:rPr>
            </w:pPr>
          </w:p>
        </w:tc>
        <w:tc>
          <w:tcPr>
            <w:tcW w:w="1343" w:type="dxa"/>
            <w:vMerge/>
            <w:shd w:val="pct20" w:color="auto" w:fill="auto"/>
            <w:vAlign w:val="center"/>
          </w:tcPr>
          <w:p w14:paraId="3F70AC17" w14:textId="77777777" w:rsidR="00002AEA" w:rsidRPr="002D6C9E" w:rsidRDefault="00002AEA" w:rsidP="00002AEA">
            <w:pPr>
              <w:jc w:val="center"/>
              <w:rPr>
                <w:rFonts w:eastAsia="Calibri"/>
                <w:b/>
                <w:noProof/>
                <w:snapToGrid w:val="0"/>
              </w:rPr>
            </w:pPr>
          </w:p>
        </w:tc>
        <w:tc>
          <w:tcPr>
            <w:tcW w:w="1559" w:type="dxa"/>
            <w:gridSpan w:val="2"/>
            <w:vMerge/>
            <w:shd w:val="pct20" w:color="auto" w:fill="auto"/>
            <w:vAlign w:val="center"/>
          </w:tcPr>
          <w:p w14:paraId="6086BED4" w14:textId="77777777" w:rsidR="00002AEA" w:rsidRPr="002D6C9E" w:rsidRDefault="00002AEA" w:rsidP="00002AEA">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2C53A801" w14:textId="77777777" w:rsidR="00002AEA" w:rsidRPr="002D6C9E" w:rsidRDefault="00002AEA" w:rsidP="00002AEA">
            <w:pPr>
              <w:spacing w:line="280" w:lineRule="exact"/>
              <w:rPr>
                <w:rFonts w:eastAsia="Calibri"/>
                <w:noProof/>
                <w:snapToGrid w:val="0"/>
              </w:rPr>
            </w:pPr>
            <w:r w:rsidRPr="002D6C9E">
              <w:rPr>
                <w:rFonts w:eastAsia="Calibri"/>
                <w:noProof/>
                <w:snapToGrid w:val="0"/>
              </w:rPr>
              <w:t>Enter/exit the folder of USB device and eSATA HDD.</w:t>
            </w:r>
          </w:p>
        </w:tc>
      </w:tr>
      <w:tr w:rsidR="00002AEA" w14:paraId="511E981E" w14:textId="77777777" w:rsidTr="00002AEA">
        <w:trPr>
          <w:trHeight w:val="288"/>
          <w:jc w:val="center"/>
        </w:trPr>
        <w:tc>
          <w:tcPr>
            <w:tcW w:w="608" w:type="dxa"/>
            <w:vMerge/>
            <w:shd w:val="pct20" w:color="auto" w:fill="auto"/>
            <w:vAlign w:val="center"/>
            <w:hideMark/>
          </w:tcPr>
          <w:p w14:paraId="42290B3B" w14:textId="77777777" w:rsidR="00002AEA" w:rsidRPr="00927A51" w:rsidRDefault="00002AEA" w:rsidP="00002AEA">
            <w:pPr>
              <w:spacing w:line="280" w:lineRule="exact"/>
              <w:rPr>
                <w:szCs w:val="24"/>
              </w:rPr>
            </w:pPr>
          </w:p>
        </w:tc>
        <w:tc>
          <w:tcPr>
            <w:tcW w:w="1343" w:type="dxa"/>
            <w:vMerge/>
            <w:shd w:val="pct20" w:color="auto" w:fill="auto"/>
            <w:tcMar>
              <w:top w:w="0" w:type="dxa"/>
              <w:left w:w="108" w:type="dxa"/>
              <w:bottom w:w="0" w:type="dxa"/>
              <w:right w:w="108" w:type="dxa"/>
            </w:tcMar>
            <w:vAlign w:val="center"/>
            <w:hideMark/>
          </w:tcPr>
          <w:p w14:paraId="3BA0B465" w14:textId="77777777" w:rsidR="00002AEA" w:rsidRPr="002D6C9E" w:rsidRDefault="00002AEA" w:rsidP="00002AEA">
            <w:pPr>
              <w:spacing w:line="280" w:lineRule="exact"/>
              <w:jc w:val="center"/>
              <w:rPr>
                <w:rFonts w:eastAsia="Calibri"/>
                <w:b/>
                <w:noProof/>
                <w:snapToGrid w:val="0"/>
              </w:rPr>
            </w:pPr>
          </w:p>
        </w:tc>
        <w:tc>
          <w:tcPr>
            <w:tcW w:w="1559" w:type="dxa"/>
            <w:gridSpan w:val="2"/>
            <w:vMerge w:val="restart"/>
            <w:shd w:val="pct20" w:color="auto" w:fill="auto"/>
            <w:vAlign w:val="center"/>
          </w:tcPr>
          <w:p w14:paraId="1F3557FE"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MAIN/SPOT/ZOOM-</w:t>
            </w:r>
          </w:p>
        </w:tc>
        <w:tc>
          <w:tcPr>
            <w:tcW w:w="4912" w:type="dxa"/>
            <w:shd w:val="clear" w:color="auto" w:fill="auto"/>
            <w:tcMar>
              <w:top w:w="0" w:type="dxa"/>
              <w:left w:w="108" w:type="dxa"/>
              <w:bottom w:w="0" w:type="dxa"/>
              <w:right w:w="108" w:type="dxa"/>
            </w:tcMar>
            <w:vAlign w:val="center"/>
            <w:hideMark/>
          </w:tcPr>
          <w:p w14:paraId="5C7D61D2"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Switch between main and spot output.</w:t>
            </w:r>
          </w:p>
        </w:tc>
      </w:tr>
      <w:tr w:rsidR="00002AEA" w14:paraId="01200F55" w14:textId="77777777" w:rsidTr="00002AEA">
        <w:trPr>
          <w:trHeight w:val="263"/>
          <w:jc w:val="center"/>
        </w:trPr>
        <w:tc>
          <w:tcPr>
            <w:tcW w:w="608" w:type="dxa"/>
            <w:vMerge/>
            <w:shd w:val="pct20" w:color="auto" w:fill="auto"/>
            <w:vAlign w:val="center"/>
            <w:hideMark/>
          </w:tcPr>
          <w:p w14:paraId="1DBEA725" w14:textId="77777777" w:rsidR="00002AEA" w:rsidRPr="00927A51" w:rsidRDefault="00002AEA" w:rsidP="00002AEA">
            <w:pPr>
              <w:spacing w:line="280" w:lineRule="exact"/>
              <w:rPr>
                <w:szCs w:val="24"/>
              </w:rPr>
            </w:pPr>
          </w:p>
        </w:tc>
        <w:tc>
          <w:tcPr>
            <w:tcW w:w="1343" w:type="dxa"/>
            <w:vMerge/>
            <w:shd w:val="pct20" w:color="auto" w:fill="auto"/>
            <w:vAlign w:val="center"/>
            <w:hideMark/>
          </w:tcPr>
          <w:p w14:paraId="361EEDAA" w14:textId="77777777" w:rsidR="00002AEA" w:rsidRPr="002D6C9E" w:rsidRDefault="00002AEA" w:rsidP="00002AEA">
            <w:pPr>
              <w:jc w:val="center"/>
              <w:rPr>
                <w:rFonts w:eastAsia="Calibri"/>
                <w:b/>
                <w:noProof/>
                <w:snapToGrid w:val="0"/>
              </w:rPr>
            </w:pPr>
          </w:p>
        </w:tc>
        <w:tc>
          <w:tcPr>
            <w:tcW w:w="1559" w:type="dxa"/>
            <w:gridSpan w:val="2"/>
            <w:vMerge/>
            <w:shd w:val="pct20" w:color="auto" w:fill="auto"/>
            <w:vAlign w:val="center"/>
          </w:tcPr>
          <w:p w14:paraId="5B906793" w14:textId="77777777" w:rsidR="00002AEA" w:rsidRPr="002D6C9E" w:rsidRDefault="00002AEA" w:rsidP="00002AEA">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4DE263EB"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In PTZ Control mode, it can be used to zoom out the image.</w:t>
            </w:r>
          </w:p>
        </w:tc>
      </w:tr>
      <w:tr w:rsidR="00002AEA" w14:paraId="7EC75460" w14:textId="77777777" w:rsidTr="00002AEA">
        <w:trPr>
          <w:trHeight w:val="279"/>
          <w:jc w:val="center"/>
        </w:trPr>
        <w:tc>
          <w:tcPr>
            <w:tcW w:w="608" w:type="dxa"/>
            <w:vMerge/>
            <w:shd w:val="pct20" w:color="auto" w:fill="auto"/>
            <w:vAlign w:val="center"/>
            <w:hideMark/>
          </w:tcPr>
          <w:p w14:paraId="45F8E501" w14:textId="77777777" w:rsidR="00002AEA" w:rsidRPr="00927A51" w:rsidRDefault="00002AEA" w:rsidP="00002AEA">
            <w:pPr>
              <w:spacing w:line="280" w:lineRule="exact"/>
              <w:rPr>
                <w:szCs w:val="24"/>
              </w:rPr>
            </w:pPr>
          </w:p>
        </w:tc>
        <w:tc>
          <w:tcPr>
            <w:tcW w:w="1343" w:type="dxa"/>
            <w:vMerge/>
            <w:shd w:val="pct20" w:color="auto" w:fill="auto"/>
            <w:tcMar>
              <w:top w:w="0" w:type="dxa"/>
              <w:left w:w="108" w:type="dxa"/>
              <w:bottom w:w="0" w:type="dxa"/>
              <w:right w:w="108" w:type="dxa"/>
            </w:tcMar>
            <w:vAlign w:val="center"/>
            <w:hideMark/>
          </w:tcPr>
          <w:p w14:paraId="787628E2" w14:textId="77777777" w:rsidR="00002AEA" w:rsidRPr="002D6C9E" w:rsidRDefault="00002AEA" w:rsidP="00002AEA">
            <w:pPr>
              <w:spacing w:line="280" w:lineRule="exact"/>
              <w:jc w:val="center"/>
              <w:rPr>
                <w:rFonts w:eastAsia="Calibri"/>
                <w:b/>
                <w:noProof/>
                <w:snapToGrid w:val="0"/>
              </w:rPr>
            </w:pPr>
          </w:p>
        </w:tc>
        <w:tc>
          <w:tcPr>
            <w:tcW w:w="1559" w:type="dxa"/>
            <w:gridSpan w:val="2"/>
            <w:vMerge w:val="restart"/>
            <w:shd w:val="pct20" w:color="auto" w:fill="auto"/>
            <w:vAlign w:val="center"/>
          </w:tcPr>
          <w:p w14:paraId="680B6361"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F1/ LIGHT</w:t>
            </w:r>
          </w:p>
        </w:tc>
        <w:tc>
          <w:tcPr>
            <w:tcW w:w="4912" w:type="dxa"/>
            <w:shd w:val="clear" w:color="auto" w:fill="auto"/>
            <w:tcMar>
              <w:top w:w="0" w:type="dxa"/>
              <w:left w:w="108" w:type="dxa"/>
              <w:bottom w:w="0" w:type="dxa"/>
              <w:right w:w="108" w:type="dxa"/>
            </w:tcMar>
            <w:vAlign w:val="center"/>
            <w:hideMark/>
          </w:tcPr>
          <w:p w14:paraId="17F0750E" w14:textId="77777777" w:rsidR="00002AEA" w:rsidRPr="002D6C9E" w:rsidRDefault="00002AEA" w:rsidP="00002AEA">
            <w:pPr>
              <w:spacing w:line="280" w:lineRule="exact"/>
              <w:rPr>
                <w:rFonts w:eastAsia="Calibri"/>
                <w:noProof/>
                <w:snapToGrid w:val="0"/>
              </w:rPr>
            </w:pPr>
            <w:r w:rsidRPr="002D6C9E">
              <w:rPr>
                <w:rFonts w:eastAsia="Calibri"/>
                <w:noProof/>
                <w:snapToGrid w:val="0"/>
              </w:rPr>
              <w:t>Select all items on the list when used in a list field.</w:t>
            </w:r>
          </w:p>
        </w:tc>
      </w:tr>
      <w:tr w:rsidR="00002AEA" w14:paraId="205A9C02" w14:textId="77777777" w:rsidTr="00002AEA">
        <w:trPr>
          <w:trHeight w:val="283"/>
          <w:jc w:val="center"/>
        </w:trPr>
        <w:tc>
          <w:tcPr>
            <w:tcW w:w="608" w:type="dxa"/>
            <w:vMerge/>
            <w:shd w:val="pct20" w:color="auto" w:fill="auto"/>
            <w:vAlign w:val="center"/>
            <w:hideMark/>
          </w:tcPr>
          <w:p w14:paraId="3FFCF337" w14:textId="77777777" w:rsidR="00002AEA" w:rsidRPr="00927A51" w:rsidRDefault="00002AEA" w:rsidP="00002AEA">
            <w:pPr>
              <w:spacing w:line="280" w:lineRule="exact"/>
              <w:rPr>
                <w:szCs w:val="24"/>
              </w:rPr>
            </w:pPr>
          </w:p>
        </w:tc>
        <w:tc>
          <w:tcPr>
            <w:tcW w:w="1343" w:type="dxa"/>
            <w:vMerge/>
            <w:shd w:val="pct20" w:color="auto" w:fill="auto"/>
            <w:vAlign w:val="center"/>
            <w:hideMark/>
          </w:tcPr>
          <w:p w14:paraId="660B670F" w14:textId="77777777" w:rsidR="00002AEA" w:rsidRPr="002D6C9E" w:rsidRDefault="00002AEA" w:rsidP="00002AEA">
            <w:pPr>
              <w:jc w:val="center"/>
              <w:rPr>
                <w:rFonts w:eastAsia="Calibri"/>
                <w:b/>
                <w:noProof/>
                <w:snapToGrid w:val="0"/>
              </w:rPr>
            </w:pPr>
          </w:p>
        </w:tc>
        <w:tc>
          <w:tcPr>
            <w:tcW w:w="1559" w:type="dxa"/>
            <w:gridSpan w:val="2"/>
            <w:vMerge/>
            <w:shd w:val="pct20" w:color="auto" w:fill="auto"/>
            <w:vAlign w:val="center"/>
          </w:tcPr>
          <w:p w14:paraId="5E7DA1BC" w14:textId="77777777" w:rsidR="00002AEA" w:rsidRPr="002D6C9E" w:rsidRDefault="00002AEA" w:rsidP="00002AEA">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14B289BC" w14:textId="77777777" w:rsidR="00002AEA" w:rsidRPr="002D6C9E" w:rsidRDefault="00002AEA" w:rsidP="00002AEA">
            <w:pPr>
              <w:spacing w:line="280" w:lineRule="exact"/>
              <w:rPr>
                <w:rFonts w:eastAsia="Calibri"/>
                <w:noProof/>
                <w:snapToGrid w:val="0"/>
              </w:rPr>
            </w:pPr>
            <w:r w:rsidRPr="002D6C9E">
              <w:rPr>
                <w:rFonts w:eastAsia="Calibri"/>
                <w:noProof/>
                <w:snapToGrid w:val="0"/>
              </w:rPr>
              <w:t>In PTZ Control mode, it will turn on/off PTZ light (if applicable).</w:t>
            </w:r>
          </w:p>
        </w:tc>
      </w:tr>
      <w:tr w:rsidR="00002AEA" w14:paraId="101F5442" w14:textId="77777777" w:rsidTr="00002AEA">
        <w:trPr>
          <w:trHeight w:val="205"/>
          <w:jc w:val="center"/>
        </w:trPr>
        <w:tc>
          <w:tcPr>
            <w:tcW w:w="608" w:type="dxa"/>
            <w:vMerge/>
            <w:shd w:val="pct20" w:color="auto" w:fill="auto"/>
            <w:vAlign w:val="center"/>
            <w:hideMark/>
          </w:tcPr>
          <w:p w14:paraId="4F1FC0BB" w14:textId="77777777" w:rsidR="00002AEA" w:rsidRPr="00927A51" w:rsidRDefault="00002AEA" w:rsidP="00002AEA">
            <w:pPr>
              <w:spacing w:line="280" w:lineRule="exact"/>
              <w:rPr>
                <w:szCs w:val="24"/>
              </w:rPr>
            </w:pPr>
          </w:p>
        </w:tc>
        <w:tc>
          <w:tcPr>
            <w:tcW w:w="1343" w:type="dxa"/>
            <w:vMerge/>
            <w:shd w:val="pct20" w:color="auto" w:fill="auto"/>
            <w:vAlign w:val="center"/>
            <w:hideMark/>
          </w:tcPr>
          <w:p w14:paraId="1031B521" w14:textId="77777777" w:rsidR="00002AEA" w:rsidRPr="002D6C9E" w:rsidRDefault="00002AEA" w:rsidP="00002AEA">
            <w:pPr>
              <w:jc w:val="center"/>
              <w:rPr>
                <w:rFonts w:eastAsia="Calibri"/>
                <w:b/>
                <w:noProof/>
                <w:snapToGrid w:val="0"/>
              </w:rPr>
            </w:pPr>
          </w:p>
        </w:tc>
        <w:tc>
          <w:tcPr>
            <w:tcW w:w="1559" w:type="dxa"/>
            <w:gridSpan w:val="2"/>
            <w:vMerge/>
            <w:shd w:val="pct20" w:color="auto" w:fill="auto"/>
            <w:vAlign w:val="center"/>
          </w:tcPr>
          <w:p w14:paraId="5DFE7BBE" w14:textId="77777777" w:rsidR="00002AEA" w:rsidRPr="002D6C9E" w:rsidRDefault="00002AEA" w:rsidP="00002AEA">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06DE102D" w14:textId="77777777" w:rsidR="00002AEA" w:rsidRPr="002D6C9E" w:rsidRDefault="00002AEA" w:rsidP="00002AEA">
            <w:pPr>
              <w:spacing w:line="280" w:lineRule="exact"/>
              <w:rPr>
                <w:rFonts w:eastAsia="Calibri"/>
                <w:noProof/>
                <w:snapToGrid w:val="0"/>
              </w:rPr>
            </w:pPr>
            <w:r w:rsidRPr="002D6C9E">
              <w:rPr>
                <w:rFonts w:eastAsia="Calibri"/>
                <w:noProof/>
                <w:snapToGrid w:val="0"/>
              </w:rPr>
              <w:t>In Playback mode, it is used to switch between play and reverse play.</w:t>
            </w:r>
          </w:p>
        </w:tc>
      </w:tr>
      <w:tr w:rsidR="00002AEA" w14:paraId="21512455" w14:textId="77777777" w:rsidTr="00002AEA">
        <w:trPr>
          <w:trHeight w:val="218"/>
          <w:jc w:val="center"/>
        </w:trPr>
        <w:tc>
          <w:tcPr>
            <w:tcW w:w="608" w:type="dxa"/>
            <w:vMerge/>
            <w:shd w:val="pct20" w:color="auto" w:fill="auto"/>
            <w:vAlign w:val="center"/>
            <w:hideMark/>
          </w:tcPr>
          <w:p w14:paraId="1CF02D83" w14:textId="77777777" w:rsidR="00002AEA" w:rsidRPr="00927A51" w:rsidRDefault="00002AEA" w:rsidP="00002AEA">
            <w:pPr>
              <w:spacing w:line="280" w:lineRule="exact"/>
              <w:rPr>
                <w:szCs w:val="24"/>
              </w:rPr>
            </w:pPr>
          </w:p>
        </w:tc>
        <w:tc>
          <w:tcPr>
            <w:tcW w:w="1343" w:type="dxa"/>
            <w:vMerge/>
            <w:shd w:val="pct20" w:color="auto" w:fill="auto"/>
            <w:tcMar>
              <w:top w:w="0" w:type="dxa"/>
              <w:left w:w="108" w:type="dxa"/>
              <w:bottom w:w="0" w:type="dxa"/>
              <w:right w:w="108" w:type="dxa"/>
            </w:tcMar>
            <w:vAlign w:val="center"/>
            <w:hideMark/>
          </w:tcPr>
          <w:p w14:paraId="450EC3A5" w14:textId="77777777" w:rsidR="00002AEA" w:rsidRPr="002D6C9E" w:rsidRDefault="00002AEA" w:rsidP="00002AEA">
            <w:pPr>
              <w:spacing w:line="280" w:lineRule="exact"/>
              <w:jc w:val="center"/>
              <w:rPr>
                <w:rFonts w:eastAsia="Calibri"/>
                <w:b/>
                <w:noProof/>
                <w:snapToGrid w:val="0"/>
              </w:rPr>
            </w:pPr>
          </w:p>
        </w:tc>
        <w:tc>
          <w:tcPr>
            <w:tcW w:w="1559" w:type="dxa"/>
            <w:gridSpan w:val="2"/>
            <w:vMerge w:val="restart"/>
            <w:shd w:val="pct20" w:color="auto" w:fill="auto"/>
            <w:vAlign w:val="center"/>
          </w:tcPr>
          <w:p w14:paraId="62746E9A"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F2/ AUX</w:t>
            </w:r>
          </w:p>
        </w:tc>
        <w:tc>
          <w:tcPr>
            <w:tcW w:w="4912" w:type="dxa"/>
            <w:shd w:val="clear" w:color="auto" w:fill="auto"/>
            <w:tcMar>
              <w:top w:w="0" w:type="dxa"/>
              <w:left w:w="108" w:type="dxa"/>
              <w:bottom w:w="0" w:type="dxa"/>
              <w:right w:w="108" w:type="dxa"/>
            </w:tcMar>
            <w:vAlign w:val="center"/>
            <w:hideMark/>
          </w:tcPr>
          <w:p w14:paraId="27C3E5BC" w14:textId="77777777" w:rsidR="00002AEA" w:rsidRPr="002D6C9E" w:rsidRDefault="00002AEA" w:rsidP="00002AEA">
            <w:pPr>
              <w:spacing w:line="280" w:lineRule="exact"/>
              <w:rPr>
                <w:rFonts w:eastAsia="Calibri"/>
                <w:noProof/>
                <w:snapToGrid w:val="0"/>
              </w:rPr>
            </w:pPr>
            <w:r w:rsidRPr="002D6C9E">
              <w:rPr>
                <w:rFonts w:eastAsia="Calibri"/>
                <w:noProof/>
                <w:snapToGrid w:val="0"/>
              </w:rPr>
              <w:t>Cycle through tab pages.</w:t>
            </w:r>
          </w:p>
        </w:tc>
      </w:tr>
      <w:tr w:rsidR="00002AEA" w14:paraId="3A901AE4" w14:textId="77777777" w:rsidTr="00002AEA">
        <w:trPr>
          <w:trHeight w:val="289"/>
          <w:jc w:val="center"/>
        </w:trPr>
        <w:tc>
          <w:tcPr>
            <w:tcW w:w="608" w:type="dxa"/>
            <w:vMerge/>
            <w:shd w:val="pct20" w:color="auto" w:fill="auto"/>
            <w:vAlign w:val="center"/>
            <w:hideMark/>
          </w:tcPr>
          <w:p w14:paraId="40EB8BD9" w14:textId="77777777" w:rsidR="00002AEA" w:rsidRPr="00927A51" w:rsidRDefault="00002AEA" w:rsidP="00002AEA">
            <w:pPr>
              <w:spacing w:line="280" w:lineRule="exact"/>
              <w:rPr>
                <w:szCs w:val="24"/>
              </w:rPr>
            </w:pPr>
          </w:p>
        </w:tc>
        <w:tc>
          <w:tcPr>
            <w:tcW w:w="1343" w:type="dxa"/>
            <w:vMerge/>
            <w:shd w:val="pct20" w:color="auto" w:fill="auto"/>
            <w:vAlign w:val="center"/>
            <w:hideMark/>
          </w:tcPr>
          <w:p w14:paraId="2760DBCD" w14:textId="77777777" w:rsidR="00002AEA" w:rsidRPr="002D6C9E" w:rsidRDefault="00002AEA" w:rsidP="00002AEA">
            <w:pPr>
              <w:jc w:val="center"/>
              <w:rPr>
                <w:rFonts w:eastAsia="Calibri"/>
                <w:b/>
                <w:noProof/>
                <w:snapToGrid w:val="0"/>
              </w:rPr>
            </w:pPr>
          </w:p>
        </w:tc>
        <w:tc>
          <w:tcPr>
            <w:tcW w:w="1559" w:type="dxa"/>
            <w:gridSpan w:val="2"/>
            <w:vMerge/>
            <w:shd w:val="pct20" w:color="auto" w:fill="auto"/>
            <w:vAlign w:val="center"/>
          </w:tcPr>
          <w:p w14:paraId="49DD0464" w14:textId="77777777" w:rsidR="00002AEA" w:rsidRPr="002D6C9E" w:rsidRDefault="00002AEA" w:rsidP="00002AEA">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3EFE3DA8" w14:textId="77777777" w:rsidR="00002AEA" w:rsidRPr="002D6C9E" w:rsidRDefault="00002AEA" w:rsidP="00002AEA">
            <w:pPr>
              <w:spacing w:line="280" w:lineRule="exact"/>
              <w:rPr>
                <w:rFonts w:eastAsia="Calibri"/>
                <w:noProof/>
                <w:snapToGrid w:val="0"/>
              </w:rPr>
            </w:pPr>
            <w:r w:rsidRPr="002D6C9E">
              <w:rPr>
                <w:rFonts w:eastAsia="Calibri"/>
                <w:noProof/>
                <w:snapToGrid w:val="0"/>
              </w:rPr>
              <w:t>In synchronous playback mode, it is used to switch between channels.</w:t>
            </w:r>
          </w:p>
        </w:tc>
      </w:tr>
      <w:tr w:rsidR="00002AEA" w14:paraId="70B8DCB9" w14:textId="77777777" w:rsidTr="00002AEA">
        <w:trPr>
          <w:trHeight w:val="502"/>
          <w:jc w:val="center"/>
        </w:trPr>
        <w:tc>
          <w:tcPr>
            <w:tcW w:w="608" w:type="dxa"/>
            <w:vMerge/>
            <w:shd w:val="pct20" w:color="auto" w:fill="auto"/>
            <w:vAlign w:val="center"/>
            <w:hideMark/>
          </w:tcPr>
          <w:p w14:paraId="456473E5" w14:textId="77777777" w:rsidR="00002AEA" w:rsidRPr="00927A51" w:rsidRDefault="00002AEA" w:rsidP="00002AEA">
            <w:pPr>
              <w:spacing w:line="280" w:lineRule="exact"/>
              <w:rPr>
                <w:szCs w:val="24"/>
              </w:rPr>
            </w:pPr>
          </w:p>
        </w:tc>
        <w:tc>
          <w:tcPr>
            <w:tcW w:w="1343" w:type="dxa"/>
            <w:vMerge/>
            <w:shd w:val="pct20" w:color="auto" w:fill="auto"/>
            <w:tcMar>
              <w:top w:w="0" w:type="dxa"/>
              <w:left w:w="108" w:type="dxa"/>
              <w:bottom w:w="0" w:type="dxa"/>
              <w:right w:w="108" w:type="dxa"/>
            </w:tcMar>
            <w:vAlign w:val="center"/>
            <w:hideMark/>
          </w:tcPr>
          <w:p w14:paraId="39BEF494" w14:textId="77777777" w:rsidR="00002AEA" w:rsidRPr="002D6C9E" w:rsidRDefault="00002AEA" w:rsidP="00002AEA">
            <w:pPr>
              <w:spacing w:line="280" w:lineRule="exact"/>
              <w:jc w:val="center"/>
              <w:rPr>
                <w:rFonts w:eastAsia="Calibri"/>
                <w:b/>
                <w:noProof/>
                <w:snapToGrid w:val="0"/>
              </w:rPr>
            </w:pPr>
          </w:p>
        </w:tc>
        <w:tc>
          <w:tcPr>
            <w:tcW w:w="1559" w:type="dxa"/>
            <w:gridSpan w:val="2"/>
            <w:vMerge w:val="restart"/>
            <w:shd w:val="pct20" w:color="auto" w:fill="auto"/>
            <w:vAlign w:val="center"/>
          </w:tcPr>
          <w:p w14:paraId="6DB9AA2E"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MENU/WIPER</w:t>
            </w:r>
          </w:p>
        </w:tc>
        <w:tc>
          <w:tcPr>
            <w:tcW w:w="4912" w:type="dxa"/>
            <w:shd w:val="clear" w:color="auto" w:fill="auto"/>
            <w:tcMar>
              <w:top w:w="0" w:type="dxa"/>
              <w:left w:w="108" w:type="dxa"/>
              <w:bottom w:w="0" w:type="dxa"/>
              <w:right w:w="108" w:type="dxa"/>
            </w:tcMar>
            <w:vAlign w:val="center"/>
            <w:hideMark/>
          </w:tcPr>
          <w:p w14:paraId="06C28D71"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Press the button will help you return to the Main menu (after successful login).</w:t>
            </w:r>
          </w:p>
        </w:tc>
      </w:tr>
      <w:tr w:rsidR="00002AEA" w14:paraId="71BB8DEE" w14:textId="77777777" w:rsidTr="00002AEA">
        <w:trPr>
          <w:trHeight w:val="221"/>
          <w:jc w:val="center"/>
        </w:trPr>
        <w:tc>
          <w:tcPr>
            <w:tcW w:w="608" w:type="dxa"/>
            <w:vMerge/>
            <w:shd w:val="pct20" w:color="auto" w:fill="auto"/>
            <w:vAlign w:val="center"/>
            <w:hideMark/>
          </w:tcPr>
          <w:p w14:paraId="7EF899A4" w14:textId="77777777" w:rsidR="00002AEA" w:rsidRPr="00927A51" w:rsidRDefault="00002AEA" w:rsidP="00002AEA">
            <w:pPr>
              <w:spacing w:line="280" w:lineRule="exact"/>
              <w:rPr>
                <w:szCs w:val="24"/>
              </w:rPr>
            </w:pPr>
          </w:p>
        </w:tc>
        <w:tc>
          <w:tcPr>
            <w:tcW w:w="1343" w:type="dxa"/>
            <w:vMerge/>
            <w:shd w:val="pct20" w:color="auto" w:fill="auto"/>
            <w:vAlign w:val="center"/>
            <w:hideMark/>
          </w:tcPr>
          <w:p w14:paraId="222B3346" w14:textId="77777777" w:rsidR="00002AEA" w:rsidRPr="002D6C9E" w:rsidRDefault="00002AEA" w:rsidP="00002AEA">
            <w:pPr>
              <w:jc w:val="center"/>
              <w:rPr>
                <w:rFonts w:eastAsia="Calibri"/>
                <w:b/>
                <w:noProof/>
                <w:snapToGrid w:val="0"/>
              </w:rPr>
            </w:pPr>
          </w:p>
        </w:tc>
        <w:tc>
          <w:tcPr>
            <w:tcW w:w="1559" w:type="dxa"/>
            <w:gridSpan w:val="2"/>
            <w:vMerge/>
            <w:shd w:val="pct20" w:color="auto" w:fill="auto"/>
            <w:vAlign w:val="center"/>
          </w:tcPr>
          <w:p w14:paraId="6E5AC04B" w14:textId="77777777" w:rsidR="00002AEA" w:rsidRPr="002D6C9E" w:rsidRDefault="00002AEA" w:rsidP="00002AEA">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2A900278"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Press and hold the button for 5 seconds will turn off audible key beep.</w:t>
            </w:r>
          </w:p>
        </w:tc>
      </w:tr>
      <w:tr w:rsidR="00002AEA" w14:paraId="7062A90A" w14:textId="77777777" w:rsidTr="00002AEA">
        <w:trPr>
          <w:trHeight w:val="530"/>
          <w:jc w:val="center"/>
        </w:trPr>
        <w:tc>
          <w:tcPr>
            <w:tcW w:w="608" w:type="dxa"/>
            <w:vMerge/>
            <w:shd w:val="pct20" w:color="auto" w:fill="auto"/>
            <w:vAlign w:val="center"/>
            <w:hideMark/>
          </w:tcPr>
          <w:p w14:paraId="4340E995" w14:textId="77777777" w:rsidR="00002AEA" w:rsidRPr="00927A51" w:rsidRDefault="00002AEA" w:rsidP="00002AEA">
            <w:pPr>
              <w:spacing w:line="280" w:lineRule="exact"/>
              <w:rPr>
                <w:szCs w:val="24"/>
              </w:rPr>
            </w:pPr>
          </w:p>
        </w:tc>
        <w:tc>
          <w:tcPr>
            <w:tcW w:w="1343" w:type="dxa"/>
            <w:vMerge/>
            <w:shd w:val="pct20" w:color="auto" w:fill="auto"/>
            <w:vAlign w:val="center"/>
            <w:hideMark/>
          </w:tcPr>
          <w:p w14:paraId="2C4DD85D" w14:textId="77777777" w:rsidR="00002AEA" w:rsidRPr="002D6C9E" w:rsidRDefault="00002AEA" w:rsidP="00002AEA">
            <w:pPr>
              <w:jc w:val="center"/>
              <w:rPr>
                <w:rFonts w:eastAsia="Calibri"/>
                <w:b/>
                <w:noProof/>
                <w:snapToGrid w:val="0"/>
              </w:rPr>
            </w:pPr>
          </w:p>
        </w:tc>
        <w:tc>
          <w:tcPr>
            <w:tcW w:w="1559" w:type="dxa"/>
            <w:gridSpan w:val="2"/>
            <w:vMerge/>
            <w:shd w:val="pct20" w:color="auto" w:fill="auto"/>
            <w:vAlign w:val="center"/>
          </w:tcPr>
          <w:p w14:paraId="41723C74" w14:textId="77777777" w:rsidR="00002AEA" w:rsidRPr="002D6C9E" w:rsidRDefault="00002AEA" w:rsidP="00002AEA">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568611B8"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In PTZ Control mode, the MENU/WIPER button will start wiper (if applicable).</w:t>
            </w:r>
          </w:p>
        </w:tc>
      </w:tr>
      <w:tr w:rsidR="00002AEA" w14:paraId="32A2A40A" w14:textId="77777777" w:rsidTr="00002AEA">
        <w:trPr>
          <w:trHeight w:val="334"/>
          <w:jc w:val="center"/>
        </w:trPr>
        <w:tc>
          <w:tcPr>
            <w:tcW w:w="608" w:type="dxa"/>
            <w:vMerge/>
            <w:shd w:val="pct20" w:color="auto" w:fill="auto"/>
            <w:vAlign w:val="center"/>
            <w:hideMark/>
          </w:tcPr>
          <w:p w14:paraId="13FBE5BD" w14:textId="77777777" w:rsidR="00002AEA" w:rsidRPr="00927A51" w:rsidRDefault="00002AEA" w:rsidP="00002AEA">
            <w:pPr>
              <w:spacing w:line="280" w:lineRule="exact"/>
              <w:rPr>
                <w:szCs w:val="24"/>
              </w:rPr>
            </w:pPr>
          </w:p>
        </w:tc>
        <w:tc>
          <w:tcPr>
            <w:tcW w:w="1343" w:type="dxa"/>
            <w:vMerge/>
            <w:shd w:val="pct20" w:color="auto" w:fill="auto"/>
            <w:vAlign w:val="center"/>
            <w:hideMark/>
          </w:tcPr>
          <w:p w14:paraId="41A935F0" w14:textId="77777777" w:rsidR="00002AEA" w:rsidRPr="002D6C9E" w:rsidRDefault="00002AEA" w:rsidP="00002AEA">
            <w:pPr>
              <w:jc w:val="center"/>
              <w:rPr>
                <w:rFonts w:eastAsia="Calibri"/>
                <w:b/>
                <w:noProof/>
                <w:snapToGrid w:val="0"/>
              </w:rPr>
            </w:pPr>
          </w:p>
        </w:tc>
        <w:tc>
          <w:tcPr>
            <w:tcW w:w="1559" w:type="dxa"/>
            <w:gridSpan w:val="2"/>
            <w:vMerge/>
            <w:shd w:val="pct20" w:color="auto" w:fill="auto"/>
            <w:vAlign w:val="center"/>
          </w:tcPr>
          <w:p w14:paraId="13870D75" w14:textId="77777777" w:rsidR="00002AEA" w:rsidRPr="002D6C9E" w:rsidRDefault="00002AEA" w:rsidP="00002AEA">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3F1C101B"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In Playback mode, it is used to show/hide the control interface.</w:t>
            </w:r>
          </w:p>
        </w:tc>
      </w:tr>
      <w:tr w:rsidR="00002AEA" w14:paraId="62589CAB" w14:textId="77777777" w:rsidTr="00002AEA">
        <w:trPr>
          <w:trHeight w:val="288"/>
          <w:jc w:val="center"/>
        </w:trPr>
        <w:tc>
          <w:tcPr>
            <w:tcW w:w="608" w:type="dxa"/>
            <w:vMerge/>
            <w:shd w:val="pct20" w:color="auto" w:fill="auto"/>
            <w:vAlign w:val="center"/>
            <w:hideMark/>
          </w:tcPr>
          <w:p w14:paraId="247BF15F" w14:textId="77777777" w:rsidR="00002AEA" w:rsidRPr="00927A51" w:rsidRDefault="00002AEA" w:rsidP="00002AEA">
            <w:pPr>
              <w:spacing w:line="280" w:lineRule="exact"/>
              <w:rPr>
                <w:szCs w:val="24"/>
              </w:rPr>
            </w:pPr>
          </w:p>
        </w:tc>
        <w:tc>
          <w:tcPr>
            <w:tcW w:w="1343" w:type="dxa"/>
            <w:vMerge/>
            <w:shd w:val="pct20" w:color="auto" w:fill="auto"/>
            <w:tcMar>
              <w:top w:w="0" w:type="dxa"/>
              <w:left w:w="108" w:type="dxa"/>
              <w:bottom w:w="0" w:type="dxa"/>
              <w:right w:w="108" w:type="dxa"/>
            </w:tcMar>
            <w:vAlign w:val="center"/>
            <w:hideMark/>
          </w:tcPr>
          <w:p w14:paraId="41E785E7" w14:textId="77777777" w:rsidR="00002AEA" w:rsidRPr="002D6C9E" w:rsidRDefault="00002AEA" w:rsidP="00002AEA">
            <w:pPr>
              <w:spacing w:line="280" w:lineRule="exact"/>
              <w:jc w:val="center"/>
              <w:rPr>
                <w:rFonts w:eastAsia="Calibri"/>
                <w:b/>
                <w:noProof/>
                <w:snapToGrid w:val="0"/>
              </w:rPr>
            </w:pPr>
          </w:p>
        </w:tc>
        <w:tc>
          <w:tcPr>
            <w:tcW w:w="1559" w:type="dxa"/>
            <w:gridSpan w:val="2"/>
            <w:vMerge w:val="restart"/>
            <w:shd w:val="pct20" w:color="auto" w:fill="auto"/>
            <w:vAlign w:val="center"/>
          </w:tcPr>
          <w:p w14:paraId="6A08D831"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PREV/FOCUS-</w:t>
            </w:r>
          </w:p>
        </w:tc>
        <w:tc>
          <w:tcPr>
            <w:tcW w:w="4912" w:type="dxa"/>
            <w:shd w:val="clear" w:color="auto" w:fill="auto"/>
            <w:tcMar>
              <w:top w:w="0" w:type="dxa"/>
              <w:left w:w="108" w:type="dxa"/>
              <w:bottom w:w="0" w:type="dxa"/>
              <w:right w:w="108" w:type="dxa"/>
            </w:tcMar>
            <w:vAlign w:val="center"/>
            <w:hideMark/>
          </w:tcPr>
          <w:p w14:paraId="705AB181" w14:textId="77777777" w:rsidR="00002AEA" w:rsidRPr="002D6C9E" w:rsidRDefault="00002AEA" w:rsidP="00002AEA">
            <w:pPr>
              <w:spacing w:line="280" w:lineRule="exact"/>
              <w:rPr>
                <w:rFonts w:eastAsia="Calibri"/>
                <w:noProof/>
                <w:snapToGrid w:val="0"/>
              </w:rPr>
            </w:pPr>
            <w:r w:rsidRPr="002D6C9E">
              <w:rPr>
                <w:rFonts w:eastAsia="Calibri"/>
                <w:noProof/>
                <w:snapToGrid w:val="0"/>
              </w:rPr>
              <w:t>Switch between single screen and multi-screen mode.</w:t>
            </w:r>
          </w:p>
        </w:tc>
      </w:tr>
      <w:tr w:rsidR="00002AEA" w14:paraId="7F6754A0" w14:textId="77777777" w:rsidTr="00002AEA">
        <w:trPr>
          <w:trHeight w:val="548"/>
          <w:jc w:val="center"/>
        </w:trPr>
        <w:tc>
          <w:tcPr>
            <w:tcW w:w="608" w:type="dxa"/>
            <w:vMerge/>
            <w:shd w:val="pct20" w:color="auto" w:fill="auto"/>
            <w:vAlign w:val="center"/>
            <w:hideMark/>
          </w:tcPr>
          <w:p w14:paraId="7C7F413B" w14:textId="77777777" w:rsidR="00002AEA" w:rsidRPr="00927A51" w:rsidRDefault="00002AEA" w:rsidP="00002AEA">
            <w:pPr>
              <w:spacing w:line="280" w:lineRule="exact"/>
              <w:rPr>
                <w:szCs w:val="24"/>
              </w:rPr>
            </w:pPr>
          </w:p>
        </w:tc>
        <w:tc>
          <w:tcPr>
            <w:tcW w:w="1343" w:type="dxa"/>
            <w:vMerge/>
            <w:shd w:val="pct20" w:color="auto" w:fill="auto"/>
            <w:vAlign w:val="center"/>
            <w:hideMark/>
          </w:tcPr>
          <w:p w14:paraId="38F670F7" w14:textId="77777777" w:rsidR="00002AEA" w:rsidRPr="002D6C9E" w:rsidRDefault="00002AEA" w:rsidP="00002AEA">
            <w:pPr>
              <w:jc w:val="center"/>
              <w:rPr>
                <w:rFonts w:eastAsia="Calibri"/>
                <w:b/>
                <w:noProof/>
                <w:snapToGrid w:val="0"/>
              </w:rPr>
            </w:pPr>
          </w:p>
        </w:tc>
        <w:tc>
          <w:tcPr>
            <w:tcW w:w="1559" w:type="dxa"/>
            <w:gridSpan w:val="2"/>
            <w:vMerge/>
            <w:shd w:val="pct20" w:color="auto" w:fill="auto"/>
            <w:vAlign w:val="center"/>
          </w:tcPr>
          <w:p w14:paraId="6158895F" w14:textId="77777777" w:rsidR="00002AEA" w:rsidRPr="002D6C9E" w:rsidRDefault="00002AEA" w:rsidP="00002AEA">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1C9AF2F5" w14:textId="77777777" w:rsidR="00002AEA" w:rsidRPr="002D6C9E" w:rsidRDefault="00002AEA" w:rsidP="00002AEA">
            <w:pPr>
              <w:spacing w:line="280" w:lineRule="exact"/>
              <w:rPr>
                <w:rFonts w:eastAsia="Calibri"/>
                <w:noProof/>
                <w:snapToGrid w:val="0"/>
              </w:rPr>
            </w:pPr>
            <w:r w:rsidRPr="002D6C9E">
              <w:rPr>
                <w:rFonts w:eastAsia="Calibri"/>
                <w:noProof/>
                <w:snapToGrid w:val="0"/>
              </w:rPr>
              <w:t>In PTZ Control mode, it is used to adjust the focus in conjunction with the A/FOCUS+ button.</w:t>
            </w:r>
          </w:p>
        </w:tc>
      </w:tr>
      <w:tr w:rsidR="00002AEA" w14:paraId="697BC481" w14:textId="77777777" w:rsidTr="00002AEA">
        <w:trPr>
          <w:trHeight w:val="320"/>
          <w:jc w:val="center"/>
        </w:trPr>
        <w:tc>
          <w:tcPr>
            <w:tcW w:w="608" w:type="dxa"/>
            <w:vMerge/>
            <w:shd w:val="pct20" w:color="auto" w:fill="auto"/>
            <w:vAlign w:val="center"/>
            <w:hideMark/>
          </w:tcPr>
          <w:p w14:paraId="3A268419" w14:textId="77777777" w:rsidR="00002AEA" w:rsidRPr="00927A51" w:rsidRDefault="00002AEA" w:rsidP="00002AEA">
            <w:pPr>
              <w:spacing w:line="280" w:lineRule="exact"/>
              <w:rPr>
                <w:szCs w:val="24"/>
              </w:rPr>
            </w:pPr>
          </w:p>
        </w:tc>
        <w:tc>
          <w:tcPr>
            <w:tcW w:w="1343" w:type="dxa"/>
            <w:vMerge/>
            <w:shd w:val="pct20" w:color="auto" w:fill="auto"/>
            <w:tcMar>
              <w:top w:w="0" w:type="dxa"/>
              <w:left w:w="108" w:type="dxa"/>
              <w:bottom w:w="0" w:type="dxa"/>
              <w:right w:w="108" w:type="dxa"/>
            </w:tcMar>
            <w:vAlign w:val="center"/>
            <w:hideMark/>
          </w:tcPr>
          <w:p w14:paraId="72A6843A" w14:textId="77777777" w:rsidR="00002AEA" w:rsidRPr="002D6C9E" w:rsidRDefault="00002AEA" w:rsidP="00002AEA">
            <w:pPr>
              <w:spacing w:line="280" w:lineRule="exact"/>
              <w:jc w:val="center"/>
              <w:rPr>
                <w:rFonts w:eastAsia="Calibri"/>
                <w:b/>
                <w:noProof/>
                <w:snapToGrid w:val="0"/>
              </w:rPr>
            </w:pPr>
          </w:p>
        </w:tc>
        <w:tc>
          <w:tcPr>
            <w:tcW w:w="1559" w:type="dxa"/>
            <w:gridSpan w:val="2"/>
            <w:vMerge w:val="restart"/>
            <w:shd w:val="pct20" w:color="auto" w:fill="auto"/>
            <w:vAlign w:val="center"/>
          </w:tcPr>
          <w:p w14:paraId="792B9A68"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PTZ/IRIS-</w:t>
            </w:r>
          </w:p>
        </w:tc>
        <w:tc>
          <w:tcPr>
            <w:tcW w:w="4912" w:type="dxa"/>
            <w:shd w:val="clear" w:color="auto" w:fill="auto"/>
            <w:tcMar>
              <w:top w:w="0" w:type="dxa"/>
              <w:left w:w="108" w:type="dxa"/>
              <w:bottom w:w="0" w:type="dxa"/>
              <w:right w:w="108" w:type="dxa"/>
            </w:tcMar>
            <w:vAlign w:val="center"/>
            <w:hideMark/>
          </w:tcPr>
          <w:p w14:paraId="18CF7302" w14:textId="77777777" w:rsidR="00002AEA" w:rsidRPr="002D6C9E" w:rsidRDefault="00002AEA" w:rsidP="00002AEA">
            <w:pPr>
              <w:spacing w:line="280" w:lineRule="exact"/>
              <w:rPr>
                <w:rFonts w:eastAsia="Calibri"/>
                <w:noProof/>
                <w:snapToGrid w:val="0"/>
              </w:rPr>
            </w:pPr>
            <w:r w:rsidRPr="002D6C9E">
              <w:rPr>
                <w:rFonts w:eastAsia="Calibri"/>
                <w:noProof/>
                <w:snapToGrid w:val="0"/>
              </w:rPr>
              <w:t>Enter the PTZ Control mode.</w:t>
            </w:r>
          </w:p>
        </w:tc>
      </w:tr>
      <w:tr w:rsidR="00002AEA" w14:paraId="56342783" w14:textId="77777777" w:rsidTr="00002AEA">
        <w:trPr>
          <w:trHeight w:val="289"/>
          <w:jc w:val="center"/>
        </w:trPr>
        <w:tc>
          <w:tcPr>
            <w:tcW w:w="608" w:type="dxa"/>
            <w:vMerge/>
            <w:shd w:val="pct20" w:color="auto" w:fill="auto"/>
            <w:vAlign w:val="center"/>
            <w:hideMark/>
          </w:tcPr>
          <w:p w14:paraId="4C2E6C38" w14:textId="77777777" w:rsidR="00002AEA" w:rsidRPr="00927A51" w:rsidRDefault="00002AEA" w:rsidP="00002AEA">
            <w:pPr>
              <w:spacing w:line="280" w:lineRule="exact"/>
              <w:rPr>
                <w:szCs w:val="24"/>
              </w:rPr>
            </w:pPr>
          </w:p>
        </w:tc>
        <w:tc>
          <w:tcPr>
            <w:tcW w:w="1343" w:type="dxa"/>
            <w:vMerge/>
            <w:shd w:val="pct20" w:color="auto" w:fill="auto"/>
            <w:vAlign w:val="center"/>
            <w:hideMark/>
          </w:tcPr>
          <w:p w14:paraId="2BFA74A4" w14:textId="77777777" w:rsidR="00002AEA" w:rsidRPr="002D6C9E" w:rsidRDefault="00002AEA" w:rsidP="00002AEA">
            <w:pPr>
              <w:jc w:val="center"/>
              <w:rPr>
                <w:rFonts w:eastAsia="Calibri"/>
                <w:b/>
                <w:noProof/>
                <w:snapToGrid w:val="0"/>
              </w:rPr>
            </w:pPr>
          </w:p>
        </w:tc>
        <w:tc>
          <w:tcPr>
            <w:tcW w:w="1559" w:type="dxa"/>
            <w:gridSpan w:val="2"/>
            <w:vMerge/>
            <w:shd w:val="pct20" w:color="auto" w:fill="auto"/>
            <w:vAlign w:val="center"/>
          </w:tcPr>
          <w:p w14:paraId="42597851" w14:textId="77777777" w:rsidR="00002AEA" w:rsidRPr="002D6C9E" w:rsidRDefault="00002AEA" w:rsidP="00002AEA">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7D6992DD" w14:textId="77777777" w:rsidR="00002AEA" w:rsidRPr="002D6C9E" w:rsidRDefault="00002AEA" w:rsidP="00002AEA">
            <w:pPr>
              <w:spacing w:line="280" w:lineRule="exact"/>
              <w:rPr>
                <w:rFonts w:eastAsia="Calibri"/>
                <w:noProof/>
                <w:snapToGrid w:val="0"/>
              </w:rPr>
            </w:pPr>
            <w:r w:rsidRPr="002D6C9E">
              <w:rPr>
                <w:rFonts w:eastAsia="Calibri"/>
                <w:noProof/>
                <w:snapToGrid w:val="0"/>
              </w:rPr>
              <w:t>In the PTZ Control mode, it is used to adjust the iris of the PTZ camera.</w:t>
            </w:r>
          </w:p>
        </w:tc>
      </w:tr>
      <w:tr w:rsidR="00002AEA" w14:paraId="33C1585C" w14:textId="77777777" w:rsidTr="00002AEA">
        <w:trPr>
          <w:trHeight w:val="75"/>
          <w:jc w:val="center"/>
        </w:trPr>
        <w:tc>
          <w:tcPr>
            <w:tcW w:w="608" w:type="dxa"/>
            <w:vMerge w:val="restart"/>
            <w:shd w:val="pct20" w:color="auto" w:fill="auto"/>
            <w:vAlign w:val="center"/>
          </w:tcPr>
          <w:p w14:paraId="29DCB6EA" w14:textId="77777777" w:rsidR="00002AEA" w:rsidRPr="00927A51" w:rsidRDefault="00002AEA" w:rsidP="00002AEA">
            <w:pPr>
              <w:spacing w:line="280" w:lineRule="exact"/>
              <w:rPr>
                <w:szCs w:val="24"/>
              </w:rPr>
            </w:pPr>
            <w:r w:rsidRPr="00927A51">
              <w:rPr>
                <w:rFonts w:hint="eastAsia"/>
                <w:szCs w:val="24"/>
              </w:rPr>
              <w:t xml:space="preserve"> 9</w:t>
            </w:r>
          </w:p>
        </w:tc>
        <w:tc>
          <w:tcPr>
            <w:tcW w:w="2902" w:type="dxa"/>
            <w:gridSpan w:val="3"/>
            <w:vMerge w:val="restart"/>
            <w:shd w:val="pct20" w:color="auto" w:fill="auto"/>
            <w:vAlign w:val="center"/>
          </w:tcPr>
          <w:p w14:paraId="1361FF2F"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Alphanumeric Buttons</w:t>
            </w:r>
          </w:p>
        </w:tc>
        <w:tc>
          <w:tcPr>
            <w:tcW w:w="4912" w:type="dxa"/>
            <w:shd w:val="clear" w:color="auto" w:fill="auto"/>
            <w:tcMar>
              <w:top w:w="0" w:type="dxa"/>
              <w:left w:w="108" w:type="dxa"/>
              <w:bottom w:w="0" w:type="dxa"/>
              <w:right w:w="108" w:type="dxa"/>
            </w:tcMar>
            <w:vAlign w:val="center"/>
          </w:tcPr>
          <w:p w14:paraId="31876F30"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Switch to the corresponding channel in Live view or PTZ Control mode.</w:t>
            </w:r>
          </w:p>
        </w:tc>
      </w:tr>
      <w:tr w:rsidR="00002AEA" w14:paraId="36DE6196" w14:textId="77777777" w:rsidTr="00002AEA">
        <w:trPr>
          <w:trHeight w:val="72"/>
          <w:jc w:val="center"/>
        </w:trPr>
        <w:tc>
          <w:tcPr>
            <w:tcW w:w="608" w:type="dxa"/>
            <w:vMerge/>
            <w:shd w:val="pct20" w:color="auto" w:fill="auto"/>
            <w:vAlign w:val="center"/>
          </w:tcPr>
          <w:p w14:paraId="1B6785AF" w14:textId="77777777" w:rsidR="00002AEA" w:rsidRPr="00927A51" w:rsidRDefault="00002AEA" w:rsidP="00002AEA">
            <w:pPr>
              <w:spacing w:line="280" w:lineRule="exact"/>
              <w:rPr>
                <w:szCs w:val="24"/>
              </w:rPr>
            </w:pPr>
          </w:p>
        </w:tc>
        <w:tc>
          <w:tcPr>
            <w:tcW w:w="2902" w:type="dxa"/>
            <w:gridSpan w:val="3"/>
            <w:vMerge/>
            <w:shd w:val="pct20" w:color="auto" w:fill="auto"/>
            <w:vAlign w:val="center"/>
          </w:tcPr>
          <w:p w14:paraId="6D805041" w14:textId="77777777" w:rsidR="00002AEA" w:rsidRPr="002D6C9E" w:rsidRDefault="00002AEA" w:rsidP="00002AEA">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tcPr>
          <w:p w14:paraId="6E93CAF7" w14:textId="77777777" w:rsidR="00002AEA" w:rsidRPr="002D6C9E" w:rsidRDefault="00002AEA" w:rsidP="00002AEA">
            <w:pPr>
              <w:spacing w:line="280" w:lineRule="exact"/>
              <w:rPr>
                <w:rFonts w:eastAsia="Calibri"/>
                <w:noProof/>
                <w:snapToGrid w:val="0"/>
              </w:rPr>
            </w:pPr>
            <w:r w:rsidRPr="002D6C9E">
              <w:rPr>
                <w:rFonts w:eastAsia="Calibri"/>
                <w:noProof/>
                <w:snapToGrid w:val="0"/>
              </w:rPr>
              <w:t>Input numbers and characters in Edit mode.</w:t>
            </w:r>
          </w:p>
        </w:tc>
      </w:tr>
      <w:tr w:rsidR="00002AEA" w14:paraId="072434A0" w14:textId="77777777" w:rsidTr="00002AEA">
        <w:trPr>
          <w:trHeight w:val="72"/>
          <w:jc w:val="center"/>
        </w:trPr>
        <w:tc>
          <w:tcPr>
            <w:tcW w:w="608" w:type="dxa"/>
            <w:vMerge/>
            <w:shd w:val="pct20" w:color="auto" w:fill="auto"/>
            <w:vAlign w:val="center"/>
          </w:tcPr>
          <w:p w14:paraId="0C529B13" w14:textId="77777777" w:rsidR="00002AEA" w:rsidRPr="00927A51" w:rsidRDefault="00002AEA" w:rsidP="00002AEA">
            <w:pPr>
              <w:spacing w:line="280" w:lineRule="exact"/>
              <w:rPr>
                <w:szCs w:val="24"/>
              </w:rPr>
            </w:pPr>
          </w:p>
        </w:tc>
        <w:tc>
          <w:tcPr>
            <w:tcW w:w="2902" w:type="dxa"/>
            <w:gridSpan w:val="3"/>
            <w:vMerge/>
            <w:shd w:val="pct20" w:color="auto" w:fill="auto"/>
            <w:vAlign w:val="center"/>
          </w:tcPr>
          <w:p w14:paraId="5813EABD" w14:textId="77777777" w:rsidR="00002AEA" w:rsidRPr="002D6C9E" w:rsidRDefault="00002AEA" w:rsidP="00002AEA">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tcPr>
          <w:p w14:paraId="0F212F67" w14:textId="77777777" w:rsidR="00002AEA" w:rsidRPr="002D6C9E" w:rsidRDefault="00002AEA" w:rsidP="00002AEA">
            <w:pPr>
              <w:spacing w:line="280" w:lineRule="exact"/>
              <w:rPr>
                <w:rFonts w:eastAsia="Calibri"/>
                <w:noProof/>
                <w:snapToGrid w:val="0"/>
              </w:rPr>
            </w:pPr>
            <w:r w:rsidRPr="002D6C9E">
              <w:rPr>
                <w:rFonts w:eastAsia="Calibri"/>
                <w:noProof/>
                <w:snapToGrid w:val="0"/>
              </w:rPr>
              <w:t>Switch between different channels in Playback mode.</w:t>
            </w:r>
          </w:p>
        </w:tc>
      </w:tr>
      <w:tr w:rsidR="00002AEA" w14:paraId="3D052462" w14:textId="77777777" w:rsidTr="00002AEA">
        <w:trPr>
          <w:trHeight w:val="72"/>
          <w:jc w:val="center"/>
        </w:trPr>
        <w:tc>
          <w:tcPr>
            <w:tcW w:w="608" w:type="dxa"/>
            <w:vMerge/>
            <w:shd w:val="pct20" w:color="auto" w:fill="auto"/>
            <w:vAlign w:val="center"/>
          </w:tcPr>
          <w:p w14:paraId="13038611" w14:textId="77777777" w:rsidR="00002AEA" w:rsidRPr="00927A51" w:rsidRDefault="00002AEA" w:rsidP="00002AEA">
            <w:pPr>
              <w:spacing w:line="280" w:lineRule="exact"/>
              <w:rPr>
                <w:szCs w:val="24"/>
              </w:rPr>
            </w:pPr>
          </w:p>
        </w:tc>
        <w:tc>
          <w:tcPr>
            <w:tcW w:w="2902" w:type="dxa"/>
            <w:gridSpan w:val="3"/>
            <w:vMerge/>
            <w:shd w:val="pct20" w:color="auto" w:fill="auto"/>
            <w:vAlign w:val="center"/>
          </w:tcPr>
          <w:p w14:paraId="093AE689" w14:textId="77777777" w:rsidR="00002AEA" w:rsidRPr="002D6C9E" w:rsidRDefault="00002AEA" w:rsidP="00002AEA">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tcPr>
          <w:p w14:paraId="33AADDA0" w14:textId="77777777" w:rsidR="00002AEA" w:rsidRPr="002D6C9E" w:rsidRDefault="00002AEA" w:rsidP="00002AEA">
            <w:pPr>
              <w:spacing w:line="280" w:lineRule="exact"/>
              <w:rPr>
                <w:rFonts w:eastAsia="Calibri"/>
                <w:noProof/>
                <w:snapToGrid w:val="0"/>
              </w:rPr>
            </w:pPr>
            <w:r w:rsidRPr="002D6C9E">
              <w:rPr>
                <w:rFonts w:eastAsia="Calibri"/>
                <w:noProof/>
                <w:snapToGrid w:val="0"/>
              </w:rPr>
              <w:t>The light of the button is blue when the corresponding channel is recording; it is red when the channel is in network transmission status; it is pink when the channel is recording and transmitting.</w:t>
            </w:r>
          </w:p>
        </w:tc>
      </w:tr>
      <w:tr w:rsidR="00002AEA" w14:paraId="52BB9EE1" w14:textId="77777777" w:rsidTr="00002AEA">
        <w:trPr>
          <w:trHeight w:val="600"/>
          <w:jc w:val="center"/>
        </w:trPr>
        <w:tc>
          <w:tcPr>
            <w:tcW w:w="608" w:type="dxa"/>
            <w:vMerge w:val="restart"/>
            <w:shd w:val="pct20" w:color="auto" w:fill="auto"/>
            <w:tcMar>
              <w:top w:w="0" w:type="dxa"/>
              <w:left w:w="108" w:type="dxa"/>
              <w:bottom w:w="0" w:type="dxa"/>
              <w:right w:w="108" w:type="dxa"/>
            </w:tcMar>
            <w:vAlign w:val="center"/>
            <w:hideMark/>
          </w:tcPr>
          <w:p w14:paraId="0951949A" w14:textId="77777777" w:rsidR="00002AEA" w:rsidRPr="00927A51" w:rsidRDefault="00002AEA" w:rsidP="00002AEA">
            <w:pPr>
              <w:spacing w:line="280" w:lineRule="exact"/>
              <w:rPr>
                <w:szCs w:val="24"/>
              </w:rPr>
            </w:pPr>
            <w:r w:rsidRPr="00927A51">
              <w:rPr>
                <w:rFonts w:hint="eastAsia"/>
                <w:szCs w:val="24"/>
              </w:rPr>
              <w:t>10</w:t>
            </w:r>
          </w:p>
        </w:tc>
        <w:tc>
          <w:tcPr>
            <w:tcW w:w="2902" w:type="dxa"/>
            <w:gridSpan w:val="3"/>
            <w:vMerge w:val="restart"/>
            <w:shd w:val="pct20" w:color="auto" w:fill="auto"/>
            <w:tcMar>
              <w:top w:w="0" w:type="dxa"/>
              <w:left w:w="108" w:type="dxa"/>
              <w:bottom w:w="0" w:type="dxa"/>
              <w:right w:w="108" w:type="dxa"/>
            </w:tcMar>
            <w:vAlign w:val="center"/>
            <w:hideMark/>
          </w:tcPr>
          <w:p w14:paraId="19BE98FC" w14:textId="77777777" w:rsidR="00002AEA" w:rsidRPr="002D6C9E" w:rsidRDefault="00002AEA" w:rsidP="00002AEA">
            <w:pPr>
              <w:spacing w:line="280" w:lineRule="exact"/>
              <w:jc w:val="center"/>
              <w:rPr>
                <w:rFonts w:eastAsia="Calibri"/>
                <w:b/>
                <w:noProof/>
                <w:snapToGrid w:val="0"/>
              </w:rPr>
            </w:pPr>
            <w:r w:rsidRPr="002D6C9E">
              <w:rPr>
                <w:rFonts w:eastAsia="Calibri"/>
                <w:b/>
                <w:noProof/>
                <w:snapToGrid w:val="0"/>
              </w:rPr>
              <w:t>JOG SHUTTLE Control</w:t>
            </w:r>
          </w:p>
        </w:tc>
        <w:tc>
          <w:tcPr>
            <w:tcW w:w="4912" w:type="dxa"/>
            <w:shd w:val="clear" w:color="auto" w:fill="auto"/>
            <w:tcMar>
              <w:top w:w="0" w:type="dxa"/>
              <w:left w:w="108" w:type="dxa"/>
              <w:bottom w:w="0" w:type="dxa"/>
              <w:right w:w="108" w:type="dxa"/>
            </w:tcMar>
            <w:vAlign w:val="center"/>
            <w:hideMark/>
          </w:tcPr>
          <w:p w14:paraId="3FFFC880"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 xml:space="preserve">Move the active selection in a menu. It will move the selection up and down. </w:t>
            </w:r>
          </w:p>
        </w:tc>
      </w:tr>
      <w:tr w:rsidR="00002AEA" w14:paraId="057E58C2" w14:textId="77777777" w:rsidTr="00002AEA">
        <w:trPr>
          <w:trHeight w:val="329"/>
          <w:jc w:val="center"/>
        </w:trPr>
        <w:tc>
          <w:tcPr>
            <w:tcW w:w="608" w:type="dxa"/>
            <w:vMerge/>
            <w:shd w:val="pct20" w:color="auto" w:fill="auto"/>
            <w:vAlign w:val="center"/>
            <w:hideMark/>
          </w:tcPr>
          <w:p w14:paraId="02CB096A" w14:textId="77777777" w:rsidR="00002AEA" w:rsidRPr="00927A51" w:rsidRDefault="00002AEA" w:rsidP="00002AEA">
            <w:pPr>
              <w:spacing w:line="280" w:lineRule="exact"/>
              <w:rPr>
                <w:szCs w:val="24"/>
              </w:rPr>
            </w:pPr>
          </w:p>
        </w:tc>
        <w:tc>
          <w:tcPr>
            <w:tcW w:w="2902" w:type="dxa"/>
            <w:gridSpan w:val="3"/>
            <w:vMerge/>
            <w:shd w:val="pct20" w:color="auto" w:fill="auto"/>
            <w:vAlign w:val="center"/>
            <w:hideMark/>
          </w:tcPr>
          <w:p w14:paraId="4234DBA8" w14:textId="77777777" w:rsidR="00002AEA" w:rsidRPr="002D6C9E" w:rsidRDefault="00002AEA" w:rsidP="00002AEA">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00DBA610"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 xml:space="preserve">In Live View mode, it can be used to cycle through different channels. </w:t>
            </w:r>
          </w:p>
        </w:tc>
      </w:tr>
      <w:tr w:rsidR="00002AEA" w14:paraId="08C73017" w14:textId="77777777" w:rsidTr="00002AEA">
        <w:trPr>
          <w:trHeight w:val="1074"/>
          <w:jc w:val="center"/>
        </w:trPr>
        <w:tc>
          <w:tcPr>
            <w:tcW w:w="608" w:type="dxa"/>
            <w:vMerge/>
            <w:shd w:val="pct20" w:color="auto" w:fill="auto"/>
            <w:vAlign w:val="center"/>
            <w:hideMark/>
          </w:tcPr>
          <w:p w14:paraId="5B1FACA5" w14:textId="77777777" w:rsidR="00002AEA" w:rsidRPr="00927A51" w:rsidRDefault="00002AEA" w:rsidP="00002AEA">
            <w:pPr>
              <w:spacing w:line="280" w:lineRule="exact"/>
              <w:rPr>
                <w:szCs w:val="24"/>
              </w:rPr>
            </w:pPr>
          </w:p>
        </w:tc>
        <w:tc>
          <w:tcPr>
            <w:tcW w:w="2902" w:type="dxa"/>
            <w:gridSpan w:val="3"/>
            <w:vMerge/>
            <w:shd w:val="pct20" w:color="auto" w:fill="auto"/>
            <w:vAlign w:val="center"/>
            <w:hideMark/>
          </w:tcPr>
          <w:p w14:paraId="692F14AE" w14:textId="77777777" w:rsidR="00002AEA" w:rsidRPr="002D6C9E" w:rsidRDefault="00002AEA" w:rsidP="00002AEA">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4E3956E3"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In the Playback mode:</w:t>
            </w:r>
            <w:r w:rsidRPr="002D6C9E">
              <w:rPr>
                <w:rFonts w:eastAsia="Calibri" w:hint="eastAsia"/>
                <w:noProof/>
                <w:snapToGrid w:val="0"/>
              </w:rPr>
              <w:t xml:space="preserve"> </w:t>
            </w:r>
            <w:r w:rsidRPr="002D6C9E">
              <w:rPr>
                <w:rFonts w:eastAsia="Calibri"/>
                <w:noProof/>
                <w:snapToGrid w:val="0"/>
              </w:rPr>
              <w:t xml:space="preserve">the ring is used to jump 30s forward/backward in video files. </w:t>
            </w:r>
          </w:p>
        </w:tc>
      </w:tr>
      <w:tr w:rsidR="00002AEA" w14:paraId="3DE3E5CB" w14:textId="77777777" w:rsidTr="00002AEA">
        <w:trPr>
          <w:trHeight w:val="225"/>
          <w:jc w:val="center"/>
        </w:trPr>
        <w:tc>
          <w:tcPr>
            <w:tcW w:w="608" w:type="dxa"/>
            <w:vMerge/>
            <w:shd w:val="pct20" w:color="auto" w:fill="auto"/>
            <w:vAlign w:val="center"/>
            <w:hideMark/>
          </w:tcPr>
          <w:p w14:paraId="5C8C8BDD" w14:textId="77777777" w:rsidR="00002AEA" w:rsidRPr="00927A51" w:rsidRDefault="00002AEA" w:rsidP="00002AEA">
            <w:pPr>
              <w:spacing w:line="280" w:lineRule="exact"/>
              <w:rPr>
                <w:szCs w:val="24"/>
              </w:rPr>
            </w:pPr>
          </w:p>
        </w:tc>
        <w:tc>
          <w:tcPr>
            <w:tcW w:w="2902" w:type="dxa"/>
            <w:gridSpan w:val="3"/>
            <w:vMerge/>
            <w:shd w:val="pct20" w:color="auto" w:fill="auto"/>
            <w:vAlign w:val="center"/>
            <w:hideMark/>
          </w:tcPr>
          <w:p w14:paraId="16DE8F41" w14:textId="77777777" w:rsidR="00002AEA" w:rsidRPr="002D6C9E" w:rsidRDefault="00002AEA" w:rsidP="00002AEA">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732A6EA7" w14:textId="77777777" w:rsidR="00002AEA" w:rsidRPr="002D6C9E" w:rsidRDefault="00002AEA" w:rsidP="00002AEA">
            <w:pPr>
              <w:autoSpaceDE w:val="0"/>
              <w:autoSpaceDN w:val="0"/>
              <w:spacing w:line="280" w:lineRule="exact"/>
              <w:rPr>
                <w:rFonts w:eastAsia="Calibri"/>
                <w:noProof/>
                <w:snapToGrid w:val="0"/>
              </w:rPr>
            </w:pPr>
            <w:r w:rsidRPr="002D6C9E">
              <w:rPr>
                <w:rFonts w:eastAsia="Calibri"/>
                <w:noProof/>
                <w:snapToGrid w:val="0"/>
              </w:rPr>
              <w:t>In PTZ control mode, it can control the movement of the PTZ camera.</w:t>
            </w:r>
          </w:p>
        </w:tc>
      </w:tr>
      <w:tr w:rsidR="00002AEA" w14:paraId="5F626C0C" w14:textId="77777777" w:rsidTr="00002AEA">
        <w:trPr>
          <w:trHeight w:val="244"/>
          <w:jc w:val="center"/>
        </w:trPr>
        <w:tc>
          <w:tcPr>
            <w:tcW w:w="608" w:type="dxa"/>
            <w:shd w:val="pct20" w:color="auto" w:fill="auto"/>
            <w:tcMar>
              <w:top w:w="0" w:type="dxa"/>
              <w:left w:w="108" w:type="dxa"/>
              <w:bottom w:w="0" w:type="dxa"/>
              <w:right w:w="108" w:type="dxa"/>
            </w:tcMar>
            <w:vAlign w:val="center"/>
            <w:hideMark/>
          </w:tcPr>
          <w:p w14:paraId="6AF37097" w14:textId="77777777" w:rsidR="00002AEA" w:rsidRPr="00927A51" w:rsidRDefault="00002AEA" w:rsidP="00002AEA">
            <w:pPr>
              <w:spacing w:line="280" w:lineRule="exact"/>
              <w:rPr>
                <w:szCs w:val="24"/>
              </w:rPr>
            </w:pPr>
            <w:r w:rsidRPr="00927A51">
              <w:rPr>
                <w:szCs w:val="24"/>
              </w:rPr>
              <w:t>1</w:t>
            </w:r>
            <w:r w:rsidRPr="00927A51">
              <w:rPr>
                <w:rFonts w:hint="eastAsia"/>
                <w:szCs w:val="24"/>
              </w:rPr>
              <w:t>1</w:t>
            </w:r>
          </w:p>
        </w:tc>
        <w:tc>
          <w:tcPr>
            <w:tcW w:w="2902" w:type="dxa"/>
            <w:gridSpan w:val="3"/>
            <w:shd w:val="pct20" w:color="auto" w:fill="auto"/>
            <w:tcMar>
              <w:top w:w="0" w:type="dxa"/>
              <w:left w:w="108" w:type="dxa"/>
              <w:bottom w:w="0" w:type="dxa"/>
              <w:right w:w="108" w:type="dxa"/>
            </w:tcMar>
            <w:vAlign w:val="center"/>
            <w:hideMark/>
          </w:tcPr>
          <w:p w14:paraId="18333483" w14:textId="77777777" w:rsidR="00002AEA" w:rsidRPr="002D6C9E" w:rsidRDefault="00002AEA" w:rsidP="00002AEA">
            <w:pPr>
              <w:spacing w:line="280" w:lineRule="exact"/>
              <w:jc w:val="center"/>
              <w:rPr>
                <w:rFonts w:eastAsia="Calibri"/>
                <w:b/>
                <w:noProof/>
                <w:snapToGrid w:val="0"/>
              </w:rPr>
            </w:pPr>
            <w:r w:rsidRPr="002D6C9E">
              <w:rPr>
                <w:rFonts w:eastAsia="Calibri" w:hint="eastAsia"/>
                <w:b/>
                <w:noProof/>
                <w:snapToGrid w:val="0"/>
              </w:rPr>
              <w:t>SLOW DOWN/SPEED UP</w:t>
            </w:r>
          </w:p>
        </w:tc>
        <w:tc>
          <w:tcPr>
            <w:tcW w:w="4912" w:type="dxa"/>
            <w:shd w:val="clear" w:color="auto" w:fill="auto"/>
            <w:tcMar>
              <w:top w:w="0" w:type="dxa"/>
              <w:left w:w="108" w:type="dxa"/>
              <w:bottom w:w="0" w:type="dxa"/>
              <w:right w:w="108" w:type="dxa"/>
            </w:tcMar>
            <w:vAlign w:val="center"/>
            <w:hideMark/>
          </w:tcPr>
          <w:p w14:paraId="7F724F8A" w14:textId="77777777" w:rsidR="00002AEA" w:rsidRPr="002D6C9E" w:rsidRDefault="00002AEA" w:rsidP="00002AEA">
            <w:pPr>
              <w:spacing w:line="280" w:lineRule="exact"/>
              <w:rPr>
                <w:rFonts w:eastAsia="Calibri"/>
                <w:noProof/>
                <w:snapToGrid w:val="0"/>
              </w:rPr>
            </w:pPr>
            <w:r w:rsidRPr="002D6C9E">
              <w:rPr>
                <w:rFonts w:eastAsia="Calibri" w:hint="eastAsia"/>
                <w:noProof/>
                <w:snapToGrid w:val="0"/>
              </w:rPr>
              <w:t>Slow down/speed up in playback mode.</w:t>
            </w:r>
          </w:p>
        </w:tc>
      </w:tr>
    </w:tbl>
    <w:p w14:paraId="5DD7FF92" w14:textId="77777777" w:rsidR="00002AEA" w:rsidRPr="00900059" w:rsidRDefault="00002AEA" w:rsidP="00002AEA">
      <w:pPr>
        <w:autoSpaceDE w:val="0"/>
        <w:autoSpaceDN w:val="0"/>
        <w:rPr>
          <w:b/>
        </w:rPr>
      </w:pPr>
    </w:p>
    <w:p w14:paraId="42745D81" w14:textId="77777777" w:rsidR="00002AEA" w:rsidRPr="008057C1" w:rsidRDefault="00002AEA" w:rsidP="00002AEA">
      <w:pPr>
        <w:pStyle w:val="2"/>
        <w:numPr>
          <w:ilvl w:val="1"/>
          <w:numId w:val="39"/>
        </w:numPr>
      </w:pPr>
      <w:bookmarkStart w:id="25" w:name="_Toc13761080"/>
      <w:bookmarkStart w:id="26" w:name="_Toc14181233"/>
      <w:r w:rsidRPr="008057C1">
        <w:lastRenderedPageBreak/>
        <w:t>IR Remote Control Operations</w:t>
      </w:r>
      <w:bookmarkEnd w:id="25"/>
      <w:bookmarkEnd w:id="26"/>
    </w:p>
    <w:p w14:paraId="0533F310" w14:textId="77777777" w:rsidR="00002AEA" w:rsidRPr="004C2DF2" w:rsidRDefault="00002AEA" w:rsidP="00002AEA">
      <w:pPr>
        <w:autoSpaceDE w:val="0"/>
        <w:autoSpaceDN w:val="0"/>
        <w:rPr>
          <w:kern w:val="0"/>
          <w:szCs w:val="18"/>
        </w:rPr>
      </w:pPr>
      <w:r>
        <w:rPr>
          <w:rFonts w:hint="eastAsia"/>
          <w:kern w:val="0"/>
          <w:szCs w:val="18"/>
        </w:rPr>
        <w:t>The</w:t>
      </w:r>
      <w:r w:rsidRPr="004C2DF2">
        <w:rPr>
          <w:kern w:val="0"/>
          <w:szCs w:val="18"/>
        </w:rPr>
        <w:t xml:space="preserve"> DVR may also be controlled with the included IR </w:t>
      </w:r>
      <w:r>
        <w:rPr>
          <w:kern w:val="0"/>
          <w:szCs w:val="18"/>
        </w:rPr>
        <w:t>remote control</w:t>
      </w:r>
      <w:r w:rsidRPr="004C2DF2">
        <w:rPr>
          <w:kern w:val="0"/>
          <w:szCs w:val="18"/>
        </w:rPr>
        <w:t>.</w:t>
      </w:r>
    </w:p>
    <w:p w14:paraId="35004E15" w14:textId="77777777" w:rsidR="00002AEA" w:rsidRDefault="00002AEA" w:rsidP="00002AEA">
      <w:pPr>
        <w:pStyle w:val="E-Note"/>
        <w:keepNext w:val="0"/>
        <w:numPr>
          <w:ilvl w:val="0"/>
          <w:numId w:val="78"/>
        </w:numPr>
        <w:rPr>
          <w:noProof/>
        </w:rPr>
      </w:pPr>
    </w:p>
    <w:p w14:paraId="67C047FB" w14:textId="77777777" w:rsidR="00002AEA" w:rsidRPr="004C2DF2" w:rsidRDefault="00002AEA" w:rsidP="00002AEA">
      <w:pPr>
        <w:pStyle w:val="E-NoteText"/>
        <w:rPr>
          <w:sz w:val="20"/>
        </w:rPr>
      </w:pPr>
      <w:r w:rsidRPr="004C2DF2">
        <w:t>Batteries (2</w:t>
      </w:r>
      <w:r w:rsidRPr="00CE01B2">
        <w:t>×</w:t>
      </w:r>
      <w:r w:rsidRPr="004C2DF2">
        <w:t>AAA) must be installed before operati</w:t>
      </w:r>
      <w:r>
        <w:rPr>
          <w:rFonts w:hint="eastAsia"/>
        </w:rPr>
        <w:t>on.</w:t>
      </w:r>
    </w:p>
    <w:p w14:paraId="5696458B" w14:textId="77777777" w:rsidR="00002AEA" w:rsidRDefault="00002AEA" w:rsidP="00002AEA">
      <w:pPr>
        <w:pStyle w:val="E-Figure"/>
        <w:rPr>
          <w:noProof/>
        </w:rPr>
      </w:pPr>
      <w:r w:rsidRPr="00DD468E">
        <w:rPr>
          <w:noProof/>
        </w:rPr>
        <w:drawing>
          <wp:inline distT="0" distB="0" distL="0" distR="0" wp14:anchorId="405D017B" wp14:editId="4B0EA55F">
            <wp:extent cx="1863090" cy="4054475"/>
            <wp:effectExtent l="0" t="0" r="3810" b="3175"/>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63090" cy="4054475"/>
                    </a:xfrm>
                    <a:prstGeom prst="rect">
                      <a:avLst/>
                    </a:prstGeom>
                    <a:noFill/>
                    <a:ln>
                      <a:noFill/>
                    </a:ln>
                  </pic:spPr>
                </pic:pic>
              </a:graphicData>
            </a:graphic>
          </wp:inline>
        </w:drawing>
      </w:r>
    </w:p>
    <w:p w14:paraId="5DF6CBC6" w14:textId="77777777" w:rsidR="00002AEA" w:rsidRPr="00765470" w:rsidRDefault="00002AEA" w:rsidP="00002AEA">
      <w:pPr>
        <w:pStyle w:val="E-FigureDescription"/>
        <w:numPr>
          <w:ilvl w:val="7"/>
          <w:numId w:val="39"/>
        </w:numPr>
        <w:ind w:left="0"/>
      </w:pPr>
      <w:bookmarkStart w:id="27" w:name="_Ref339879349"/>
      <w:r>
        <w:rPr>
          <w:rFonts w:hint="eastAsia"/>
        </w:rPr>
        <w:t>Remote Control</w:t>
      </w:r>
      <w:bookmarkEnd w:id="27"/>
    </w:p>
    <w:p w14:paraId="5FF44272" w14:textId="77777777" w:rsidR="00002AEA" w:rsidRPr="004C2DF2" w:rsidRDefault="00002AEA" w:rsidP="00002AEA">
      <w:pPr>
        <w:autoSpaceDE w:val="0"/>
        <w:autoSpaceDN w:val="0"/>
        <w:ind w:left="2"/>
        <w:rPr>
          <w:kern w:val="0"/>
          <w:szCs w:val="18"/>
        </w:rPr>
      </w:pPr>
      <w:r w:rsidRPr="004C2DF2">
        <w:rPr>
          <w:kern w:val="0"/>
          <w:szCs w:val="18"/>
        </w:rPr>
        <w:t>The keys on the remote control closely resemble the ones found on the fr</w:t>
      </w:r>
      <w:r>
        <w:rPr>
          <w:kern w:val="0"/>
          <w:szCs w:val="18"/>
        </w:rPr>
        <w:t>ont panel. Refer to</w:t>
      </w:r>
      <w:r>
        <w:rPr>
          <w:rFonts w:hint="eastAsia"/>
          <w:kern w:val="0"/>
          <w:szCs w:val="18"/>
        </w:rPr>
        <w:t xml:space="preserve"> </w:t>
      </w:r>
      <w:r>
        <w:rPr>
          <w:kern w:val="0"/>
          <w:szCs w:val="18"/>
        </w:rPr>
        <w:fldChar w:fldCharType="begin"/>
      </w:r>
      <w:r>
        <w:rPr>
          <w:kern w:val="0"/>
          <w:szCs w:val="18"/>
        </w:rPr>
        <w:instrText xml:space="preserve"> REF _Ref339879426 \r \h </w:instrText>
      </w:r>
      <w:r>
        <w:rPr>
          <w:kern w:val="0"/>
          <w:szCs w:val="18"/>
        </w:rPr>
      </w:r>
      <w:r>
        <w:rPr>
          <w:kern w:val="0"/>
          <w:szCs w:val="18"/>
        </w:rPr>
        <w:fldChar w:fldCharType="separate"/>
      </w:r>
      <w:r>
        <w:rPr>
          <w:kern w:val="0"/>
          <w:szCs w:val="18"/>
        </w:rPr>
        <w:t>Table 1-6</w:t>
      </w:r>
      <w:r>
        <w:rPr>
          <w:kern w:val="0"/>
          <w:szCs w:val="18"/>
        </w:rPr>
        <w:fldChar w:fldCharType="end"/>
      </w:r>
      <w:r w:rsidRPr="004C2DF2">
        <w:rPr>
          <w:kern w:val="0"/>
          <w:szCs w:val="18"/>
        </w:rPr>
        <w:t>, they include:</w:t>
      </w:r>
    </w:p>
    <w:p w14:paraId="38A5EF40" w14:textId="77777777" w:rsidR="00002AEA" w:rsidRPr="004F57F5" w:rsidRDefault="00002AEA" w:rsidP="00002AEA">
      <w:pPr>
        <w:pStyle w:val="E-TableDescription"/>
        <w:numPr>
          <w:ilvl w:val="0"/>
          <w:numId w:val="67"/>
        </w:numPr>
        <w:ind w:leftChars="295" w:left="708" w:firstLine="1"/>
        <w:rPr>
          <w:lang w:val="en-US"/>
        </w:rPr>
      </w:pPr>
      <w:bookmarkStart w:id="28" w:name="_Ref339879426"/>
      <w:r w:rsidRPr="004F57F5">
        <w:rPr>
          <w:rFonts w:hint="eastAsia"/>
          <w:lang w:val="en-US"/>
        </w:rPr>
        <w:t>Description of the IR Remote Control Buttons</w:t>
      </w:r>
      <w:bookmarkEnd w:id="28"/>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shd w:val="pct20" w:color="auto" w:fill="auto"/>
        <w:tblLook w:val="04A0" w:firstRow="1" w:lastRow="0" w:firstColumn="1" w:lastColumn="0" w:noHBand="0" w:noVBand="1"/>
      </w:tblPr>
      <w:tblGrid>
        <w:gridCol w:w="607"/>
        <w:gridCol w:w="1904"/>
        <w:gridCol w:w="7097"/>
      </w:tblGrid>
      <w:tr w:rsidR="00002AEA" w:rsidRPr="00B8140B" w14:paraId="13843149" w14:textId="77777777" w:rsidTr="00002AEA">
        <w:trPr>
          <w:trHeight w:val="340"/>
          <w:tblHeader/>
          <w:jc w:val="center"/>
        </w:trPr>
        <w:tc>
          <w:tcPr>
            <w:tcW w:w="0" w:type="auto"/>
            <w:shd w:val="pct20" w:color="auto" w:fill="auto"/>
            <w:vAlign w:val="center"/>
          </w:tcPr>
          <w:p w14:paraId="50D829F0" w14:textId="77777777" w:rsidR="00002AEA" w:rsidRPr="00765470" w:rsidRDefault="00002AEA" w:rsidP="00002AEA">
            <w:pPr>
              <w:pStyle w:val="E-TableHeading"/>
              <w:jc w:val="both"/>
            </w:pPr>
            <w:r w:rsidRPr="00765470">
              <w:rPr>
                <w:rFonts w:hint="eastAsia"/>
              </w:rPr>
              <w:t>No.</w:t>
            </w:r>
          </w:p>
        </w:tc>
        <w:tc>
          <w:tcPr>
            <w:tcW w:w="0" w:type="auto"/>
            <w:shd w:val="pct20" w:color="auto" w:fill="auto"/>
            <w:vAlign w:val="center"/>
          </w:tcPr>
          <w:p w14:paraId="0FCDC52A" w14:textId="77777777" w:rsidR="00002AEA" w:rsidRPr="000C6504" w:rsidRDefault="00002AEA" w:rsidP="00002AEA">
            <w:pPr>
              <w:pStyle w:val="E-TableHeading"/>
              <w:jc w:val="both"/>
            </w:pPr>
            <w:r w:rsidRPr="000C6504">
              <w:rPr>
                <w:rFonts w:hint="eastAsia"/>
              </w:rPr>
              <w:t>Name</w:t>
            </w:r>
          </w:p>
        </w:tc>
        <w:tc>
          <w:tcPr>
            <w:tcW w:w="0" w:type="auto"/>
            <w:shd w:val="pct20" w:color="auto" w:fill="auto"/>
            <w:vAlign w:val="center"/>
          </w:tcPr>
          <w:p w14:paraId="6411A217" w14:textId="77777777" w:rsidR="00002AEA" w:rsidRPr="000C6504" w:rsidRDefault="00002AEA" w:rsidP="00002AEA">
            <w:pPr>
              <w:pStyle w:val="E-TableHeading"/>
              <w:jc w:val="both"/>
            </w:pPr>
            <w:r w:rsidRPr="000C6504">
              <w:rPr>
                <w:rFonts w:hint="eastAsia"/>
              </w:rPr>
              <w:t>Description</w:t>
            </w:r>
          </w:p>
        </w:tc>
      </w:tr>
      <w:tr w:rsidR="00002AEA" w14:paraId="1ED21E22" w14:textId="77777777" w:rsidTr="00002AEA">
        <w:trPr>
          <w:trHeight w:val="340"/>
          <w:jc w:val="center"/>
        </w:trPr>
        <w:tc>
          <w:tcPr>
            <w:tcW w:w="0" w:type="auto"/>
            <w:vMerge w:val="restart"/>
            <w:shd w:val="pct20" w:color="auto" w:fill="auto"/>
            <w:vAlign w:val="center"/>
          </w:tcPr>
          <w:p w14:paraId="51638AB2" w14:textId="77777777" w:rsidR="00002AEA" w:rsidRPr="00765470" w:rsidRDefault="00002AEA" w:rsidP="00002AEA">
            <w:pPr>
              <w:jc w:val="both"/>
              <w:rPr>
                <w:szCs w:val="18"/>
              </w:rPr>
            </w:pPr>
            <w:r w:rsidRPr="00765470">
              <w:rPr>
                <w:rFonts w:hint="eastAsia"/>
                <w:szCs w:val="18"/>
              </w:rPr>
              <w:t>1</w:t>
            </w:r>
          </w:p>
        </w:tc>
        <w:tc>
          <w:tcPr>
            <w:tcW w:w="0" w:type="auto"/>
            <w:vMerge w:val="restart"/>
            <w:shd w:val="pct20" w:color="auto" w:fill="auto"/>
            <w:vAlign w:val="center"/>
          </w:tcPr>
          <w:p w14:paraId="72CCABF2" w14:textId="77777777" w:rsidR="00002AEA" w:rsidRPr="000C6504" w:rsidRDefault="00002AEA" w:rsidP="00002AEA">
            <w:pPr>
              <w:jc w:val="both"/>
              <w:rPr>
                <w:szCs w:val="18"/>
              </w:rPr>
            </w:pPr>
            <w:r w:rsidRPr="000C6504">
              <w:rPr>
                <w:b/>
                <w:bCs/>
                <w:kern w:val="0"/>
                <w:szCs w:val="18"/>
              </w:rPr>
              <w:t>POWER</w:t>
            </w:r>
          </w:p>
        </w:tc>
        <w:tc>
          <w:tcPr>
            <w:tcW w:w="0" w:type="auto"/>
            <w:shd w:val="clear" w:color="auto" w:fill="auto"/>
            <w:vAlign w:val="center"/>
          </w:tcPr>
          <w:p w14:paraId="30ED6896" w14:textId="77777777" w:rsidR="00002AEA" w:rsidRPr="000C6504" w:rsidRDefault="00002AEA" w:rsidP="00002AEA">
            <w:pPr>
              <w:jc w:val="both"/>
              <w:rPr>
                <w:szCs w:val="18"/>
              </w:rPr>
            </w:pPr>
            <w:r w:rsidRPr="000C6504">
              <w:rPr>
                <w:kern w:val="0"/>
                <w:szCs w:val="18"/>
              </w:rPr>
              <w:t>Power on/off the device.</w:t>
            </w:r>
          </w:p>
        </w:tc>
      </w:tr>
      <w:tr w:rsidR="00002AEA" w14:paraId="1F7AB3D2" w14:textId="77777777" w:rsidTr="00002AEA">
        <w:trPr>
          <w:trHeight w:val="340"/>
          <w:jc w:val="center"/>
        </w:trPr>
        <w:tc>
          <w:tcPr>
            <w:tcW w:w="0" w:type="auto"/>
            <w:vMerge/>
            <w:shd w:val="pct20" w:color="auto" w:fill="auto"/>
            <w:vAlign w:val="center"/>
          </w:tcPr>
          <w:p w14:paraId="7DDAB772" w14:textId="77777777" w:rsidR="00002AEA" w:rsidRPr="00765470" w:rsidRDefault="00002AEA" w:rsidP="00002AEA">
            <w:pPr>
              <w:jc w:val="both"/>
              <w:rPr>
                <w:szCs w:val="18"/>
              </w:rPr>
            </w:pPr>
          </w:p>
        </w:tc>
        <w:tc>
          <w:tcPr>
            <w:tcW w:w="0" w:type="auto"/>
            <w:vMerge/>
            <w:shd w:val="pct20" w:color="auto" w:fill="auto"/>
            <w:vAlign w:val="center"/>
          </w:tcPr>
          <w:p w14:paraId="4ABC79FD" w14:textId="77777777" w:rsidR="00002AEA" w:rsidRPr="000C6504" w:rsidRDefault="00002AEA" w:rsidP="00002AEA">
            <w:pPr>
              <w:jc w:val="both"/>
              <w:rPr>
                <w:b/>
                <w:bCs/>
                <w:kern w:val="0"/>
                <w:szCs w:val="18"/>
              </w:rPr>
            </w:pPr>
          </w:p>
        </w:tc>
        <w:tc>
          <w:tcPr>
            <w:tcW w:w="0" w:type="auto"/>
            <w:shd w:val="clear" w:color="auto" w:fill="auto"/>
            <w:vAlign w:val="center"/>
          </w:tcPr>
          <w:p w14:paraId="3BA0B634" w14:textId="77777777" w:rsidR="00002AEA" w:rsidRPr="000C6504" w:rsidRDefault="00002AEA" w:rsidP="00002AEA">
            <w:pPr>
              <w:jc w:val="both"/>
              <w:rPr>
                <w:kern w:val="0"/>
                <w:szCs w:val="18"/>
              </w:rPr>
            </w:pPr>
            <w:r>
              <w:rPr>
                <w:rFonts w:hint="eastAsia"/>
                <w:kern w:val="0"/>
                <w:szCs w:val="18"/>
              </w:rPr>
              <w:t>Power on/off the device by pressing and holding the button for 5 seconds.</w:t>
            </w:r>
          </w:p>
        </w:tc>
      </w:tr>
      <w:tr w:rsidR="00002AEA" w14:paraId="4DBF1BEF" w14:textId="77777777" w:rsidTr="00002AEA">
        <w:trPr>
          <w:trHeight w:val="340"/>
          <w:jc w:val="center"/>
        </w:trPr>
        <w:tc>
          <w:tcPr>
            <w:tcW w:w="0" w:type="auto"/>
            <w:vMerge w:val="restart"/>
            <w:shd w:val="pct20" w:color="auto" w:fill="auto"/>
            <w:vAlign w:val="center"/>
          </w:tcPr>
          <w:p w14:paraId="41514B57" w14:textId="77777777" w:rsidR="00002AEA" w:rsidRPr="00765470" w:rsidRDefault="00002AEA" w:rsidP="00002AEA">
            <w:pPr>
              <w:jc w:val="both"/>
              <w:rPr>
                <w:szCs w:val="18"/>
              </w:rPr>
            </w:pPr>
            <w:r w:rsidRPr="00765470">
              <w:rPr>
                <w:rFonts w:hint="eastAsia"/>
                <w:szCs w:val="18"/>
              </w:rPr>
              <w:t>2</w:t>
            </w:r>
          </w:p>
        </w:tc>
        <w:tc>
          <w:tcPr>
            <w:tcW w:w="0" w:type="auto"/>
            <w:vMerge w:val="restart"/>
            <w:shd w:val="pct20" w:color="auto" w:fill="auto"/>
            <w:vAlign w:val="center"/>
          </w:tcPr>
          <w:p w14:paraId="66C43074" w14:textId="77777777" w:rsidR="00002AEA" w:rsidRPr="000C6504" w:rsidRDefault="00002AEA" w:rsidP="00002AEA">
            <w:pPr>
              <w:jc w:val="both"/>
              <w:rPr>
                <w:szCs w:val="18"/>
              </w:rPr>
            </w:pPr>
            <w:r w:rsidRPr="000C6504">
              <w:rPr>
                <w:b/>
                <w:bCs/>
                <w:kern w:val="0"/>
                <w:szCs w:val="18"/>
              </w:rPr>
              <w:t>MENU Button</w:t>
            </w:r>
          </w:p>
        </w:tc>
        <w:tc>
          <w:tcPr>
            <w:tcW w:w="0" w:type="auto"/>
            <w:shd w:val="clear" w:color="auto" w:fill="auto"/>
            <w:vAlign w:val="center"/>
          </w:tcPr>
          <w:p w14:paraId="0F83C8E8" w14:textId="77777777" w:rsidR="00002AEA" w:rsidRDefault="00002AEA" w:rsidP="00002AEA">
            <w:pPr>
              <w:autoSpaceDE w:val="0"/>
              <w:autoSpaceDN w:val="0"/>
              <w:spacing w:line="280" w:lineRule="exact"/>
              <w:jc w:val="both"/>
              <w:rPr>
                <w:szCs w:val="18"/>
              </w:rPr>
            </w:pPr>
            <w:r>
              <w:rPr>
                <w:szCs w:val="18"/>
              </w:rPr>
              <w:t xml:space="preserve">Press the button </w:t>
            </w:r>
            <w:r>
              <w:rPr>
                <w:rFonts w:hint="eastAsia"/>
                <w:szCs w:val="18"/>
              </w:rPr>
              <w:t>to</w:t>
            </w:r>
            <w:r>
              <w:rPr>
                <w:szCs w:val="18"/>
              </w:rPr>
              <w:t xml:space="preserve"> return to the </w:t>
            </w:r>
            <w:r>
              <w:rPr>
                <w:rFonts w:hint="eastAsia"/>
                <w:szCs w:val="18"/>
              </w:rPr>
              <w:t>m</w:t>
            </w:r>
            <w:r>
              <w:rPr>
                <w:szCs w:val="18"/>
              </w:rPr>
              <w:t>ain menu (after successful login).</w:t>
            </w:r>
          </w:p>
        </w:tc>
      </w:tr>
      <w:tr w:rsidR="00002AEA" w14:paraId="36596256" w14:textId="77777777" w:rsidTr="00002AEA">
        <w:trPr>
          <w:trHeight w:val="340"/>
          <w:jc w:val="center"/>
        </w:trPr>
        <w:tc>
          <w:tcPr>
            <w:tcW w:w="0" w:type="auto"/>
            <w:vMerge/>
            <w:shd w:val="pct20" w:color="auto" w:fill="auto"/>
            <w:vAlign w:val="center"/>
          </w:tcPr>
          <w:p w14:paraId="379F8DBF" w14:textId="77777777" w:rsidR="00002AEA" w:rsidRPr="00765470" w:rsidRDefault="00002AEA" w:rsidP="00002AEA">
            <w:pPr>
              <w:jc w:val="both"/>
              <w:rPr>
                <w:szCs w:val="18"/>
              </w:rPr>
            </w:pPr>
          </w:p>
        </w:tc>
        <w:tc>
          <w:tcPr>
            <w:tcW w:w="0" w:type="auto"/>
            <w:vMerge/>
            <w:shd w:val="pct20" w:color="auto" w:fill="auto"/>
            <w:vAlign w:val="center"/>
          </w:tcPr>
          <w:p w14:paraId="7F0D9DC4" w14:textId="77777777" w:rsidR="00002AEA" w:rsidRPr="000C6504" w:rsidRDefault="00002AEA" w:rsidP="00002AEA">
            <w:pPr>
              <w:jc w:val="both"/>
              <w:rPr>
                <w:b/>
                <w:bCs/>
                <w:kern w:val="0"/>
                <w:szCs w:val="18"/>
              </w:rPr>
            </w:pPr>
          </w:p>
        </w:tc>
        <w:tc>
          <w:tcPr>
            <w:tcW w:w="0" w:type="auto"/>
            <w:shd w:val="clear" w:color="auto" w:fill="auto"/>
            <w:vAlign w:val="center"/>
          </w:tcPr>
          <w:p w14:paraId="486A700C" w14:textId="77777777" w:rsidR="00002AEA" w:rsidRDefault="00002AEA" w:rsidP="00002AEA">
            <w:pPr>
              <w:autoSpaceDE w:val="0"/>
              <w:autoSpaceDN w:val="0"/>
              <w:spacing w:line="280" w:lineRule="exact"/>
              <w:jc w:val="both"/>
              <w:rPr>
                <w:szCs w:val="18"/>
              </w:rPr>
            </w:pPr>
            <w:r>
              <w:rPr>
                <w:szCs w:val="18"/>
              </w:rPr>
              <w:t>Press and hold the button for 5 seconds will turn off audible key beep.</w:t>
            </w:r>
          </w:p>
        </w:tc>
      </w:tr>
      <w:tr w:rsidR="00002AEA" w14:paraId="4A9A7D1D" w14:textId="77777777" w:rsidTr="00002AEA">
        <w:trPr>
          <w:trHeight w:val="340"/>
          <w:jc w:val="center"/>
        </w:trPr>
        <w:tc>
          <w:tcPr>
            <w:tcW w:w="0" w:type="auto"/>
            <w:vMerge/>
            <w:shd w:val="pct20" w:color="auto" w:fill="auto"/>
            <w:vAlign w:val="center"/>
          </w:tcPr>
          <w:p w14:paraId="1E1E5F40" w14:textId="77777777" w:rsidR="00002AEA" w:rsidRPr="00765470" w:rsidRDefault="00002AEA" w:rsidP="00002AEA">
            <w:pPr>
              <w:jc w:val="both"/>
              <w:rPr>
                <w:szCs w:val="18"/>
              </w:rPr>
            </w:pPr>
          </w:p>
        </w:tc>
        <w:tc>
          <w:tcPr>
            <w:tcW w:w="0" w:type="auto"/>
            <w:vMerge/>
            <w:shd w:val="pct20" w:color="auto" w:fill="auto"/>
            <w:vAlign w:val="center"/>
          </w:tcPr>
          <w:p w14:paraId="0E38E435" w14:textId="77777777" w:rsidR="00002AEA" w:rsidRPr="000C6504" w:rsidRDefault="00002AEA" w:rsidP="00002AEA">
            <w:pPr>
              <w:jc w:val="both"/>
              <w:rPr>
                <w:b/>
                <w:bCs/>
                <w:kern w:val="0"/>
                <w:szCs w:val="18"/>
              </w:rPr>
            </w:pPr>
          </w:p>
        </w:tc>
        <w:tc>
          <w:tcPr>
            <w:tcW w:w="0" w:type="auto"/>
            <w:shd w:val="clear" w:color="auto" w:fill="auto"/>
            <w:vAlign w:val="center"/>
          </w:tcPr>
          <w:p w14:paraId="37978372" w14:textId="77777777" w:rsidR="00002AEA" w:rsidRDefault="00002AEA" w:rsidP="00002AEA">
            <w:pPr>
              <w:autoSpaceDE w:val="0"/>
              <w:autoSpaceDN w:val="0"/>
              <w:spacing w:line="280" w:lineRule="exact"/>
              <w:jc w:val="both"/>
              <w:rPr>
                <w:szCs w:val="18"/>
              </w:rPr>
            </w:pPr>
            <w:r>
              <w:rPr>
                <w:szCs w:val="18"/>
              </w:rPr>
              <w:t>In PTZ Control mode, the MENU button will start wiper (if applicable).</w:t>
            </w:r>
          </w:p>
        </w:tc>
      </w:tr>
      <w:tr w:rsidR="00002AEA" w14:paraId="0C796DC0" w14:textId="77777777" w:rsidTr="00002AEA">
        <w:trPr>
          <w:trHeight w:val="340"/>
          <w:jc w:val="center"/>
        </w:trPr>
        <w:tc>
          <w:tcPr>
            <w:tcW w:w="0" w:type="auto"/>
            <w:vMerge/>
            <w:shd w:val="pct20" w:color="auto" w:fill="auto"/>
            <w:vAlign w:val="center"/>
          </w:tcPr>
          <w:p w14:paraId="23BE8D11" w14:textId="77777777" w:rsidR="00002AEA" w:rsidRPr="00765470" w:rsidRDefault="00002AEA" w:rsidP="00002AEA">
            <w:pPr>
              <w:jc w:val="both"/>
              <w:rPr>
                <w:szCs w:val="18"/>
              </w:rPr>
            </w:pPr>
          </w:p>
        </w:tc>
        <w:tc>
          <w:tcPr>
            <w:tcW w:w="0" w:type="auto"/>
            <w:vMerge/>
            <w:shd w:val="pct20" w:color="auto" w:fill="auto"/>
            <w:vAlign w:val="center"/>
          </w:tcPr>
          <w:p w14:paraId="60367C3F" w14:textId="77777777" w:rsidR="00002AEA" w:rsidRPr="000C6504" w:rsidRDefault="00002AEA" w:rsidP="00002AEA">
            <w:pPr>
              <w:jc w:val="both"/>
              <w:rPr>
                <w:b/>
                <w:bCs/>
                <w:kern w:val="0"/>
                <w:szCs w:val="18"/>
              </w:rPr>
            </w:pPr>
          </w:p>
        </w:tc>
        <w:tc>
          <w:tcPr>
            <w:tcW w:w="0" w:type="auto"/>
            <w:shd w:val="clear" w:color="auto" w:fill="auto"/>
            <w:vAlign w:val="center"/>
          </w:tcPr>
          <w:p w14:paraId="25496A22" w14:textId="77777777" w:rsidR="00002AEA" w:rsidRDefault="00002AEA" w:rsidP="00002AEA">
            <w:pPr>
              <w:autoSpaceDE w:val="0"/>
              <w:autoSpaceDN w:val="0"/>
              <w:spacing w:line="280" w:lineRule="exact"/>
              <w:jc w:val="both"/>
              <w:rPr>
                <w:szCs w:val="18"/>
              </w:rPr>
            </w:pPr>
            <w:r>
              <w:rPr>
                <w:szCs w:val="18"/>
              </w:rPr>
              <w:t>In Playback mode, it is used to show/hide the control interface.</w:t>
            </w:r>
          </w:p>
        </w:tc>
      </w:tr>
      <w:tr w:rsidR="00002AEA" w14:paraId="29D387F8" w14:textId="77777777" w:rsidTr="00002AEA">
        <w:trPr>
          <w:trHeight w:val="340"/>
          <w:jc w:val="center"/>
        </w:trPr>
        <w:tc>
          <w:tcPr>
            <w:tcW w:w="0" w:type="auto"/>
            <w:vMerge w:val="restart"/>
            <w:shd w:val="pct20" w:color="auto" w:fill="auto"/>
            <w:vAlign w:val="center"/>
          </w:tcPr>
          <w:p w14:paraId="29741899" w14:textId="77777777" w:rsidR="00002AEA" w:rsidRPr="00765470" w:rsidRDefault="00002AEA" w:rsidP="00002AEA">
            <w:pPr>
              <w:jc w:val="both"/>
              <w:rPr>
                <w:szCs w:val="18"/>
              </w:rPr>
            </w:pPr>
            <w:r w:rsidRPr="00765470">
              <w:rPr>
                <w:rFonts w:hint="eastAsia"/>
                <w:szCs w:val="18"/>
              </w:rPr>
              <w:t>3</w:t>
            </w:r>
          </w:p>
        </w:tc>
        <w:tc>
          <w:tcPr>
            <w:tcW w:w="0" w:type="auto"/>
            <w:vMerge w:val="restart"/>
            <w:shd w:val="pct20" w:color="auto" w:fill="auto"/>
            <w:vAlign w:val="center"/>
          </w:tcPr>
          <w:p w14:paraId="65E061BF" w14:textId="77777777" w:rsidR="00002AEA" w:rsidRPr="000C6504" w:rsidRDefault="00002AEA" w:rsidP="00002AEA">
            <w:pPr>
              <w:jc w:val="both"/>
              <w:rPr>
                <w:szCs w:val="18"/>
              </w:rPr>
            </w:pPr>
            <w:r w:rsidRPr="000C6504">
              <w:rPr>
                <w:b/>
                <w:bCs/>
                <w:kern w:val="0"/>
                <w:szCs w:val="18"/>
              </w:rPr>
              <w:t>REC Button</w:t>
            </w:r>
          </w:p>
        </w:tc>
        <w:tc>
          <w:tcPr>
            <w:tcW w:w="0" w:type="auto"/>
            <w:shd w:val="clear" w:color="auto" w:fill="auto"/>
            <w:vAlign w:val="center"/>
          </w:tcPr>
          <w:p w14:paraId="6C12D71E" w14:textId="77777777" w:rsidR="00002AEA" w:rsidRDefault="00002AEA" w:rsidP="00002AEA">
            <w:pPr>
              <w:spacing w:line="280" w:lineRule="exact"/>
              <w:jc w:val="both"/>
              <w:rPr>
                <w:szCs w:val="18"/>
              </w:rPr>
            </w:pPr>
            <w:r>
              <w:rPr>
                <w:szCs w:val="18"/>
              </w:rPr>
              <w:t>Enter the Manual Record setting menu.</w:t>
            </w:r>
          </w:p>
        </w:tc>
      </w:tr>
      <w:tr w:rsidR="00002AEA" w14:paraId="68964CD4" w14:textId="77777777" w:rsidTr="00002AEA">
        <w:trPr>
          <w:trHeight w:val="340"/>
          <w:jc w:val="center"/>
        </w:trPr>
        <w:tc>
          <w:tcPr>
            <w:tcW w:w="0" w:type="auto"/>
            <w:vMerge/>
            <w:shd w:val="pct20" w:color="auto" w:fill="auto"/>
            <w:vAlign w:val="center"/>
          </w:tcPr>
          <w:p w14:paraId="3314087D" w14:textId="77777777" w:rsidR="00002AEA" w:rsidRPr="00765470" w:rsidRDefault="00002AEA" w:rsidP="00002AEA">
            <w:pPr>
              <w:jc w:val="both"/>
              <w:rPr>
                <w:szCs w:val="18"/>
              </w:rPr>
            </w:pPr>
          </w:p>
        </w:tc>
        <w:tc>
          <w:tcPr>
            <w:tcW w:w="0" w:type="auto"/>
            <w:vMerge/>
            <w:shd w:val="pct20" w:color="auto" w:fill="auto"/>
            <w:vAlign w:val="center"/>
          </w:tcPr>
          <w:p w14:paraId="2296839F" w14:textId="77777777" w:rsidR="00002AEA" w:rsidRPr="000C6504" w:rsidRDefault="00002AEA" w:rsidP="00002AEA">
            <w:pPr>
              <w:jc w:val="both"/>
              <w:rPr>
                <w:b/>
                <w:bCs/>
                <w:kern w:val="0"/>
                <w:szCs w:val="18"/>
              </w:rPr>
            </w:pPr>
          </w:p>
        </w:tc>
        <w:tc>
          <w:tcPr>
            <w:tcW w:w="0" w:type="auto"/>
            <w:shd w:val="clear" w:color="auto" w:fill="auto"/>
            <w:vAlign w:val="center"/>
          </w:tcPr>
          <w:p w14:paraId="034426EF" w14:textId="77777777" w:rsidR="00002AEA" w:rsidRDefault="00002AEA" w:rsidP="00002AEA">
            <w:pPr>
              <w:spacing w:line="280" w:lineRule="exact"/>
              <w:jc w:val="both"/>
              <w:rPr>
                <w:szCs w:val="18"/>
              </w:rPr>
            </w:pPr>
            <w:r>
              <w:rPr>
                <w:szCs w:val="18"/>
              </w:rPr>
              <w:t>In PTZ control settings, press the button and then you can call a PTZ preset by pressing Numeric button.</w:t>
            </w:r>
          </w:p>
        </w:tc>
      </w:tr>
      <w:tr w:rsidR="00002AEA" w14:paraId="00DE0D10" w14:textId="77777777" w:rsidTr="00002AEA">
        <w:trPr>
          <w:trHeight w:val="340"/>
          <w:jc w:val="center"/>
        </w:trPr>
        <w:tc>
          <w:tcPr>
            <w:tcW w:w="0" w:type="auto"/>
            <w:vMerge/>
            <w:shd w:val="pct20" w:color="auto" w:fill="auto"/>
            <w:vAlign w:val="center"/>
          </w:tcPr>
          <w:p w14:paraId="690E4F16" w14:textId="77777777" w:rsidR="00002AEA" w:rsidRPr="00765470" w:rsidRDefault="00002AEA" w:rsidP="00002AEA">
            <w:pPr>
              <w:jc w:val="both"/>
              <w:rPr>
                <w:szCs w:val="18"/>
              </w:rPr>
            </w:pPr>
          </w:p>
        </w:tc>
        <w:tc>
          <w:tcPr>
            <w:tcW w:w="0" w:type="auto"/>
            <w:vMerge/>
            <w:shd w:val="pct20" w:color="auto" w:fill="auto"/>
            <w:vAlign w:val="center"/>
          </w:tcPr>
          <w:p w14:paraId="64FCE950" w14:textId="77777777" w:rsidR="00002AEA" w:rsidRPr="000C6504" w:rsidRDefault="00002AEA" w:rsidP="00002AEA">
            <w:pPr>
              <w:jc w:val="both"/>
              <w:rPr>
                <w:b/>
                <w:bCs/>
                <w:kern w:val="0"/>
                <w:szCs w:val="18"/>
              </w:rPr>
            </w:pPr>
          </w:p>
        </w:tc>
        <w:tc>
          <w:tcPr>
            <w:tcW w:w="0" w:type="auto"/>
            <w:shd w:val="clear" w:color="auto" w:fill="auto"/>
            <w:vAlign w:val="center"/>
          </w:tcPr>
          <w:p w14:paraId="558F9899" w14:textId="77777777" w:rsidR="00002AEA" w:rsidRDefault="00002AEA" w:rsidP="00002AEA">
            <w:pPr>
              <w:spacing w:line="280" w:lineRule="exact"/>
              <w:jc w:val="both"/>
              <w:rPr>
                <w:szCs w:val="18"/>
              </w:rPr>
            </w:pPr>
            <w:r>
              <w:rPr>
                <w:szCs w:val="18"/>
              </w:rPr>
              <w:t>It is also used to turn audio on/off in the Playback mode.</w:t>
            </w:r>
          </w:p>
        </w:tc>
      </w:tr>
      <w:tr w:rsidR="00002AEA" w14:paraId="22E73351" w14:textId="77777777" w:rsidTr="00002AEA">
        <w:trPr>
          <w:trHeight w:val="340"/>
          <w:jc w:val="center"/>
        </w:trPr>
        <w:tc>
          <w:tcPr>
            <w:tcW w:w="0" w:type="auto"/>
            <w:vMerge w:val="restart"/>
            <w:shd w:val="pct20" w:color="auto" w:fill="auto"/>
            <w:vAlign w:val="center"/>
          </w:tcPr>
          <w:p w14:paraId="61A7CC5E" w14:textId="77777777" w:rsidR="00002AEA" w:rsidRPr="00765470" w:rsidRDefault="00002AEA" w:rsidP="00002AEA">
            <w:pPr>
              <w:jc w:val="both"/>
              <w:rPr>
                <w:szCs w:val="18"/>
              </w:rPr>
            </w:pPr>
            <w:r w:rsidRPr="00765470">
              <w:rPr>
                <w:rFonts w:hint="eastAsia"/>
                <w:szCs w:val="18"/>
              </w:rPr>
              <w:t>4</w:t>
            </w:r>
          </w:p>
        </w:tc>
        <w:tc>
          <w:tcPr>
            <w:tcW w:w="0" w:type="auto"/>
            <w:vMerge w:val="restart"/>
            <w:shd w:val="pct20" w:color="auto" w:fill="auto"/>
            <w:vAlign w:val="center"/>
          </w:tcPr>
          <w:p w14:paraId="7D581CC5" w14:textId="77777777" w:rsidR="00002AEA" w:rsidRPr="000C6504" w:rsidRDefault="00002AEA" w:rsidP="00002AEA">
            <w:pPr>
              <w:jc w:val="both"/>
              <w:rPr>
                <w:szCs w:val="18"/>
              </w:rPr>
            </w:pPr>
            <w:r w:rsidRPr="000C6504">
              <w:rPr>
                <w:b/>
                <w:bCs/>
                <w:kern w:val="0"/>
                <w:szCs w:val="18"/>
              </w:rPr>
              <w:t>DIRECTION</w:t>
            </w:r>
            <w:r>
              <w:rPr>
                <w:b/>
                <w:bCs/>
                <w:kern w:val="0"/>
                <w:szCs w:val="18"/>
              </w:rPr>
              <w:t xml:space="preserve"> Button</w:t>
            </w:r>
          </w:p>
        </w:tc>
        <w:tc>
          <w:tcPr>
            <w:tcW w:w="0" w:type="auto"/>
            <w:shd w:val="clear" w:color="auto" w:fill="auto"/>
            <w:vAlign w:val="center"/>
          </w:tcPr>
          <w:p w14:paraId="3854A914" w14:textId="77777777" w:rsidR="00002AEA" w:rsidRDefault="00002AEA" w:rsidP="00002AEA">
            <w:pPr>
              <w:spacing w:line="280" w:lineRule="exact"/>
              <w:jc w:val="both"/>
              <w:rPr>
                <w:szCs w:val="18"/>
              </w:rPr>
            </w:pPr>
            <w:r>
              <w:rPr>
                <w:rFonts w:hint="eastAsia"/>
                <w:szCs w:val="18"/>
              </w:rPr>
              <w:t>N</w:t>
            </w:r>
            <w:r>
              <w:rPr>
                <w:szCs w:val="18"/>
              </w:rPr>
              <w:t>avigate between different fields and items in menus.</w:t>
            </w:r>
          </w:p>
        </w:tc>
      </w:tr>
      <w:tr w:rsidR="00002AEA" w14:paraId="4781BA9B" w14:textId="77777777" w:rsidTr="00002AEA">
        <w:trPr>
          <w:trHeight w:val="340"/>
          <w:jc w:val="center"/>
        </w:trPr>
        <w:tc>
          <w:tcPr>
            <w:tcW w:w="0" w:type="auto"/>
            <w:vMerge/>
            <w:shd w:val="pct20" w:color="auto" w:fill="auto"/>
            <w:vAlign w:val="center"/>
          </w:tcPr>
          <w:p w14:paraId="1AA8761B" w14:textId="77777777" w:rsidR="00002AEA" w:rsidRPr="00765470" w:rsidRDefault="00002AEA" w:rsidP="00002AEA">
            <w:pPr>
              <w:jc w:val="both"/>
              <w:rPr>
                <w:szCs w:val="18"/>
              </w:rPr>
            </w:pPr>
          </w:p>
        </w:tc>
        <w:tc>
          <w:tcPr>
            <w:tcW w:w="0" w:type="auto"/>
            <w:vMerge/>
            <w:shd w:val="pct20" w:color="auto" w:fill="auto"/>
            <w:vAlign w:val="center"/>
          </w:tcPr>
          <w:p w14:paraId="4BC7AED1" w14:textId="77777777" w:rsidR="00002AEA" w:rsidRPr="000C6504" w:rsidRDefault="00002AEA" w:rsidP="00002AEA">
            <w:pPr>
              <w:jc w:val="both"/>
              <w:rPr>
                <w:b/>
                <w:bCs/>
                <w:kern w:val="0"/>
                <w:szCs w:val="18"/>
              </w:rPr>
            </w:pPr>
          </w:p>
        </w:tc>
        <w:tc>
          <w:tcPr>
            <w:tcW w:w="0" w:type="auto"/>
            <w:shd w:val="clear" w:color="auto" w:fill="auto"/>
            <w:vAlign w:val="center"/>
          </w:tcPr>
          <w:p w14:paraId="468A6CEE" w14:textId="77777777" w:rsidR="00002AEA" w:rsidRDefault="00002AEA" w:rsidP="00002AEA">
            <w:pPr>
              <w:spacing w:line="280" w:lineRule="exact"/>
              <w:jc w:val="both"/>
              <w:rPr>
                <w:szCs w:val="18"/>
              </w:rPr>
            </w:pPr>
            <w:r>
              <w:rPr>
                <w:szCs w:val="18"/>
              </w:rPr>
              <w:t>In the Playback mode, the Up and Down button is used to speed up and slow down recorded video. The Left and Right button will select the next and previous record files.</w:t>
            </w:r>
          </w:p>
        </w:tc>
      </w:tr>
      <w:tr w:rsidR="00002AEA" w14:paraId="26015886" w14:textId="77777777" w:rsidTr="00002AEA">
        <w:trPr>
          <w:trHeight w:val="340"/>
          <w:jc w:val="center"/>
        </w:trPr>
        <w:tc>
          <w:tcPr>
            <w:tcW w:w="0" w:type="auto"/>
            <w:vMerge/>
            <w:shd w:val="pct20" w:color="auto" w:fill="auto"/>
            <w:vAlign w:val="center"/>
          </w:tcPr>
          <w:p w14:paraId="56E0A579" w14:textId="77777777" w:rsidR="00002AEA" w:rsidRPr="00765470" w:rsidRDefault="00002AEA" w:rsidP="00002AEA">
            <w:pPr>
              <w:jc w:val="both"/>
              <w:rPr>
                <w:szCs w:val="18"/>
              </w:rPr>
            </w:pPr>
          </w:p>
        </w:tc>
        <w:tc>
          <w:tcPr>
            <w:tcW w:w="0" w:type="auto"/>
            <w:vMerge/>
            <w:shd w:val="pct20" w:color="auto" w:fill="auto"/>
            <w:vAlign w:val="center"/>
          </w:tcPr>
          <w:p w14:paraId="0338F2A5" w14:textId="77777777" w:rsidR="00002AEA" w:rsidRPr="000C6504" w:rsidRDefault="00002AEA" w:rsidP="00002AEA">
            <w:pPr>
              <w:jc w:val="both"/>
              <w:rPr>
                <w:b/>
                <w:bCs/>
                <w:kern w:val="0"/>
                <w:szCs w:val="18"/>
              </w:rPr>
            </w:pPr>
          </w:p>
        </w:tc>
        <w:tc>
          <w:tcPr>
            <w:tcW w:w="0" w:type="auto"/>
            <w:shd w:val="clear" w:color="auto" w:fill="auto"/>
            <w:vAlign w:val="center"/>
          </w:tcPr>
          <w:p w14:paraId="3AC155B2" w14:textId="77777777" w:rsidR="00002AEA" w:rsidRDefault="00002AEA" w:rsidP="00002AEA">
            <w:pPr>
              <w:spacing w:line="280" w:lineRule="exact"/>
              <w:jc w:val="both"/>
              <w:rPr>
                <w:szCs w:val="18"/>
              </w:rPr>
            </w:pPr>
            <w:r>
              <w:rPr>
                <w:szCs w:val="18"/>
              </w:rPr>
              <w:t>In Live View mode, these buttons can be used to cycle through channels.</w:t>
            </w:r>
          </w:p>
        </w:tc>
      </w:tr>
      <w:tr w:rsidR="00002AEA" w14:paraId="479AA277" w14:textId="77777777" w:rsidTr="00002AEA">
        <w:trPr>
          <w:trHeight w:val="340"/>
          <w:jc w:val="center"/>
        </w:trPr>
        <w:tc>
          <w:tcPr>
            <w:tcW w:w="0" w:type="auto"/>
            <w:vMerge/>
            <w:shd w:val="pct20" w:color="auto" w:fill="auto"/>
            <w:vAlign w:val="center"/>
          </w:tcPr>
          <w:p w14:paraId="1CADC268" w14:textId="77777777" w:rsidR="00002AEA" w:rsidRPr="00765470" w:rsidRDefault="00002AEA" w:rsidP="00002AEA">
            <w:pPr>
              <w:jc w:val="both"/>
              <w:rPr>
                <w:szCs w:val="18"/>
              </w:rPr>
            </w:pPr>
          </w:p>
        </w:tc>
        <w:tc>
          <w:tcPr>
            <w:tcW w:w="0" w:type="auto"/>
            <w:vMerge/>
            <w:shd w:val="pct20" w:color="auto" w:fill="auto"/>
            <w:vAlign w:val="center"/>
          </w:tcPr>
          <w:p w14:paraId="5107CC53" w14:textId="77777777" w:rsidR="00002AEA" w:rsidRPr="000C6504" w:rsidRDefault="00002AEA" w:rsidP="00002AEA">
            <w:pPr>
              <w:jc w:val="both"/>
              <w:rPr>
                <w:b/>
                <w:bCs/>
                <w:kern w:val="0"/>
                <w:szCs w:val="18"/>
              </w:rPr>
            </w:pPr>
          </w:p>
        </w:tc>
        <w:tc>
          <w:tcPr>
            <w:tcW w:w="0" w:type="auto"/>
            <w:shd w:val="clear" w:color="auto" w:fill="auto"/>
            <w:vAlign w:val="center"/>
          </w:tcPr>
          <w:p w14:paraId="33365D00" w14:textId="77777777" w:rsidR="00002AEA" w:rsidRDefault="00002AEA" w:rsidP="00002AEA">
            <w:pPr>
              <w:spacing w:line="280" w:lineRule="exact"/>
              <w:jc w:val="both"/>
              <w:rPr>
                <w:szCs w:val="18"/>
              </w:rPr>
            </w:pPr>
            <w:r>
              <w:rPr>
                <w:szCs w:val="18"/>
              </w:rPr>
              <w:t>In PTZ control mode, it can control the movement of the PTZ camera.</w:t>
            </w:r>
          </w:p>
        </w:tc>
      </w:tr>
      <w:tr w:rsidR="00002AEA" w14:paraId="1A538C62" w14:textId="77777777" w:rsidTr="00002AEA">
        <w:trPr>
          <w:trHeight w:val="340"/>
          <w:jc w:val="center"/>
        </w:trPr>
        <w:tc>
          <w:tcPr>
            <w:tcW w:w="0" w:type="auto"/>
            <w:vMerge/>
            <w:shd w:val="pct20" w:color="auto" w:fill="auto"/>
            <w:vAlign w:val="center"/>
          </w:tcPr>
          <w:p w14:paraId="1257846D" w14:textId="77777777" w:rsidR="00002AEA" w:rsidRPr="00765470" w:rsidRDefault="00002AEA" w:rsidP="00002AEA">
            <w:pPr>
              <w:jc w:val="both"/>
              <w:rPr>
                <w:szCs w:val="18"/>
              </w:rPr>
            </w:pPr>
          </w:p>
        </w:tc>
        <w:tc>
          <w:tcPr>
            <w:tcW w:w="0" w:type="auto"/>
            <w:vMerge w:val="restart"/>
            <w:shd w:val="pct20" w:color="auto" w:fill="auto"/>
            <w:vAlign w:val="center"/>
          </w:tcPr>
          <w:p w14:paraId="4280113B" w14:textId="77777777" w:rsidR="00002AEA" w:rsidRPr="000C6504" w:rsidRDefault="00002AEA" w:rsidP="00002AEA">
            <w:pPr>
              <w:jc w:val="both"/>
              <w:rPr>
                <w:b/>
                <w:bCs/>
                <w:kern w:val="0"/>
                <w:szCs w:val="18"/>
              </w:rPr>
            </w:pPr>
            <w:r w:rsidRPr="000C6504">
              <w:rPr>
                <w:b/>
                <w:bCs/>
                <w:kern w:val="0"/>
                <w:szCs w:val="18"/>
              </w:rPr>
              <w:t>ENTER</w:t>
            </w:r>
            <w:r>
              <w:rPr>
                <w:rFonts w:hint="eastAsia"/>
                <w:b/>
                <w:bCs/>
                <w:kern w:val="0"/>
                <w:szCs w:val="18"/>
              </w:rPr>
              <w:t xml:space="preserve"> Button</w:t>
            </w:r>
          </w:p>
        </w:tc>
        <w:tc>
          <w:tcPr>
            <w:tcW w:w="0" w:type="auto"/>
            <w:shd w:val="clear" w:color="auto" w:fill="auto"/>
            <w:vAlign w:val="center"/>
          </w:tcPr>
          <w:p w14:paraId="4621D0C9" w14:textId="77777777" w:rsidR="00002AEA" w:rsidRDefault="00002AEA" w:rsidP="00002AEA">
            <w:pPr>
              <w:spacing w:line="280" w:lineRule="exact"/>
              <w:jc w:val="both"/>
              <w:rPr>
                <w:szCs w:val="18"/>
              </w:rPr>
            </w:pPr>
            <w:r>
              <w:rPr>
                <w:rFonts w:hint="eastAsia"/>
                <w:szCs w:val="18"/>
              </w:rPr>
              <w:t>C</w:t>
            </w:r>
            <w:r>
              <w:rPr>
                <w:szCs w:val="18"/>
              </w:rPr>
              <w:t xml:space="preserve">onfirm selection in any of the menu modes. </w:t>
            </w:r>
          </w:p>
        </w:tc>
      </w:tr>
      <w:tr w:rsidR="00002AEA" w14:paraId="1B9F18A7" w14:textId="77777777" w:rsidTr="00002AEA">
        <w:trPr>
          <w:trHeight w:val="340"/>
          <w:jc w:val="center"/>
        </w:trPr>
        <w:tc>
          <w:tcPr>
            <w:tcW w:w="0" w:type="auto"/>
            <w:vMerge/>
            <w:shd w:val="pct20" w:color="auto" w:fill="auto"/>
            <w:vAlign w:val="center"/>
          </w:tcPr>
          <w:p w14:paraId="123D4B85" w14:textId="77777777" w:rsidR="00002AEA" w:rsidRPr="00765470" w:rsidRDefault="00002AEA" w:rsidP="00002AEA">
            <w:pPr>
              <w:jc w:val="both"/>
              <w:rPr>
                <w:szCs w:val="18"/>
              </w:rPr>
            </w:pPr>
          </w:p>
        </w:tc>
        <w:tc>
          <w:tcPr>
            <w:tcW w:w="0" w:type="auto"/>
            <w:vMerge/>
            <w:shd w:val="pct20" w:color="auto" w:fill="auto"/>
            <w:vAlign w:val="center"/>
          </w:tcPr>
          <w:p w14:paraId="5486DE78" w14:textId="77777777" w:rsidR="00002AEA" w:rsidRPr="000C6504" w:rsidRDefault="00002AEA" w:rsidP="00002AEA">
            <w:pPr>
              <w:jc w:val="both"/>
              <w:rPr>
                <w:b/>
                <w:bCs/>
                <w:kern w:val="0"/>
                <w:szCs w:val="18"/>
              </w:rPr>
            </w:pPr>
          </w:p>
        </w:tc>
        <w:tc>
          <w:tcPr>
            <w:tcW w:w="0" w:type="auto"/>
            <w:shd w:val="clear" w:color="auto" w:fill="auto"/>
            <w:vAlign w:val="center"/>
          </w:tcPr>
          <w:p w14:paraId="5511816D" w14:textId="77777777" w:rsidR="00002AEA" w:rsidRDefault="00002AEA" w:rsidP="00002AEA">
            <w:pPr>
              <w:spacing w:line="280" w:lineRule="exact"/>
              <w:jc w:val="both"/>
              <w:rPr>
                <w:szCs w:val="18"/>
              </w:rPr>
            </w:pPr>
            <w:r>
              <w:rPr>
                <w:szCs w:val="18"/>
              </w:rPr>
              <w:t xml:space="preserve">It can also be used to </w:t>
            </w:r>
            <w:r>
              <w:rPr>
                <w:i/>
                <w:iCs/>
                <w:szCs w:val="18"/>
              </w:rPr>
              <w:t xml:space="preserve">tick </w:t>
            </w:r>
            <w:r>
              <w:rPr>
                <w:szCs w:val="18"/>
              </w:rPr>
              <w:t xml:space="preserve">checkbox fields. </w:t>
            </w:r>
          </w:p>
        </w:tc>
      </w:tr>
      <w:tr w:rsidR="00002AEA" w14:paraId="2997A749" w14:textId="77777777" w:rsidTr="00002AEA">
        <w:trPr>
          <w:trHeight w:val="340"/>
          <w:jc w:val="center"/>
        </w:trPr>
        <w:tc>
          <w:tcPr>
            <w:tcW w:w="0" w:type="auto"/>
            <w:vMerge/>
            <w:shd w:val="pct20" w:color="auto" w:fill="auto"/>
            <w:vAlign w:val="center"/>
          </w:tcPr>
          <w:p w14:paraId="41818148" w14:textId="77777777" w:rsidR="00002AEA" w:rsidRPr="00765470" w:rsidRDefault="00002AEA" w:rsidP="00002AEA">
            <w:pPr>
              <w:jc w:val="both"/>
              <w:rPr>
                <w:szCs w:val="18"/>
              </w:rPr>
            </w:pPr>
          </w:p>
        </w:tc>
        <w:tc>
          <w:tcPr>
            <w:tcW w:w="0" w:type="auto"/>
            <w:vMerge/>
            <w:shd w:val="pct20" w:color="auto" w:fill="auto"/>
            <w:vAlign w:val="center"/>
          </w:tcPr>
          <w:p w14:paraId="20496CFE" w14:textId="77777777" w:rsidR="00002AEA" w:rsidRPr="000C6504" w:rsidRDefault="00002AEA" w:rsidP="00002AEA">
            <w:pPr>
              <w:jc w:val="both"/>
              <w:rPr>
                <w:b/>
                <w:bCs/>
                <w:kern w:val="0"/>
                <w:szCs w:val="18"/>
              </w:rPr>
            </w:pPr>
          </w:p>
        </w:tc>
        <w:tc>
          <w:tcPr>
            <w:tcW w:w="0" w:type="auto"/>
            <w:shd w:val="clear" w:color="auto" w:fill="auto"/>
            <w:vAlign w:val="center"/>
          </w:tcPr>
          <w:p w14:paraId="3BE70AD7" w14:textId="77777777" w:rsidR="00002AEA" w:rsidRDefault="00002AEA" w:rsidP="00002AEA">
            <w:pPr>
              <w:spacing w:line="280" w:lineRule="exact"/>
              <w:jc w:val="both"/>
              <w:rPr>
                <w:szCs w:val="18"/>
              </w:rPr>
            </w:pPr>
            <w:r>
              <w:rPr>
                <w:szCs w:val="18"/>
              </w:rPr>
              <w:t>In Playback mode, it can be used to play or pause the video.</w:t>
            </w:r>
          </w:p>
        </w:tc>
      </w:tr>
      <w:tr w:rsidR="00002AEA" w14:paraId="65A667E8" w14:textId="77777777" w:rsidTr="00002AEA">
        <w:trPr>
          <w:trHeight w:val="340"/>
          <w:jc w:val="center"/>
        </w:trPr>
        <w:tc>
          <w:tcPr>
            <w:tcW w:w="0" w:type="auto"/>
            <w:vMerge/>
            <w:shd w:val="pct20" w:color="auto" w:fill="auto"/>
            <w:vAlign w:val="center"/>
          </w:tcPr>
          <w:p w14:paraId="39F95271" w14:textId="77777777" w:rsidR="00002AEA" w:rsidRPr="00765470" w:rsidRDefault="00002AEA" w:rsidP="00002AEA">
            <w:pPr>
              <w:jc w:val="both"/>
              <w:rPr>
                <w:szCs w:val="18"/>
              </w:rPr>
            </w:pPr>
          </w:p>
        </w:tc>
        <w:tc>
          <w:tcPr>
            <w:tcW w:w="0" w:type="auto"/>
            <w:vMerge/>
            <w:shd w:val="pct20" w:color="auto" w:fill="auto"/>
            <w:vAlign w:val="center"/>
          </w:tcPr>
          <w:p w14:paraId="2CDC985C" w14:textId="77777777" w:rsidR="00002AEA" w:rsidRPr="000C6504" w:rsidRDefault="00002AEA" w:rsidP="00002AEA">
            <w:pPr>
              <w:jc w:val="both"/>
              <w:rPr>
                <w:b/>
                <w:bCs/>
                <w:kern w:val="0"/>
                <w:szCs w:val="18"/>
              </w:rPr>
            </w:pPr>
          </w:p>
        </w:tc>
        <w:tc>
          <w:tcPr>
            <w:tcW w:w="0" w:type="auto"/>
            <w:shd w:val="clear" w:color="auto" w:fill="auto"/>
            <w:vAlign w:val="center"/>
          </w:tcPr>
          <w:p w14:paraId="25CDDD10" w14:textId="77777777" w:rsidR="00002AEA" w:rsidRDefault="00002AEA" w:rsidP="00002AEA">
            <w:pPr>
              <w:spacing w:line="280" w:lineRule="exact"/>
              <w:jc w:val="both"/>
              <w:rPr>
                <w:szCs w:val="18"/>
              </w:rPr>
            </w:pPr>
            <w:r>
              <w:rPr>
                <w:szCs w:val="18"/>
              </w:rPr>
              <w:t>In single-frame Playback mode, pressing the button will advance the video by a single frame.</w:t>
            </w:r>
          </w:p>
        </w:tc>
      </w:tr>
      <w:tr w:rsidR="00002AEA" w14:paraId="5E156BC9" w14:textId="77777777" w:rsidTr="00002AEA">
        <w:trPr>
          <w:trHeight w:val="560"/>
          <w:jc w:val="center"/>
        </w:trPr>
        <w:tc>
          <w:tcPr>
            <w:tcW w:w="0" w:type="auto"/>
            <w:shd w:val="pct20" w:color="auto" w:fill="auto"/>
            <w:vAlign w:val="center"/>
          </w:tcPr>
          <w:p w14:paraId="3BED18DB" w14:textId="77777777" w:rsidR="00002AEA" w:rsidRPr="00765470" w:rsidRDefault="00002AEA" w:rsidP="00002AEA">
            <w:pPr>
              <w:jc w:val="both"/>
              <w:rPr>
                <w:szCs w:val="18"/>
              </w:rPr>
            </w:pPr>
            <w:r w:rsidRPr="00765470">
              <w:rPr>
                <w:rFonts w:hint="eastAsia"/>
                <w:szCs w:val="18"/>
              </w:rPr>
              <w:t>5</w:t>
            </w:r>
          </w:p>
        </w:tc>
        <w:tc>
          <w:tcPr>
            <w:tcW w:w="0" w:type="auto"/>
            <w:shd w:val="pct20" w:color="auto" w:fill="auto"/>
            <w:vAlign w:val="center"/>
          </w:tcPr>
          <w:p w14:paraId="11DF60C7" w14:textId="77777777" w:rsidR="00002AEA" w:rsidRPr="000C6504" w:rsidRDefault="00002AEA" w:rsidP="00002AEA">
            <w:pPr>
              <w:jc w:val="both"/>
              <w:rPr>
                <w:szCs w:val="18"/>
              </w:rPr>
            </w:pPr>
            <w:r w:rsidRPr="000C6504">
              <w:rPr>
                <w:b/>
                <w:bCs/>
                <w:kern w:val="0"/>
                <w:szCs w:val="18"/>
              </w:rPr>
              <w:t>PTZ Button</w:t>
            </w:r>
          </w:p>
        </w:tc>
        <w:tc>
          <w:tcPr>
            <w:tcW w:w="0" w:type="auto"/>
            <w:shd w:val="clear" w:color="auto" w:fill="auto"/>
            <w:vAlign w:val="center"/>
          </w:tcPr>
          <w:p w14:paraId="41907641" w14:textId="77777777" w:rsidR="00002AEA" w:rsidRDefault="00002AEA" w:rsidP="00002AEA">
            <w:pPr>
              <w:spacing w:line="280" w:lineRule="exact"/>
              <w:jc w:val="both"/>
              <w:rPr>
                <w:szCs w:val="18"/>
              </w:rPr>
            </w:pPr>
            <w:r>
              <w:rPr>
                <w:szCs w:val="18"/>
              </w:rPr>
              <w:t>In Auto-switch mode, it can be used to stop /start auto switch.</w:t>
            </w:r>
          </w:p>
        </w:tc>
      </w:tr>
      <w:tr w:rsidR="00002AEA" w14:paraId="038E57CE" w14:textId="77777777" w:rsidTr="00002AEA">
        <w:trPr>
          <w:trHeight w:val="340"/>
          <w:jc w:val="center"/>
        </w:trPr>
        <w:tc>
          <w:tcPr>
            <w:tcW w:w="0" w:type="auto"/>
            <w:shd w:val="pct20" w:color="auto" w:fill="auto"/>
            <w:vAlign w:val="center"/>
          </w:tcPr>
          <w:p w14:paraId="76D4E57E" w14:textId="77777777" w:rsidR="00002AEA" w:rsidRPr="00765470" w:rsidRDefault="00002AEA" w:rsidP="00002AEA">
            <w:pPr>
              <w:jc w:val="both"/>
              <w:rPr>
                <w:szCs w:val="18"/>
              </w:rPr>
            </w:pPr>
            <w:r w:rsidRPr="00765470">
              <w:rPr>
                <w:rFonts w:hint="eastAsia"/>
                <w:szCs w:val="18"/>
              </w:rPr>
              <w:t>6</w:t>
            </w:r>
          </w:p>
        </w:tc>
        <w:tc>
          <w:tcPr>
            <w:tcW w:w="0" w:type="auto"/>
            <w:shd w:val="pct20" w:color="auto" w:fill="auto"/>
            <w:vAlign w:val="center"/>
          </w:tcPr>
          <w:p w14:paraId="60750D0E" w14:textId="77777777" w:rsidR="00002AEA" w:rsidRPr="000C6504" w:rsidRDefault="00002AEA" w:rsidP="00002AEA">
            <w:pPr>
              <w:jc w:val="both"/>
              <w:rPr>
                <w:szCs w:val="18"/>
              </w:rPr>
            </w:pPr>
            <w:r w:rsidRPr="000C6504">
              <w:rPr>
                <w:b/>
                <w:bCs/>
                <w:kern w:val="0"/>
                <w:szCs w:val="18"/>
              </w:rPr>
              <w:t>DEV</w:t>
            </w:r>
          </w:p>
        </w:tc>
        <w:tc>
          <w:tcPr>
            <w:tcW w:w="0" w:type="auto"/>
            <w:shd w:val="clear" w:color="auto" w:fill="auto"/>
            <w:vAlign w:val="center"/>
          </w:tcPr>
          <w:p w14:paraId="0582BCB6" w14:textId="77777777" w:rsidR="00002AEA" w:rsidRPr="000C6504" w:rsidRDefault="00002AEA" w:rsidP="00002AEA">
            <w:pPr>
              <w:jc w:val="both"/>
              <w:rPr>
                <w:szCs w:val="18"/>
              </w:rPr>
            </w:pPr>
            <w:r w:rsidRPr="000C6504">
              <w:rPr>
                <w:kern w:val="0"/>
                <w:szCs w:val="18"/>
              </w:rPr>
              <w:t>Enables/Disables Remote Control.</w:t>
            </w:r>
          </w:p>
        </w:tc>
      </w:tr>
      <w:tr w:rsidR="00002AEA" w14:paraId="4F27B675" w14:textId="77777777" w:rsidTr="00002AEA">
        <w:trPr>
          <w:trHeight w:val="340"/>
          <w:jc w:val="center"/>
        </w:trPr>
        <w:tc>
          <w:tcPr>
            <w:tcW w:w="0" w:type="auto"/>
            <w:vMerge w:val="restart"/>
            <w:shd w:val="pct20" w:color="auto" w:fill="auto"/>
            <w:vAlign w:val="center"/>
          </w:tcPr>
          <w:p w14:paraId="06CB2A78" w14:textId="77777777" w:rsidR="00002AEA" w:rsidRPr="00765470" w:rsidRDefault="00002AEA" w:rsidP="00002AEA">
            <w:pPr>
              <w:jc w:val="both"/>
              <w:rPr>
                <w:szCs w:val="18"/>
              </w:rPr>
            </w:pPr>
            <w:r w:rsidRPr="00765470">
              <w:rPr>
                <w:rFonts w:hint="eastAsia"/>
                <w:szCs w:val="18"/>
              </w:rPr>
              <w:t>7</w:t>
            </w:r>
          </w:p>
        </w:tc>
        <w:tc>
          <w:tcPr>
            <w:tcW w:w="0" w:type="auto"/>
            <w:vMerge w:val="restart"/>
            <w:shd w:val="pct20" w:color="auto" w:fill="auto"/>
            <w:vAlign w:val="center"/>
          </w:tcPr>
          <w:p w14:paraId="3B28ECA6" w14:textId="77777777" w:rsidR="00002AEA" w:rsidRPr="000C6504" w:rsidRDefault="00002AEA" w:rsidP="00002AEA">
            <w:pPr>
              <w:jc w:val="both"/>
              <w:rPr>
                <w:szCs w:val="18"/>
              </w:rPr>
            </w:pPr>
            <w:r>
              <w:rPr>
                <w:b/>
                <w:bCs/>
                <w:kern w:val="0"/>
                <w:szCs w:val="18"/>
              </w:rPr>
              <w:t>Alphanumeric Buttons</w:t>
            </w:r>
          </w:p>
        </w:tc>
        <w:tc>
          <w:tcPr>
            <w:tcW w:w="0" w:type="auto"/>
            <w:shd w:val="clear" w:color="auto" w:fill="auto"/>
            <w:vAlign w:val="center"/>
          </w:tcPr>
          <w:p w14:paraId="2C0B78D8" w14:textId="77777777" w:rsidR="00002AEA" w:rsidRDefault="00002AEA" w:rsidP="00002AEA">
            <w:pPr>
              <w:autoSpaceDE w:val="0"/>
              <w:autoSpaceDN w:val="0"/>
              <w:spacing w:line="280" w:lineRule="exact"/>
              <w:jc w:val="both"/>
              <w:rPr>
                <w:szCs w:val="18"/>
              </w:rPr>
            </w:pPr>
            <w:r>
              <w:rPr>
                <w:szCs w:val="18"/>
              </w:rPr>
              <w:t>Switch to the corresponding channel in Live view or PTZ Control mode.</w:t>
            </w:r>
          </w:p>
        </w:tc>
      </w:tr>
      <w:tr w:rsidR="00002AEA" w14:paraId="6F42E9E3" w14:textId="77777777" w:rsidTr="00002AEA">
        <w:trPr>
          <w:trHeight w:val="340"/>
          <w:jc w:val="center"/>
        </w:trPr>
        <w:tc>
          <w:tcPr>
            <w:tcW w:w="0" w:type="auto"/>
            <w:vMerge/>
            <w:shd w:val="pct20" w:color="auto" w:fill="auto"/>
            <w:vAlign w:val="center"/>
          </w:tcPr>
          <w:p w14:paraId="418F84FD" w14:textId="77777777" w:rsidR="00002AEA" w:rsidRPr="00765470" w:rsidRDefault="00002AEA" w:rsidP="00002AEA">
            <w:pPr>
              <w:jc w:val="both"/>
              <w:rPr>
                <w:szCs w:val="18"/>
              </w:rPr>
            </w:pPr>
          </w:p>
        </w:tc>
        <w:tc>
          <w:tcPr>
            <w:tcW w:w="0" w:type="auto"/>
            <w:vMerge/>
            <w:shd w:val="pct20" w:color="auto" w:fill="auto"/>
            <w:vAlign w:val="center"/>
          </w:tcPr>
          <w:p w14:paraId="39EDB9A0" w14:textId="77777777" w:rsidR="00002AEA" w:rsidRPr="000C6504" w:rsidRDefault="00002AEA" w:rsidP="00002AEA">
            <w:pPr>
              <w:jc w:val="both"/>
              <w:rPr>
                <w:b/>
                <w:bCs/>
                <w:kern w:val="0"/>
                <w:szCs w:val="18"/>
              </w:rPr>
            </w:pPr>
          </w:p>
        </w:tc>
        <w:tc>
          <w:tcPr>
            <w:tcW w:w="0" w:type="auto"/>
            <w:shd w:val="clear" w:color="auto" w:fill="auto"/>
            <w:vAlign w:val="center"/>
          </w:tcPr>
          <w:p w14:paraId="6FF6EF30" w14:textId="77777777" w:rsidR="00002AEA" w:rsidRDefault="00002AEA" w:rsidP="00002AEA">
            <w:pPr>
              <w:autoSpaceDE w:val="0"/>
              <w:autoSpaceDN w:val="0"/>
              <w:spacing w:line="280" w:lineRule="exact"/>
              <w:jc w:val="both"/>
              <w:rPr>
                <w:szCs w:val="18"/>
              </w:rPr>
            </w:pPr>
            <w:r>
              <w:rPr>
                <w:szCs w:val="18"/>
              </w:rPr>
              <w:t>Input numbers and characters in Edit mode.</w:t>
            </w:r>
          </w:p>
        </w:tc>
      </w:tr>
      <w:tr w:rsidR="00002AEA" w14:paraId="69FEA806" w14:textId="77777777" w:rsidTr="00002AEA">
        <w:trPr>
          <w:trHeight w:val="340"/>
          <w:jc w:val="center"/>
        </w:trPr>
        <w:tc>
          <w:tcPr>
            <w:tcW w:w="0" w:type="auto"/>
            <w:vMerge/>
            <w:shd w:val="pct20" w:color="auto" w:fill="auto"/>
            <w:vAlign w:val="center"/>
          </w:tcPr>
          <w:p w14:paraId="7513A791" w14:textId="77777777" w:rsidR="00002AEA" w:rsidRPr="00765470" w:rsidRDefault="00002AEA" w:rsidP="00002AEA">
            <w:pPr>
              <w:jc w:val="both"/>
              <w:rPr>
                <w:szCs w:val="18"/>
              </w:rPr>
            </w:pPr>
          </w:p>
        </w:tc>
        <w:tc>
          <w:tcPr>
            <w:tcW w:w="0" w:type="auto"/>
            <w:vMerge/>
            <w:shd w:val="pct20" w:color="auto" w:fill="auto"/>
            <w:vAlign w:val="center"/>
          </w:tcPr>
          <w:p w14:paraId="0E105A7E" w14:textId="77777777" w:rsidR="00002AEA" w:rsidRPr="000C6504" w:rsidRDefault="00002AEA" w:rsidP="00002AEA">
            <w:pPr>
              <w:jc w:val="both"/>
              <w:rPr>
                <w:b/>
                <w:bCs/>
                <w:kern w:val="0"/>
                <w:szCs w:val="18"/>
              </w:rPr>
            </w:pPr>
          </w:p>
        </w:tc>
        <w:tc>
          <w:tcPr>
            <w:tcW w:w="0" w:type="auto"/>
            <w:shd w:val="clear" w:color="auto" w:fill="auto"/>
            <w:vAlign w:val="center"/>
          </w:tcPr>
          <w:p w14:paraId="246C4E25" w14:textId="77777777" w:rsidR="00002AEA" w:rsidRDefault="00002AEA" w:rsidP="00002AEA">
            <w:pPr>
              <w:autoSpaceDE w:val="0"/>
              <w:autoSpaceDN w:val="0"/>
              <w:spacing w:line="280" w:lineRule="exact"/>
              <w:jc w:val="both"/>
              <w:rPr>
                <w:szCs w:val="18"/>
              </w:rPr>
            </w:pPr>
            <w:r>
              <w:rPr>
                <w:szCs w:val="18"/>
              </w:rPr>
              <w:t>Switch between different channels in</w:t>
            </w:r>
            <w:r>
              <w:rPr>
                <w:rFonts w:hint="eastAsia"/>
                <w:szCs w:val="18"/>
              </w:rPr>
              <w:t xml:space="preserve"> the</w:t>
            </w:r>
            <w:r>
              <w:rPr>
                <w:szCs w:val="18"/>
              </w:rPr>
              <w:t xml:space="preserve"> Playback mode.</w:t>
            </w:r>
          </w:p>
        </w:tc>
      </w:tr>
      <w:tr w:rsidR="00002AEA" w14:paraId="4C2CF6A6" w14:textId="77777777" w:rsidTr="00002AEA">
        <w:trPr>
          <w:trHeight w:val="340"/>
          <w:jc w:val="center"/>
        </w:trPr>
        <w:tc>
          <w:tcPr>
            <w:tcW w:w="0" w:type="auto"/>
            <w:vMerge w:val="restart"/>
            <w:shd w:val="pct20" w:color="auto" w:fill="auto"/>
            <w:vAlign w:val="center"/>
          </w:tcPr>
          <w:p w14:paraId="6980CC10" w14:textId="77777777" w:rsidR="00002AEA" w:rsidRPr="00765470" w:rsidRDefault="00002AEA" w:rsidP="00002AEA">
            <w:pPr>
              <w:jc w:val="both"/>
              <w:rPr>
                <w:szCs w:val="18"/>
              </w:rPr>
            </w:pPr>
            <w:r w:rsidRPr="00765470">
              <w:rPr>
                <w:rFonts w:hint="eastAsia"/>
                <w:szCs w:val="18"/>
              </w:rPr>
              <w:t>8</w:t>
            </w:r>
          </w:p>
        </w:tc>
        <w:tc>
          <w:tcPr>
            <w:tcW w:w="0" w:type="auto"/>
            <w:vMerge w:val="restart"/>
            <w:shd w:val="pct20" w:color="auto" w:fill="auto"/>
            <w:vAlign w:val="center"/>
          </w:tcPr>
          <w:p w14:paraId="0D217282" w14:textId="77777777" w:rsidR="00002AEA" w:rsidRPr="000C6504" w:rsidRDefault="00002AEA" w:rsidP="00002AEA">
            <w:pPr>
              <w:jc w:val="both"/>
              <w:rPr>
                <w:szCs w:val="18"/>
              </w:rPr>
            </w:pPr>
            <w:r w:rsidRPr="000C6504">
              <w:rPr>
                <w:b/>
                <w:bCs/>
                <w:kern w:val="0"/>
                <w:szCs w:val="18"/>
              </w:rPr>
              <w:t>ESC Button</w:t>
            </w:r>
          </w:p>
        </w:tc>
        <w:tc>
          <w:tcPr>
            <w:tcW w:w="0" w:type="auto"/>
            <w:shd w:val="clear" w:color="auto" w:fill="auto"/>
            <w:vAlign w:val="center"/>
          </w:tcPr>
          <w:p w14:paraId="57329FE5" w14:textId="77777777" w:rsidR="00002AEA" w:rsidRDefault="00002AEA" w:rsidP="00002AEA">
            <w:pPr>
              <w:autoSpaceDE w:val="0"/>
              <w:autoSpaceDN w:val="0"/>
              <w:spacing w:line="280" w:lineRule="exact"/>
              <w:jc w:val="both"/>
              <w:rPr>
                <w:szCs w:val="18"/>
              </w:rPr>
            </w:pPr>
            <w:r>
              <w:rPr>
                <w:szCs w:val="18"/>
              </w:rPr>
              <w:t>Back to the previous menu.</w:t>
            </w:r>
          </w:p>
        </w:tc>
      </w:tr>
      <w:tr w:rsidR="00002AEA" w14:paraId="64089AA9" w14:textId="77777777" w:rsidTr="00002AEA">
        <w:trPr>
          <w:trHeight w:val="340"/>
          <w:jc w:val="center"/>
        </w:trPr>
        <w:tc>
          <w:tcPr>
            <w:tcW w:w="0" w:type="auto"/>
            <w:vMerge/>
            <w:shd w:val="pct20" w:color="auto" w:fill="auto"/>
            <w:vAlign w:val="center"/>
          </w:tcPr>
          <w:p w14:paraId="73FF0BB4" w14:textId="77777777" w:rsidR="00002AEA" w:rsidRPr="00765470" w:rsidRDefault="00002AEA" w:rsidP="00002AEA">
            <w:pPr>
              <w:jc w:val="both"/>
              <w:rPr>
                <w:szCs w:val="18"/>
              </w:rPr>
            </w:pPr>
          </w:p>
        </w:tc>
        <w:tc>
          <w:tcPr>
            <w:tcW w:w="0" w:type="auto"/>
            <w:vMerge/>
            <w:shd w:val="pct20" w:color="auto" w:fill="auto"/>
            <w:vAlign w:val="center"/>
          </w:tcPr>
          <w:p w14:paraId="1A70EA95" w14:textId="77777777" w:rsidR="00002AEA" w:rsidRPr="000C6504" w:rsidRDefault="00002AEA" w:rsidP="00002AEA">
            <w:pPr>
              <w:jc w:val="both"/>
              <w:rPr>
                <w:b/>
                <w:bCs/>
                <w:kern w:val="0"/>
                <w:szCs w:val="18"/>
              </w:rPr>
            </w:pPr>
          </w:p>
        </w:tc>
        <w:tc>
          <w:tcPr>
            <w:tcW w:w="0" w:type="auto"/>
            <w:shd w:val="clear" w:color="auto" w:fill="auto"/>
            <w:vAlign w:val="center"/>
          </w:tcPr>
          <w:p w14:paraId="78E42912" w14:textId="77777777" w:rsidR="00002AEA" w:rsidRDefault="00002AEA" w:rsidP="00002AEA">
            <w:pPr>
              <w:autoSpaceDE w:val="0"/>
              <w:autoSpaceDN w:val="0"/>
              <w:spacing w:line="280" w:lineRule="exact"/>
              <w:jc w:val="both"/>
              <w:rPr>
                <w:szCs w:val="18"/>
              </w:rPr>
            </w:pPr>
            <w:r>
              <w:rPr>
                <w:szCs w:val="18"/>
              </w:rPr>
              <w:t>Press for Arming/disarming the device in Live View mode.</w:t>
            </w:r>
          </w:p>
        </w:tc>
      </w:tr>
      <w:tr w:rsidR="00002AEA" w14:paraId="703F12AF" w14:textId="77777777" w:rsidTr="00002AEA">
        <w:trPr>
          <w:trHeight w:val="340"/>
          <w:jc w:val="center"/>
        </w:trPr>
        <w:tc>
          <w:tcPr>
            <w:tcW w:w="0" w:type="auto"/>
            <w:vMerge w:val="restart"/>
            <w:shd w:val="pct20" w:color="auto" w:fill="auto"/>
            <w:vAlign w:val="center"/>
          </w:tcPr>
          <w:p w14:paraId="392240CD" w14:textId="77777777" w:rsidR="00002AEA" w:rsidRPr="00765470" w:rsidRDefault="00002AEA" w:rsidP="00002AEA">
            <w:pPr>
              <w:jc w:val="both"/>
              <w:rPr>
                <w:szCs w:val="18"/>
              </w:rPr>
            </w:pPr>
            <w:r w:rsidRPr="00765470">
              <w:rPr>
                <w:rFonts w:hint="eastAsia"/>
                <w:szCs w:val="18"/>
              </w:rPr>
              <w:t>9</w:t>
            </w:r>
          </w:p>
        </w:tc>
        <w:tc>
          <w:tcPr>
            <w:tcW w:w="0" w:type="auto"/>
            <w:vMerge w:val="restart"/>
            <w:shd w:val="pct20" w:color="auto" w:fill="auto"/>
            <w:vAlign w:val="center"/>
          </w:tcPr>
          <w:p w14:paraId="721CD887" w14:textId="77777777" w:rsidR="00002AEA" w:rsidRPr="000C6504" w:rsidRDefault="00002AEA" w:rsidP="00002AEA">
            <w:pPr>
              <w:jc w:val="both"/>
              <w:rPr>
                <w:szCs w:val="18"/>
              </w:rPr>
            </w:pPr>
            <w:r w:rsidRPr="000C6504">
              <w:rPr>
                <w:b/>
                <w:bCs/>
                <w:kern w:val="0"/>
                <w:szCs w:val="18"/>
              </w:rPr>
              <w:t>PLAY Button</w:t>
            </w:r>
          </w:p>
        </w:tc>
        <w:tc>
          <w:tcPr>
            <w:tcW w:w="0" w:type="auto"/>
            <w:shd w:val="clear" w:color="auto" w:fill="auto"/>
            <w:vAlign w:val="center"/>
          </w:tcPr>
          <w:p w14:paraId="57ABAE00" w14:textId="77777777" w:rsidR="00002AEA" w:rsidRDefault="00002AEA" w:rsidP="00002AEA">
            <w:pPr>
              <w:spacing w:line="280" w:lineRule="exact"/>
              <w:jc w:val="both"/>
              <w:rPr>
                <w:szCs w:val="18"/>
              </w:rPr>
            </w:pPr>
            <w:r>
              <w:rPr>
                <w:szCs w:val="18"/>
              </w:rPr>
              <w:t>The button is used to enter the All-day Playback mode.</w:t>
            </w:r>
          </w:p>
        </w:tc>
      </w:tr>
      <w:tr w:rsidR="00002AEA" w14:paraId="2D6FB640" w14:textId="77777777" w:rsidTr="00002AEA">
        <w:trPr>
          <w:trHeight w:val="340"/>
          <w:jc w:val="center"/>
        </w:trPr>
        <w:tc>
          <w:tcPr>
            <w:tcW w:w="0" w:type="auto"/>
            <w:vMerge/>
            <w:shd w:val="pct20" w:color="auto" w:fill="auto"/>
            <w:vAlign w:val="center"/>
          </w:tcPr>
          <w:p w14:paraId="3EBCB7DD" w14:textId="77777777" w:rsidR="00002AEA" w:rsidRPr="00765470" w:rsidRDefault="00002AEA" w:rsidP="00002AEA">
            <w:pPr>
              <w:jc w:val="both"/>
              <w:rPr>
                <w:szCs w:val="18"/>
              </w:rPr>
            </w:pPr>
          </w:p>
        </w:tc>
        <w:tc>
          <w:tcPr>
            <w:tcW w:w="0" w:type="auto"/>
            <w:vMerge/>
            <w:shd w:val="pct20" w:color="auto" w:fill="auto"/>
            <w:vAlign w:val="center"/>
          </w:tcPr>
          <w:p w14:paraId="68E66F87" w14:textId="77777777" w:rsidR="00002AEA" w:rsidRPr="000C6504" w:rsidRDefault="00002AEA" w:rsidP="00002AEA">
            <w:pPr>
              <w:jc w:val="both"/>
              <w:rPr>
                <w:b/>
                <w:bCs/>
                <w:kern w:val="0"/>
                <w:szCs w:val="18"/>
              </w:rPr>
            </w:pPr>
          </w:p>
        </w:tc>
        <w:tc>
          <w:tcPr>
            <w:tcW w:w="0" w:type="auto"/>
            <w:shd w:val="clear" w:color="auto" w:fill="auto"/>
            <w:vAlign w:val="center"/>
          </w:tcPr>
          <w:p w14:paraId="6B516A81" w14:textId="77777777" w:rsidR="00002AEA" w:rsidRDefault="00002AEA" w:rsidP="00002AEA">
            <w:pPr>
              <w:spacing w:line="280" w:lineRule="exact"/>
              <w:jc w:val="both"/>
              <w:rPr>
                <w:szCs w:val="18"/>
              </w:rPr>
            </w:pPr>
            <w:r>
              <w:rPr>
                <w:szCs w:val="18"/>
              </w:rPr>
              <w:t>It is also used to</w:t>
            </w:r>
            <w:r>
              <w:rPr>
                <w:color w:val="FF0000"/>
                <w:szCs w:val="18"/>
              </w:rPr>
              <w:t xml:space="preserve"> </w:t>
            </w:r>
            <w:r>
              <w:rPr>
                <w:szCs w:val="18"/>
              </w:rPr>
              <w:t>auto scan in the PTZ Control menu.</w:t>
            </w:r>
          </w:p>
        </w:tc>
      </w:tr>
      <w:tr w:rsidR="00002AEA" w14:paraId="66E68F28" w14:textId="77777777" w:rsidTr="00002AEA">
        <w:trPr>
          <w:trHeight w:val="340"/>
          <w:jc w:val="center"/>
        </w:trPr>
        <w:tc>
          <w:tcPr>
            <w:tcW w:w="0" w:type="auto"/>
            <w:vMerge w:val="restart"/>
            <w:shd w:val="pct20" w:color="auto" w:fill="auto"/>
            <w:vAlign w:val="center"/>
          </w:tcPr>
          <w:p w14:paraId="31AF7192" w14:textId="77777777" w:rsidR="00002AEA" w:rsidRPr="00765470" w:rsidRDefault="00002AEA" w:rsidP="00002AEA">
            <w:pPr>
              <w:jc w:val="both"/>
              <w:rPr>
                <w:szCs w:val="18"/>
              </w:rPr>
            </w:pPr>
            <w:r w:rsidRPr="00765470">
              <w:rPr>
                <w:rFonts w:hint="eastAsia"/>
                <w:szCs w:val="18"/>
              </w:rPr>
              <w:t>10</w:t>
            </w:r>
          </w:p>
        </w:tc>
        <w:tc>
          <w:tcPr>
            <w:tcW w:w="0" w:type="auto"/>
            <w:vMerge w:val="restart"/>
            <w:shd w:val="pct20" w:color="auto" w:fill="auto"/>
            <w:vAlign w:val="center"/>
          </w:tcPr>
          <w:p w14:paraId="32A4A9FC" w14:textId="77777777" w:rsidR="00002AEA" w:rsidRPr="000C6504" w:rsidRDefault="00002AEA" w:rsidP="00002AEA">
            <w:pPr>
              <w:jc w:val="both"/>
              <w:rPr>
                <w:szCs w:val="18"/>
              </w:rPr>
            </w:pPr>
            <w:r w:rsidRPr="000C6504">
              <w:rPr>
                <w:b/>
                <w:bCs/>
                <w:kern w:val="0"/>
                <w:szCs w:val="18"/>
              </w:rPr>
              <w:t>PREV Button</w:t>
            </w:r>
          </w:p>
        </w:tc>
        <w:tc>
          <w:tcPr>
            <w:tcW w:w="0" w:type="auto"/>
            <w:shd w:val="clear" w:color="auto" w:fill="auto"/>
            <w:vAlign w:val="center"/>
          </w:tcPr>
          <w:p w14:paraId="7219E802" w14:textId="77777777" w:rsidR="00002AEA" w:rsidRDefault="00002AEA" w:rsidP="00002AEA">
            <w:pPr>
              <w:spacing w:line="280" w:lineRule="exact"/>
              <w:jc w:val="both"/>
              <w:rPr>
                <w:szCs w:val="18"/>
              </w:rPr>
            </w:pPr>
            <w:r>
              <w:rPr>
                <w:szCs w:val="18"/>
              </w:rPr>
              <w:t>Switch between single screen and multi-screen mode.</w:t>
            </w:r>
          </w:p>
        </w:tc>
      </w:tr>
      <w:tr w:rsidR="00002AEA" w14:paraId="55778012" w14:textId="77777777" w:rsidTr="00002AEA">
        <w:trPr>
          <w:trHeight w:val="340"/>
          <w:jc w:val="center"/>
        </w:trPr>
        <w:tc>
          <w:tcPr>
            <w:tcW w:w="0" w:type="auto"/>
            <w:vMerge/>
            <w:shd w:val="pct20" w:color="auto" w:fill="auto"/>
            <w:vAlign w:val="center"/>
          </w:tcPr>
          <w:p w14:paraId="360EEA3E" w14:textId="77777777" w:rsidR="00002AEA" w:rsidRPr="00765470" w:rsidRDefault="00002AEA" w:rsidP="00002AEA">
            <w:pPr>
              <w:jc w:val="both"/>
              <w:rPr>
                <w:szCs w:val="18"/>
              </w:rPr>
            </w:pPr>
          </w:p>
        </w:tc>
        <w:tc>
          <w:tcPr>
            <w:tcW w:w="0" w:type="auto"/>
            <w:vMerge/>
            <w:shd w:val="pct20" w:color="auto" w:fill="auto"/>
            <w:vAlign w:val="center"/>
          </w:tcPr>
          <w:p w14:paraId="753D17E6" w14:textId="77777777" w:rsidR="00002AEA" w:rsidRPr="000C6504" w:rsidRDefault="00002AEA" w:rsidP="00002AEA">
            <w:pPr>
              <w:jc w:val="both"/>
              <w:rPr>
                <w:b/>
                <w:bCs/>
                <w:kern w:val="0"/>
                <w:szCs w:val="18"/>
              </w:rPr>
            </w:pPr>
          </w:p>
        </w:tc>
        <w:tc>
          <w:tcPr>
            <w:tcW w:w="0" w:type="auto"/>
            <w:shd w:val="clear" w:color="auto" w:fill="auto"/>
            <w:vAlign w:val="center"/>
          </w:tcPr>
          <w:p w14:paraId="43CAC86B" w14:textId="77777777" w:rsidR="00002AEA" w:rsidRDefault="00002AEA" w:rsidP="00002AEA">
            <w:pPr>
              <w:spacing w:line="280" w:lineRule="exact"/>
              <w:jc w:val="both"/>
              <w:rPr>
                <w:szCs w:val="18"/>
              </w:rPr>
            </w:pPr>
            <w:r>
              <w:rPr>
                <w:szCs w:val="18"/>
              </w:rPr>
              <w:t>In PTZ Control mode, it is used to adjust the focus in conjunction with the A/FOCUS+ button.</w:t>
            </w:r>
          </w:p>
        </w:tc>
      </w:tr>
    </w:tbl>
    <w:p w14:paraId="64790C27" w14:textId="77777777" w:rsidR="00002AEA" w:rsidRDefault="00002AEA" w:rsidP="00002AEA">
      <w:pPr>
        <w:autoSpaceDE w:val="0"/>
        <w:autoSpaceDN w:val="0"/>
        <w:ind w:left="205" w:hangingChars="85" w:hanging="205"/>
        <w:rPr>
          <w:b/>
          <w:kern w:val="0"/>
          <w:szCs w:val="18"/>
        </w:rPr>
      </w:pPr>
      <w:r>
        <w:rPr>
          <w:b/>
          <w:kern w:val="0"/>
          <w:szCs w:val="18"/>
        </w:rPr>
        <w:t>Troubleshooting</w:t>
      </w:r>
      <w:r w:rsidRPr="00FA44FF">
        <w:rPr>
          <w:rFonts w:hint="eastAsia"/>
          <w:b/>
          <w:kern w:val="0"/>
          <w:szCs w:val="18"/>
        </w:rPr>
        <w:t xml:space="preserve"> Remote Control:</w:t>
      </w:r>
    </w:p>
    <w:p w14:paraId="12D4174D" w14:textId="77777777" w:rsidR="00002AEA" w:rsidRDefault="00002AEA" w:rsidP="00002AEA">
      <w:pPr>
        <w:pStyle w:val="E-Note"/>
        <w:keepNext w:val="0"/>
        <w:numPr>
          <w:ilvl w:val="0"/>
          <w:numId w:val="78"/>
        </w:numPr>
        <w:rPr>
          <w:noProof/>
        </w:rPr>
      </w:pPr>
    </w:p>
    <w:p w14:paraId="6D8EA45C" w14:textId="77777777" w:rsidR="00002AEA" w:rsidRDefault="00002AEA" w:rsidP="00002AEA">
      <w:pPr>
        <w:pStyle w:val="E-NoteText"/>
      </w:pPr>
      <w:r w:rsidRPr="00FA44FF">
        <w:rPr>
          <w:rFonts w:hint="eastAsia"/>
        </w:rPr>
        <w:t>Make sure you have install</w:t>
      </w:r>
      <w:r w:rsidRPr="00421415">
        <w:rPr>
          <w:rFonts w:eastAsia="宋体" w:hint="eastAsia"/>
        </w:rPr>
        <w:t>ed</w:t>
      </w:r>
      <w:r w:rsidRPr="00FA44FF">
        <w:rPr>
          <w:rFonts w:hint="eastAsia"/>
        </w:rPr>
        <w:t xml:space="preserve"> batteries </w:t>
      </w:r>
      <w:r>
        <w:rPr>
          <w:rFonts w:hint="eastAsia"/>
        </w:rPr>
        <w:t>properly</w:t>
      </w:r>
      <w:r w:rsidRPr="00FA44FF">
        <w:rPr>
          <w:rFonts w:hint="eastAsia"/>
        </w:rPr>
        <w:t xml:space="preserve"> in the remote</w:t>
      </w:r>
      <w:r>
        <w:rPr>
          <w:rFonts w:hint="eastAsia"/>
        </w:rPr>
        <w:t xml:space="preserve"> control</w:t>
      </w:r>
      <w:r w:rsidRPr="00FA44FF">
        <w:rPr>
          <w:rFonts w:hint="eastAsia"/>
        </w:rPr>
        <w:t>.</w:t>
      </w:r>
      <w:r>
        <w:rPr>
          <w:rFonts w:hint="eastAsia"/>
        </w:rPr>
        <w:t xml:space="preserve"> And you have to aim the remote control at the IR receiver </w:t>
      </w:r>
      <w:r w:rsidRPr="00421415">
        <w:rPr>
          <w:rFonts w:eastAsia="宋体" w:hint="eastAsia"/>
        </w:rPr>
        <w:t>o</w:t>
      </w:r>
      <w:r>
        <w:rPr>
          <w:rFonts w:hint="eastAsia"/>
        </w:rPr>
        <w:t>n the front panel.</w:t>
      </w:r>
    </w:p>
    <w:p w14:paraId="144450E4" w14:textId="77777777" w:rsidR="00002AEA" w:rsidRPr="00C33018" w:rsidRDefault="00002AEA" w:rsidP="00002AEA">
      <w:pPr>
        <w:autoSpaceDE w:val="0"/>
        <w:autoSpaceDN w:val="0"/>
        <w:rPr>
          <w:kern w:val="0"/>
          <w:szCs w:val="18"/>
        </w:rPr>
      </w:pPr>
      <w:r w:rsidRPr="00AF0830">
        <w:rPr>
          <w:rFonts w:hint="eastAsia"/>
          <w:kern w:val="0"/>
          <w:szCs w:val="18"/>
        </w:rPr>
        <w:t>If there is no response after you press any button on the remote</w:t>
      </w:r>
      <w:r>
        <w:rPr>
          <w:rFonts w:hint="eastAsia"/>
          <w:kern w:val="0"/>
          <w:szCs w:val="18"/>
        </w:rPr>
        <w:t xml:space="preserve">, follow the procedure below to </w:t>
      </w:r>
      <w:r>
        <w:rPr>
          <w:kern w:val="0"/>
          <w:szCs w:val="18"/>
        </w:rPr>
        <w:t>troubleshoot</w:t>
      </w:r>
      <w:r>
        <w:rPr>
          <w:rFonts w:hint="eastAsia"/>
          <w:kern w:val="0"/>
          <w:szCs w:val="18"/>
        </w:rPr>
        <w:t>.</w:t>
      </w:r>
    </w:p>
    <w:p w14:paraId="1BDFEADC" w14:textId="77777777" w:rsidR="00002AEA" w:rsidRPr="003A5E70" w:rsidRDefault="00002AEA" w:rsidP="00002AEA">
      <w:pPr>
        <w:pStyle w:val="E-Step"/>
        <w:numPr>
          <w:ilvl w:val="5"/>
          <w:numId w:val="41"/>
        </w:numPr>
        <w:ind w:left="567"/>
      </w:pPr>
      <w:r w:rsidRPr="00AF40E3">
        <w:rPr>
          <w:rFonts w:hint="eastAsia"/>
        </w:rPr>
        <w:t>G</w:t>
      </w:r>
      <w:r>
        <w:t xml:space="preserve">o </w:t>
      </w:r>
      <w:r w:rsidRPr="00AF40E3">
        <w:t xml:space="preserve">to </w:t>
      </w:r>
      <w:r w:rsidRPr="00172EBB">
        <w:rPr>
          <w:b/>
        </w:rPr>
        <w:t xml:space="preserve">Menu &gt; </w:t>
      </w:r>
      <w:r w:rsidRPr="00172EBB">
        <w:rPr>
          <w:rFonts w:hint="eastAsia"/>
          <w:b/>
        </w:rPr>
        <w:t>Configuration</w:t>
      </w:r>
      <w:r w:rsidRPr="00172EBB">
        <w:rPr>
          <w:b/>
        </w:rPr>
        <w:t xml:space="preserve"> &gt; General &gt; More Settings</w:t>
      </w:r>
      <w:r w:rsidRPr="00AF40E3">
        <w:rPr>
          <w:rFonts w:hint="eastAsia"/>
        </w:rPr>
        <w:t xml:space="preserve"> by operating</w:t>
      </w:r>
      <w:r w:rsidRPr="00AF40E3">
        <w:t xml:space="preserve"> the front control panel or the</w:t>
      </w:r>
      <w:r>
        <w:rPr>
          <w:rFonts w:hint="eastAsia"/>
        </w:rPr>
        <w:t xml:space="preserve"> </w:t>
      </w:r>
      <w:r w:rsidRPr="003A5E70">
        <w:t>mouse</w:t>
      </w:r>
      <w:r w:rsidRPr="003A5E70">
        <w:rPr>
          <w:rFonts w:hint="eastAsia"/>
        </w:rPr>
        <w:t>.</w:t>
      </w:r>
    </w:p>
    <w:p w14:paraId="7841BDF4" w14:textId="77777777" w:rsidR="00002AEA" w:rsidRPr="004C2DF2" w:rsidRDefault="00002AEA" w:rsidP="00002AEA">
      <w:pPr>
        <w:pStyle w:val="E-Step"/>
        <w:numPr>
          <w:ilvl w:val="5"/>
          <w:numId w:val="39"/>
        </w:numPr>
        <w:ind w:left="567"/>
      </w:pPr>
      <w:r>
        <w:t xml:space="preserve">Check and remember </w:t>
      </w:r>
      <w:r>
        <w:rPr>
          <w:rFonts w:hint="eastAsia"/>
        </w:rPr>
        <w:t>the DVR No.</w:t>
      </w:r>
      <w:r>
        <w:t xml:space="preserve"> The default </w:t>
      </w:r>
      <w:r>
        <w:rPr>
          <w:rFonts w:hint="eastAsia"/>
        </w:rPr>
        <w:t>DVR No.</w:t>
      </w:r>
      <w:r w:rsidRPr="004C2DF2">
        <w:t xml:space="preserve"> is 255. This </w:t>
      </w:r>
      <w:r>
        <w:rPr>
          <w:rFonts w:hint="eastAsia"/>
        </w:rPr>
        <w:t>number</w:t>
      </w:r>
      <w:r w:rsidRPr="004C2DF2">
        <w:t xml:space="preserve"> valid for all IR </w:t>
      </w:r>
      <w:r>
        <w:rPr>
          <w:rFonts w:hint="eastAsia"/>
        </w:rPr>
        <w:t xml:space="preserve">remote </w:t>
      </w:r>
      <w:r w:rsidRPr="004C2DF2">
        <w:t>controls.</w:t>
      </w:r>
    </w:p>
    <w:p w14:paraId="0D213726" w14:textId="77777777" w:rsidR="00002AEA" w:rsidRPr="004C2DF2" w:rsidRDefault="00002AEA" w:rsidP="00002AEA">
      <w:pPr>
        <w:pStyle w:val="E-Step"/>
        <w:numPr>
          <w:ilvl w:val="5"/>
          <w:numId w:val="39"/>
        </w:numPr>
        <w:ind w:left="567"/>
      </w:pPr>
      <w:r w:rsidRPr="004C2DF2">
        <w:t>Press the DEV button on the remote</w:t>
      </w:r>
      <w:r>
        <w:rPr>
          <w:rFonts w:hint="eastAsia"/>
        </w:rPr>
        <w:t xml:space="preserve"> control</w:t>
      </w:r>
      <w:r w:rsidRPr="004C2DF2">
        <w:t>.</w:t>
      </w:r>
    </w:p>
    <w:p w14:paraId="4E4D69DF" w14:textId="77777777" w:rsidR="00002AEA" w:rsidRPr="004C2DF2" w:rsidRDefault="00002AEA" w:rsidP="00002AEA">
      <w:pPr>
        <w:pStyle w:val="E-Step"/>
        <w:numPr>
          <w:ilvl w:val="5"/>
          <w:numId w:val="39"/>
        </w:numPr>
        <w:ind w:left="567"/>
      </w:pPr>
      <w:r>
        <w:t xml:space="preserve">Enter the </w:t>
      </w:r>
      <w:r>
        <w:rPr>
          <w:rFonts w:hint="eastAsia"/>
        </w:rPr>
        <w:t>DVR No.</w:t>
      </w:r>
      <w:r w:rsidRPr="004C2DF2">
        <w:t xml:space="preserve"> </w:t>
      </w:r>
      <w:r>
        <w:rPr>
          <w:rFonts w:hint="eastAsia"/>
        </w:rPr>
        <w:t>in</w:t>
      </w:r>
      <w:r w:rsidRPr="004C2DF2">
        <w:t xml:space="preserve"> step 2.</w:t>
      </w:r>
    </w:p>
    <w:p w14:paraId="0AE36B47" w14:textId="77777777" w:rsidR="00002AEA" w:rsidRPr="004C2DF2" w:rsidRDefault="00002AEA" w:rsidP="00002AEA">
      <w:pPr>
        <w:pStyle w:val="E-Step"/>
        <w:numPr>
          <w:ilvl w:val="5"/>
          <w:numId w:val="39"/>
        </w:numPr>
        <w:ind w:left="567"/>
      </w:pPr>
      <w:r w:rsidRPr="004C2DF2">
        <w:t>Press the ENTER button on the remote.</w:t>
      </w:r>
    </w:p>
    <w:p w14:paraId="51973F69" w14:textId="77777777" w:rsidR="00002AEA" w:rsidRPr="004C2DF2" w:rsidRDefault="00002AEA" w:rsidP="00002AEA">
      <w:pPr>
        <w:autoSpaceDE w:val="0"/>
        <w:autoSpaceDN w:val="0"/>
        <w:spacing w:line="240" w:lineRule="exact"/>
        <w:ind w:left="2"/>
        <w:rPr>
          <w:kern w:val="0"/>
          <w:szCs w:val="18"/>
        </w:rPr>
      </w:pPr>
      <w:r w:rsidRPr="004C2DF2">
        <w:rPr>
          <w:kern w:val="0"/>
          <w:szCs w:val="18"/>
        </w:rPr>
        <w:t xml:space="preserve">If the Status indicator on the front panel turns </w:t>
      </w:r>
      <w:r>
        <w:rPr>
          <w:kern w:val="0"/>
          <w:szCs w:val="18"/>
        </w:rPr>
        <w:t>blue</w:t>
      </w:r>
      <w:r w:rsidRPr="004C2DF2">
        <w:rPr>
          <w:kern w:val="0"/>
          <w:szCs w:val="18"/>
        </w:rPr>
        <w:t xml:space="preserve">, the remote control is operating properly. If the Status indicator does not turn </w:t>
      </w:r>
      <w:r>
        <w:rPr>
          <w:kern w:val="0"/>
          <w:szCs w:val="18"/>
        </w:rPr>
        <w:t>blue</w:t>
      </w:r>
      <w:r w:rsidRPr="004C2DF2">
        <w:rPr>
          <w:kern w:val="0"/>
          <w:szCs w:val="18"/>
        </w:rPr>
        <w:t xml:space="preserve"> and there is still no response from the remote, please check the following:</w:t>
      </w:r>
    </w:p>
    <w:p w14:paraId="326876F6" w14:textId="77777777" w:rsidR="00002AEA" w:rsidRPr="00AF40E3" w:rsidRDefault="00002AEA" w:rsidP="00002AEA">
      <w:pPr>
        <w:pStyle w:val="E-Step"/>
        <w:numPr>
          <w:ilvl w:val="5"/>
          <w:numId w:val="41"/>
        </w:numPr>
        <w:ind w:left="567"/>
      </w:pPr>
      <w:r w:rsidRPr="00AF40E3">
        <w:t>Batteries are installed correctly and the polarities of the batteries are not reversed.</w:t>
      </w:r>
    </w:p>
    <w:p w14:paraId="6CA890B5" w14:textId="77777777" w:rsidR="00002AEA" w:rsidRDefault="00002AEA" w:rsidP="00002AEA">
      <w:pPr>
        <w:pStyle w:val="E-Step"/>
        <w:numPr>
          <w:ilvl w:val="5"/>
          <w:numId w:val="39"/>
        </w:numPr>
        <w:ind w:left="567"/>
      </w:pPr>
      <w:r w:rsidRPr="004C2DF2">
        <w:t>Batteries are fresh and not out of charge.</w:t>
      </w:r>
    </w:p>
    <w:p w14:paraId="19C46BB0" w14:textId="77777777" w:rsidR="00002AEA" w:rsidRPr="00FF0917" w:rsidRDefault="00002AEA" w:rsidP="00002AEA">
      <w:pPr>
        <w:pStyle w:val="E-Step"/>
        <w:numPr>
          <w:ilvl w:val="5"/>
          <w:numId w:val="39"/>
        </w:numPr>
        <w:ind w:left="567"/>
      </w:pPr>
      <w:r w:rsidRPr="00FF0917">
        <w:t>IR receiver is not obstructed.</w:t>
      </w:r>
    </w:p>
    <w:p w14:paraId="54F73F13" w14:textId="1F640333" w:rsidR="00E71D62" w:rsidRPr="008057C1" w:rsidRDefault="00002AEA" w:rsidP="00002AEA">
      <w:r>
        <w:rPr>
          <w:rFonts w:hint="eastAsia"/>
          <w:kern w:val="0"/>
          <w:szCs w:val="18"/>
        </w:rPr>
        <w:lastRenderedPageBreak/>
        <w:t>If the remote still cannot function properly, please change the remote and try again, or contact the device provider</w:t>
      </w:r>
      <w:r w:rsidR="00E71D62" w:rsidRPr="008057C1">
        <w:t>.</w:t>
      </w:r>
    </w:p>
    <w:p w14:paraId="2C3BAF85" w14:textId="77777777" w:rsidR="00E71D62" w:rsidRPr="008057C1" w:rsidRDefault="00E71D62" w:rsidP="00E71D62">
      <w:pPr>
        <w:pStyle w:val="2"/>
        <w:rPr>
          <w:noProof w:val="0"/>
        </w:rPr>
      </w:pPr>
      <w:bookmarkStart w:id="29" w:name="_Toc475027168"/>
      <w:bookmarkStart w:id="30" w:name="_Toc14181234"/>
      <w:r w:rsidRPr="008057C1">
        <w:rPr>
          <w:noProof w:val="0"/>
        </w:rPr>
        <w:t>USB Mouse Operation</w:t>
      </w:r>
      <w:bookmarkEnd w:id="29"/>
      <w:bookmarkEnd w:id="30"/>
    </w:p>
    <w:p w14:paraId="08C93F36" w14:textId="77777777" w:rsidR="00E71D62" w:rsidRPr="008057C1" w:rsidRDefault="00E71D62" w:rsidP="00E71D62">
      <w:r w:rsidRPr="008057C1">
        <w:t xml:space="preserve">A regular 3-button (Left/Right/Scroll-wheel) USB mouse can also be used with this </w:t>
      </w:r>
      <w:r w:rsidR="00485A73" w:rsidRPr="008057C1">
        <w:t>device</w:t>
      </w:r>
      <w:r w:rsidRPr="008057C1">
        <w:t>. To use a USB mouse:</w:t>
      </w:r>
    </w:p>
    <w:p w14:paraId="2B8AAF71" w14:textId="77777777" w:rsidR="00E71D62" w:rsidRPr="008057C1" w:rsidRDefault="00E71D62" w:rsidP="00E71D62">
      <w:pPr>
        <w:pStyle w:val="E-Step"/>
        <w:ind w:left="240" w:right="240" w:firstLine="720"/>
      </w:pPr>
      <w:r w:rsidRPr="008057C1">
        <w:t xml:space="preserve">Plug USB mouse into one of the USB interfaces on the front panel of the </w:t>
      </w:r>
      <w:r w:rsidR="00485A73" w:rsidRPr="008057C1">
        <w:t>device</w:t>
      </w:r>
      <w:r w:rsidRPr="008057C1">
        <w:t>.</w:t>
      </w:r>
    </w:p>
    <w:p w14:paraId="02795E11" w14:textId="77777777" w:rsidR="00E71D62" w:rsidRPr="008057C1" w:rsidRDefault="00E71D62" w:rsidP="00E71D62">
      <w:pPr>
        <w:pStyle w:val="E-Step"/>
        <w:ind w:left="240" w:right="240" w:firstLine="720"/>
      </w:pPr>
      <w:r w:rsidRPr="008057C1">
        <w:t>The mouse should automatically be detected. If in a rare case that the mouse is not detected, the possible reason may be that the two devices are not compatible, please refer to the recommended the device list from your provider.</w:t>
      </w:r>
    </w:p>
    <w:p w14:paraId="051A67C1" w14:textId="77777777" w:rsidR="00E71D62" w:rsidRPr="008057C1" w:rsidRDefault="00E71D62" w:rsidP="00E71D62">
      <w:r w:rsidRPr="008057C1">
        <w:t>The operation of the mouse:</w:t>
      </w:r>
    </w:p>
    <w:p w14:paraId="610B05B8" w14:textId="77777777" w:rsidR="00E71D62" w:rsidRPr="008057C1" w:rsidRDefault="00E71D62" w:rsidP="00E71D62">
      <w:pPr>
        <w:pStyle w:val="E-TableDescription"/>
        <w:rPr>
          <w:lang w:val="en-US"/>
        </w:rPr>
      </w:pPr>
      <w:r w:rsidRPr="008057C1">
        <w:rPr>
          <w:lang w:val="en-US"/>
        </w:rPr>
        <w:t>Description of the Mouse Control</w:t>
      </w:r>
    </w:p>
    <w:tbl>
      <w:tblPr>
        <w:tblpPr w:leftFromText="180" w:rightFromText="180" w:vertAnchor="text" w:tblpXSpec="center" w:tblpY="1"/>
        <w:tblOverlap w:val="neve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shd w:val="pct20" w:color="auto" w:fill="auto"/>
        <w:tblLook w:val="04A0" w:firstRow="1" w:lastRow="0" w:firstColumn="1" w:lastColumn="0" w:noHBand="0" w:noVBand="1"/>
      </w:tblPr>
      <w:tblGrid>
        <w:gridCol w:w="1456"/>
        <w:gridCol w:w="1607"/>
        <w:gridCol w:w="5579"/>
      </w:tblGrid>
      <w:tr w:rsidR="00E71D62" w:rsidRPr="008057C1" w14:paraId="5DE72260" w14:textId="77777777" w:rsidTr="000126CF">
        <w:tc>
          <w:tcPr>
            <w:tcW w:w="1456" w:type="dxa"/>
            <w:shd w:val="clear" w:color="auto" w:fill="DDDDDD"/>
          </w:tcPr>
          <w:p w14:paraId="7EE753EC" w14:textId="77777777" w:rsidR="00E71D62" w:rsidRPr="008057C1" w:rsidRDefault="00E71D62" w:rsidP="000126CF">
            <w:pPr>
              <w:pStyle w:val="E-TableHeading"/>
            </w:pPr>
            <w:r w:rsidRPr="008057C1">
              <w:t>Name</w:t>
            </w:r>
          </w:p>
        </w:tc>
        <w:tc>
          <w:tcPr>
            <w:tcW w:w="1607" w:type="dxa"/>
            <w:shd w:val="clear" w:color="auto" w:fill="DDDDDD"/>
          </w:tcPr>
          <w:p w14:paraId="0B8B91D4" w14:textId="77777777" w:rsidR="00E71D62" w:rsidRPr="008057C1" w:rsidRDefault="00E71D62" w:rsidP="000126CF">
            <w:pPr>
              <w:pStyle w:val="E-TableHeading"/>
            </w:pPr>
            <w:r w:rsidRPr="008057C1">
              <w:t>Action</w:t>
            </w:r>
          </w:p>
        </w:tc>
        <w:tc>
          <w:tcPr>
            <w:tcW w:w="5579" w:type="dxa"/>
            <w:shd w:val="clear" w:color="auto" w:fill="DDDDDD"/>
          </w:tcPr>
          <w:p w14:paraId="046626B2" w14:textId="77777777" w:rsidR="00E71D62" w:rsidRPr="008057C1" w:rsidRDefault="00E71D62" w:rsidP="000126CF">
            <w:pPr>
              <w:pStyle w:val="E-TableHeading"/>
            </w:pPr>
            <w:r w:rsidRPr="008057C1">
              <w:t>Description</w:t>
            </w:r>
          </w:p>
        </w:tc>
      </w:tr>
      <w:tr w:rsidR="00E71D62" w:rsidRPr="008057C1" w14:paraId="2C05142C" w14:textId="77777777" w:rsidTr="000126CF">
        <w:tc>
          <w:tcPr>
            <w:tcW w:w="1456" w:type="dxa"/>
            <w:vMerge w:val="restart"/>
            <w:shd w:val="clear" w:color="auto" w:fill="DDDDDD"/>
            <w:vAlign w:val="center"/>
          </w:tcPr>
          <w:p w14:paraId="071EA10F" w14:textId="77777777" w:rsidR="00E71D62" w:rsidRPr="008057C1" w:rsidRDefault="00E71D62" w:rsidP="000126CF">
            <w:pPr>
              <w:pStyle w:val="E-TableText"/>
              <w:rPr>
                <w:noProof w:val="0"/>
              </w:rPr>
            </w:pPr>
            <w:r w:rsidRPr="008057C1">
              <w:rPr>
                <w:noProof w:val="0"/>
              </w:rPr>
              <w:t>Left-Click</w:t>
            </w:r>
          </w:p>
        </w:tc>
        <w:tc>
          <w:tcPr>
            <w:tcW w:w="1607" w:type="dxa"/>
            <w:shd w:val="clear" w:color="auto" w:fill="DDDDDD"/>
          </w:tcPr>
          <w:p w14:paraId="3D156A4E" w14:textId="77777777" w:rsidR="00E71D62" w:rsidRPr="008057C1" w:rsidRDefault="00E71D62" w:rsidP="000126CF">
            <w:pPr>
              <w:pStyle w:val="E-TableText"/>
              <w:rPr>
                <w:noProof w:val="0"/>
              </w:rPr>
            </w:pPr>
            <w:r w:rsidRPr="008057C1">
              <w:rPr>
                <w:noProof w:val="0"/>
              </w:rPr>
              <w:t>Single-Click</w:t>
            </w:r>
          </w:p>
        </w:tc>
        <w:tc>
          <w:tcPr>
            <w:tcW w:w="5579" w:type="dxa"/>
            <w:shd w:val="clear" w:color="auto" w:fill="auto"/>
          </w:tcPr>
          <w:p w14:paraId="799C1277" w14:textId="77777777" w:rsidR="00E71D62" w:rsidRPr="008057C1" w:rsidRDefault="00E71D62" w:rsidP="007400C2">
            <w:pPr>
              <w:pStyle w:val="E-TableItemList"/>
            </w:pPr>
            <w:r w:rsidRPr="008057C1">
              <w:t>Live view: Select channel and show the quick set menu.</w:t>
            </w:r>
          </w:p>
          <w:p w14:paraId="737D6127" w14:textId="77777777" w:rsidR="00E71D62" w:rsidRPr="008057C1" w:rsidRDefault="00E71D62" w:rsidP="007400C2">
            <w:pPr>
              <w:pStyle w:val="E-TableItemList"/>
            </w:pPr>
            <w:r w:rsidRPr="008057C1">
              <w:t>Menu: Select and enter.</w:t>
            </w:r>
          </w:p>
        </w:tc>
      </w:tr>
      <w:tr w:rsidR="00E71D62" w:rsidRPr="008057C1" w14:paraId="78B2D48D" w14:textId="77777777" w:rsidTr="000126CF">
        <w:tc>
          <w:tcPr>
            <w:tcW w:w="1456" w:type="dxa"/>
            <w:vMerge/>
            <w:shd w:val="clear" w:color="auto" w:fill="DDDDDD"/>
          </w:tcPr>
          <w:p w14:paraId="59E3B154" w14:textId="77777777" w:rsidR="00E71D62" w:rsidRPr="008057C1" w:rsidRDefault="00E71D62" w:rsidP="000126CF">
            <w:pPr>
              <w:pStyle w:val="E-TableText"/>
              <w:rPr>
                <w:noProof w:val="0"/>
              </w:rPr>
            </w:pPr>
          </w:p>
        </w:tc>
        <w:tc>
          <w:tcPr>
            <w:tcW w:w="1607" w:type="dxa"/>
            <w:shd w:val="clear" w:color="auto" w:fill="DDDDDD"/>
          </w:tcPr>
          <w:p w14:paraId="0F16B916" w14:textId="77777777" w:rsidR="00E71D62" w:rsidRPr="008057C1" w:rsidRDefault="00E71D62" w:rsidP="000126CF">
            <w:pPr>
              <w:pStyle w:val="E-TableText"/>
              <w:rPr>
                <w:noProof w:val="0"/>
              </w:rPr>
            </w:pPr>
            <w:r w:rsidRPr="008057C1">
              <w:rPr>
                <w:noProof w:val="0"/>
              </w:rPr>
              <w:t>Double-Click</w:t>
            </w:r>
          </w:p>
        </w:tc>
        <w:tc>
          <w:tcPr>
            <w:tcW w:w="5579" w:type="dxa"/>
            <w:shd w:val="clear" w:color="auto" w:fill="auto"/>
          </w:tcPr>
          <w:p w14:paraId="75C74519" w14:textId="77777777" w:rsidR="00E71D62" w:rsidRPr="008057C1" w:rsidRDefault="00E71D62" w:rsidP="000126CF">
            <w:pPr>
              <w:pStyle w:val="E-TableText"/>
              <w:rPr>
                <w:noProof w:val="0"/>
              </w:rPr>
            </w:pPr>
            <w:r w:rsidRPr="008057C1">
              <w:rPr>
                <w:noProof w:val="0"/>
              </w:rPr>
              <w:t>Live view: Switch between single-screen and multi-screen.</w:t>
            </w:r>
          </w:p>
        </w:tc>
      </w:tr>
      <w:tr w:rsidR="00E71D62" w:rsidRPr="008057C1" w14:paraId="4D32B57D" w14:textId="77777777" w:rsidTr="000126CF">
        <w:tc>
          <w:tcPr>
            <w:tcW w:w="1456" w:type="dxa"/>
            <w:vMerge/>
            <w:shd w:val="clear" w:color="auto" w:fill="DDDDDD"/>
          </w:tcPr>
          <w:p w14:paraId="7F912AD1" w14:textId="77777777" w:rsidR="00E71D62" w:rsidRPr="008057C1" w:rsidRDefault="00E71D62" w:rsidP="000126CF">
            <w:pPr>
              <w:pStyle w:val="E-TableText"/>
              <w:rPr>
                <w:noProof w:val="0"/>
              </w:rPr>
            </w:pPr>
          </w:p>
        </w:tc>
        <w:tc>
          <w:tcPr>
            <w:tcW w:w="1607" w:type="dxa"/>
            <w:shd w:val="clear" w:color="auto" w:fill="DDDDDD"/>
          </w:tcPr>
          <w:p w14:paraId="7F248F08" w14:textId="77777777" w:rsidR="00E71D62" w:rsidRPr="008057C1" w:rsidRDefault="00E71D62" w:rsidP="000126CF">
            <w:pPr>
              <w:pStyle w:val="E-TableText"/>
              <w:rPr>
                <w:noProof w:val="0"/>
              </w:rPr>
            </w:pPr>
            <w:r w:rsidRPr="008057C1">
              <w:rPr>
                <w:noProof w:val="0"/>
              </w:rPr>
              <w:t>Click and Drag</w:t>
            </w:r>
          </w:p>
        </w:tc>
        <w:tc>
          <w:tcPr>
            <w:tcW w:w="5579" w:type="dxa"/>
            <w:shd w:val="clear" w:color="auto" w:fill="auto"/>
          </w:tcPr>
          <w:p w14:paraId="38901088" w14:textId="77777777" w:rsidR="00E71D62" w:rsidRPr="008057C1" w:rsidRDefault="00E71D62" w:rsidP="007400C2">
            <w:pPr>
              <w:pStyle w:val="E-TableItemList"/>
            </w:pPr>
            <w:r w:rsidRPr="008057C1">
              <w:t>PTZ control: pan, tilt and zoom.</w:t>
            </w:r>
          </w:p>
          <w:p w14:paraId="09D6F72B" w14:textId="77777777" w:rsidR="00E71D62" w:rsidRPr="008057C1" w:rsidRDefault="00E71D62" w:rsidP="007400C2">
            <w:pPr>
              <w:pStyle w:val="E-TableItemList"/>
            </w:pPr>
            <w:r w:rsidRPr="008057C1">
              <w:t>Video tampering, privacy mask and motion detection: Select target area.</w:t>
            </w:r>
          </w:p>
          <w:p w14:paraId="16D4E439" w14:textId="77777777" w:rsidR="00E71D62" w:rsidRPr="008057C1" w:rsidRDefault="00E71D62" w:rsidP="007400C2">
            <w:pPr>
              <w:pStyle w:val="E-TableItemList"/>
            </w:pPr>
            <w:r w:rsidRPr="008057C1">
              <w:t>Digital zoom-in: Drag and select target area.</w:t>
            </w:r>
          </w:p>
          <w:p w14:paraId="004409A5" w14:textId="77777777" w:rsidR="00E71D62" w:rsidRPr="008057C1" w:rsidRDefault="00E71D62" w:rsidP="007400C2">
            <w:pPr>
              <w:pStyle w:val="E-TableItemList"/>
            </w:pPr>
            <w:r w:rsidRPr="008057C1">
              <w:t xml:space="preserve">Live view: Drag channel/time bar. </w:t>
            </w:r>
          </w:p>
        </w:tc>
      </w:tr>
      <w:tr w:rsidR="00E71D62" w:rsidRPr="008057C1" w14:paraId="11A89429" w14:textId="77777777" w:rsidTr="000126CF">
        <w:tc>
          <w:tcPr>
            <w:tcW w:w="1456" w:type="dxa"/>
            <w:shd w:val="clear" w:color="auto" w:fill="DDDDDD"/>
          </w:tcPr>
          <w:p w14:paraId="2D695F3E" w14:textId="77777777" w:rsidR="00E71D62" w:rsidRPr="008057C1" w:rsidRDefault="00E71D62" w:rsidP="000126CF">
            <w:pPr>
              <w:pStyle w:val="E-TableText"/>
              <w:rPr>
                <w:noProof w:val="0"/>
              </w:rPr>
            </w:pPr>
            <w:r w:rsidRPr="008057C1">
              <w:rPr>
                <w:noProof w:val="0"/>
              </w:rPr>
              <w:t>Right-Click</w:t>
            </w:r>
          </w:p>
        </w:tc>
        <w:tc>
          <w:tcPr>
            <w:tcW w:w="1607" w:type="dxa"/>
            <w:shd w:val="clear" w:color="auto" w:fill="DDDDDD"/>
          </w:tcPr>
          <w:p w14:paraId="3E77A5CA" w14:textId="77777777" w:rsidR="00E71D62" w:rsidRPr="008057C1" w:rsidRDefault="00E71D62" w:rsidP="000126CF">
            <w:pPr>
              <w:pStyle w:val="E-TableText"/>
              <w:rPr>
                <w:noProof w:val="0"/>
              </w:rPr>
            </w:pPr>
            <w:r w:rsidRPr="008057C1">
              <w:rPr>
                <w:noProof w:val="0"/>
              </w:rPr>
              <w:t>Single-Click</w:t>
            </w:r>
          </w:p>
        </w:tc>
        <w:tc>
          <w:tcPr>
            <w:tcW w:w="5579" w:type="dxa"/>
            <w:shd w:val="clear" w:color="auto" w:fill="auto"/>
          </w:tcPr>
          <w:p w14:paraId="0F200F2D" w14:textId="77777777" w:rsidR="00E71D62" w:rsidRPr="008057C1" w:rsidRDefault="00E71D62" w:rsidP="007400C2">
            <w:pPr>
              <w:pStyle w:val="E-TableItemList"/>
            </w:pPr>
            <w:r w:rsidRPr="008057C1">
              <w:t>Live view: Show menu.</w:t>
            </w:r>
          </w:p>
          <w:p w14:paraId="5BF2EE30" w14:textId="77777777" w:rsidR="00E71D62" w:rsidRPr="008057C1" w:rsidRDefault="00E71D62" w:rsidP="007400C2">
            <w:pPr>
              <w:pStyle w:val="E-TableItemList"/>
            </w:pPr>
            <w:r w:rsidRPr="008057C1">
              <w:t>Menu: Exit current menu to upper level menu.</w:t>
            </w:r>
          </w:p>
        </w:tc>
      </w:tr>
      <w:tr w:rsidR="00E71D62" w:rsidRPr="008057C1" w14:paraId="1F37A43C" w14:textId="77777777" w:rsidTr="000126CF">
        <w:trPr>
          <w:trHeight w:val="163"/>
        </w:trPr>
        <w:tc>
          <w:tcPr>
            <w:tcW w:w="1456" w:type="dxa"/>
            <w:vMerge w:val="restart"/>
            <w:shd w:val="clear" w:color="auto" w:fill="DDDDDD"/>
          </w:tcPr>
          <w:p w14:paraId="0B48B1E1" w14:textId="77777777" w:rsidR="00E71D62" w:rsidRPr="008057C1" w:rsidRDefault="00E71D62" w:rsidP="000126CF">
            <w:pPr>
              <w:pStyle w:val="E-TableText"/>
              <w:rPr>
                <w:noProof w:val="0"/>
              </w:rPr>
            </w:pPr>
            <w:r w:rsidRPr="008057C1">
              <w:rPr>
                <w:noProof w:val="0"/>
              </w:rPr>
              <w:t>Scroll-Wheel</w:t>
            </w:r>
          </w:p>
        </w:tc>
        <w:tc>
          <w:tcPr>
            <w:tcW w:w="1607" w:type="dxa"/>
            <w:shd w:val="clear" w:color="auto" w:fill="DDDDDD"/>
          </w:tcPr>
          <w:p w14:paraId="7EDCB510" w14:textId="77777777" w:rsidR="00E71D62" w:rsidRPr="008057C1" w:rsidRDefault="00E71D62" w:rsidP="000126CF">
            <w:pPr>
              <w:pStyle w:val="E-TableText"/>
              <w:rPr>
                <w:noProof w:val="0"/>
              </w:rPr>
            </w:pPr>
            <w:r w:rsidRPr="008057C1">
              <w:rPr>
                <w:noProof w:val="0"/>
              </w:rPr>
              <w:t>Scrolling up</w:t>
            </w:r>
          </w:p>
        </w:tc>
        <w:tc>
          <w:tcPr>
            <w:tcW w:w="5579" w:type="dxa"/>
            <w:shd w:val="clear" w:color="auto" w:fill="auto"/>
          </w:tcPr>
          <w:p w14:paraId="741B2D15" w14:textId="77777777" w:rsidR="00E71D62" w:rsidRPr="008057C1" w:rsidRDefault="00E71D62" w:rsidP="007400C2">
            <w:pPr>
              <w:pStyle w:val="E-TableItemList"/>
            </w:pPr>
            <w:r w:rsidRPr="008057C1">
              <w:t>Live view: Previous screen.</w:t>
            </w:r>
          </w:p>
          <w:p w14:paraId="519D6BA6" w14:textId="77777777" w:rsidR="00E71D62" w:rsidRPr="008057C1" w:rsidRDefault="00E71D62" w:rsidP="007400C2">
            <w:pPr>
              <w:pStyle w:val="E-TableItemList"/>
            </w:pPr>
            <w:r w:rsidRPr="008057C1">
              <w:t>Menu: Previous item.</w:t>
            </w:r>
          </w:p>
        </w:tc>
      </w:tr>
      <w:tr w:rsidR="00E71D62" w:rsidRPr="008057C1" w14:paraId="6F909669" w14:textId="77777777" w:rsidTr="000126CF">
        <w:trPr>
          <w:trHeight w:val="634"/>
        </w:trPr>
        <w:tc>
          <w:tcPr>
            <w:tcW w:w="1456" w:type="dxa"/>
            <w:vMerge/>
            <w:shd w:val="clear" w:color="auto" w:fill="DDDDDD"/>
          </w:tcPr>
          <w:p w14:paraId="34A45EF9" w14:textId="77777777" w:rsidR="00E71D62" w:rsidRPr="008057C1" w:rsidRDefault="00E71D62" w:rsidP="000126CF">
            <w:pPr>
              <w:pStyle w:val="E-TableText"/>
              <w:rPr>
                <w:noProof w:val="0"/>
              </w:rPr>
            </w:pPr>
          </w:p>
        </w:tc>
        <w:tc>
          <w:tcPr>
            <w:tcW w:w="1607" w:type="dxa"/>
            <w:shd w:val="clear" w:color="auto" w:fill="DDDDDD"/>
          </w:tcPr>
          <w:p w14:paraId="20DC53BF" w14:textId="77777777" w:rsidR="00E71D62" w:rsidRPr="008057C1" w:rsidRDefault="00E71D62" w:rsidP="000126CF">
            <w:pPr>
              <w:pStyle w:val="E-TableText"/>
              <w:rPr>
                <w:noProof w:val="0"/>
              </w:rPr>
            </w:pPr>
            <w:r w:rsidRPr="008057C1">
              <w:rPr>
                <w:noProof w:val="0"/>
              </w:rPr>
              <w:t>Scrolling down</w:t>
            </w:r>
          </w:p>
        </w:tc>
        <w:tc>
          <w:tcPr>
            <w:tcW w:w="5579" w:type="dxa"/>
            <w:shd w:val="clear" w:color="auto" w:fill="auto"/>
          </w:tcPr>
          <w:p w14:paraId="3F857F55" w14:textId="77777777" w:rsidR="00E71D62" w:rsidRPr="008057C1" w:rsidRDefault="00E71D62" w:rsidP="007400C2">
            <w:pPr>
              <w:pStyle w:val="E-TableItemList"/>
            </w:pPr>
            <w:r w:rsidRPr="008057C1">
              <w:t>Live view: Next screen.</w:t>
            </w:r>
          </w:p>
          <w:p w14:paraId="7F72BB83" w14:textId="77777777" w:rsidR="00E71D62" w:rsidRPr="008057C1" w:rsidRDefault="00E71D62" w:rsidP="007400C2">
            <w:pPr>
              <w:pStyle w:val="E-TableItemList"/>
            </w:pPr>
            <w:r w:rsidRPr="008057C1">
              <w:t>Menu: Next item.</w:t>
            </w:r>
          </w:p>
        </w:tc>
      </w:tr>
    </w:tbl>
    <w:p w14:paraId="1B94200D" w14:textId="77777777" w:rsidR="00B03E76" w:rsidRPr="00B86575" w:rsidRDefault="00B03E76" w:rsidP="00B03E76">
      <w:pPr>
        <w:pStyle w:val="2"/>
        <w:rPr>
          <w:noProof w:val="0"/>
        </w:rPr>
      </w:pPr>
      <w:bookmarkStart w:id="31" w:name="_Toc453611169"/>
      <w:bookmarkStart w:id="32" w:name="_Toc464223138"/>
      <w:bookmarkStart w:id="33" w:name="_Toc527366112"/>
      <w:bookmarkStart w:id="34" w:name="_Toc14181235"/>
      <w:r w:rsidRPr="00B86575">
        <w:rPr>
          <w:noProof w:val="0"/>
        </w:rPr>
        <w:t>Rear Panel</w:t>
      </w:r>
      <w:bookmarkEnd w:id="31"/>
      <w:bookmarkEnd w:id="32"/>
      <w:bookmarkEnd w:id="33"/>
      <w:bookmarkEnd w:id="34"/>
    </w:p>
    <w:p w14:paraId="1C9E54A9" w14:textId="77777777" w:rsidR="00B03E76" w:rsidRPr="00B86575" w:rsidRDefault="00B03E76" w:rsidP="003A5BE4">
      <w:pPr>
        <w:pStyle w:val="E-Note"/>
        <w:keepNext w:val="0"/>
        <w:numPr>
          <w:ilvl w:val="0"/>
          <w:numId w:val="78"/>
        </w:numPr>
        <w:ind w:leftChars="100" w:left="660"/>
      </w:pPr>
    </w:p>
    <w:p w14:paraId="2D4D93DF" w14:textId="77777777" w:rsidR="00002AEA" w:rsidRDefault="00B03E76" w:rsidP="00002AEA">
      <w:pPr>
        <w:pStyle w:val="E-NoteText"/>
        <w:ind w:left="240"/>
      </w:pPr>
      <w:r w:rsidRPr="00B86575">
        <w:lastRenderedPageBreak/>
        <w:t>The rear panel varies according to different models. Please refer to the actual product. The following figures are for reference only.</w:t>
      </w:r>
    </w:p>
    <w:p w14:paraId="2365AAA9" w14:textId="77777777" w:rsidR="00002AEA" w:rsidRPr="00247FB2" w:rsidRDefault="00002AEA" w:rsidP="00002AEA">
      <w:pPr>
        <w:spacing w:beforeLines="50" w:before="163"/>
        <w:rPr>
          <w:rFonts w:cs="TimesNewRomanPS-BoldMT"/>
          <w:bCs/>
          <w:kern w:val="0"/>
          <w:szCs w:val="17"/>
        </w:rPr>
      </w:pPr>
      <w:r w:rsidRPr="00247FB2">
        <w:rPr>
          <w:rFonts w:cs="TimesNewRomanPS-BoldMT"/>
          <w:b/>
          <w:kern w:val="0"/>
          <w:szCs w:val="17"/>
        </w:rPr>
        <w:t xml:space="preserve">Rear Panel </w:t>
      </w:r>
      <w:r>
        <w:rPr>
          <w:rFonts w:cs="TimesNewRomanPS-BoldMT" w:hint="eastAsia"/>
          <w:b/>
          <w:kern w:val="0"/>
          <w:szCs w:val="17"/>
        </w:rPr>
        <w:t>1</w:t>
      </w:r>
      <w:r w:rsidRPr="00247FB2">
        <w:rPr>
          <w:rFonts w:cs="TimesNewRomanPS-BoldMT"/>
          <w:b/>
          <w:kern w:val="0"/>
          <w:szCs w:val="17"/>
        </w:rPr>
        <w:t>:</w:t>
      </w:r>
      <w:r w:rsidRPr="00247FB2">
        <w:rPr>
          <w:noProof/>
        </w:rPr>
        <w:t xml:space="preserve">  </w:t>
      </w:r>
    </w:p>
    <w:p w14:paraId="0E50E5B9" w14:textId="77777777" w:rsidR="00002AEA" w:rsidRDefault="00002AEA" w:rsidP="00002AEA">
      <w:pPr>
        <w:pStyle w:val="E-Figure"/>
        <w:rPr>
          <w:rFonts w:eastAsia="宋体"/>
        </w:rPr>
      </w:pPr>
      <w:r w:rsidRPr="00667BB4">
        <w:rPr>
          <w:rFonts w:eastAsia="宋体"/>
          <w:noProof/>
        </w:rPr>
        <w:drawing>
          <wp:inline distT="0" distB="0" distL="0" distR="0" wp14:anchorId="323C57EC" wp14:editId="5005B414">
            <wp:extent cx="4684395" cy="1207770"/>
            <wp:effectExtent l="0" t="0" r="1905" b="0"/>
            <wp:docPr id="491" name="图片 49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84395" cy="1207770"/>
                    </a:xfrm>
                    <a:prstGeom prst="rect">
                      <a:avLst/>
                    </a:prstGeom>
                    <a:noFill/>
                    <a:ln>
                      <a:noFill/>
                    </a:ln>
                  </pic:spPr>
                </pic:pic>
              </a:graphicData>
            </a:graphic>
          </wp:inline>
        </w:drawing>
      </w:r>
    </w:p>
    <w:p w14:paraId="508992E4" w14:textId="77777777" w:rsidR="00002AEA" w:rsidRDefault="00002AEA" w:rsidP="00002AEA">
      <w:pPr>
        <w:pStyle w:val="E-FigureDescription"/>
        <w:numPr>
          <w:ilvl w:val="7"/>
          <w:numId w:val="39"/>
        </w:numPr>
        <w:ind w:left="0"/>
        <w:rPr>
          <w:rFonts w:eastAsia="宋体"/>
        </w:rPr>
      </w:pPr>
      <w:bookmarkStart w:id="35" w:name="OLE_LINK303"/>
      <w:bookmarkStart w:id="36" w:name="OLE_LINK306"/>
      <w:r w:rsidRPr="001334BA">
        <w:t>R</w:t>
      </w:r>
      <w:r w:rsidRPr="001334BA">
        <w:rPr>
          <w:rFonts w:hint="eastAsia"/>
        </w:rPr>
        <w:t>ear</w:t>
      </w:r>
      <w:r w:rsidRPr="006B604A">
        <w:rPr>
          <w:rFonts w:eastAsia="宋体" w:hint="eastAsia"/>
        </w:rPr>
        <w:t xml:space="preserve"> Panel </w:t>
      </w:r>
      <w:bookmarkEnd w:id="35"/>
      <w:bookmarkEnd w:id="36"/>
    </w:p>
    <w:p w14:paraId="48D526DE" w14:textId="77777777" w:rsidR="00002AEA" w:rsidRDefault="00002AEA" w:rsidP="00002AEA">
      <w:pPr>
        <w:rPr>
          <w:rFonts w:cs="TimesNewRomanPS-BoldMT"/>
          <w:b/>
          <w:kern w:val="0"/>
          <w:szCs w:val="24"/>
        </w:rPr>
      </w:pPr>
      <w:r w:rsidRPr="00247FB2">
        <w:rPr>
          <w:rFonts w:cs="TimesNewRomanPS-BoldMT"/>
          <w:b/>
          <w:kern w:val="0"/>
          <w:szCs w:val="24"/>
        </w:rPr>
        <w:t xml:space="preserve">Rear Panel </w:t>
      </w:r>
      <w:r>
        <w:rPr>
          <w:rFonts w:cs="TimesNewRomanPS-BoldMT" w:hint="eastAsia"/>
          <w:b/>
          <w:kern w:val="0"/>
          <w:szCs w:val="24"/>
        </w:rPr>
        <w:t>2</w:t>
      </w:r>
      <w:r w:rsidRPr="00247FB2">
        <w:rPr>
          <w:rFonts w:cs="TimesNewRomanPS-BoldMT"/>
          <w:b/>
          <w:kern w:val="0"/>
          <w:szCs w:val="24"/>
        </w:rPr>
        <w:t>:</w:t>
      </w:r>
    </w:p>
    <w:p w14:paraId="3440FE06" w14:textId="77777777" w:rsidR="00002AEA" w:rsidRDefault="00002AEA" w:rsidP="00002AEA">
      <w:pPr>
        <w:jc w:val="center"/>
      </w:pPr>
      <w:r w:rsidRPr="00CB5DC9">
        <w:rPr>
          <w:noProof/>
        </w:rPr>
        <w:drawing>
          <wp:inline distT="0" distB="0" distL="0" distR="0" wp14:anchorId="05DA37B7" wp14:editId="1F980FCB">
            <wp:extent cx="4563110" cy="1941195"/>
            <wp:effectExtent l="0" t="0" r="8890" b="1905"/>
            <wp:docPr id="490" name="图片 490" descr="7204HTHI-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7204HTHI-K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63110" cy="1941195"/>
                    </a:xfrm>
                    <a:prstGeom prst="rect">
                      <a:avLst/>
                    </a:prstGeom>
                    <a:noFill/>
                    <a:ln>
                      <a:noFill/>
                    </a:ln>
                  </pic:spPr>
                </pic:pic>
              </a:graphicData>
            </a:graphic>
          </wp:inline>
        </w:drawing>
      </w:r>
    </w:p>
    <w:p w14:paraId="3C5DEAD2" w14:textId="77777777" w:rsidR="00002AEA" w:rsidRDefault="00002AEA" w:rsidP="00002AEA">
      <w:pPr>
        <w:rPr>
          <w:rFonts w:cs="TimesNewRomanPS-BoldMT"/>
          <w:b/>
          <w:kern w:val="0"/>
          <w:szCs w:val="24"/>
        </w:rPr>
      </w:pPr>
      <w:r w:rsidRPr="00247FB2">
        <w:rPr>
          <w:rFonts w:cs="TimesNewRomanPS-BoldMT"/>
          <w:b/>
          <w:kern w:val="0"/>
          <w:szCs w:val="24"/>
        </w:rPr>
        <w:t xml:space="preserve">Rear Panel </w:t>
      </w:r>
      <w:r>
        <w:rPr>
          <w:rFonts w:cs="TimesNewRomanPS-BoldMT" w:hint="eastAsia"/>
          <w:b/>
          <w:kern w:val="0"/>
          <w:szCs w:val="24"/>
        </w:rPr>
        <w:t>3</w:t>
      </w:r>
      <w:r w:rsidRPr="00247FB2">
        <w:rPr>
          <w:rFonts w:cs="TimesNewRomanPS-BoldMT"/>
          <w:b/>
          <w:kern w:val="0"/>
          <w:szCs w:val="24"/>
        </w:rPr>
        <w:t>:</w:t>
      </w:r>
    </w:p>
    <w:p w14:paraId="7A064E6E" w14:textId="77777777" w:rsidR="00002AEA" w:rsidRDefault="00002AEA" w:rsidP="00002AEA">
      <w:pPr>
        <w:pStyle w:val="E-Figure"/>
        <w:rPr>
          <w:rFonts w:eastAsia="宋体"/>
        </w:rPr>
      </w:pPr>
      <w:r w:rsidRPr="007F45EF">
        <w:rPr>
          <w:rFonts w:eastAsia="宋体"/>
          <w:noProof/>
        </w:rPr>
        <w:drawing>
          <wp:inline distT="0" distB="0" distL="0" distR="0" wp14:anchorId="27A2ADF2" wp14:editId="26F7F688">
            <wp:extent cx="5443220" cy="1017905"/>
            <wp:effectExtent l="0" t="0" r="5080" b="0"/>
            <wp:docPr id="489" name="图片 4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43220" cy="1017905"/>
                    </a:xfrm>
                    <a:prstGeom prst="rect">
                      <a:avLst/>
                    </a:prstGeom>
                    <a:noFill/>
                    <a:ln>
                      <a:noFill/>
                    </a:ln>
                  </pic:spPr>
                </pic:pic>
              </a:graphicData>
            </a:graphic>
          </wp:inline>
        </w:drawing>
      </w:r>
    </w:p>
    <w:p w14:paraId="5EFBD17D" w14:textId="77777777" w:rsidR="00002AEA" w:rsidRDefault="00002AEA" w:rsidP="00002AEA">
      <w:pPr>
        <w:pStyle w:val="E-FigureDescription"/>
        <w:numPr>
          <w:ilvl w:val="7"/>
          <w:numId w:val="39"/>
        </w:numPr>
        <w:ind w:left="0"/>
        <w:rPr>
          <w:rFonts w:eastAsia="宋体"/>
        </w:rPr>
      </w:pPr>
      <w:r w:rsidRPr="001334BA">
        <w:t>R</w:t>
      </w:r>
      <w:r w:rsidRPr="001334BA">
        <w:rPr>
          <w:rFonts w:hint="eastAsia"/>
        </w:rPr>
        <w:t>ear</w:t>
      </w:r>
      <w:r>
        <w:rPr>
          <w:rFonts w:eastAsia="宋体" w:hint="eastAsia"/>
        </w:rPr>
        <w:t xml:space="preserve"> Panel</w:t>
      </w:r>
    </w:p>
    <w:p w14:paraId="7DA0883D" w14:textId="77777777" w:rsidR="00002AEA" w:rsidRPr="00A27197" w:rsidRDefault="00002AEA" w:rsidP="00002AEA">
      <w:pPr>
        <w:pStyle w:val="E-TableDescription"/>
        <w:numPr>
          <w:ilvl w:val="0"/>
          <w:numId w:val="67"/>
        </w:numPr>
        <w:ind w:leftChars="295" w:left="708" w:firstLine="1"/>
        <w:rPr>
          <w:rFonts w:cs="Calibri"/>
          <w:sz w:val="16"/>
          <w:szCs w:val="16"/>
        </w:rPr>
      </w:pPr>
      <w:r w:rsidRPr="008C28FF">
        <w:rPr>
          <w:rFonts w:hint="eastAsia"/>
        </w:rPr>
        <w:t xml:space="preserve">Description of </w:t>
      </w:r>
      <w:r w:rsidRPr="00F93170">
        <w:rPr>
          <w:rFonts w:hint="eastAsia"/>
        </w:rPr>
        <w:t>Rear</w:t>
      </w:r>
      <w:r w:rsidRPr="008C28FF">
        <w:rPr>
          <w:rFonts w:hint="eastAsia"/>
        </w:rPr>
        <w:t xml:space="preserve"> Panel</w:t>
      </w:r>
    </w:p>
    <w:tbl>
      <w:tblPr>
        <w:tblW w:w="816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1E0" w:firstRow="1" w:lastRow="1" w:firstColumn="1" w:lastColumn="1" w:noHBand="0" w:noVBand="0"/>
      </w:tblPr>
      <w:tblGrid>
        <w:gridCol w:w="628"/>
        <w:gridCol w:w="2331"/>
        <w:gridCol w:w="5201"/>
      </w:tblGrid>
      <w:tr w:rsidR="00002AEA" w:rsidRPr="00D9649E" w14:paraId="1B968640" w14:textId="77777777" w:rsidTr="00002AEA">
        <w:trPr>
          <w:tblHeader/>
          <w:jc w:val="center"/>
        </w:trPr>
        <w:tc>
          <w:tcPr>
            <w:tcW w:w="628" w:type="dxa"/>
            <w:shd w:val="clear" w:color="auto" w:fill="D9D9D9"/>
            <w:vAlign w:val="center"/>
          </w:tcPr>
          <w:p w14:paraId="12979894" w14:textId="77777777" w:rsidR="00002AEA" w:rsidRPr="00247FB2" w:rsidRDefault="00002AEA" w:rsidP="00002AEA">
            <w:pPr>
              <w:pStyle w:val="E-TableHeading"/>
              <w:jc w:val="both"/>
            </w:pPr>
            <w:r w:rsidRPr="00247FB2">
              <w:t>No.</w:t>
            </w:r>
          </w:p>
        </w:tc>
        <w:tc>
          <w:tcPr>
            <w:tcW w:w="2331" w:type="dxa"/>
            <w:shd w:val="clear" w:color="auto" w:fill="D9D9D9"/>
            <w:vAlign w:val="center"/>
          </w:tcPr>
          <w:p w14:paraId="5CC52886" w14:textId="77777777" w:rsidR="00002AEA" w:rsidRPr="00D9649E" w:rsidRDefault="00002AEA" w:rsidP="00002AEA">
            <w:pPr>
              <w:pStyle w:val="E-TableHeading"/>
              <w:jc w:val="both"/>
            </w:pPr>
            <w:r w:rsidRPr="00D9649E">
              <w:t>Item</w:t>
            </w:r>
          </w:p>
        </w:tc>
        <w:tc>
          <w:tcPr>
            <w:tcW w:w="5201" w:type="dxa"/>
            <w:vAlign w:val="center"/>
          </w:tcPr>
          <w:p w14:paraId="12B096D1" w14:textId="77777777" w:rsidR="00002AEA" w:rsidRPr="00D9649E" w:rsidRDefault="00002AEA" w:rsidP="00002AEA">
            <w:pPr>
              <w:pStyle w:val="E-TableHeading"/>
              <w:jc w:val="both"/>
            </w:pPr>
            <w:r w:rsidRPr="00D9649E">
              <w:t>Description</w:t>
            </w:r>
          </w:p>
        </w:tc>
      </w:tr>
      <w:tr w:rsidR="00002AEA" w:rsidRPr="00D9649E" w14:paraId="7956DEAD" w14:textId="77777777" w:rsidTr="00002AEA">
        <w:trPr>
          <w:jc w:val="center"/>
        </w:trPr>
        <w:tc>
          <w:tcPr>
            <w:tcW w:w="628" w:type="dxa"/>
            <w:shd w:val="clear" w:color="auto" w:fill="D9D9D9"/>
            <w:vAlign w:val="center"/>
          </w:tcPr>
          <w:p w14:paraId="78A9132C" w14:textId="77777777" w:rsidR="00002AEA" w:rsidRPr="00247FB2" w:rsidRDefault="00002AEA" w:rsidP="00002AEA">
            <w:pPr>
              <w:spacing w:line="280" w:lineRule="exact"/>
              <w:jc w:val="both"/>
              <w:rPr>
                <w:szCs w:val="18"/>
              </w:rPr>
            </w:pPr>
            <w:r w:rsidRPr="00247FB2">
              <w:rPr>
                <w:szCs w:val="18"/>
              </w:rPr>
              <w:t>1</w:t>
            </w:r>
          </w:p>
        </w:tc>
        <w:tc>
          <w:tcPr>
            <w:tcW w:w="2331" w:type="dxa"/>
            <w:shd w:val="clear" w:color="auto" w:fill="D9D9D9"/>
            <w:vAlign w:val="center"/>
          </w:tcPr>
          <w:p w14:paraId="09517B98" w14:textId="77777777" w:rsidR="00002AEA" w:rsidRPr="00D9649E" w:rsidRDefault="00002AEA" w:rsidP="00002AEA">
            <w:pPr>
              <w:spacing w:line="280" w:lineRule="exact"/>
              <w:jc w:val="both"/>
              <w:rPr>
                <w:b/>
                <w:szCs w:val="18"/>
              </w:rPr>
            </w:pPr>
            <w:r w:rsidRPr="00D9649E">
              <w:rPr>
                <w:b/>
                <w:szCs w:val="18"/>
              </w:rPr>
              <w:t>VIDEO IN</w:t>
            </w:r>
          </w:p>
        </w:tc>
        <w:tc>
          <w:tcPr>
            <w:tcW w:w="5201" w:type="dxa"/>
            <w:vAlign w:val="center"/>
          </w:tcPr>
          <w:p w14:paraId="15FF2C65" w14:textId="77777777" w:rsidR="00002AEA" w:rsidRPr="00D9649E" w:rsidRDefault="00002AEA" w:rsidP="00002AEA">
            <w:pPr>
              <w:autoSpaceDE w:val="0"/>
              <w:autoSpaceDN w:val="0"/>
              <w:spacing w:line="280" w:lineRule="exact"/>
              <w:ind w:left="204" w:hangingChars="85" w:hanging="204"/>
              <w:jc w:val="both"/>
              <w:rPr>
                <w:szCs w:val="18"/>
              </w:rPr>
            </w:pPr>
            <w:r>
              <w:rPr>
                <w:rFonts w:hint="eastAsia"/>
                <w:szCs w:val="18"/>
              </w:rPr>
              <w:t>BNC interface for</w:t>
            </w:r>
            <w:r w:rsidRPr="00D9649E">
              <w:rPr>
                <w:szCs w:val="18"/>
              </w:rPr>
              <w:t xml:space="preserve"> </w:t>
            </w:r>
            <w:r>
              <w:rPr>
                <w:rFonts w:hint="eastAsia"/>
                <w:szCs w:val="18"/>
              </w:rPr>
              <w:t xml:space="preserve">TVI HD and analog </w:t>
            </w:r>
            <w:r w:rsidRPr="00D9649E">
              <w:rPr>
                <w:szCs w:val="18"/>
              </w:rPr>
              <w:t>video input.</w:t>
            </w:r>
          </w:p>
        </w:tc>
      </w:tr>
      <w:tr w:rsidR="00002AEA" w:rsidRPr="00D9649E" w14:paraId="42D81951" w14:textId="77777777" w:rsidTr="00002AEA">
        <w:trPr>
          <w:jc w:val="center"/>
        </w:trPr>
        <w:tc>
          <w:tcPr>
            <w:tcW w:w="628" w:type="dxa"/>
            <w:shd w:val="clear" w:color="auto" w:fill="D9D9D9"/>
            <w:vAlign w:val="center"/>
          </w:tcPr>
          <w:p w14:paraId="14A997B3" w14:textId="77777777" w:rsidR="00002AEA" w:rsidRPr="00247FB2" w:rsidRDefault="00002AEA" w:rsidP="00002AEA">
            <w:pPr>
              <w:spacing w:line="280" w:lineRule="exact"/>
              <w:jc w:val="both"/>
              <w:rPr>
                <w:szCs w:val="18"/>
              </w:rPr>
            </w:pPr>
            <w:r w:rsidRPr="00247FB2">
              <w:rPr>
                <w:rFonts w:hint="eastAsia"/>
                <w:szCs w:val="18"/>
              </w:rPr>
              <w:t>2</w:t>
            </w:r>
          </w:p>
        </w:tc>
        <w:tc>
          <w:tcPr>
            <w:tcW w:w="2331" w:type="dxa"/>
            <w:shd w:val="clear" w:color="auto" w:fill="D9D9D9"/>
            <w:vAlign w:val="center"/>
          </w:tcPr>
          <w:p w14:paraId="492D6373" w14:textId="77777777" w:rsidR="00002AEA" w:rsidRPr="00D9649E" w:rsidRDefault="00002AEA" w:rsidP="00002AEA">
            <w:pPr>
              <w:spacing w:line="280" w:lineRule="exact"/>
              <w:jc w:val="both"/>
              <w:rPr>
                <w:b/>
                <w:szCs w:val="18"/>
              </w:rPr>
            </w:pPr>
            <w:r>
              <w:rPr>
                <w:rFonts w:hint="eastAsia"/>
                <w:b/>
                <w:szCs w:val="18"/>
              </w:rPr>
              <w:t>AUDIO IN</w:t>
            </w:r>
          </w:p>
        </w:tc>
        <w:tc>
          <w:tcPr>
            <w:tcW w:w="5201" w:type="dxa"/>
            <w:vAlign w:val="center"/>
          </w:tcPr>
          <w:p w14:paraId="6D4D202C" w14:textId="77777777" w:rsidR="00002AEA" w:rsidRPr="00D9649E" w:rsidRDefault="00002AEA" w:rsidP="00002AEA">
            <w:pPr>
              <w:autoSpaceDE w:val="0"/>
              <w:autoSpaceDN w:val="0"/>
              <w:spacing w:line="280" w:lineRule="exact"/>
              <w:ind w:left="2"/>
              <w:jc w:val="both"/>
              <w:rPr>
                <w:szCs w:val="18"/>
              </w:rPr>
            </w:pPr>
            <w:r w:rsidRPr="00D9649E">
              <w:rPr>
                <w:rFonts w:hint="eastAsia"/>
                <w:szCs w:val="18"/>
              </w:rPr>
              <w:t>RCA</w:t>
            </w:r>
            <w:r>
              <w:rPr>
                <w:rFonts w:hint="eastAsia"/>
                <w:szCs w:val="18"/>
              </w:rPr>
              <w:t xml:space="preserve"> connector</w:t>
            </w:r>
          </w:p>
        </w:tc>
      </w:tr>
      <w:tr w:rsidR="00002AEA" w:rsidRPr="00D9649E" w14:paraId="27ECF1CE" w14:textId="77777777" w:rsidTr="00002AEA">
        <w:trPr>
          <w:jc w:val="center"/>
        </w:trPr>
        <w:tc>
          <w:tcPr>
            <w:tcW w:w="628" w:type="dxa"/>
            <w:shd w:val="clear" w:color="auto" w:fill="D9D9D9"/>
            <w:vAlign w:val="center"/>
          </w:tcPr>
          <w:p w14:paraId="77501077" w14:textId="77777777" w:rsidR="00002AEA" w:rsidRPr="00247FB2" w:rsidRDefault="00002AEA" w:rsidP="00002AEA">
            <w:pPr>
              <w:spacing w:line="280" w:lineRule="exact"/>
              <w:jc w:val="both"/>
              <w:rPr>
                <w:szCs w:val="18"/>
              </w:rPr>
            </w:pPr>
            <w:r w:rsidRPr="00247FB2">
              <w:rPr>
                <w:rFonts w:hint="eastAsia"/>
                <w:szCs w:val="18"/>
              </w:rPr>
              <w:t>3</w:t>
            </w:r>
          </w:p>
        </w:tc>
        <w:tc>
          <w:tcPr>
            <w:tcW w:w="2331" w:type="dxa"/>
            <w:shd w:val="clear" w:color="auto" w:fill="D9D9D9"/>
            <w:vAlign w:val="center"/>
          </w:tcPr>
          <w:p w14:paraId="55948F7A" w14:textId="77777777" w:rsidR="00002AEA" w:rsidRPr="00D9649E" w:rsidRDefault="00002AEA" w:rsidP="00002AEA">
            <w:pPr>
              <w:spacing w:line="280" w:lineRule="exact"/>
              <w:jc w:val="both"/>
              <w:rPr>
                <w:b/>
                <w:szCs w:val="18"/>
              </w:rPr>
            </w:pPr>
            <w:r w:rsidRPr="00D9649E">
              <w:rPr>
                <w:b/>
                <w:szCs w:val="18"/>
              </w:rPr>
              <w:t>AUDIO OUT</w:t>
            </w:r>
          </w:p>
        </w:tc>
        <w:tc>
          <w:tcPr>
            <w:tcW w:w="5201" w:type="dxa"/>
            <w:vAlign w:val="center"/>
          </w:tcPr>
          <w:p w14:paraId="3F512B0A" w14:textId="77777777" w:rsidR="00002AEA" w:rsidRPr="00D9649E" w:rsidRDefault="00002AEA" w:rsidP="00002AEA">
            <w:pPr>
              <w:autoSpaceDE w:val="0"/>
              <w:autoSpaceDN w:val="0"/>
              <w:spacing w:line="280" w:lineRule="exact"/>
              <w:ind w:left="2"/>
              <w:jc w:val="both"/>
              <w:rPr>
                <w:szCs w:val="18"/>
              </w:rPr>
            </w:pPr>
            <w:r w:rsidRPr="00D9649E">
              <w:rPr>
                <w:rFonts w:hint="eastAsia"/>
                <w:szCs w:val="18"/>
              </w:rPr>
              <w:t>RCA</w:t>
            </w:r>
            <w:r w:rsidRPr="001F27E4">
              <w:rPr>
                <w:rFonts w:hint="eastAsia"/>
                <w:szCs w:val="18"/>
              </w:rPr>
              <w:t xml:space="preserve"> </w:t>
            </w:r>
            <w:r>
              <w:rPr>
                <w:rFonts w:hint="eastAsia"/>
                <w:szCs w:val="18"/>
              </w:rPr>
              <w:t>connector.</w:t>
            </w:r>
          </w:p>
        </w:tc>
      </w:tr>
      <w:tr w:rsidR="00002AEA" w:rsidRPr="00D9649E" w14:paraId="6678F8A4" w14:textId="77777777" w:rsidTr="00002AEA">
        <w:trPr>
          <w:jc w:val="center"/>
        </w:trPr>
        <w:tc>
          <w:tcPr>
            <w:tcW w:w="628" w:type="dxa"/>
            <w:shd w:val="clear" w:color="auto" w:fill="D9D9D9"/>
            <w:vAlign w:val="center"/>
          </w:tcPr>
          <w:p w14:paraId="48053724" w14:textId="77777777" w:rsidR="00002AEA" w:rsidRPr="00247FB2" w:rsidRDefault="00002AEA" w:rsidP="00002AEA">
            <w:pPr>
              <w:spacing w:line="280" w:lineRule="exact"/>
              <w:jc w:val="both"/>
              <w:rPr>
                <w:szCs w:val="18"/>
              </w:rPr>
            </w:pPr>
            <w:r w:rsidRPr="00247FB2">
              <w:rPr>
                <w:rFonts w:hint="eastAsia"/>
                <w:szCs w:val="18"/>
              </w:rPr>
              <w:lastRenderedPageBreak/>
              <w:t>4</w:t>
            </w:r>
          </w:p>
        </w:tc>
        <w:tc>
          <w:tcPr>
            <w:tcW w:w="2331" w:type="dxa"/>
            <w:shd w:val="clear" w:color="auto" w:fill="D9D9D9"/>
            <w:vAlign w:val="center"/>
          </w:tcPr>
          <w:p w14:paraId="0B21289D" w14:textId="77777777" w:rsidR="00002AEA" w:rsidRPr="00D9649E" w:rsidRDefault="00002AEA" w:rsidP="00002AEA">
            <w:pPr>
              <w:spacing w:line="280" w:lineRule="exact"/>
              <w:jc w:val="both"/>
              <w:rPr>
                <w:b/>
                <w:szCs w:val="18"/>
              </w:rPr>
            </w:pPr>
            <w:r w:rsidRPr="00D9649E">
              <w:rPr>
                <w:b/>
                <w:szCs w:val="18"/>
              </w:rPr>
              <w:t>VGA</w:t>
            </w:r>
          </w:p>
        </w:tc>
        <w:tc>
          <w:tcPr>
            <w:tcW w:w="5201" w:type="dxa"/>
            <w:vAlign w:val="center"/>
          </w:tcPr>
          <w:p w14:paraId="121FBBEC" w14:textId="77777777" w:rsidR="00002AEA" w:rsidRPr="00D9649E" w:rsidRDefault="00002AEA" w:rsidP="00002AEA">
            <w:pPr>
              <w:autoSpaceDE w:val="0"/>
              <w:autoSpaceDN w:val="0"/>
              <w:spacing w:line="280" w:lineRule="exact"/>
              <w:jc w:val="both"/>
              <w:rPr>
                <w:szCs w:val="18"/>
              </w:rPr>
            </w:pPr>
            <w:r w:rsidRPr="00D9649E">
              <w:rPr>
                <w:szCs w:val="18"/>
              </w:rPr>
              <w:t>DB</w:t>
            </w:r>
            <w:r>
              <w:rPr>
                <w:rFonts w:hint="eastAsia"/>
                <w:szCs w:val="18"/>
              </w:rPr>
              <w:t>15</w:t>
            </w:r>
            <w:r w:rsidRPr="00D9649E">
              <w:rPr>
                <w:szCs w:val="18"/>
              </w:rPr>
              <w:t xml:space="preserve"> connector for VGA output. Display local video output and menu.</w:t>
            </w:r>
          </w:p>
        </w:tc>
      </w:tr>
      <w:tr w:rsidR="00002AEA" w:rsidRPr="00D9649E" w14:paraId="0C7E3C85" w14:textId="77777777" w:rsidTr="00002AEA">
        <w:trPr>
          <w:jc w:val="center"/>
        </w:trPr>
        <w:tc>
          <w:tcPr>
            <w:tcW w:w="628" w:type="dxa"/>
            <w:shd w:val="clear" w:color="auto" w:fill="D9D9D9"/>
            <w:vAlign w:val="center"/>
          </w:tcPr>
          <w:p w14:paraId="49E7965A" w14:textId="77777777" w:rsidR="00002AEA" w:rsidRPr="00247FB2" w:rsidRDefault="00002AEA" w:rsidP="00002AEA">
            <w:pPr>
              <w:spacing w:line="280" w:lineRule="exact"/>
              <w:jc w:val="both"/>
              <w:rPr>
                <w:szCs w:val="18"/>
              </w:rPr>
            </w:pPr>
            <w:r w:rsidRPr="00247FB2">
              <w:rPr>
                <w:rFonts w:hint="eastAsia"/>
                <w:szCs w:val="18"/>
              </w:rPr>
              <w:t>5</w:t>
            </w:r>
          </w:p>
        </w:tc>
        <w:tc>
          <w:tcPr>
            <w:tcW w:w="2331" w:type="dxa"/>
            <w:shd w:val="clear" w:color="auto" w:fill="D9D9D9"/>
            <w:vAlign w:val="center"/>
          </w:tcPr>
          <w:p w14:paraId="547FCE50" w14:textId="77777777" w:rsidR="00002AEA" w:rsidRPr="00D9649E" w:rsidRDefault="00002AEA" w:rsidP="00002AEA">
            <w:pPr>
              <w:spacing w:line="280" w:lineRule="exact"/>
              <w:jc w:val="both"/>
              <w:rPr>
                <w:b/>
                <w:szCs w:val="18"/>
              </w:rPr>
            </w:pPr>
            <w:r w:rsidRPr="00D9649E">
              <w:rPr>
                <w:rFonts w:hint="eastAsia"/>
                <w:b/>
                <w:szCs w:val="18"/>
              </w:rPr>
              <w:t>HDMI</w:t>
            </w:r>
          </w:p>
        </w:tc>
        <w:tc>
          <w:tcPr>
            <w:tcW w:w="5201" w:type="dxa"/>
            <w:vAlign w:val="center"/>
          </w:tcPr>
          <w:p w14:paraId="461AC82D" w14:textId="77777777" w:rsidR="00002AEA" w:rsidRPr="00D9649E" w:rsidRDefault="00002AEA" w:rsidP="00002AEA">
            <w:pPr>
              <w:autoSpaceDE w:val="0"/>
              <w:autoSpaceDN w:val="0"/>
              <w:spacing w:line="280" w:lineRule="exact"/>
              <w:ind w:left="204" w:hangingChars="85" w:hanging="204"/>
              <w:jc w:val="both"/>
              <w:rPr>
                <w:szCs w:val="18"/>
              </w:rPr>
            </w:pPr>
            <w:r w:rsidRPr="00D9649E">
              <w:rPr>
                <w:rFonts w:hint="eastAsia"/>
                <w:szCs w:val="18"/>
              </w:rPr>
              <w:t>HDMI video output connector.</w:t>
            </w:r>
          </w:p>
        </w:tc>
      </w:tr>
      <w:tr w:rsidR="00002AEA" w:rsidRPr="00D9649E" w14:paraId="7870CCCD" w14:textId="77777777" w:rsidTr="00002AEA">
        <w:trPr>
          <w:jc w:val="center"/>
        </w:trPr>
        <w:tc>
          <w:tcPr>
            <w:tcW w:w="628" w:type="dxa"/>
            <w:shd w:val="clear" w:color="auto" w:fill="D9D9D9"/>
            <w:vAlign w:val="center"/>
          </w:tcPr>
          <w:p w14:paraId="61E46972" w14:textId="77777777" w:rsidR="00002AEA" w:rsidRPr="00247FB2" w:rsidRDefault="00002AEA" w:rsidP="00002AEA">
            <w:pPr>
              <w:spacing w:line="280" w:lineRule="exact"/>
              <w:jc w:val="both"/>
              <w:rPr>
                <w:szCs w:val="18"/>
              </w:rPr>
            </w:pPr>
            <w:r w:rsidRPr="00247FB2">
              <w:rPr>
                <w:rFonts w:hint="eastAsia"/>
                <w:szCs w:val="18"/>
              </w:rPr>
              <w:t>6</w:t>
            </w:r>
          </w:p>
        </w:tc>
        <w:tc>
          <w:tcPr>
            <w:tcW w:w="2331" w:type="dxa"/>
            <w:shd w:val="clear" w:color="auto" w:fill="D9D9D9"/>
            <w:vAlign w:val="center"/>
          </w:tcPr>
          <w:p w14:paraId="12AE1DEC" w14:textId="77777777" w:rsidR="00002AEA" w:rsidRDefault="00002AEA" w:rsidP="00002AEA">
            <w:pPr>
              <w:spacing w:line="280" w:lineRule="exact"/>
              <w:jc w:val="both"/>
              <w:rPr>
                <w:b/>
                <w:szCs w:val="18"/>
              </w:rPr>
            </w:pPr>
            <w:r>
              <w:rPr>
                <w:rFonts w:hint="eastAsia"/>
                <w:b/>
                <w:szCs w:val="18"/>
              </w:rPr>
              <w:t>USB Interface</w:t>
            </w:r>
          </w:p>
        </w:tc>
        <w:tc>
          <w:tcPr>
            <w:tcW w:w="5201" w:type="dxa"/>
            <w:vAlign w:val="center"/>
          </w:tcPr>
          <w:p w14:paraId="3CBEA29A" w14:textId="77777777" w:rsidR="00002AEA" w:rsidRPr="00D9649E" w:rsidRDefault="00002AEA" w:rsidP="00002AEA">
            <w:pPr>
              <w:autoSpaceDE w:val="0"/>
              <w:autoSpaceDN w:val="0"/>
              <w:spacing w:line="280" w:lineRule="exact"/>
              <w:ind w:left="22" w:hangingChars="9" w:hanging="22"/>
              <w:jc w:val="both"/>
              <w:rPr>
                <w:szCs w:val="18"/>
              </w:rPr>
            </w:pPr>
            <w:r w:rsidRPr="008861F4">
              <w:rPr>
                <w:szCs w:val="18"/>
              </w:rPr>
              <w:t>Universal Serial Bus (USB) port for additional devices</w:t>
            </w:r>
            <w:r>
              <w:rPr>
                <w:rFonts w:hint="eastAsia"/>
                <w:szCs w:val="18"/>
              </w:rPr>
              <w:t>.</w:t>
            </w:r>
          </w:p>
        </w:tc>
      </w:tr>
      <w:tr w:rsidR="00002AEA" w:rsidRPr="00D9649E" w14:paraId="34C8106A" w14:textId="77777777" w:rsidTr="00002AEA">
        <w:trPr>
          <w:jc w:val="center"/>
        </w:trPr>
        <w:tc>
          <w:tcPr>
            <w:tcW w:w="628" w:type="dxa"/>
            <w:shd w:val="clear" w:color="auto" w:fill="D9D9D9"/>
            <w:vAlign w:val="center"/>
          </w:tcPr>
          <w:p w14:paraId="1A6DD307" w14:textId="77777777" w:rsidR="00002AEA" w:rsidRPr="00247FB2" w:rsidRDefault="00002AEA" w:rsidP="00002AEA">
            <w:pPr>
              <w:spacing w:line="280" w:lineRule="exact"/>
              <w:jc w:val="both"/>
              <w:rPr>
                <w:szCs w:val="18"/>
              </w:rPr>
            </w:pPr>
            <w:r w:rsidRPr="00247FB2">
              <w:rPr>
                <w:rFonts w:hint="eastAsia"/>
                <w:szCs w:val="18"/>
              </w:rPr>
              <w:t>7</w:t>
            </w:r>
          </w:p>
        </w:tc>
        <w:tc>
          <w:tcPr>
            <w:tcW w:w="2331" w:type="dxa"/>
            <w:shd w:val="clear" w:color="auto" w:fill="D9D9D9"/>
            <w:vAlign w:val="center"/>
          </w:tcPr>
          <w:p w14:paraId="02458572" w14:textId="77777777" w:rsidR="00002AEA" w:rsidRPr="00D038B1" w:rsidRDefault="00002AEA" w:rsidP="00002AEA">
            <w:pPr>
              <w:spacing w:line="280" w:lineRule="exact"/>
              <w:jc w:val="both"/>
              <w:rPr>
                <w:b/>
                <w:szCs w:val="18"/>
              </w:rPr>
            </w:pPr>
            <w:r>
              <w:rPr>
                <w:rFonts w:hint="eastAsia"/>
                <w:b/>
                <w:szCs w:val="18"/>
              </w:rPr>
              <w:t>Network</w:t>
            </w:r>
            <w:r w:rsidRPr="00D038B1">
              <w:rPr>
                <w:b/>
                <w:szCs w:val="18"/>
              </w:rPr>
              <w:t xml:space="preserve"> Interface</w:t>
            </w:r>
          </w:p>
        </w:tc>
        <w:tc>
          <w:tcPr>
            <w:tcW w:w="5201" w:type="dxa"/>
            <w:vAlign w:val="center"/>
          </w:tcPr>
          <w:p w14:paraId="401D07FB" w14:textId="77777777" w:rsidR="00002AEA" w:rsidRPr="00D038B1" w:rsidRDefault="00002AEA" w:rsidP="00002AEA">
            <w:pPr>
              <w:autoSpaceDE w:val="0"/>
              <w:autoSpaceDN w:val="0"/>
              <w:spacing w:line="280" w:lineRule="exact"/>
              <w:ind w:left="204" w:hangingChars="85" w:hanging="204"/>
              <w:jc w:val="both"/>
              <w:rPr>
                <w:szCs w:val="18"/>
              </w:rPr>
            </w:pPr>
            <w:r w:rsidRPr="00D038B1">
              <w:rPr>
                <w:szCs w:val="18"/>
              </w:rPr>
              <w:t xml:space="preserve">Connector for </w:t>
            </w:r>
            <w:r>
              <w:rPr>
                <w:rFonts w:hint="eastAsia"/>
                <w:szCs w:val="18"/>
              </w:rPr>
              <w:t>network</w:t>
            </w:r>
          </w:p>
        </w:tc>
      </w:tr>
      <w:tr w:rsidR="00002AEA" w:rsidRPr="00D9649E" w14:paraId="715414B1" w14:textId="77777777" w:rsidTr="00002AEA">
        <w:trPr>
          <w:jc w:val="center"/>
        </w:trPr>
        <w:tc>
          <w:tcPr>
            <w:tcW w:w="628" w:type="dxa"/>
            <w:shd w:val="clear" w:color="auto" w:fill="D9D9D9"/>
            <w:vAlign w:val="center"/>
          </w:tcPr>
          <w:p w14:paraId="7A2A7005" w14:textId="77777777" w:rsidR="00002AEA" w:rsidRPr="00247FB2" w:rsidRDefault="00002AEA" w:rsidP="00002AEA">
            <w:pPr>
              <w:spacing w:line="280" w:lineRule="exact"/>
              <w:jc w:val="both"/>
              <w:rPr>
                <w:szCs w:val="18"/>
              </w:rPr>
            </w:pPr>
            <w:r w:rsidRPr="00247FB2">
              <w:rPr>
                <w:rFonts w:hint="eastAsia"/>
                <w:szCs w:val="18"/>
              </w:rPr>
              <w:t>8</w:t>
            </w:r>
          </w:p>
        </w:tc>
        <w:tc>
          <w:tcPr>
            <w:tcW w:w="2331" w:type="dxa"/>
            <w:shd w:val="clear" w:color="auto" w:fill="D9D9D9"/>
            <w:vAlign w:val="center"/>
          </w:tcPr>
          <w:p w14:paraId="491874E4" w14:textId="77777777" w:rsidR="00002AEA" w:rsidRPr="00D038B1" w:rsidRDefault="00002AEA" w:rsidP="00002AEA">
            <w:pPr>
              <w:spacing w:line="280" w:lineRule="exact"/>
              <w:jc w:val="both"/>
              <w:rPr>
                <w:b/>
                <w:szCs w:val="18"/>
              </w:rPr>
            </w:pPr>
            <w:r w:rsidRPr="00D038B1">
              <w:rPr>
                <w:b/>
                <w:szCs w:val="18"/>
              </w:rPr>
              <w:t>RS-485 Interface</w:t>
            </w:r>
          </w:p>
        </w:tc>
        <w:tc>
          <w:tcPr>
            <w:tcW w:w="5201" w:type="dxa"/>
            <w:vAlign w:val="center"/>
          </w:tcPr>
          <w:p w14:paraId="4A491915" w14:textId="77777777" w:rsidR="00002AEA" w:rsidRPr="00D038B1" w:rsidRDefault="00002AEA" w:rsidP="00002AEA">
            <w:pPr>
              <w:autoSpaceDE w:val="0"/>
              <w:autoSpaceDN w:val="0"/>
              <w:spacing w:line="280" w:lineRule="exact"/>
              <w:jc w:val="both"/>
              <w:rPr>
                <w:szCs w:val="18"/>
              </w:rPr>
            </w:pPr>
            <w:r>
              <w:rPr>
                <w:szCs w:val="18"/>
              </w:rPr>
              <w:t>Connector for RS-485 devices.</w:t>
            </w:r>
          </w:p>
        </w:tc>
      </w:tr>
      <w:tr w:rsidR="00002AEA" w:rsidRPr="00D9649E" w14:paraId="075E3CAB" w14:textId="77777777" w:rsidTr="00002AEA">
        <w:trPr>
          <w:jc w:val="center"/>
        </w:trPr>
        <w:tc>
          <w:tcPr>
            <w:tcW w:w="628" w:type="dxa"/>
            <w:shd w:val="clear" w:color="auto" w:fill="D9D9D9"/>
            <w:vAlign w:val="center"/>
          </w:tcPr>
          <w:p w14:paraId="41AAB0E1" w14:textId="77777777" w:rsidR="00002AEA" w:rsidRPr="00247FB2" w:rsidRDefault="00002AEA" w:rsidP="00002AEA">
            <w:pPr>
              <w:spacing w:line="280" w:lineRule="exact"/>
              <w:jc w:val="both"/>
              <w:rPr>
                <w:szCs w:val="18"/>
              </w:rPr>
            </w:pPr>
            <w:r w:rsidRPr="00247FB2">
              <w:rPr>
                <w:rFonts w:hint="eastAsia"/>
                <w:szCs w:val="18"/>
              </w:rPr>
              <w:t>9</w:t>
            </w:r>
          </w:p>
        </w:tc>
        <w:tc>
          <w:tcPr>
            <w:tcW w:w="2331" w:type="dxa"/>
            <w:shd w:val="clear" w:color="auto" w:fill="D9D9D9"/>
            <w:vAlign w:val="center"/>
          </w:tcPr>
          <w:p w14:paraId="4C5074D7" w14:textId="77777777" w:rsidR="00002AEA" w:rsidRPr="00D9649E" w:rsidRDefault="00002AEA" w:rsidP="00002AEA">
            <w:pPr>
              <w:spacing w:line="280" w:lineRule="exact"/>
              <w:jc w:val="both"/>
              <w:rPr>
                <w:b/>
                <w:szCs w:val="18"/>
              </w:rPr>
            </w:pPr>
            <w:r>
              <w:rPr>
                <w:rFonts w:hint="eastAsia"/>
                <w:b/>
                <w:szCs w:val="18"/>
              </w:rPr>
              <w:t>Power Supply</w:t>
            </w:r>
          </w:p>
        </w:tc>
        <w:tc>
          <w:tcPr>
            <w:tcW w:w="5201" w:type="dxa"/>
            <w:vAlign w:val="center"/>
          </w:tcPr>
          <w:p w14:paraId="459F326C" w14:textId="77777777" w:rsidR="00002AEA" w:rsidRPr="00D9649E" w:rsidRDefault="00002AEA" w:rsidP="00002AEA">
            <w:pPr>
              <w:autoSpaceDE w:val="0"/>
              <w:autoSpaceDN w:val="0"/>
              <w:spacing w:line="280" w:lineRule="exact"/>
              <w:ind w:left="22" w:hangingChars="9" w:hanging="22"/>
              <w:jc w:val="both"/>
              <w:rPr>
                <w:szCs w:val="18"/>
              </w:rPr>
            </w:pPr>
            <w:r>
              <w:rPr>
                <w:rFonts w:hint="eastAsia"/>
                <w:szCs w:val="18"/>
              </w:rPr>
              <w:t xml:space="preserve">48 VDC or </w:t>
            </w:r>
            <w:r w:rsidRPr="00D9649E">
              <w:rPr>
                <w:szCs w:val="18"/>
              </w:rPr>
              <w:t>1</w:t>
            </w:r>
            <w:r>
              <w:rPr>
                <w:rFonts w:hint="eastAsia"/>
                <w:szCs w:val="18"/>
              </w:rPr>
              <w:t xml:space="preserve">2 </w:t>
            </w:r>
            <w:r w:rsidRPr="00D9649E">
              <w:rPr>
                <w:szCs w:val="18"/>
              </w:rPr>
              <w:t>V</w:t>
            </w:r>
            <w:r>
              <w:rPr>
                <w:rFonts w:hint="eastAsia"/>
                <w:szCs w:val="18"/>
              </w:rPr>
              <w:t>DC.</w:t>
            </w:r>
          </w:p>
        </w:tc>
      </w:tr>
      <w:tr w:rsidR="00002AEA" w:rsidRPr="00D9649E" w14:paraId="0F145572" w14:textId="77777777" w:rsidTr="00002AEA">
        <w:trPr>
          <w:jc w:val="center"/>
        </w:trPr>
        <w:tc>
          <w:tcPr>
            <w:tcW w:w="628" w:type="dxa"/>
            <w:shd w:val="clear" w:color="auto" w:fill="D9D9D9"/>
            <w:vAlign w:val="center"/>
          </w:tcPr>
          <w:p w14:paraId="454A2105" w14:textId="77777777" w:rsidR="00002AEA" w:rsidRPr="00247FB2" w:rsidRDefault="00002AEA" w:rsidP="00002AEA">
            <w:pPr>
              <w:spacing w:line="280" w:lineRule="exact"/>
              <w:jc w:val="both"/>
              <w:rPr>
                <w:szCs w:val="18"/>
              </w:rPr>
            </w:pPr>
            <w:r w:rsidRPr="00247FB2">
              <w:rPr>
                <w:rFonts w:hint="eastAsia"/>
                <w:szCs w:val="18"/>
              </w:rPr>
              <w:t>10</w:t>
            </w:r>
          </w:p>
        </w:tc>
        <w:tc>
          <w:tcPr>
            <w:tcW w:w="2331" w:type="dxa"/>
            <w:shd w:val="clear" w:color="auto" w:fill="D9D9D9"/>
            <w:vAlign w:val="center"/>
          </w:tcPr>
          <w:p w14:paraId="47E19FCC" w14:textId="77777777" w:rsidR="00002AEA" w:rsidRPr="00D9649E" w:rsidRDefault="00002AEA" w:rsidP="00002AEA">
            <w:pPr>
              <w:spacing w:line="280" w:lineRule="exact"/>
              <w:jc w:val="both"/>
              <w:rPr>
                <w:b/>
                <w:szCs w:val="18"/>
              </w:rPr>
            </w:pPr>
            <w:r>
              <w:rPr>
                <w:rFonts w:hint="eastAsia"/>
                <w:b/>
                <w:szCs w:val="18"/>
              </w:rPr>
              <w:t>Power Switch</w:t>
            </w:r>
          </w:p>
        </w:tc>
        <w:tc>
          <w:tcPr>
            <w:tcW w:w="5201" w:type="dxa"/>
            <w:vAlign w:val="center"/>
          </w:tcPr>
          <w:p w14:paraId="35BC2CED" w14:textId="77777777" w:rsidR="00002AEA" w:rsidRPr="00D9649E" w:rsidRDefault="00002AEA" w:rsidP="00002AEA">
            <w:pPr>
              <w:autoSpaceDE w:val="0"/>
              <w:autoSpaceDN w:val="0"/>
              <w:spacing w:line="280" w:lineRule="exact"/>
              <w:ind w:left="204" w:hangingChars="85" w:hanging="204"/>
              <w:jc w:val="both"/>
              <w:rPr>
                <w:szCs w:val="18"/>
              </w:rPr>
            </w:pPr>
            <w:r w:rsidRPr="00D9649E">
              <w:rPr>
                <w:szCs w:val="18"/>
              </w:rPr>
              <w:t>Switch for turn</w:t>
            </w:r>
            <w:r w:rsidRPr="00D9649E">
              <w:rPr>
                <w:rFonts w:hint="eastAsia"/>
                <w:szCs w:val="18"/>
              </w:rPr>
              <w:t>ing</w:t>
            </w:r>
            <w:r w:rsidRPr="00D9649E">
              <w:rPr>
                <w:szCs w:val="18"/>
              </w:rPr>
              <w:t xml:space="preserve"> on/off the device</w:t>
            </w:r>
            <w:r w:rsidRPr="00D9649E">
              <w:rPr>
                <w:rFonts w:hint="eastAsia"/>
                <w:szCs w:val="18"/>
              </w:rPr>
              <w:t>.</w:t>
            </w:r>
          </w:p>
        </w:tc>
      </w:tr>
      <w:tr w:rsidR="00002AEA" w:rsidRPr="00D9649E" w14:paraId="486ED17F" w14:textId="77777777" w:rsidTr="00002AEA">
        <w:trPr>
          <w:jc w:val="center"/>
        </w:trPr>
        <w:tc>
          <w:tcPr>
            <w:tcW w:w="628" w:type="dxa"/>
            <w:shd w:val="clear" w:color="auto" w:fill="D9D9D9"/>
            <w:vAlign w:val="center"/>
          </w:tcPr>
          <w:p w14:paraId="1A1EA59F" w14:textId="77777777" w:rsidR="00002AEA" w:rsidRPr="00247FB2" w:rsidRDefault="00002AEA" w:rsidP="00002AEA">
            <w:pPr>
              <w:spacing w:line="280" w:lineRule="exact"/>
              <w:jc w:val="both"/>
              <w:rPr>
                <w:szCs w:val="18"/>
              </w:rPr>
            </w:pPr>
            <w:r w:rsidRPr="00247FB2">
              <w:rPr>
                <w:rFonts w:hint="eastAsia"/>
                <w:szCs w:val="18"/>
              </w:rPr>
              <w:t>11</w:t>
            </w:r>
          </w:p>
        </w:tc>
        <w:tc>
          <w:tcPr>
            <w:tcW w:w="2331" w:type="dxa"/>
            <w:shd w:val="clear" w:color="auto" w:fill="D9D9D9"/>
            <w:vAlign w:val="center"/>
          </w:tcPr>
          <w:p w14:paraId="24C488E0" w14:textId="77777777" w:rsidR="00002AEA" w:rsidRDefault="00002AEA" w:rsidP="00002AEA">
            <w:pPr>
              <w:spacing w:line="280" w:lineRule="exact"/>
              <w:jc w:val="both"/>
              <w:rPr>
                <w:b/>
                <w:szCs w:val="18"/>
              </w:rPr>
            </w:pPr>
            <w:r>
              <w:rPr>
                <w:rFonts w:hint="eastAsia"/>
                <w:b/>
                <w:szCs w:val="18"/>
              </w:rPr>
              <w:t>GND</w:t>
            </w:r>
          </w:p>
        </w:tc>
        <w:tc>
          <w:tcPr>
            <w:tcW w:w="5201" w:type="dxa"/>
            <w:vAlign w:val="center"/>
          </w:tcPr>
          <w:p w14:paraId="22C3B120" w14:textId="77777777" w:rsidR="00002AEA" w:rsidRPr="00D9649E" w:rsidRDefault="00002AEA" w:rsidP="00002AEA">
            <w:pPr>
              <w:autoSpaceDE w:val="0"/>
              <w:autoSpaceDN w:val="0"/>
              <w:spacing w:line="280" w:lineRule="exact"/>
              <w:ind w:left="204" w:hangingChars="85" w:hanging="204"/>
              <w:jc w:val="both"/>
              <w:rPr>
                <w:szCs w:val="18"/>
              </w:rPr>
            </w:pPr>
            <w:r>
              <w:rPr>
                <w:rFonts w:hint="eastAsia"/>
                <w:szCs w:val="18"/>
              </w:rPr>
              <w:t>Ground</w:t>
            </w:r>
          </w:p>
        </w:tc>
      </w:tr>
      <w:tr w:rsidR="00002AEA" w:rsidRPr="00D9649E" w14:paraId="3463F87E" w14:textId="77777777" w:rsidTr="00002AEA">
        <w:trPr>
          <w:jc w:val="center"/>
        </w:trPr>
        <w:tc>
          <w:tcPr>
            <w:tcW w:w="628" w:type="dxa"/>
            <w:shd w:val="clear" w:color="auto" w:fill="D9D9D9"/>
            <w:vAlign w:val="center"/>
          </w:tcPr>
          <w:p w14:paraId="5E67C9CE" w14:textId="77777777" w:rsidR="00002AEA" w:rsidRPr="00247FB2" w:rsidRDefault="00002AEA" w:rsidP="00002AEA">
            <w:pPr>
              <w:spacing w:line="280" w:lineRule="exact"/>
              <w:jc w:val="both"/>
              <w:rPr>
                <w:szCs w:val="18"/>
              </w:rPr>
            </w:pPr>
            <w:r w:rsidRPr="00247FB2">
              <w:rPr>
                <w:rFonts w:hint="eastAsia"/>
                <w:szCs w:val="18"/>
              </w:rPr>
              <w:t>12</w:t>
            </w:r>
          </w:p>
        </w:tc>
        <w:tc>
          <w:tcPr>
            <w:tcW w:w="2331" w:type="dxa"/>
            <w:shd w:val="clear" w:color="auto" w:fill="D9D9D9"/>
            <w:vAlign w:val="center"/>
          </w:tcPr>
          <w:p w14:paraId="4EB5C76A" w14:textId="77777777" w:rsidR="00002AEA" w:rsidRPr="00D9649E" w:rsidRDefault="00002AEA" w:rsidP="00002AEA">
            <w:pPr>
              <w:spacing w:line="280" w:lineRule="exact"/>
              <w:jc w:val="both"/>
              <w:rPr>
                <w:b/>
                <w:szCs w:val="18"/>
              </w:rPr>
            </w:pPr>
            <w:r>
              <w:rPr>
                <w:rFonts w:hint="eastAsia"/>
                <w:b/>
                <w:szCs w:val="18"/>
              </w:rPr>
              <w:t>VIDEO OUT</w:t>
            </w:r>
          </w:p>
        </w:tc>
        <w:tc>
          <w:tcPr>
            <w:tcW w:w="5201" w:type="dxa"/>
            <w:vAlign w:val="center"/>
          </w:tcPr>
          <w:p w14:paraId="2EB016B5" w14:textId="77777777" w:rsidR="00002AEA" w:rsidRPr="00A417A4" w:rsidRDefault="00002AEA" w:rsidP="00002AEA">
            <w:pPr>
              <w:autoSpaceDE w:val="0"/>
              <w:autoSpaceDN w:val="0"/>
              <w:spacing w:line="280" w:lineRule="exact"/>
              <w:ind w:left="2"/>
              <w:jc w:val="both"/>
              <w:rPr>
                <w:szCs w:val="18"/>
              </w:rPr>
            </w:pPr>
            <w:r w:rsidRPr="000C2390">
              <w:rPr>
                <w:szCs w:val="18"/>
              </w:rPr>
              <w:t>BNC connector for video output.</w:t>
            </w:r>
          </w:p>
        </w:tc>
      </w:tr>
      <w:tr w:rsidR="00002AEA" w:rsidRPr="00D9649E" w14:paraId="6D1C9216" w14:textId="77777777" w:rsidTr="00002AEA">
        <w:trPr>
          <w:jc w:val="center"/>
        </w:trPr>
        <w:tc>
          <w:tcPr>
            <w:tcW w:w="628" w:type="dxa"/>
            <w:shd w:val="clear" w:color="auto" w:fill="D9D9D9"/>
            <w:vAlign w:val="center"/>
          </w:tcPr>
          <w:p w14:paraId="7A40D256" w14:textId="77777777" w:rsidR="00002AEA" w:rsidRPr="00247FB2" w:rsidRDefault="00002AEA" w:rsidP="00002AEA">
            <w:pPr>
              <w:spacing w:line="280" w:lineRule="exact"/>
              <w:jc w:val="both"/>
              <w:rPr>
                <w:szCs w:val="18"/>
              </w:rPr>
            </w:pPr>
            <w:r w:rsidRPr="00247FB2">
              <w:rPr>
                <w:rFonts w:hint="eastAsia"/>
                <w:szCs w:val="18"/>
              </w:rPr>
              <w:t>13</w:t>
            </w:r>
          </w:p>
        </w:tc>
        <w:tc>
          <w:tcPr>
            <w:tcW w:w="2331" w:type="dxa"/>
            <w:shd w:val="clear" w:color="auto" w:fill="D9D9D9"/>
            <w:vAlign w:val="center"/>
          </w:tcPr>
          <w:p w14:paraId="23D221E8" w14:textId="77777777" w:rsidR="00002AEA" w:rsidRPr="00D9649E" w:rsidRDefault="00002AEA" w:rsidP="00002AEA">
            <w:pPr>
              <w:spacing w:line="280" w:lineRule="exact"/>
              <w:jc w:val="both"/>
              <w:rPr>
                <w:b/>
                <w:szCs w:val="18"/>
              </w:rPr>
            </w:pPr>
            <w:r>
              <w:rPr>
                <w:rFonts w:hint="eastAsia"/>
                <w:b/>
                <w:szCs w:val="18"/>
              </w:rPr>
              <w:t>Alarm In/Out</w:t>
            </w:r>
          </w:p>
        </w:tc>
        <w:tc>
          <w:tcPr>
            <w:tcW w:w="5201" w:type="dxa"/>
            <w:vAlign w:val="center"/>
          </w:tcPr>
          <w:p w14:paraId="4F6B9414" w14:textId="77777777" w:rsidR="00002AEA" w:rsidRPr="00D9649E" w:rsidRDefault="00002AEA" w:rsidP="00002AEA">
            <w:pPr>
              <w:autoSpaceDE w:val="0"/>
              <w:autoSpaceDN w:val="0"/>
              <w:spacing w:line="280" w:lineRule="exact"/>
              <w:ind w:left="204" w:hangingChars="85" w:hanging="204"/>
              <w:jc w:val="both"/>
              <w:rPr>
                <w:szCs w:val="18"/>
              </w:rPr>
            </w:pPr>
            <w:r>
              <w:rPr>
                <w:szCs w:val="18"/>
              </w:rPr>
              <w:t>Connector for alarm input</w:t>
            </w:r>
            <w:r>
              <w:rPr>
                <w:rFonts w:hint="eastAsia"/>
                <w:szCs w:val="18"/>
              </w:rPr>
              <w:t xml:space="preserve"> and output.</w:t>
            </w:r>
          </w:p>
        </w:tc>
      </w:tr>
    </w:tbl>
    <w:p w14:paraId="7C1D597D" w14:textId="77777777" w:rsidR="00002AEA" w:rsidRDefault="00002AEA" w:rsidP="00002AEA">
      <w:pPr>
        <w:rPr>
          <w:rFonts w:cs="TimesNewRomanPS-BoldMT"/>
          <w:b/>
          <w:kern w:val="0"/>
          <w:szCs w:val="24"/>
        </w:rPr>
      </w:pPr>
      <w:r w:rsidRPr="00247FB2">
        <w:rPr>
          <w:rFonts w:cs="TimesNewRomanPS-BoldMT"/>
          <w:b/>
          <w:kern w:val="0"/>
          <w:szCs w:val="24"/>
        </w:rPr>
        <w:t xml:space="preserve">Rear Panel </w:t>
      </w:r>
      <w:r>
        <w:rPr>
          <w:rFonts w:cs="TimesNewRomanPS-BoldMT" w:hint="eastAsia"/>
          <w:b/>
          <w:kern w:val="0"/>
          <w:szCs w:val="24"/>
        </w:rPr>
        <w:t>4</w:t>
      </w:r>
      <w:r w:rsidRPr="00247FB2">
        <w:rPr>
          <w:rFonts w:cs="TimesNewRomanPS-BoldMT"/>
          <w:b/>
          <w:kern w:val="0"/>
          <w:szCs w:val="24"/>
        </w:rPr>
        <w:t>:</w:t>
      </w:r>
    </w:p>
    <w:p w14:paraId="0CFF0839" w14:textId="77777777" w:rsidR="00002AEA" w:rsidRDefault="00002AEA" w:rsidP="00002AEA">
      <w:pPr>
        <w:pStyle w:val="E-Figure"/>
        <w:rPr>
          <w:rFonts w:eastAsia="宋体"/>
        </w:rPr>
      </w:pPr>
      <w:r w:rsidRPr="00ED681F">
        <w:rPr>
          <w:rFonts w:eastAsia="宋体"/>
          <w:noProof/>
        </w:rPr>
        <w:drawing>
          <wp:inline distT="0" distB="0" distL="0" distR="0" wp14:anchorId="11B97C2D" wp14:editId="13DD89BD">
            <wp:extent cx="4856480" cy="1181735"/>
            <wp:effectExtent l="0" t="0" r="1270" b="0"/>
            <wp:docPr id="488" name="图片 4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56480" cy="1181735"/>
                    </a:xfrm>
                    <a:prstGeom prst="rect">
                      <a:avLst/>
                    </a:prstGeom>
                    <a:noFill/>
                    <a:ln>
                      <a:noFill/>
                    </a:ln>
                  </pic:spPr>
                </pic:pic>
              </a:graphicData>
            </a:graphic>
          </wp:inline>
        </w:drawing>
      </w:r>
    </w:p>
    <w:p w14:paraId="2EEB3745" w14:textId="77777777" w:rsidR="00002AEA" w:rsidRPr="003047EB" w:rsidRDefault="00002AEA" w:rsidP="00002AEA">
      <w:pPr>
        <w:pStyle w:val="E-FigureDescription"/>
        <w:numPr>
          <w:ilvl w:val="7"/>
          <w:numId w:val="39"/>
        </w:numPr>
        <w:ind w:left="0"/>
        <w:rPr>
          <w:rFonts w:eastAsia="宋体"/>
          <w:szCs w:val="24"/>
        </w:rPr>
      </w:pPr>
      <w:r w:rsidRPr="006B604A">
        <w:rPr>
          <w:rFonts w:eastAsia="宋体"/>
        </w:rPr>
        <w:t>R</w:t>
      </w:r>
      <w:r>
        <w:rPr>
          <w:rFonts w:eastAsia="宋体" w:hint="eastAsia"/>
        </w:rPr>
        <w:t xml:space="preserve">ear </w:t>
      </w:r>
      <w:r w:rsidRPr="001334BA">
        <w:rPr>
          <w:rFonts w:hint="eastAsia"/>
        </w:rPr>
        <w:t>Panel</w:t>
      </w:r>
    </w:p>
    <w:p w14:paraId="10B40D43" w14:textId="77777777" w:rsidR="00002AEA" w:rsidRPr="003047EB" w:rsidRDefault="00002AEA" w:rsidP="00002AEA">
      <w:pPr>
        <w:pStyle w:val="E-TableDescription"/>
        <w:numPr>
          <w:ilvl w:val="0"/>
          <w:numId w:val="67"/>
        </w:numPr>
        <w:ind w:leftChars="295" w:left="708" w:firstLine="1"/>
        <w:rPr>
          <w:rFonts w:eastAsia="宋体"/>
          <w:lang w:val="en-US"/>
        </w:rPr>
      </w:pPr>
      <w:r w:rsidRPr="00F871EE">
        <w:rPr>
          <w:rFonts w:hint="eastAsia"/>
          <w:lang w:val="en-US"/>
        </w:rPr>
        <w:t>Description of Rear Panel</w:t>
      </w:r>
    </w:p>
    <w:tbl>
      <w:tblPr>
        <w:tblW w:w="816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1E0" w:firstRow="1" w:lastRow="1" w:firstColumn="1" w:lastColumn="1" w:noHBand="0" w:noVBand="0"/>
      </w:tblPr>
      <w:tblGrid>
        <w:gridCol w:w="628"/>
        <w:gridCol w:w="2331"/>
        <w:gridCol w:w="5201"/>
      </w:tblGrid>
      <w:tr w:rsidR="00002AEA" w:rsidRPr="00D9649E" w14:paraId="5B1E692F" w14:textId="77777777" w:rsidTr="00002AEA">
        <w:trPr>
          <w:tblHeader/>
          <w:jc w:val="center"/>
        </w:trPr>
        <w:tc>
          <w:tcPr>
            <w:tcW w:w="628" w:type="dxa"/>
            <w:shd w:val="clear" w:color="auto" w:fill="D9D9D9"/>
          </w:tcPr>
          <w:p w14:paraId="666D89D8" w14:textId="77777777" w:rsidR="00002AEA" w:rsidRPr="00247FB2" w:rsidRDefault="00002AEA" w:rsidP="00002AEA">
            <w:pPr>
              <w:pStyle w:val="E-TableHeading"/>
            </w:pPr>
            <w:r w:rsidRPr="00247FB2">
              <w:t>No.</w:t>
            </w:r>
          </w:p>
        </w:tc>
        <w:tc>
          <w:tcPr>
            <w:tcW w:w="2331" w:type="dxa"/>
            <w:shd w:val="clear" w:color="auto" w:fill="D9D9D9"/>
          </w:tcPr>
          <w:p w14:paraId="134E20C0" w14:textId="77777777" w:rsidR="00002AEA" w:rsidRPr="00D9649E" w:rsidRDefault="00002AEA" w:rsidP="00002AEA">
            <w:pPr>
              <w:pStyle w:val="E-TableHeading"/>
            </w:pPr>
            <w:r w:rsidRPr="00D9649E">
              <w:t>Item</w:t>
            </w:r>
          </w:p>
        </w:tc>
        <w:tc>
          <w:tcPr>
            <w:tcW w:w="5201" w:type="dxa"/>
          </w:tcPr>
          <w:p w14:paraId="374B3433" w14:textId="77777777" w:rsidR="00002AEA" w:rsidRPr="00D9649E" w:rsidRDefault="00002AEA" w:rsidP="00002AEA">
            <w:pPr>
              <w:pStyle w:val="E-TableHeading"/>
            </w:pPr>
            <w:r w:rsidRPr="00D9649E">
              <w:t>Description</w:t>
            </w:r>
          </w:p>
        </w:tc>
      </w:tr>
      <w:tr w:rsidR="00002AEA" w:rsidRPr="00D9649E" w14:paraId="63A2FE04" w14:textId="77777777" w:rsidTr="00002AEA">
        <w:trPr>
          <w:jc w:val="center"/>
        </w:trPr>
        <w:tc>
          <w:tcPr>
            <w:tcW w:w="628" w:type="dxa"/>
            <w:shd w:val="clear" w:color="auto" w:fill="D9D9D9"/>
            <w:vAlign w:val="center"/>
          </w:tcPr>
          <w:p w14:paraId="38B6160D" w14:textId="77777777" w:rsidR="00002AEA" w:rsidRPr="00247FB2" w:rsidRDefault="00002AEA" w:rsidP="00002AEA">
            <w:pPr>
              <w:spacing w:line="280" w:lineRule="exact"/>
              <w:rPr>
                <w:szCs w:val="18"/>
              </w:rPr>
            </w:pPr>
            <w:r w:rsidRPr="00247FB2">
              <w:rPr>
                <w:szCs w:val="18"/>
              </w:rPr>
              <w:t>1</w:t>
            </w:r>
          </w:p>
        </w:tc>
        <w:tc>
          <w:tcPr>
            <w:tcW w:w="2331" w:type="dxa"/>
            <w:shd w:val="clear" w:color="auto" w:fill="D9D9D9"/>
          </w:tcPr>
          <w:p w14:paraId="3C78D2BB" w14:textId="77777777" w:rsidR="00002AEA" w:rsidRPr="00D9649E" w:rsidRDefault="00002AEA" w:rsidP="00002AEA">
            <w:pPr>
              <w:spacing w:line="280" w:lineRule="exact"/>
              <w:rPr>
                <w:b/>
                <w:szCs w:val="18"/>
              </w:rPr>
            </w:pPr>
            <w:r w:rsidRPr="00D9649E">
              <w:rPr>
                <w:b/>
                <w:szCs w:val="18"/>
              </w:rPr>
              <w:t>VIDEO IN</w:t>
            </w:r>
          </w:p>
        </w:tc>
        <w:tc>
          <w:tcPr>
            <w:tcW w:w="5201" w:type="dxa"/>
          </w:tcPr>
          <w:p w14:paraId="023919E4" w14:textId="77777777" w:rsidR="00002AEA" w:rsidRPr="00D9649E" w:rsidRDefault="00002AEA" w:rsidP="00002AEA">
            <w:pPr>
              <w:autoSpaceDE w:val="0"/>
              <w:autoSpaceDN w:val="0"/>
              <w:spacing w:line="280" w:lineRule="exact"/>
              <w:ind w:left="204" w:hangingChars="85" w:hanging="204"/>
              <w:rPr>
                <w:szCs w:val="18"/>
              </w:rPr>
            </w:pPr>
            <w:r>
              <w:rPr>
                <w:rFonts w:hint="eastAsia"/>
                <w:szCs w:val="18"/>
              </w:rPr>
              <w:t>BNC interface for</w:t>
            </w:r>
            <w:r w:rsidRPr="00D9649E">
              <w:rPr>
                <w:szCs w:val="18"/>
              </w:rPr>
              <w:t xml:space="preserve"> </w:t>
            </w:r>
            <w:r>
              <w:rPr>
                <w:rFonts w:hint="eastAsia"/>
                <w:szCs w:val="18"/>
              </w:rPr>
              <w:t xml:space="preserve">TVI HD and analog </w:t>
            </w:r>
            <w:r w:rsidRPr="00D9649E">
              <w:rPr>
                <w:szCs w:val="18"/>
              </w:rPr>
              <w:t>video input.</w:t>
            </w:r>
          </w:p>
        </w:tc>
      </w:tr>
      <w:tr w:rsidR="00002AEA" w:rsidRPr="00D9649E" w14:paraId="5B4D7D72" w14:textId="77777777" w:rsidTr="00002AEA">
        <w:trPr>
          <w:jc w:val="center"/>
        </w:trPr>
        <w:tc>
          <w:tcPr>
            <w:tcW w:w="628" w:type="dxa"/>
            <w:shd w:val="clear" w:color="auto" w:fill="D9D9D9"/>
            <w:vAlign w:val="center"/>
          </w:tcPr>
          <w:p w14:paraId="7EF7D683" w14:textId="77777777" w:rsidR="00002AEA" w:rsidRPr="00247FB2" w:rsidRDefault="00002AEA" w:rsidP="00002AEA">
            <w:pPr>
              <w:spacing w:line="280" w:lineRule="exact"/>
              <w:rPr>
                <w:szCs w:val="18"/>
              </w:rPr>
            </w:pPr>
            <w:r w:rsidRPr="00247FB2">
              <w:rPr>
                <w:rFonts w:hint="eastAsia"/>
                <w:szCs w:val="18"/>
              </w:rPr>
              <w:t>2</w:t>
            </w:r>
          </w:p>
        </w:tc>
        <w:tc>
          <w:tcPr>
            <w:tcW w:w="2331" w:type="dxa"/>
            <w:shd w:val="clear" w:color="auto" w:fill="D9D9D9"/>
          </w:tcPr>
          <w:p w14:paraId="04ED687D" w14:textId="77777777" w:rsidR="00002AEA" w:rsidRPr="00D9649E" w:rsidRDefault="00002AEA" w:rsidP="00002AEA">
            <w:pPr>
              <w:spacing w:line="280" w:lineRule="exact"/>
              <w:rPr>
                <w:b/>
                <w:szCs w:val="18"/>
              </w:rPr>
            </w:pPr>
            <w:r>
              <w:rPr>
                <w:rFonts w:hint="eastAsia"/>
                <w:b/>
                <w:szCs w:val="18"/>
              </w:rPr>
              <w:t>VIDEO OUT</w:t>
            </w:r>
          </w:p>
        </w:tc>
        <w:tc>
          <w:tcPr>
            <w:tcW w:w="5201" w:type="dxa"/>
          </w:tcPr>
          <w:p w14:paraId="22CE317E" w14:textId="77777777" w:rsidR="00002AEA" w:rsidRPr="00F871EE" w:rsidRDefault="00002AEA" w:rsidP="00002AEA">
            <w:pPr>
              <w:autoSpaceDE w:val="0"/>
              <w:autoSpaceDN w:val="0"/>
              <w:spacing w:line="280" w:lineRule="exact"/>
              <w:ind w:left="2"/>
              <w:rPr>
                <w:szCs w:val="18"/>
              </w:rPr>
            </w:pPr>
            <w:r w:rsidRPr="000C2390">
              <w:rPr>
                <w:szCs w:val="18"/>
              </w:rPr>
              <w:t>BNC connector for video output.</w:t>
            </w:r>
          </w:p>
        </w:tc>
      </w:tr>
      <w:tr w:rsidR="00002AEA" w:rsidRPr="00D9649E" w14:paraId="1B1AA7E5" w14:textId="77777777" w:rsidTr="00002AEA">
        <w:trPr>
          <w:jc w:val="center"/>
        </w:trPr>
        <w:tc>
          <w:tcPr>
            <w:tcW w:w="628" w:type="dxa"/>
            <w:shd w:val="clear" w:color="auto" w:fill="D9D9D9"/>
            <w:vAlign w:val="center"/>
          </w:tcPr>
          <w:p w14:paraId="46D273FA" w14:textId="77777777" w:rsidR="00002AEA" w:rsidRPr="00247FB2" w:rsidRDefault="00002AEA" w:rsidP="00002AEA">
            <w:pPr>
              <w:spacing w:line="280" w:lineRule="exact"/>
              <w:rPr>
                <w:szCs w:val="18"/>
              </w:rPr>
            </w:pPr>
            <w:r w:rsidRPr="00247FB2">
              <w:rPr>
                <w:rFonts w:hint="eastAsia"/>
                <w:szCs w:val="18"/>
              </w:rPr>
              <w:t>3</w:t>
            </w:r>
          </w:p>
        </w:tc>
        <w:tc>
          <w:tcPr>
            <w:tcW w:w="2331" w:type="dxa"/>
            <w:shd w:val="clear" w:color="auto" w:fill="D9D9D9"/>
          </w:tcPr>
          <w:p w14:paraId="12B81770" w14:textId="77777777" w:rsidR="00002AEA" w:rsidRPr="00D9649E" w:rsidRDefault="00002AEA" w:rsidP="00002AEA">
            <w:pPr>
              <w:spacing w:line="280" w:lineRule="exact"/>
              <w:rPr>
                <w:b/>
                <w:szCs w:val="18"/>
              </w:rPr>
            </w:pPr>
            <w:r>
              <w:rPr>
                <w:rFonts w:hint="eastAsia"/>
                <w:b/>
                <w:szCs w:val="18"/>
              </w:rPr>
              <w:t>AUDIO IN</w:t>
            </w:r>
          </w:p>
        </w:tc>
        <w:tc>
          <w:tcPr>
            <w:tcW w:w="5201" w:type="dxa"/>
          </w:tcPr>
          <w:p w14:paraId="3B67E074" w14:textId="77777777" w:rsidR="00002AEA" w:rsidRPr="00D9649E" w:rsidRDefault="00002AEA" w:rsidP="00002AEA">
            <w:pPr>
              <w:autoSpaceDE w:val="0"/>
              <w:autoSpaceDN w:val="0"/>
              <w:spacing w:line="280" w:lineRule="exact"/>
              <w:ind w:left="2"/>
              <w:rPr>
                <w:szCs w:val="18"/>
              </w:rPr>
            </w:pPr>
            <w:r w:rsidRPr="00D9649E">
              <w:rPr>
                <w:rFonts w:hint="eastAsia"/>
                <w:szCs w:val="18"/>
              </w:rPr>
              <w:t>RCA</w:t>
            </w:r>
            <w:r>
              <w:rPr>
                <w:rFonts w:hint="eastAsia"/>
                <w:szCs w:val="18"/>
              </w:rPr>
              <w:t xml:space="preserve"> connector</w:t>
            </w:r>
          </w:p>
        </w:tc>
      </w:tr>
      <w:tr w:rsidR="00002AEA" w:rsidRPr="00D9649E" w14:paraId="1895674A" w14:textId="77777777" w:rsidTr="00002AEA">
        <w:trPr>
          <w:jc w:val="center"/>
        </w:trPr>
        <w:tc>
          <w:tcPr>
            <w:tcW w:w="628" w:type="dxa"/>
            <w:shd w:val="clear" w:color="auto" w:fill="D9D9D9"/>
            <w:vAlign w:val="center"/>
          </w:tcPr>
          <w:p w14:paraId="68A7C94A" w14:textId="77777777" w:rsidR="00002AEA" w:rsidRPr="00247FB2" w:rsidRDefault="00002AEA" w:rsidP="00002AEA">
            <w:pPr>
              <w:spacing w:line="280" w:lineRule="exact"/>
              <w:rPr>
                <w:szCs w:val="18"/>
              </w:rPr>
            </w:pPr>
            <w:r w:rsidRPr="00247FB2">
              <w:rPr>
                <w:rFonts w:hint="eastAsia"/>
                <w:szCs w:val="18"/>
              </w:rPr>
              <w:lastRenderedPageBreak/>
              <w:t>4</w:t>
            </w:r>
          </w:p>
        </w:tc>
        <w:tc>
          <w:tcPr>
            <w:tcW w:w="2331" w:type="dxa"/>
            <w:shd w:val="clear" w:color="auto" w:fill="D9D9D9"/>
          </w:tcPr>
          <w:p w14:paraId="07E21891" w14:textId="77777777" w:rsidR="00002AEA" w:rsidRDefault="00002AEA" w:rsidP="00002AEA">
            <w:pPr>
              <w:spacing w:line="280" w:lineRule="exact"/>
              <w:rPr>
                <w:b/>
                <w:szCs w:val="18"/>
              </w:rPr>
            </w:pPr>
            <w:r>
              <w:rPr>
                <w:rFonts w:hint="eastAsia"/>
                <w:b/>
                <w:szCs w:val="18"/>
              </w:rPr>
              <w:t>USB Port</w:t>
            </w:r>
          </w:p>
        </w:tc>
        <w:tc>
          <w:tcPr>
            <w:tcW w:w="5201" w:type="dxa"/>
          </w:tcPr>
          <w:p w14:paraId="07D52FBF" w14:textId="77777777" w:rsidR="00002AEA" w:rsidRPr="00D9649E" w:rsidRDefault="00002AEA" w:rsidP="00002AEA">
            <w:pPr>
              <w:autoSpaceDE w:val="0"/>
              <w:autoSpaceDN w:val="0"/>
              <w:spacing w:line="280" w:lineRule="exact"/>
              <w:ind w:left="22" w:hangingChars="9" w:hanging="22"/>
              <w:rPr>
                <w:szCs w:val="18"/>
              </w:rPr>
            </w:pPr>
            <w:r w:rsidRPr="008861F4">
              <w:rPr>
                <w:szCs w:val="18"/>
              </w:rPr>
              <w:t>Universal Serial Bus (USB) port for additional devices</w:t>
            </w:r>
            <w:r>
              <w:rPr>
                <w:rFonts w:hint="eastAsia"/>
                <w:szCs w:val="18"/>
              </w:rPr>
              <w:t>.</w:t>
            </w:r>
          </w:p>
        </w:tc>
      </w:tr>
      <w:tr w:rsidR="00002AEA" w:rsidRPr="00D9649E" w14:paraId="2E585F36" w14:textId="77777777" w:rsidTr="00002AEA">
        <w:trPr>
          <w:jc w:val="center"/>
        </w:trPr>
        <w:tc>
          <w:tcPr>
            <w:tcW w:w="628" w:type="dxa"/>
            <w:shd w:val="clear" w:color="auto" w:fill="D9D9D9"/>
            <w:vAlign w:val="center"/>
          </w:tcPr>
          <w:p w14:paraId="36A83E80" w14:textId="77777777" w:rsidR="00002AEA" w:rsidRPr="00247FB2" w:rsidRDefault="00002AEA" w:rsidP="00002AEA">
            <w:pPr>
              <w:spacing w:line="280" w:lineRule="exact"/>
              <w:rPr>
                <w:szCs w:val="18"/>
              </w:rPr>
            </w:pPr>
            <w:r w:rsidRPr="00247FB2">
              <w:rPr>
                <w:rFonts w:hint="eastAsia"/>
                <w:szCs w:val="18"/>
              </w:rPr>
              <w:t>5</w:t>
            </w:r>
          </w:p>
        </w:tc>
        <w:tc>
          <w:tcPr>
            <w:tcW w:w="2331" w:type="dxa"/>
            <w:shd w:val="clear" w:color="auto" w:fill="D9D9D9"/>
          </w:tcPr>
          <w:p w14:paraId="6F728C50" w14:textId="77777777" w:rsidR="00002AEA" w:rsidRPr="00D9649E" w:rsidRDefault="00002AEA" w:rsidP="00002AEA">
            <w:pPr>
              <w:spacing w:line="280" w:lineRule="exact"/>
              <w:rPr>
                <w:b/>
                <w:szCs w:val="18"/>
              </w:rPr>
            </w:pPr>
            <w:r w:rsidRPr="00D9649E">
              <w:rPr>
                <w:rFonts w:hint="eastAsia"/>
                <w:b/>
                <w:szCs w:val="18"/>
              </w:rPr>
              <w:t>HDMI</w:t>
            </w:r>
          </w:p>
        </w:tc>
        <w:tc>
          <w:tcPr>
            <w:tcW w:w="5201" w:type="dxa"/>
          </w:tcPr>
          <w:p w14:paraId="187DD4C6" w14:textId="77777777" w:rsidR="00002AEA" w:rsidRPr="00D9649E" w:rsidRDefault="00002AEA" w:rsidP="00002AEA">
            <w:pPr>
              <w:autoSpaceDE w:val="0"/>
              <w:autoSpaceDN w:val="0"/>
              <w:spacing w:line="280" w:lineRule="exact"/>
              <w:ind w:left="204" w:hangingChars="85" w:hanging="204"/>
              <w:rPr>
                <w:szCs w:val="18"/>
              </w:rPr>
            </w:pPr>
            <w:r w:rsidRPr="00D9649E">
              <w:rPr>
                <w:rFonts w:hint="eastAsia"/>
                <w:szCs w:val="18"/>
              </w:rPr>
              <w:t>HDMI video output connector.</w:t>
            </w:r>
          </w:p>
        </w:tc>
      </w:tr>
      <w:tr w:rsidR="00002AEA" w:rsidRPr="00D9649E" w14:paraId="744D31F0" w14:textId="77777777" w:rsidTr="00002AEA">
        <w:trPr>
          <w:jc w:val="center"/>
        </w:trPr>
        <w:tc>
          <w:tcPr>
            <w:tcW w:w="628" w:type="dxa"/>
            <w:shd w:val="clear" w:color="auto" w:fill="D9D9D9"/>
            <w:vAlign w:val="center"/>
          </w:tcPr>
          <w:p w14:paraId="0F4965B3" w14:textId="77777777" w:rsidR="00002AEA" w:rsidRPr="00247FB2" w:rsidRDefault="00002AEA" w:rsidP="00002AEA">
            <w:pPr>
              <w:spacing w:line="280" w:lineRule="exact"/>
              <w:rPr>
                <w:szCs w:val="18"/>
              </w:rPr>
            </w:pPr>
            <w:r w:rsidRPr="00247FB2">
              <w:rPr>
                <w:rFonts w:hint="eastAsia"/>
                <w:szCs w:val="18"/>
              </w:rPr>
              <w:t>6</w:t>
            </w:r>
          </w:p>
        </w:tc>
        <w:tc>
          <w:tcPr>
            <w:tcW w:w="2331" w:type="dxa"/>
            <w:shd w:val="clear" w:color="auto" w:fill="D9D9D9"/>
          </w:tcPr>
          <w:p w14:paraId="0DCF37A8" w14:textId="77777777" w:rsidR="00002AEA" w:rsidRPr="00D9649E" w:rsidRDefault="00002AEA" w:rsidP="00002AEA">
            <w:pPr>
              <w:spacing w:line="280" w:lineRule="exact"/>
              <w:rPr>
                <w:b/>
                <w:szCs w:val="18"/>
              </w:rPr>
            </w:pPr>
            <w:r w:rsidRPr="00D9649E">
              <w:rPr>
                <w:b/>
                <w:szCs w:val="18"/>
              </w:rPr>
              <w:t>VGA</w:t>
            </w:r>
          </w:p>
        </w:tc>
        <w:tc>
          <w:tcPr>
            <w:tcW w:w="5201" w:type="dxa"/>
          </w:tcPr>
          <w:p w14:paraId="6196E146" w14:textId="77777777" w:rsidR="00002AEA" w:rsidRPr="00D9649E" w:rsidRDefault="00002AEA" w:rsidP="00002AEA">
            <w:pPr>
              <w:autoSpaceDE w:val="0"/>
              <w:autoSpaceDN w:val="0"/>
              <w:spacing w:line="280" w:lineRule="exact"/>
              <w:rPr>
                <w:szCs w:val="18"/>
              </w:rPr>
            </w:pPr>
            <w:r w:rsidRPr="00D9649E">
              <w:rPr>
                <w:szCs w:val="18"/>
              </w:rPr>
              <w:t>DB</w:t>
            </w:r>
            <w:r>
              <w:rPr>
                <w:rFonts w:hint="eastAsia"/>
                <w:szCs w:val="18"/>
              </w:rPr>
              <w:t>15</w:t>
            </w:r>
            <w:r w:rsidRPr="00D9649E">
              <w:rPr>
                <w:szCs w:val="18"/>
              </w:rPr>
              <w:t xml:space="preserve"> connector for VGA output. Display local video output and menu.</w:t>
            </w:r>
          </w:p>
        </w:tc>
      </w:tr>
      <w:tr w:rsidR="00002AEA" w:rsidRPr="00D9649E" w14:paraId="56E397EF" w14:textId="77777777" w:rsidTr="00002AEA">
        <w:trPr>
          <w:jc w:val="center"/>
        </w:trPr>
        <w:tc>
          <w:tcPr>
            <w:tcW w:w="628" w:type="dxa"/>
            <w:shd w:val="clear" w:color="auto" w:fill="D9D9D9"/>
            <w:vAlign w:val="center"/>
          </w:tcPr>
          <w:p w14:paraId="5081B986" w14:textId="77777777" w:rsidR="00002AEA" w:rsidRPr="00247FB2" w:rsidRDefault="00002AEA" w:rsidP="00002AEA">
            <w:pPr>
              <w:spacing w:line="280" w:lineRule="exact"/>
              <w:rPr>
                <w:szCs w:val="18"/>
              </w:rPr>
            </w:pPr>
            <w:r w:rsidRPr="00247FB2">
              <w:rPr>
                <w:rFonts w:hint="eastAsia"/>
                <w:szCs w:val="18"/>
              </w:rPr>
              <w:t>7</w:t>
            </w:r>
          </w:p>
        </w:tc>
        <w:tc>
          <w:tcPr>
            <w:tcW w:w="2331" w:type="dxa"/>
            <w:shd w:val="clear" w:color="auto" w:fill="D9D9D9"/>
          </w:tcPr>
          <w:p w14:paraId="1BB734E8" w14:textId="77777777" w:rsidR="00002AEA" w:rsidRPr="00D9649E" w:rsidRDefault="00002AEA" w:rsidP="00002AEA">
            <w:pPr>
              <w:spacing w:line="280" w:lineRule="exact"/>
              <w:rPr>
                <w:b/>
                <w:szCs w:val="18"/>
              </w:rPr>
            </w:pPr>
            <w:r w:rsidRPr="00D9649E">
              <w:rPr>
                <w:b/>
                <w:szCs w:val="18"/>
              </w:rPr>
              <w:t>AUDIO OUT</w:t>
            </w:r>
          </w:p>
        </w:tc>
        <w:tc>
          <w:tcPr>
            <w:tcW w:w="5201" w:type="dxa"/>
          </w:tcPr>
          <w:p w14:paraId="5E7558FC" w14:textId="77777777" w:rsidR="00002AEA" w:rsidRPr="00D9649E" w:rsidRDefault="00002AEA" w:rsidP="00002AEA">
            <w:pPr>
              <w:autoSpaceDE w:val="0"/>
              <w:autoSpaceDN w:val="0"/>
              <w:spacing w:line="280" w:lineRule="exact"/>
              <w:ind w:left="2"/>
              <w:rPr>
                <w:szCs w:val="18"/>
              </w:rPr>
            </w:pPr>
            <w:r w:rsidRPr="00D9649E">
              <w:rPr>
                <w:rFonts w:hint="eastAsia"/>
                <w:szCs w:val="18"/>
              </w:rPr>
              <w:t>RCA</w:t>
            </w:r>
            <w:r w:rsidRPr="001F27E4">
              <w:rPr>
                <w:rFonts w:hint="eastAsia"/>
                <w:szCs w:val="18"/>
              </w:rPr>
              <w:t xml:space="preserve"> </w:t>
            </w:r>
            <w:r>
              <w:rPr>
                <w:rFonts w:hint="eastAsia"/>
                <w:szCs w:val="18"/>
              </w:rPr>
              <w:t>connector.</w:t>
            </w:r>
          </w:p>
        </w:tc>
      </w:tr>
      <w:tr w:rsidR="00002AEA" w:rsidRPr="00D038B1" w14:paraId="287B93F1" w14:textId="77777777" w:rsidTr="00002AEA">
        <w:trPr>
          <w:jc w:val="center"/>
        </w:trPr>
        <w:tc>
          <w:tcPr>
            <w:tcW w:w="628" w:type="dxa"/>
            <w:shd w:val="clear" w:color="auto" w:fill="D9D9D9"/>
            <w:vAlign w:val="center"/>
          </w:tcPr>
          <w:p w14:paraId="7448843D" w14:textId="77777777" w:rsidR="00002AEA" w:rsidRPr="00247FB2" w:rsidRDefault="00002AEA" w:rsidP="00002AEA">
            <w:pPr>
              <w:spacing w:line="280" w:lineRule="exact"/>
              <w:rPr>
                <w:szCs w:val="18"/>
              </w:rPr>
            </w:pPr>
            <w:r w:rsidRPr="00247FB2">
              <w:rPr>
                <w:rFonts w:hint="eastAsia"/>
                <w:szCs w:val="18"/>
              </w:rPr>
              <w:t>8</w:t>
            </w:r>
          </w:p>
        </w:tc>
        <w:tc>
          <w:tcPr>
            <w:tcW w:w="2331" w:type="dxa"/>
            <w:shd w:val="clear" w:color="auto" w:fill="D9D9D9"/>
          </w:tcPr>
          <w:p w14:paraId="1D05FEE4" w14:textId="77777777" w:rsidR="00002AEA" w:rsidRPr="00D038B1" w:rsidRDefault="00002AEA" w:rsidP="00002AEA">
            <w:pPr>
              <w:spacing w:line="280" w:lineRule="exact"/>
              <w:rPr>
                <w:b/>
                <w:szCs w:val="18"/>
              </w:rPr>
            </w:pPr>
            <w:r>
              <w:rPr>
                <w:rFonts w:hint="eastAsia"/>
                <w:b/>
                <w:szCs w:val="18"/>
              </w:rPr>
              <w:t>Network</w:t>
            </w:r>
            <w:r w:rsidRPr="00D038B1">
              <w:rPr>
                <w:b/>
                <w:szCs w:val="18"/>
              </w:rPr>
              <w:t xml:space="preserve"> Interface</w:t>
            </w:r>
          </w:p>
        </w:tc>
        <w:tc>
          <w:tcPr>
            <w:tcW w:w="5201" w:type="dxa"/>
          </w:tcPr>
          <w:p w14:paraId="0A102582" w14:textId="77777777" w:rsidR="00002AEA" w:rsidRPr="00D038B1" w:rsidRDefault="00002AEA" w:rsidP="00002AEA">
            <w:pPr>
              <w:autoSpaceDE w:val="0"/>
              <w:autoSpaceDN w:val="0"/>
              <w:spacing w:line="280" w:lineRule="exact"/>
              <w:ind w:left="204" w:hangingChars="85" w:hanging="204"/>
              <w:rPr>
                <w:szCs w:val="18"/>
              </w:rPr>
            </w:pPr>
            <w:r w:rsidRPr="00D038B1">
              <w:rPr>
                <w:szCs w:val="18"/>
              </w:rPr>
              <w:t xml:space="preserve">Connector for </w:t>
            </w:r>
            <w:r>
              <w:rPr>
                <w:rFonts w:hint="eastAsia"/>
                <w:szCs w:val="18"/>
              </w:rPr>
              <w:t>network</w:t>
            </w:r>
          </w:p>
        </w:tc>
      </w:tr>
      <w:tr w:rsidR="00002AEA" w:rsidRPr="00D038B1" w14:paraId="0A5F07CC" w14:textId="77777777" w:rsidTr="00002AEA">
        <w:trPr>
          <w:trHeight w:val="47"/>
          <w:jc w:val="center"/>
        </w:trPr>
        <w:tc>
          <w:tcPr>
            <w:tcW w:w="628" w:type="dxa"/>
            <w:vMerge w:val="restart"/>
            <w:shd w:val="clear" w:color="auto" w:fill="D9D9D9"/>
            <w:vAlign w:val="center"/>
          </w:tcPr>
          <w:p w14:paraId="27E7425E" w14:textId="77777777" w:rsidR="00002AEA" w:rsidRPr="00247FB2" w:rsidRDefault="00002AEA" w:rsidP="00002AEA">
            <w:pPr>
              <w:spacing w:line="280" w:lineRule="exact"/>
              <w:rPr>
                <w:szCs w:val="18"/>
              </w:rPr>
            </w:pPr>
            <w:r w:rsidRPr="00247FB2">
              <w:rPr>
                <w:rFonts w:hint="eastAsia"/>
                <w:szCs w:val="18"/>
              </w:rPr>
              <w:t>9</w:t>
            </w:r>
          </w:p>
        </w:tc>
        <w:tc>
          <w:tcPr>
            <w:tcW w:w="2331" w:type="dxa"/>
            <w:vMerge w:val="restart"/>
            <w:shd w:val="clear" w:color="auto" w:fill="D9D9D9"/>
            <w:vAlign w:val="center"/>
          </w:tcPr>
          <w:p w14:paraId="6DE9E45E" w14:textId="77777777" w:rsidR="00002AEA" w:rsidRPr="00D038B1" w:rsidRDefault="00002AEA" w:rsidP="00002AEA">
            <w:pPr>
              <w:spacing w:line="280" w:lineRule="exact"/>
              <w:rPr>
                <w:b/>
                <w:szCs w:val="18"/>
              </w:rPr>
            </w:pPr>
            <w:r w:rsidRPr="00D038B1">
              <w:rPr>
                <w:b/>
                <w:szCs w:val="18"/>
              </w:rPr>
              <w:t>RS-485</w:t>
            </w:r>
            <w:r>
              <w:rPr>
                <w:rFonts w:hint="eastAsia"/>
                <w:b/>
                <w:szCs w:val="18"/>
              </w:rPr>
              <w:t xml:space="preserve"> and Alarm</w:t>
            </w:r>
            <w:r w:rsidRPr="00D038B1">
              <w:rPr>
                <w:b/>
                <w:szCs w:val="18"/>
              </w:rPr>
              <w:t xml:space="preserve"> Interface</w:t>
            </w:r>
          </w:p>
        </w:tc>
        <w:tc>
          <w:tcPr>
            <w:tcW w:w="5201" w:type="dxa"/>
          </w:tcPr>
          <w:p w14:paraId="40EACA48" w14:textId="77777777" w:rsidR="00002AEA" w:rsidRPr="00D038B1" w:rsidRDefault="00002AEA" w:rsidP="00002AEA">
            <w:pPr>
              <w:autoSpaceDE w:val="0"/>
              <w:autoSpaceDN w:val="0"/>
              <w:spacing w:line="280" w:lineRule="exact"/>
              <w:rPr>
                <w:szCs w:val="18"/>
              </w:rPr>
            </w:pPr>
            <w:r w:rsidRPr="00D038B1">
              <w:rPr>
                <w:szCs w:val="18"/>
              </w:rPr>
              <w:t>Connector for RS-485 devices. T+</w:t>
            </w:r>
            <w:r w:rsidRPr="00D038B1">
              <w:rPr>
                <w:rFonts w:hint="eastAsia"/>
                <w:szCs w:val="18"/>
              </w:rPr>
              <w:t xml:space="preserve"> and</w:t>
            </w:r>
            <w:r w:rsidRPr="00D038B1">
              <w:rPr>
                <w:szCs w:val="18"/>
              </w:rPr>
              <w:t xml:space="preserve"> T- pin</w:t>
            </w:r>
            <w:r w:rsidRPr="00D038B1">
              <w:rPr>
                <w:rFonts w:hint="eastAsia"/>
                <w:szCs w:val="18"/>
              </w:rPr>
              <w:t>s</w:t>
            </w:r>
            <w:r>
              <w:rPr>
                <w:szCs w:val="18"/>
              </w:rPr>
              <w:t xml:space="preserve"> connect</w:t>
            </w:r>
            <w:r w:rsidRPr="00D038B1">
              <w:rPr>
                <w:szCs w:val="18"/>
              </w:rPr>
              <w:t xml:space="preserve"> to </w:t>
            </w:r>
            <w:r w:rsidRPr="00D038B1">
              <w:rPr>
                <w:rFonts w:hint="eastAsia"/>
                <w:szCs w:val="18"/>
              </w:rPr>
              <w:t xml:space="preserve">R+ and R- pins of </w:t>
            </w:r>
            <w:r w:rsidRPr="00D038B1">
              <w:rPr>
                <w:szCs w:val="18"/>
              </w:rPr>
              <w:t>PTZ</w:t>
            </w:r>
            <w:r w:rsidRPr="00D038B1">
              <w:rPr>
                <w:rFonts w:hint="eastAsia"/>
                <w:szCs w:val="18"/>
              </w:rPr>
              <w:t xml:space="preserve"> receiver respectively</w:t>
            </w:r>
            <w:r w:rsidRPr="00D038B1">
              <w:rPr>
                <w:szCs w:val="18"/>
              </w:rPr>
              <w:t>.</w:t>
            </w:r>
          </w:p>
        </w:tc>
      </w:tr>
      <w:tr w:rsidR="00002AEA" w:rsidRPr="00D038B1" w14:paraId="19C8DDB0" w14:textId="77777777" w:rsidTr="00002AEA">
        <w:trPr>
          <w:trHeight w:val="45"/>
          <w:jc w:val="center"/>
        </w:trPr>
        <w:tc>
          <w:tcPr>
            <w:tcW w:w="628" w:type="dxa"/>
            <w:vMerge/>
            <w:shd w:val="clear" w:color="auto" w:fill="D9D9D9"/>
            <w:vAlign w:val="center"/>
          </w:tcPr>
          <w:p w14:paraId="7ABAD634" w14:textId="77777777" w:rsidR="00002AEA" w:rsidRPr="00247FB2" w:rsidRDefault="00002AEA" w:rsidP="00002AEA">
            <w:pPr>
              <w:spacing w:line="280" w:lineRule="exact"/>
              <w:rPr>
                <w:szCs w:val="18"/>
              </w:rPr>
            </w:pPr>
          </w:p>
        </w:tc>
        <w:tc>
          <w:tcPr>
            <w:tcW w:w="2331" w:type="dxa"/>
            <w:vMerge/>
            <w:shd w:val="clear" w:color="auto" w:fill="D9D9D9"/>
          </w:tcPr>
          <w:p w14:paraId="6CB87276" w14:textId="77777777" w:rsidR="00002AEA" w:rsidRPr="00D038B1" w:rsidRDefault="00002AEA" w:rsidP="00002AEA">
            <w:pPr>
              <w:spacing w:line="280" w:lineRule="exact"/>
              <w:rPr>
                <w:b/>
                <w:szCs w:val="18"/>
              </w:rPr>
            </w:pPr>
          </w:p>
        </w:tc>
        <w:tc>
          <w:tcPr>
            <w:tcW w:w="5201" w:type="dxa"/>
          </w:tcPr>
          <w:p w14:paraId="7B0C1685" w14:textId="77777777" w:rsidR="00002AEA" w:rsidRPr="00D038B1" w:rsidRDefault="00002AEA" w:rsidP="00002AEA">
            <w:pPr>
              <w:autoSpaceDE w:val="0"/>
              <w:autoSpaceDN w:val="0"/>
              <w:spacing w:line="280" w:lineRule="exact"/>
              <w:ind w:leftChars="-5" w:left="2" w:hangingChars="6" w:hanging="14"/>
              <w:rPr>
                <w:szCs w:val="18"/>
              </w:rPr>
            </w:pPr>
            <w:r w:rsidRPr="00D038B1">
              <w:rPr>
                <w:szCs w:val="18"/>
              </w:rPr>
              <w:t>D+, D- pin connects to Ta, Tb pin of controller. Fo</w:t>
            </w:r>
            <w:r>
              <w:rPr>
                <w:szCs w:val="18"/>
              </w:rPr>
              <w:t xml:space="preserve">r cascading devices, the first </w:t>
            </w:r>
            <w:r>
              <w:rPr>
                <w:rFonts w:hint="eastAsia"/>
                <w:szCs w:val="18"/>
              </w:rPr>
              <w:t>D</w:t>
            </w:r>
            <w:r w:rsidRPr="00D038B1">
              <w:rPr>
                <w:szCs w:val="18"/>
              </w:rPr>
              <w:t>VR’s D+, D- pin should be connected w</w:t>
            </w:r>
            <w:r>
              <w:rPr>
                <w:szCs w:val="18"/>
              </w:rPr>
              <w:t xml:space="preserve">ith the D+, D- pin of the next </w:t>
            </w:r>
            <w:r>
              <w:rPr>
                <w:rFonts w:hint="eastAsia"/>
                <w:szCs w:val="18"/>
              </w:rPr>
              <w:t>D</w:t>
            </w:r>
            <w:r w:rsidRPr="00D038B1">
              <w:rPr>
                <w:szCs w:val="18"/>
              </w:rPr>
              <w:t>VR.</w:t>
            </w:r>
          </w:p>
        </w:tc>
      </w:tr>
      <w:tr w:rsidR="00002AEA" w:rsidRPr="00D9649E" w14:paraId="328CA76C" w14:textId="77777777" w:rsidTr="00002AEA">
        <w:trPr>
          <w:trHeight w:val="45"/>
          <w:jc w:val="center"/>
        </w:trPr>
        <w:tc>
          <w:tcPr>
            <w:tcW w:w="628" w:type="dxa"/>
            <w:vMerge/>
            <w:shd w:val="clear" w:color="auto" w:fill="D9D9D9"/>
            <w:vAlign w:val="center"/>
          </w:tcPr>
          <w:p w14:paraId="49ED55AB" w14:textId="77777777" w:rsidR="00002AEA" w:rsidRPr="00247FB2" w:rsidRDefault="00002AEA" w:rsidP="00002AEA">
            <w:pPr>
              <w:spacing w:line="280" w:lineRule="exact"/>
              <w:rPr>
                <w:szCs w:val="18"/>
              </w:rPr>
            </w:pPr>
          </w:p>
        </w:tc>
        <w:tc>
          <w:tcPr>
            <w:tcW w:w="2331" w:type="dxa"/>
            <w:vMerge/>
            <w:shd w:val="clear" w:color="auto" w:fill="D9D9D9"/>
          </w:tcPr>
          <w:p w14:paraId="30FC6BD2" w14:textId="77777777" w:rsidR="00002AEA" w:rsidRPr="00D038B1" w:rsidRDefault="00002AEA" w:rsidP="00002AEA">
            <w:pPr>
              <w:spacing w:line="280" w:lineRule="exact"/>
              <w:rPr>
                <w:b/>
                <w:szCs w:val="18"/>
              </w:rPr>
            </w:pPr>
          </w:p>
        </w:tc>
        <w:tc>
          <w:tcPr>
            <w:tcW w:w="5201" w:type="dxa"/>
          </w:tcPr>
          <w:p w14:paraId="5EC123F0" w14:textId="77777777" w:rsidR="00002AEA" w:rsidRPr="00D9649E" w:rsidRDefault="00002AEA" w:rsidP="00002AEA">
            <w:pPr>
              <w:autoSpaceDE w:val="0"/>
              <w:autoSpaceDN w:val="0"/>
              <w:spacing w:line="280" w:lineRule="exact"/>
              <w:ind w:left="204" w:hangingChars="85" w:hanging="204"/>
              <w:rPr>
                <w:szCs w:val="18"/>
              </w:rPr>
            </w:pPr>
            <w:r w:rsidRPr="00D9649E">
              <w:rPr>
                <w:szCs w:val="18"/>
              </w:rPr>
              <w:t>Connector for alarm input.</w:t>
            </w:r>
          </w:p>
        </w:tc>
      </w:tr>
      <w:tr w:rsidR="00002AEA" w:rsidRPr="00D9649E" w14:paraId="756AAD05" w14:textId="77777777" w:rsidTr="00002AEA">
        <w:trPr>
          <w:trHeight w:val="45"/>
          <w:jc w:val="center"/>
        </w:trPr>
        <w:tc>
          <w:tcPr>
            <w:tcW w:w="628" w:type="dxa"/>
            <w:vMerge/>
            <w:shd w:val="clear" w:color="auto" w:fill="D9D9D9"/>
            <w:vAlign w:val="center"/>
          </w:tcPr>
          <w:p w14:paraId="58FFB007" w14:textId="77777777" w:rsidR="00002AEA" w:rsidRPr="00247FB2" w:rsidRDefault="00002AEA" w:rsidP="00002AEA">
            <w:pPr>
              <w:spacing w:line="280" w:lineRule="exact"/>
              <w:rPr>
                <w:szCs w:val="18"/>
              </w:rPr>
            </w:pPr>
          </w:p>
        </w:tc>
        <w:tc>
          <w:tcPr>
            <w:tcW w:w="2331" w:type="dxa"/>
            <w:vMerge/>
            <w:shd w:val="clear" w:color="auto" w:fill="D9D9D9"/>
          </w:tcPr>
          <w:p w14:paraId="6410D58E" w14:textId="77777777" w:rsidR="00002AEA" w:rsidRPr="00D038B1" w:rsidRDefault="00002AEA" w:rsidP="00002AEA">
            <w:pPr>
              <w:spacing w:line="280" w:lineRule="exact"/>
              <w:rPr>
                <w:b/>
                <w:szCs w:val="18"/>
              </w:rPr>
            </w:pPr>
          </w:p>
        </w:tc>
        <w:tc>
          <w:tcPr>
            <w:tcW w:w="5201" w:type="dxa"/>
          </w:tcPr>
          <w:p w14:paraId="74DDA0B1" w14:textId="77777777" w:rsidR="00002AEA" w:rsidRPr="00D9649E" w:rsidRDefault="00002AEA" w:rsidP="00002AEA">
            <w:pPr>
              <w:autoSpaceDE w:val="0"/>
              <w:autoSpaceDN w:val="0"/>
              <w:spacing w:line="280" w:lineRule="exact"/>
              <w:ind w:left="204" w:hangingChars="85" w:hanging="204"/>
              <w:rPr>
                <w:szCs w:val="18"/>
              </w:rPr>
            </w:pPr>
            <w:r w:rsidRPr="00D9649E">
              <w:rPr>
                <w:szCs w:val="18"/>
              </w:rPr>
              <w:t>Connector for alarm output.</w:t>
            </w:r>
          </w:p>
        </w:tc>
      </w:tr>
      <w:tr w:rsidR="00002AEA" w:rsidRPr="00D9649E" w14:paraId="438C6090" w14:textId="77777777" w:rsidTr="00002AEA">
        <w:trPr>
          <w:jc w:val="center"/>
        </w:trPr>
        <w:tc>
          <w:tcPr>
            <w:tcW w:w="628" w:type="dxa"/>
            <w:shd w:val="clear" w:color="auto" w:fill="D9D9D9"/>
            <w:vAlign w:val="center"/>
          </w:tcPr>
          <w:p w14:paraId="187C8970" w14:textId="77777777" w:rsidR="00002AEA" w:rsidRPr="00247FB2" w:rsidRDefault="00002AEA" w:rsidP="00002AEA">
            <w:pPr>
              <w:spacing w:line="280" w:lineRule="exact"/>
              <w:rPr>
                <w:szCs w:val="18"/>
              </w:rPr>
            </w:pPr>
            <w:r w:rsidRPr="00247FB2">
              <w:rPr>
                <w:rFonts w:hint="eastAsia"/>
                <w:szCs w:val="18"/>
              </w:rPr>
              <w:t>10</w:t>
            </w:r>
          </w:p>
        </w:tc>
        <w:tc>
          <w:tcPr>
            <w:tcW w:w="2331" w:type="dxa"/>
            <w:shd w:val="clear" w:color="auto" w:fill="D9D9D9"/>
          </w:tcPr>
          <w:p w14:paraId="7CB14176" w14:textId="77777777" w:rsidR="00002AEA" w:rsidRPr="00D9649E" w:rsidRDefault="00002AEA" w:rsidP="00002AEA">
            <w:pPr>
              <w:spacing w:line="280" w:lineRule="exact"/>
              <w:rPr>
                <w:b/>
                <w:szCs w:val="18"/>
              </w:rPr>
            </w:pPr>
            <w:r>
              <w:rPr>
                <w:rFonts w:hint="eastAsia"/>
                <w:b/>
                <w:szCs w:val="18"/>
              </w:rPr>
              <w:t>Power Supply</w:t>
            </w:r>
          </w:p>
        </w:tc>
        <w:tc>
          <w:tcPr>
            <w:tcW w:w="5201" w:type="dxa"/>
          </w:tcPr>
          <w:p w14:paraId="3729396A" w14:textId="77777777" w:rsidR="00002AEA" w:rsidRPr="00D9649E" w:rsidRDefault="00002AEA" w:rsidP="00002AEA">
            <w:pPr>
              <w:autoSpaceDE w:val="0"/>
              <w:autoSpaceDN w:val="0"/>
              <w:spacing w:line="280" w:lineRule="exact"/>
              <w:ind w:left="204" w:hangingChars="85" w:hanging="204"/>
              <w:rPr>
                <w:szCs w:val="18"/>
              </w:rPr>
            </w:pPr>
            <w:r w:rsidRPr="000023E9">
              <w:rPr>
                <w:szCs w:val="18"/>
              </w:rPr>
              <w:t>100</w:t>
            </w:r>
            <w:r w:rsidRPr="000023E9">
              <w:rPr>
                <w:rFonts w:hint="eastAsia"/>
                <w:szCs w:val="18"/>
              </w:rPr>
              <w:t xml:space="preserve"> </w:t>
            </w:r>
            <w:r>
              <w:rPr>
                <w:rFonts w:hint="eastAsia"/>
                <w:szCs w:val="18"/>
              </w:rPr>
              <w:t>to</w:t>
            </w:r>
            <w:r w:rsidRPr="000023E9">
              <w:rPr>
                <w:rFonts w:hint="eastAsia"/>
                <w:szCs w:val="18"/>
              </w:rPr>
              <w:t xml:space="preserve"> </w:t>
            </w:r>
            <w:r w:rsidRPr="000023E9">
              <w:rPr>
                <w:szCs w:val="18"/>
              </w:rPr>
              <w:t>240</w:t>
            </w:r>
            <w:r>
              <w:rPr>
                <w:rFonts w:hint="eastAsia"/>
                <w:szCs w:val="18"/>
              </w:rPr>
              <w:t xml:space="preserve"> </w:t>
            </w:r>
            <w:r w:rsidRPr="000023E9">
              <w:rPr>
                <w:szCs w:val="18"/>
              </w:rPr>
              <w:t>V</w:t>
            </w:r>
            <w:r>
              <w:rPr>
                <w:rFonts w:hint="eastAsia"/>
                <w:szCs w:val="18"/>
              </w:rPr>
              <w:t xml:space="preserve">AC </w:t>
            </w:r>
            <w:r w:rsidRPr="00D9649E">
              <w:rPr>
                <w:rFonts w:hint="eastAsia"/>
                <w:szCs w:val="18"/>
              </w:rPr>
              <w:t>power supply.</w:t>
            </w:r>
          </w:p>
        </w:tc>
      </w:tr>
      <w:tr w:rsidR="00002AEA" w:rsidRPr="00D9649E" w14:paraId="2A7E1493" w14:textId="77777777" w:rsidTr="00002AEA">
        <w:trPr>
          <w:jc w:val="center"/>
        </w:trPr>
        <w:tc>
          <w:tcPr>
            <w:tcW w:w="628" w:type="dxa"/>
            <w:shd w:val="clear" w:color="auto" w:fill="D9D9D9"/>
            <w:vAlign w:val="center"/>
          </w:tcPr>
          <w:p w14:paraId="7B6151F8" w14:textId="77777777" w:rsidR="00002AEA" w:rsidRPr="00247FB2" w:rsidRDefault="00002AEA" w:rsidP="00002AEA">
            <w:pPr>
              <w:spacing w:line="280" w:lineRule="exact"/>
              <w:rPr>
                <w:szCs w:val="18"/>
              </w:rPr>
            </w:pPr>
            <w:r w:rsidRPr="00247FB2">
              <w:rPr>
                <w:rFonts w:hint="eastAsia"/>
                <w:szCs w:val="18"/>
              </w:rPr>
              <w:t>11</w:t>
            </w:r>
          </w:p>
        </w:tc>
        <w:tc>
          <w:tcPr>
            <w:tcW w:w="2331" w:type="dxa"/>
            <w:shd w:val="clear" w:color="auto" w:fill="D9D9D9"/>
          </w:tcPr>
          <w:p w14:paraId="5F92993E" w14:textId="77777777" w:rsidR="00002AEA" w:rsidRPr="00D9649E" w:rsidRDefault="00002AEA" w:rsidP="00002AEA">
            <w:pPr>
              <w:spacing w:line="280" w:lineRule="exact"/>
              <w:rPr>
                <w:b/>
                <w:szCs w:val="18"/>
              </w:rPr>
            </w:pPr>
            <w:r>
              <w:rPr>
                <w:rFonts w:hint="eastAsia"/>
                <w:b/>
                <w:szCs w:val="18"/>
              </w:rPr>
              <w:t>Power Switch</w:t>
            </w:r>
          </w:p>
        </w:tc>
        <w:tc>
          <w:tcPr>
            <w:tcW w:w="5201" w:type="dxa"/>
          </w:tcPr>
          <w:p w14:paraId="160DCCFF" w14:textId="77777777" w:rsidR="00002AEA" w:rsidRPr="00D9649E" w:rsidRDefault="00002AEA" w:rsidP="00002AEA">
            <w:pPr>
              <w:autoSpaceDE w:val="0"/>
              <w:autoSpaceDN w:val="0"/>
              <w:spacing w:line="280" w:lineRule="exact"/>
              <w:ind w:left="204" w:hangingChars="85" w:hanging="204"/>
              <w:rPr>
                <w:szCs w:val="18"/>
              </w:rPr>
            </w:pPr>
            <w:r w:rsidRPr="00D9649E">
              <w:rPr>
                <w:szCs w:val="18"/>
              </w:rPr>
              <w:t>Switch for turn</w:t>
            </w:r>
            <w:r w:rsidRPr="00D9649E">
              <w:rPr>
                <w:rFonts w:hint="eastAsia"/>
                <w:szCs w:val="18"/>
              </w:rPr>
              <w:t>ing</w:t>
            </w:r>
            <w:r w:rsidRPr="00D9649E">
              <w:rPr>
                <w:szCs w:val="18"/>
              </w:rPr>
              <w:t xml:space="preserve"> on/off the device</w:t>
            </w:r>
            <w:r w:rsidRPr="00D9649E">
              <w:rPr>
                <w:rFonts w:hint="eastAsia"/>
                <w:szCs w:val="18"/>
              </w:rPr>
              <w:t>.</w:t>
            </w:r>
          </w:p>
        </w:tc>
      </w:tr>
      <w:tr w:rsidR="00002AEA" w:rsidRPr="00D9649E" w14:paraId="0F0F5598" w14:textId="77777777" w:rsidTr="00002AEA">
        <w:trPr>
          <w:jc w:val="center"/>
        </w:trPr>
        <w:tc>
          <w:tcPr>
            <w:tcW w:w="628" w:type="dxa"/>
            <w:shd w:val="clear" w:color="auto" w:fill="D9D9D9"/>
            <w:vAlign w:val="center"/>
          </w:tcPr>
          <w:p w14:paraId="41E81F3F" w14:textId="77777777" w:rsidR="00002AEA" w:rsidRPr="00247FB2" w:rsidRDefault="00002AEA" w:rsidP="00002AEA">
            <w:pPr>
              <w:spacing w:line="280" w:lineRule="exact"/>
              <w:rPr>
                <w:szCs w:val="18"/>
              </w:rPr>
            </w:pPr>
            <w:r w:rsidRPr="00247FB2">
              <w:rPr>
                <w:rFonts w:hint="eastAsia"/>
                <w:szCs w:val="18"/>
              </w:rPr>
              <w:t>12</w:t>
            </w:r>
          </w:p>
        </w:tc>
        <w:tc>
          <w:tcPr>
            <w:tcW w:w="2331" w:type="dxa"/>
            <w:shd w:val="clear" w:color="auto" w:fill="D9D9D9"/>
          </w:tcPr>
          <w:p w14:paraId="0103978C" w14:textId="77777777" w:rsidR="00002AEA" w:rsidRDefault="00002AEA" w:rsidP="00002AEA">
            <w:pPr>
              <w:spacing w:line="280" w:lineRule="exact"/>
              <w:rPr>
                <w:b/>
                <w:szCs w:val="18"/>
              </w:rPr>
            </w:pPr>
            <w:r>
              <w:rPr>
                <w:rFonts w:hint="eastAsia"/>
                <w:b/>
                <w:szCs w:val="18"/>
              </w:rPr>
              <w:t>GND</w:t>
            </w:r>
          </w:p>
        </w:tc>
        <w:tc>
          <w:tcPr>
            <w:tcW w:w="5201" w:type="dxa"/>
          </w:tcPr>
          <w:p w14:paraId="01D9794E" w14:textId="77777777" w:rsidR="00002AEA" w:rsidRPr="00D9649E" w:rsidRDefault="00002AEA" w:rsidP="00002AEA">
            <w:pPr>
              <w:autoSpaceDE w:val="0"/>
              <w:autoSpaceDN w:val="0"/>
              <w:spacing w:line="280" w:lineRule="exact"/>
              <w:ind w:left="204" w:hangingChars="85" w:hanging="204"/>
              <w:rPr>
                <w:szCs w:val="18"/>
              </w:rPr>
            </w:pPr>
            <w:r>
              <w:rPr>
                <w:rFonts w:hint="eastAsia"/>
                <w:szCs w:val="18"/>
              </w:rPr>
              <w:t>Ground</w:t>
            </w:r>
          </w:p>
        </w:tc>
      </w:tr>
      <w:tr w:rsidR="00002AEA" w:rsidRPr="00D9649E" w14:paraId="7965DE44" w14:textId="77777777" w:rsidTr="00002AEA">
        <w:trPr>
          <w:jc w:val="center"/>
        </w:trPr>
        <w:tc>
          <w:tcPr>
            <w:tcW w:w="628" w:type="dxa"/>
            <w:shd w:val="clear" w:color="auto" w:fill="D9D9D9"/>
            <w:vAlign w:val="center"/>
          </w:tcPr>
          <w:p w14:paraId="5A53664B" w14:textId="77777777" w:rsidR="00002AEA" w:rsidRPr="00247FB2" w:rsidRDefault="00002AEA" w:rsidP="00002AEA">
            <w:pPr>
              <w:spacing w:line="280" w:lineRule="exact"/>
              <w:rPr>
                <w:szCs w:val="18"/>
              </w:rPr>
            </w:pPr>
            <w:r w:rsidRPr="00247FB2">
              <w:rPr>
                <w:rFonts w:hint="eastAsia"/>
                <w:szCs w:val="18"/>
              </w:rPr>
              <w:t>13</w:t>
            </w:r>
          </w:p>
        </w:tc>
        <w:tc>
          <w:tcPr>
            <w:tcW w:w="2331" w:type="dxa"/>
            <w:shd w:val="clear" w:color="auto" w:fill="D9D9D9"/>
          </w:tcPr>
          <w:p w14:paraId="4C883408" w14:textId="77777777" w:rsidR="00002AEA" w:rsidRDefault="00002AEA" w:rsidP="00002AEA">
            <w:pPr>
              <w:spacing w:line="280" w:lineRule="exact"/>
              <w:rPr>
                <w:b/>
                <w:szCs w:val="18"/>
              </w:rPr>
            </w:pPr>
            <w:r>
              <w:rPr>
                <w:rFonts w:hint="eastAsia"/>
                <w:b/>
                <w:szCs w:val="18"/>
              </w:rPr>
              <w:t>LINE IN</w:t>
            </w:r>
          </w:p>
        </w:tc>
        <w:tc>
          <w:tcPr>
            <w:tcW w:w="5201" w:type="dxa"/>
          </w:tcPr>
          <w:p w14:paraId="204104E7" w14:textId="77777777" w:rsidR="00002AEA" w:rsidRPr="00D9649E" w:rsidRDefault="00002AEA" w:rsidP="00002AEA">
            <w:pPr>
              <w:autoSpaceDE w:val="0"/>
              <w:autoSpaceDN w:val="0"/>
              <w:spacing w:line="280" w:lineRule="exact"/>
              <w:ind w:left="204" w:hangingChars="85" w:hanging="204"/>
              <w:rPr>
                <w:szCs w:val="18"/>
              </w:rPr>
            </w:pPr>
            <w:r w:rsidRPr="000C2390">
              <w:rPr>
                <w:szCs w:val="18"/>
              </w:rPr>
              <w:t>BNC connector for audio input.</w:t>
            </w:r>
          </w:p>
        </w:tc>
      </w:tr>
      <w:tr w:rsidR="00002AEA" w:rsidRPr="00D9649E" w14:paraId="7B1A3B71" w14:textId="77777777" w:rsidTr="00002AEA">
        <w:trPr>
          <w:jc w:val="center"/>
        </w:trPr>
        <w:tc>
          <w:tcPr>
            <w:tcW w:w="628" w:type="dxa"/>
            <w:shd w:val="clear" w:color="auto" w:fill="D9D9D9"/>
            <w:vAlign w:val="center"/>
          </w:tcPr>
          <w:p w14:paraId="540CDA6D" w14:textId="77777777" w:rsidR="00002AEA" w:rsidRPr="00247FB2" w:rsidRDefault="00002AEA" w:rsidP="00002AEA">
            <w:pPr>
              <w:spacing w:line="280" w:lineRule="exact"/>
              <w:rPr>
                <w:szCs w:val="18"/>
              </w:rPr>
            </w:pPr>
            <w:r w:rsidRPr="00247FB2">
              <w:rPr>
                <w:rFonts w:hint="eastAsia"/>
                <w:szCs w:val="18"/>
              </w:rPr>
              <w:t>14</w:t>
            </w:r>
          </w:p>
        </w:tc>
        <w:tc>
          <w:tcPr>
            <w:tcW w:w="2331" w:type="dxa"/>
            <w:shd w:val="clear" w:color="auto" w:fill="D9D9D9"/>
          </w:tcPr>
          <w:p w14:paraId="0C246E07" w14:textId="77777777" w:rsidR="00002AEA" w:rsidRDefault="00002AEA" w:rsidP="00002AEA">
            <w:pPr>
              <w:spacing w:line="280" w:lineRule="exact"/>
              <w:rPr>
                <w:b/>
                <w:szCs w:val="18"/>
              </w:rPr>
            </w:pPr>
            <w:r>
              <w:rPr>
                <w:rFonts w:hint="eastAsia"/>
                <w:b/>
                <w:szCs w:val="18"/>
              </w:rPr>
              <w:t>eSATA</w:t>
            </w:r>
          </w:p>
        </w:tc>
        <w:tc>
          <w:tcPr>
            <w:tcW w:w="5201" w:type="dxa"/>
          </w:tcPr>
          <w:p w14:paraId="6C9DC1A1" w14:textId="77777777" w:rsidR="00002AEA" w:rsidRPr="00D9649E" w:rsidRDefault="00002AEA" w:rsidP="00002AEA">
            <w:pPr>
              <w:autoSpaceDE w:val="0"/>
              <w:autoSpaceDN w:val="0"/>
              <w:spacing w:line="280" w:lineRule="exact"/>
              <w:ind w:left="204" w:hangingChars="85" w:hanging="204"/>
              <w:rPr>
                <w:szCs w:val="18"/>
              </w:rPr>
            </w:pPr>
            <w:r w:rsidRPr="000C2390">
              <w:rPr>
                <w:szCs w:val="18"/>
              </w:rPr>
              <w:t>Conne</w:t>
            </w:r>
            <w:r>
              <w:rPr>
                <w:szCs w:val="18"/>
              </w:rPr>
              <w:t>cts external SATA HDD, CD/DVD-R</w:t>
            </w:r>
            <w:r>
              <w:rPr>
                <w:rFonts w:hint="eastAsia"/>
                <w:szCs w:val="18"/>
              </w:rPr>
              <w:t>W</w:t>
            </w:r>
            <w:r w:rsidRPr="000C2390">
              <w:rPr>
                <w:szCs w:val="18"/>
              </w:rPr>
              <w:t>.</w:t>
            </w:r>
          </w:p>
        </w:tc>
      </w:tr>
      <w:tr w:rsidR="00002AEA" w:rsidRPr="00D9649E" w14:paraId="00EC603B" w14:textId="77777777" w:rsidTr="00002AEA">
        <w:trPr>
          <w:jc w:val="center"/>
        </w:trPr>
        <w:tc>
          <w:tcPr>
            <w:tcW w:w="628" w:type="dxa"/>
            <w:shd w:val="clear" w:color="auto" w:fill="D9D9D9"/>
            <w:vAlign w:val="center"/>
          </w:tcPr>
          <w:p w14:paraId="386744EE" w14:textId="77777777" w:rsidR="00002AEA" w:rsidRPr="00247FB2" w:rsidRDefault="00002AEA" w:rsidP="00002AEA">
            <w:pPr>
              <w:spacing w:line="280" w:lineRule="exact"/>
              <w:rPr>
                <w:szCs w:val="18"/>
              </w:rPr>
            </w:pPr>
            <w:r w:rsidRPr="00247FB2">
              <w:rPr>
                <w:rFonts w:hint="eastAsia"/>
                <w:szCs w:val="18"/>
              </w:rPr>
              <w:t>15</w:t>
            </w:r>
          </w:p>
        </w:tc>
        <w:tc>
          <w:tcPr>
            <w:tcW w:w="2331" w:type="dxa"/>
            <w:shd w:val="clear" w:color="auto" w:fill="D9D9D9"/>
          </w:tcPr>
          <w:p w14:paraId="6CCC2112" w14:textId="77777777" w:rsidR="00002AEA" w:rsidRDefault="00002AEA" w:rsidP="00002AEA">
            <w:pPr>
              <w:spacing w:line="280" w:lineRule="exact"/>
              <w:rPr>
                <w:b/>
                <w:szCs w:val="18"/>
              </w:rPr>
            </w:pPr>
            <w:r>
              <w:rPr>
                <w:rFonts w:hint="eastAsia"/>
                <w:b/>
                <w:szCs w:val="18"/>
              </w:rPr>
              <w:t>RS-232 Interface</w:t>
            </w:r>
          </w:p>
        </w:tc>
        <w:tc>
          <w:tcPr>
            <w:tcW w:w="5201" w:type="dxa"/>
          </w:tcPr>
          <w:p w14:paraId="6E1D9BBC" w14:textId="77777777" w:rsidR="00002AEA" w:rsidRPr="00D9649E" w:rsidRDefault="00002AEA" w:rsidP="00002AEA">
            <w:pPr>
              <w:autoSpaceDE w:val="0"/>
              <w:autoSpaceDN w:val="0"/>
              <w:spacing w:line="280" w:lineRule="exact"/>
              <w:ind w:left="204" w:hangingChars="85" w:hanging="204"/>
              <w:rPr>
                <w:szCs w:val="18"/>
              </w:rPr>
            </w:pPr>
            <w:r w:rsidRPr="000C2390">
              <w:rPr>
                <w:szCs w:val="18"/>
              </w:rPr>
              <w:t>Connector for RS-232 devices.</w:t>
            </w:r>
          </w:p>
        </w:tc>
      </w:tr>
    </w:tbl>
    <w:p w14:paraId="07345E53" w14:textId="77777777" w:rsidR="00002AEA" w:rsidRDefault="00002AEA" w:rsidP="00002AEA">
      <w:pPr>
        <w:rPr>
          <w:rFonts w:cs="TimesNewRomanPS-BoldMT"/>
          <w:b/>
          <w:kern w:val="0"/>
          <w:szCs w:val="24"/>
        </w:rPr>
      </w:pPr>
      <w:r w:rsidRPr="00247FB2">
        <w:rPr>
          <w:rFonts w:cs="TimesNewRomanPS-BoldMT"/>
          <w:b/>
          <w:kern w:val="0"/>
          <w:szCs w:val="24"/>
        </w:rPr>
        <w:t xml:space="preserve">Rear Panel </w:t>
      </w:r>
      <w:r>
        <w:rPr>
          <w:rFonts w:cs="TimesNewRomanPS-BoldMT" w:hint="eastAsia"/>
          <w:b/>
          <w:kern w:val="0"/>
          <w:szCs w:val="24"/>
        </w:rPr>
        <w:t>5</w:t>
      </w:r>
      <w:r w:rsidRPr="00247FB2">
        <w:rPr>
          <w:rFonts w:cs="TimesNewRomanPS-BoldMT"/>
          <w:b/>
          <w:kern w:val="0"/>
          <w:szCs w:val="24"/>
        </w:rPr>
        <w:t>:</w:t>
      </w:r>
    </w:p>
    <w:p w14:paraId="7F13540A" w14:textId="77777777" w:rsidR="00002AEA" w:rsidRPr="003D4C2F" w:rsidRDefault="00002AEA" w:rsidP="00002AEA">
      <w:pPr>
        <w:pStyle w:val="E-Figure"/>
        <w:rPr>
          <w:rFonts w:eastAsia="宋体"/>
        </w:rPr>
      </w:pPr>
      <w:r w:rsidRPr="002D29F4">
        <w:rPr>
          <w:noProof/>
        </w:rPr>
        <w:lastRenderedPageBreak/>
        <w:drawing>
          <wp:inline distT="0" distB="0" distL="0" distR="0" wp14:anchorId="34F9E4C3" wp14:editId="71C9E328">
            <wp:extent cx="4813300" cy="1147445"/>
            <wp:effectExtent l="0" t="0" r="6350" b="0"/>
            <wp:docPr id="487" name="图片 487" descr="7300HUHI-F 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7300HUHI-F 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13300" cy="1147445"/>
                    </a:xfrm>
                    <a:prstGeom prst="rect">
                      <a:avLst/>
                    </a:prstGeom>
                    <a:noFill/>
                    <a:ln>
                      <a:noFill/>
                    </a:ln>
                  </pic:spPr>
                </pic:pic>
              </a:graphicData>
            </a:graphic>
          </wp:inline>
        </w:drawing>
      </w:r>
    </w:p>
    <w:p w14:paraId="238C10B0" w14:textId="77777777" w:rsidR="00002AEA" w:rsidRPr="003D4C2F" w:rsidRDefault="00002AEA" w:rsidP="00002AEA">
      <w:pPr>
        <w:pStyle w:val="E-FigureDescription"/>
        <w:numPr>
          <w:ilvl w:val="7"/>
          <w:numId w:val="39"/>
        </w:numPr>
        <w:ind w:left="0"/>
        <w:rPr>
          <w:rFonts w:eastAsia="宋体"/>
        </w:rPr>
      </w:pPr>
      <w:r>
        <w:t>R</w:t>
      </w:r>
      <w:r>
        <w:rPr>
          <w:rFonts w:hint="eastAsia"/>
        </w:rPr>
        <w:t>ear Panel</w:t>
      </w:r>
    </w:p>
    <w:p w14:paraId="4F68F459" w14:textId="77777777" w:rsidR="00002AEA" w:rsidRDefault="00002AEA" w:rsidP="00002AEA">
      <w:pPr>
        <w:rPr>
          <w:rFonts w:cs="TimesNewRomanPS-BoldMT"/>
          <w:b/>
          <w:kern w:val="0"/>
          <w:szCs w:val="24"/>
        </w:rPr>
      </w:pPr>
      <w:r w:rsidRPr="00247FB2">
        <w:rPr>
          <w:rFonts w:cs="TimesNewRomanPS-BoldMT"/>
          <w:b/>
          <w:kern w:val="0"/>
          <w:szCs w:val="24"/>
        </w:rPr>
        <w:t xml:space="preserve">Rear Panel </w:t>
      </w:r>
      <w:r>
        <w:rPr>
          <w:rFonts w:cs="TimesNewRomanPS-BoldMT" w:hint="eastAsia"/>
          <w:b/>
          <w:kern w:val="0"/>
          <w:szCs w:val="24"/>
        </w:rPr>
        <w:t>6</w:t>
      </w:r>
      <w:r w:rsidRPr="00247FB2">
        <w:rPr>
          <w:rFonts w:cs="TimesNewRomanPS-BoldMT"/>
          <w:b/>
          <w:kern w:val="0"/>
          <w:szCs w:val="24"/>
        </w:rPr>
        <w:t>:</w:t>
      </w:r>
    </w:p>
    <w:p w14:paraId="0872CDF5" w14:textId="77777777" w:rsidR="00002AEA" w:rsidRPr="003D4C2F" w:rsidRDefault="00002AEA" w:rsidP="00002AEA">
      <w:pPr>
        <w:pStyle w:val="E-Figure"/>
        <w:rPr>
          <w:rFonts w:eastAsia="宋体"/>
        </w:rPr>
      </w:pPr>
      <w:r w:rsidRPr="00922971">
        <w:rPr>
          <w:rFonts w:eastAsia="宋体"/>
          <w:noProof/>
        </w:rPr>
        <w:drawing>
          <wp:inline distT="0" distB="0" distL="0" distR="0" wp14:anchorId="691C58F5" wp14:editId="7F8DB0B4">
            <wp:extent cx="5046345" cy="1742440"/>
            <wp:effectExtent l="0" t="0" r="1905" b="0"/>
            <wp:docPr id="482" name="图片 482" descr="DS-9008HUHI-K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S-9008HUHI-K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46345" cy="1742440"/>
                    </a:xfrm>
                    <a:prstGeom prst="rect">
                      <a:avLst/>
                    </a:prstGeom>
                    <a:noFill/>
                    <a:ln>
                      <a:noFill/>
                    </a:ln>
                  </pic:spPr>
                </pic:pic>
              </a:graphicData>
            </a:graphic>
          </wp:inline>
        </w:drawing>
      </w:r>
    </w:p>
    <w:p w14:paraId="3753D864" w14:textId="77777777" w:rsidR="00002AEA" w:rsidRPr="003D4C2F" w:rsidRDefault="00002AEA" w:rsidP="00002AEA">
      <w:pPr>
        <w:pStyle w:val="E-FigureDescription"/>
        <w:numPr>
          <w:ilvl w:val="7"/>
          <w:numId w:val="39"/>
        </w:numPr>
        <w:ind w:left="0"/>
        <w:rPr>
          <w:rFonts w:eastAsia="宋体"/>
        </w:rPr>
      </w:pPr>
      <w:r>
        <w:t>R</w:t>
      </w:r>
      <w:r>
        <w:rPr>
          <w:rFonts w:hint="eastAsia"/>
        </w:rPr>
        <w:t>ear Panel</w:t>
      </w:r>
    </w:p>
    <w:p w14:paraId="26A14A7F" w14:textId="77777777" w:rsidR="00002AEA" w:rsidRPr="003D4C2F" w:rsidRDefault="00002AEA" w:rsidP="00002AEA">
      <w:pPr>
        <w:pStyle w:val="E-TableDescription"/>
        <w:numPr>
          <w:ilvl w:val="0"/>
          <w:numId w:val="67"/>
        </w:numPr>
        <w:ind w:leftChars="295" w:left="708" w:firstLine="1"/>
        <w:rPr>
          <w:rFonts w:eastAsia="宋体"/>
          <w:lang w:val="en-US"/>
        </w:rPr>
      </w:pPr>
      <w:r w:rsidRPr="00F871EE">
        <w:rPr>
          <w:rFonts w:hint="eastAsia"/>
          <w:lang w:val="en-US"/>
        </w:rPr>
        <w:t>Description of Rear Panel</w:t>
      </w:r>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1E0" w:firstRow="1" w:lastRow="1" w:firstColumn="1" w:lastColumn="1" w:noHBand="0" w:noVBand="0"/>
      </w:tblPr>
      <w:tblGrid>
        <w:gridCol w:w="607"/>
        <w:gridCol w:w="2046"/>
        <w:gridCol w:w="6965"/>
      </w:tblGrid>
      <w:tr w:rsidR="00002AEA" w:rsidRPr="00D9649E" w14:paraId="2E8F33B9" w14:textId="77777777" w:rsidTr="00002AEA">
        <w:trPr>
          <w:tblHeader/>
          <w:jc w:val="center"/>
        </w:trPr>
        <w:tc>
          <w:tcPr>
            <w:tcW w:w="0" w:type="auto"/>
            <w:shd w:val="clear" w:color="auto" w:fill="D9D9D9"/>
            <w:vAlign w:val="center"/>
          </w:tcPr>
          <w:p w14:paraId="14B3BFA2" w14:textId="77777777" w:rsidR="00002AEA" w:rsidRPr="00247FB2" w:rsidRDefault="00002AEA" w:rsidP="00002AEA">
            <w:pPr>
              <w:pStyle w:val="E-TableHeading"/>
              <w:jc w:val="both"/>
            </w:pPr>
            <w:r w:rsidRPr="00247FB2">
              <w:t>No.</w:t>
            </w:r>
          </w:p>
        </w:tc>
        <w:tc>
          <w:tcPr>
            <w:tcW w:w="0" w:type="auto"/>
            <w:shd w:val="clear" w:color="auto" w:fill="D9D9D9"/>
            <w:vAlign w:val="center"/>
          </w:tcPr>
          <w:p w14:paraId="4ECB66FE" w14:textId="77777777" w:rsidR="00002AEA" w:rsidRPr="00D9649E" w:rsidRDefault="00002AEA" w:rsidP="00002AEA">
            <w:pPr>
              <w:pStyle w:val="E-TableHeading"/>
              <w:jc w:val="both"/>
            </w:pPr>
            <w:r w:rsidRPr="00D9649E">
              <w:t>Item</w:t>
            </w:r>
          </w:p>
        </w:tc>
        <w:tc>
          <w:tcPr>
            <w:tcW w:w="0" w:type="auto"/>
            <w:vAlign w:val="center"/>
          </w:tcPr>
          <w:p w14:paraId="6C3B0081" w14:textId="77777777" w:rsidR="00002AEA" w:rsidRPr="00D9649E" w:rsidRDefault="00002AEA" w:rsidP="00002AEA">
            <w:pPr>
              <w:pStyle w:val="E-TableHeading"/>
              <w:jc w:val="both"/>
            </w:pPr>
            <w:r w:rsidRPr="00D9649E">
              <w:t>Description</w:t>
            </w:r>
          </w:p>
        </w:tc>
      </w:tr>
      <w:tr w:rsidR="00002AEA" w:rsidRPr="00D9649E" w14:paraId="1234D9C8" w14:textId="77777777" w:rsidTr="00002AEA">
        <w:trPr>
          <w:jc w:val="center"/>
        </w:trPr>
        <w:tc>
          <w:tcPr>
            <w:tcW w:w="0" w:type="auto"/>
            <w:shd w:val="clear" w:color="auto" w:fill="D9D9D9"/>
            <w:vAlign w:val="center"/>
          </w:tcPr>
          <w:p w14:paraId="46C0188C" w14:textId="77777777" w:rsidR="00002AEA" w:rsidRPr="00247FB2" w:rsidRDefault="00002AEA" w:rsidP="00002AEA">
            <w:pPr>
              <w:spacing w:line="280" w:lineRule="exact"/>
              <w:jc w:val="both"/>
              <w:rPr>
                <w:szCs w:val="18"/>
              </w:rPr>
            </w:pPr>
            <w:r w:rsidRPr="00247FB2">
              <w:rPr>
                <w:szCs w:val="18"/>
              </w:rPr>
              <w:t>1</w:t>
            </w:r>
          </w:p>
        </w:tc>
        <w:tc>
          <w:tcPr>
            <w:tcW w:w="0" w:type="auto"/>
            <w:shd w:val="clear" w:color="auto" w:fill="D9D9D9"/>
            <w:vAlign w:val="center"/>
          </w:tcPr>
          <w:p w14:paraId="527A929E" w14:textId="77777777" w:rsidR="00002AEA" w:rsidRPr="00D9649E" w:rsidRDefault="00002AEA" w:rsidP="00002AEA">
            <w:pPr>
              <w:spacing w:line="280" w:lineRule="exact"/>
              <w:jc w:val="both"/>
              <w:rPr>
                <w:b/>
                <w:szCs w:val="18"/>
              </w:rPr>
            </w:pPr>
            <w:r w:rsidRPr="00D9649E">
              <w:rPr>
                <w:b/>
                <w:szCs w:val="18"/>
              </w:rPr>
              <w:t>VIDEO IN</w:t>
            </w:r>
          </w:p>
        </w:tc>
        <w:tc>
          <w:tcPr>
            <w:tcW w:w="0" w:type="auto"/>
            <w:vAlign w:val="center"/>
          </w:tcPr>
          <w:p w14:paraId="4357967C" w14:textId="77777777" w:rsidR="00002AEA" w:rsidRPr="00D9649E" w:rsidRDefault="00002AEA" w:rsidP="00002AEA">
            <w:pPr>
              <w:autoSpaceDE w:val="0"/>
              <w:autoSpaceDN w:val="0"/>
              <w:spacing w:line="280" w:lineRule="exact"/>
              <w:ind w:left="204" w:hangingChars="85" w:hanging="204"/>
              <w:jc w:val="both"/>
              <w:rPr>
                <w:szCs w:val="18"/>
              </w:rPr>
            </w:pPr>
            <w:r>
              <w:rPr>
                <w:rFonts w:hint="eastAsia"/>
                <w:szCs w:val="18"/>
              </w:rPr>
              <w:t>BNC interface for</w:t>
            </w:r>
            <w:r w:rsidRPr="00D9649E">
              <w:rPr>
                <w:szCs w:val="18"/>
              </w:rPr>
              <w:t xml:space="preserve"> </w:t>
            </w:r>
            <w:r>
              <w:rPr>
                <w:rFonts w:hint="eastAsia"/>
                <w:szCs w:val="18"/>
              </w:rPr>
              <w:t xml:space="preserve">TVI HD and analog </w:t>
            </w:r>
            <w:r w:rsidRPr="00D9649E">
              <w:rPr>
                <w:szCs w:val="18"/>
              </w:rPr>
              <w:t>video input.</w:t>
            </w:r>
          </w:p>
        </w:tc>
      </w:tr>
      <w:tr w:rsidR="00002AEA" w:rsidRPr="00D9649E" w14:paraId="048281EF" w14:textId="77777777" w:rsidTr="00002AEA">
        <w:trPr>
          <w:jc w:val="center"/>
        </w:trPr>
        <w:tc>
          <w:tcPr>
            <w:tcW w:w="0" w:type="auto"/>
            <w:shd w:val="clear" w:color="auto" w:fill="D9D9D9"/>
            <w:vAlign w:val="center"/>
          </w:tcPr>
          <w:p w14:paraId="1093931E" w14:textId="77777777" w:rsidR="00002AEA" w:rsidRPr="00247FB2" w:rsidRDefault="00002AEA" w:rsidP="00002AEA">
            <w:pPr>
              <w:spacing w:line="280" w:lineRule="exact"/>
              <w:jc w:val="both"/>
              <w:rPr>
                <w:szCs w:val="18"/>
              </w:rPr>
            </w:pPr>
            <w:r w:rsidRPr="00247FB2">
              <w:rPr>
                <w:rFonts w:hint="eastAsia"/>
                <w:szCs w:val="18"/>
              </w:rPr>
              <w:t>2</w:t>
            </w:r>
          </w:p>
        </w:tc>
        <w:tc>
          <w:tcPr>
            <w:tcW w:w="0" w:type="auto"/>
            <w:shd w:val="clear" w:color="auto" w:fill="D9D9D9"/>
            <w:vAlign w:val="center"/>
          </w:tcPr>
          <w:p w14:paraId="087FA7FD" w14:textId="77777777" w:rsidR="00002AEA" w:rsidRPr="00D9649E" w:rsidRDefault="00002AEA" w:rsidP="00002AEA">
            <w:pPr>
              <w:spacing w:line="280" w:lineRule="exact"/>
              <w:jc w:val="both"/>
              <w:rPr>
                <w:b/>
                <w:szCs w:val="18"/>
              </w:rPr>
            </w:pPr>
            <w:r>
              <w:rPr>
                <w:rFonts w:hint="eastAsia"/>
                <w:b/>
                <w:szCs w:val="18"/>
              </w:rPr>
              <w:t>VIDEO OUT</w:t>
            </w:r>
          </w:p>
        </w:tc>
        <w:tc>
          <w:tcPr>
            <w:tcW w:w="0" w:type="auto"/>
            <w:vAlign w:val="center"/>
          </w:tcPr>
          <w:p w14:paraId="245C5055" w14:textId="77777777" w:rsidR="00002AEA" w:rsidRPr="001110A1" w:rsidRDefault="00002AEA" w:rsidP="00002AEA">
            <w:pPr>
              <w:autoSpaceDE w:val="0"/>
              <w:autoSpaceDN w:val="0"/>
              <w:spacing w:line="280" w:lineRule="exact"/>
              <w:ind w:left="2"/>
              <w:jc w:val="both"/>
              <w:rPr>
                <w:szCs w:val="18"/>
              </w:rPr>
            </w:pPr>
            <w:r w:rsidRPr="000C2390">
              <w:rPr>
                <w:szCs w:val="18"/>
              </w:rPr>
              <w:t>BNC connector for video output.</w:t>
            </w:r>
          </w:p>
        </w:tc>
      </w:tr>
      <w:tr w:rsidR="00002AEA" w:rsidRPr="00D9649E" w14:paraId="29AD1A4A" w14:textId="77777777" w:rsidTr="00002AEA">
        <w:trPr>
          <w:jc w:val="center"/>
        </w:trPr>
        <w:tc>
          <w:tcPr>
            <w:tcW w:w="0" w:type="auto"/>
            <w:shd w:val="clear" w:color="auto" w:fill="D9D9D9"/>
            <w:vAlign w:val="center"/>
          </w:tcPr>
          <w:p w14:paraId="1DBF5204" w14:textId="77777777" w:rsidR="00002AEA" w:rsidRPr="00247FB2" w:rsidRDefault="00002AEA" w:rsidP="00002AEA">
            <w:pPr>
              <w:spacing w:line="280" w:lineRule="exact"/>
              <w:jc w:val="both"/>
              <w:rPr>
                <w:szCs w:val="18"/>
              </w:rPr>
            </w:pPr>
            <w:r w:rsidRPr="00247FB2">
              <w:rPr>
                <w:rFonts w:hint="eastAsia"/>
                <w:szCs w:val="18"/>
              </w:rPr>
              <w:t>3</w:t>
            </w:r>
          </w:p>
        </w:tc>
        <w:tc>
          <w:tcPr>
            <w:tcW w:w="0" w:type="auto"/>
            <w:shd w:val="clear" w:color="auto" w:fill="D9D9D9"/>
            <w:vAlign w:val="center"/>
          </w:tcPr>
          <w:p w14:paraId="4FBA3307" w14:textId="77777777" w:rsidR="00002AEA" w:rsidRDefault="00002AEA" w:rsidP="00002AEA">
            <w:pPr>
              <w:spacing w:line="280" w:lineRule="exact"/>
              <w:rPr>
                <w:b/>
                <w:szCs w:val="18"/>
              </w:rPr>
            </w:pPr>
            <w:r>
              <w:rPr>
                <w:rFonts w:hint="eastAsia"/>
                <w:b/>
                <w:szCs w:val="18"/>
              </w:rPr>
              <w:t>AUDIO IN/</w:t>
            </w:r>
          </w:p>
          <w:p w14:paraId="354469A3" w14:textId="77777777" w:rsidR="00002AEA" w:rsidRPr="00D9649E" w:rsidRDefault="00002AEA" w:rsidP="00002AEA">
            <w:pPr>
              <w:spacing w:line="280" w:lineRule="exact"/>
              <w:rPr>
                <w:b/>
                <w:szCs w:val="18"/>
              </w:rPr>
            </w:pPr>
            <w:r>
              <w:rPr>
                <w:rFonts w:hint="eastAsia"/>
                <w:b/>
                <w:szCs w:val="18"/>
              </w:rPr>
              <w:t>LOOP OUT (for 2U models)</w:t>
            </w:r>
          </w:p>
        </w:tc>
        <w:tc>
          <w:tcPr>
            <w:tcW w:w="0" w:type="auto"/>
            <w:vAlign w:val="center"/>
          </w:tcPr>
          <w:p w14:paraId="1C9560BE" w14:textId="77777777" w:rsidR="00002AEA" w:rsidRPr="00D9649E" w:rsidRDefault="00002AEA" w:rsidP="00002AEA">
            <w:pPr>
              <w:autoSpaceDE w:val="0"/>
              <w:autoSpaceDN w:val="0"/>
              <w:spacing w:line="280" w:lineRule="exact"/>
              <w:ind w:left="2"/>
              <w:jc w:val="both"/>
              <w:rPr>
                <w:szCs w:val="18"/>
              </w:rPr>
            </w:pPr>
            <w:r w:rsidRPr="00D9649E">
              <w:rPr>
                <w:rFonts w:hint="eastAsia"/>
                <w:szCs w:val="18"/>
              </w:rPr>
              <w:t>RCA</w:t>
            </w:r>
            <w:r>
              <w:rPr>
                <w:rFonts w:hint="eastAsia"/>
                <w:szCs w:val="18"/>
              </w:rPr>
              <w:t xml:space="preserve"> connector</w:t>
            </w:r>
          </w:p>
        </w:tc>
      </w:tr>
      <w:tr w:rsidR="00002AEA" w:rsidRPr="00D9649E" w14:paraId="5A40AEF6" w14:textId="77777777" w:rsidTr="00002AEA">
        <w:trPr>
          <w:jc w:val="center"/>
        </w:trPr>
        <w:tc>
          <w:tcPr>
            <w:tcW w:w="0" w:type="auto"/>
            <w:shd w:val="clear" w:color="auto" w:fill="D9D9D9"/>
            <w:vAlign w:val="center"/>
          </w:tcPr>
          <w:p w14:paraId="70D64460" w14:textId="77777777" w:rsidR="00002AEA" w:rsidRPr="00247FB2" w:rsidRDefault="00002AEA" w:rsidP="00002AEA">
            <w:pPr>
              <w:spacing w:line="280" w:lineRule="exact"/>
              <w:jc w:val="both"/>
              <w:rPr>
                <w:szCs w:val="18"/>
              </w:rPr>
            </w:pPr>
            <w:r w:rsidRPr="00247FB2">
              <w:rPr>
                <w:rFonts w:hint="eastAsia"/>
                <w:szCs w:val="18"/>
              </w:rPr>
              <w:t>4</w:t>
            </w:r>
          </w:p>
        </w:tc>
        <w:tc>
          <w:tcPr>
            <w:tcW w:w="0" w:type="auto"/>
            <w:shd w:val="clear" w:color="auto" w:fill="D9D9D9"/>
            <w:vAlign w:val="center"/>
          </w:tcPr>
          <w:p w14:paraId="6709F941" w14:textId="77777777" w:rsidR="00002AEA" w:rsidRDefault="00002AEA" w:rsidP="00002AEA">
            <w:pPr>
              <w:spacing w:line="280" w:lineRule="exact"/>
              <w:jc w:val="both"/>
              <w:rPr>
                <w:b/>
                <w:szCs w:val="18"/>
              </w:rPr>
            </w:pPr>
            <w:r>
              <w:rPr>
                <w:rFonts w:hint="eastAsia"/>
                <w:b/>
                <w:szCs w:val="18"/>
              </w:rPr>
              <w:t>USB Port</w:t>
            </w:r>
          </w:p>
        </w:tc>
        <w:tc>
          <w:tcPr>
            <w:tcW w:w="0" w:type="auto"/>
            <w:vAlign w:val="center"/>
          </w:tcPr>
          <w:p w14:paraId="04AC1F7D" w14:textId="77777777" w:rsidR="00002AEA" w:rsidRPr="00D9649E" w:rsidRDefault="00002AEA" w:rsidP="00002AEA">
            <w:pPr>
              <w:autoSpaceDE w:val="0"/>
              <w:autoSpaceDN w:val="0"/>
              <w:spacing w:line="280" w:lineRule="exact"/>
              <w:ind w:left="204" w:hangingChars="85" w:hanging="204"/>
              <w:jc w:val="both"/>
              <w:rPr>
                <w:szCs w:val="18"/>
              </w:rPr>
            </w:pPr>
            <w:r w:rsidRPr="008861F4">
              <w:rPr>
                <w:szCs w:val="18"/>
              </w:rPr>
              <w:t>Universal Serial Bus (USB) port for additional devices</w:t>
            </w:r>
            <w:r>
              <w:rPr>
                <w:rFonts w:hint="eastAsia"/>
                <w:szCs w:val="18"/>
              </w:rPr>
              <w:t>.</w:t>
            </w:r>
          </w:p>
        </w:tc>
      </w:tr>
      <w:tr w:rsidR="00002AEA" w:rsidRPr="00D9649E" w14:paraId="4A1CCE5F" w14:textId="77777777" w:rsidTr="00002AEA">
        <w:trPr>
          <w:jc w:val="center"/>
        </w:trPr>
        <w:tc>
          <w:tcPr>
            <w:tcW w:w="0" w:type="auto"/>
            <w:shd w:val="clear" w:color="auto" w:fill="D9D9D9"/>
            <w:vAlign w:val="center"/>
          </w:tcPr>
          <w:p w14:paraId="7E85082D" w14:textId="77777777" w:rsidR="00002AEA" w:rsidRPr="00247FB2" w:rsidRDefault="00002AEA" w:rsidP="00002AEA">
            <w:pPr>
              <w:spacing w:line="280" w:lineRule="exact"/>
              <w:jc w:val="both"/>
              <w:rPr>
                <w:szCs w:val="18"/>
              </w:rPr>
            </w:pPr>
            <w:r w:rsidRPr="00247FB2">
              <w:rPr>
                <w:rFonts w:hint="eastAsia"/>
                <w:szCs w:val="18"/>
              </w:rPr>
              <w:t>5</w:t>
            </w:r>
          </w:p>
        </w:tc>
        <w:tc>
          <w:tcPr>
            <w:tcW w:w="0" w:type="auto"/>
            <w:shd w:val="clear" w:color="auto" w:fill="D9D9D9"/>
            <w:vAlign w:val="center"/>
          </w:tcPr>
          <w:p w14:paraId="5097AD5E" w14:textId="77777777" w:rsidR="00002AEA" w:rsidRPr="00D9649E" w:rsidRDefault="00002AEA" w:rsidP="00002AEA">
            <w:pPr>
              <w:spacing w:line="280" w:lineRule="exact"/>
              <w:jc w:val="both"/>
              <w:rPr>
                <w:b/>
                <w:szCs w:val="18"/>
              </w:rPr>
            </w:pPr>
            <w:r w:rsidRPr="00D9649E">
              <w:rPr>
                <w:rFonts w:hint="eastAsia"/>
                <w:b/>
                <w:szCs w:val="18"/>
              </w:rPr>
              <w:t>HDMI</w:t>
            </w:r>
            <w:r>
              <w:rPr>
                <w:rFonts w:hint="eastAsia"/>
                <w:b/>
                <w:szCs w:val="18"/>
              </w:rPr>
              <w:t>1/VGA</w:t>
            </w:r>
          </w:p>
        </w:tc>
        <w:tc>
          <w:tcPr>
            <w:tcW w:w="0" w:type="auto"/>
            <w:vAlign w:val="center"/>
          </w:tcPr>
          <w:p w14:paraId="65E2D546" w14:textId="77777777" w:rsidR="00002AEA" w:rsidRPr="00D9649E" w:rsidRDefault="00002AEA" w:rsidP="00002AEA">
            <w:pPr>
              <w:autoSpaceDE w:val="0"/>
              <w:autoSpaceDN w:val="0"/>
              <w:spacing w:line="280" w:lineRule="exact"/>
              <w:jc w:val="both"/>
              <w:rPr>
                <w:szCs w:val="18"/>
              </w:rPr>
            </w:pPr>
            <w:r>
              <w:rPr>
                <w:szCs w:val="18"/>
              </w:rPr>
              <w:t>S</w:t>
            </w:r>
            <w:r>
              <w:rPr>
                <w:rFonts w:hint="eastAsia"/>
                <w:szCs w:val="18"/>
              </w:rPr>
              <w:t>imultaneous</w:t>
            </w:r>
            <w:r w:rsidRPr="00D9649E">
              <w:rPr>
                <w:szCs w:val="18"/>
              </w:rPr>
              <w:t xml:space="preserve"> </w:t>
            </w:r>
            <w:r>
              <w:rPr>
                <w:rFonts w:hint="eastAsia"/>
                <w:szCs w:val="18"/>
              </w:rPr>
              <w:t>HDMI1/</w:t>
            </w:r>
            <w:r w:rsidRPr="00D9649E">
              <w:rPr>
                <w:szCs w:val="18"/>
              </w:rPr>
              <w:t>VGA output. Display local video output and menu.</w:t>
            </w:r>
          </w:p>
        </w:tc>
      </w:tr>
      <w:tr w:rsidR="00002AEA" w:rsidRPr="00D9649E" w14:paraId="7662AFE1" w14:textId="77777777" w:rsidTr="00002AEA">
        <w:trPr>
          <w:jc w:val="center"/>
        </w:trPr>
        <w:tc>
          <w:tcPr>
            <w:tcW w:w="0" w:type="auto"/>
            <w:shd w:val="clear" w:color="auto" w:fill="D9D9D9"/>
            <w:vAlign w:val="center"/>
          </w:tcPr>
          <w:p w14:paraId="4E25FA96" w14:textId="77777777" w:rsidR="00002AEA" w:rsidRPr="00247FB2" w:rsidRDefault="00002AEA" w:rsidP="00002AEA">
            <w:pPr>
              <w:spacing w:line="280" w:lineRule="exact"/>
              <w:jc w:val="both"/>
              <w:rPr>
                <w:szCs w:val="18"/>
              </w:rPr>
            </w:pPr>
            <w:r w:rsidRPr="00247FB2">
              <w:rPr>
                <w:rFonts w:hint="eastAsia"/>
                <w:szCs w:val="18"/>
              </w:rPr>
              <w:t>6</w:t>
            </w:r>
          </w:p>
        </w:tc>
        <w:tc>
          <w:tcPr>
            <w:tcW w:w="0" w:type="auto"/>
            <w:shd w:val="clear" w:color="auto" w:fill="D9D9D9"/>
            <w:vAlign w:val="center"/>
          </w:tcPr>
          <w:p w14:paraId="220B31CC" w14:textId="77777777" w:rsidR="00002AEA" w:rsidRPr="00D9649E" w:rsidRDefault="00002AEA" w:rsidP="00002AEA">
            <w:pPr>
              <w:spacing w:line="280" w:lineRule="exact"/>
              <w:jc w:val="both"/>
              <w:rPr>
                <w:b/>
                <w:szCs w:val="18"/>
              </w:rPr>
            </w:pPr>
            <w:r w:rsidRPr="00D9649E">
              <w:rPr>
                <w:rFonts w:hint="eastAsia"/>
                <w:b/>
                <w:szCs w:val="18"/>
              </w:rPr>
              <w:t>HDMI</w:t>
            </w:r>
            <w:r>
              <w:rPr>
                <w:rFonts w:hint="eastAsia"/>
                <w:b/>
                <w:szCs w:val="18"/>
              </w:rPr>
              <w:t>2</w:t>
            </w:r>
          </w:p>
        </w:tc>
        <w:tc>
          <w:tcPr>
            <w:tcW w:w="0" w:type="auto"/>
            <w:vAlign w:val="center"/>
          </w:tcPr>
          <w:p w14:paraId="228228C4" w14:textId="77777777" w:rsidR="00002AEA" w:rsidRPr="00D9649E" w:rsidRDefault="00002AEA" w:rsidP="00002AEA">
            <w:pPr>
              <w:autoSpaceDE w:val="0"/>
              <w:autoSpaceDN w:val="0"/>
              <w:spacing w:line="280" w:lineRule="exact"/>
              <w:jc w:val="both"/>
              <w:rPr>
                <w:szCs w:val="18"/>
              </w:rPr>
            </w:pPr>
            <w:r w:rsidRPr="00D9649E">
              <w:rPr>
                <w:rFonts w:hint="eastAsia"/>
                <w:szCs w:val="18"/>
              </w:rPr>
              <w:t>HDMI</w:t>
            </w:r>
            <w:r>
              <w:rPr>
                <w:rFonts w:hint="eastAsia"/>
                <w:szCs w:val="18"/>
              </w:rPr>
              <w:t>2</w:t>
            </w:r>
            <w:r w:rsidRPr="00D9649E">
              <w:rPr>
                <w:rFonts w:hint="eastAsia"/>
                <w:szCs w:val="18"/>
              </w:rPr>
              <w:t xml:space="preserve"> video output connector.</w:t>
            </w:r>
          </w:p>
        </w:tc>
      </w:tr>
      <w:tr w:rsidR="00002AEA" w:rsidRPr="00D9649E" w14:paraId="31E51812" w14:textId="77777777" w:rsidTr="00002AEA">
        <w:trPr>
          <w:jc w:val="center"/>
        </w:trPr>
        <w:tc>
          <w:tcPr>
            <w:tcW w:w="0" w:type="auto"/>
            <w:shd w:val="clear" w:color="auto" w:fill="D9D9D9"/>
            <w:vAlign w:val="center"/>
          </w:tcPr>
          <w:p w14:paraId="43025249" w14:textId="77777777" w:rsidR="00002AEA" w:rsidRPr="00247FB2" w:rsidRDefault="00002AEA" w:rsidP="00002AEA">
            <w:pPr>
              <w:spacing w:line="280" w:lineRule="exact"/>
              <w:jc w:val="both"/>
              <w:rPr>
                <w:szCs w:val="18"/>
              </w:rPr>
            </w:pPr>
            <w:r w:rsidRPr="00247FB2">
              <w:rPr>
                <w:rFonts w:hint="eastAsia"/>
                <w:szCs w:val="18"/>
              </w:rPr>
              <w:t>7</w:t>
            </w:r>
          </w:p>
        </w:tc>
        <w:tc>
          <w:tcPr>
            <w:tcW w:w="0" w:type="auto"/>
            <w:shd w:val="clear" w:color="auto" w:fill="D9D9D9"/>
            <w:vAlign w:val="center"/>
          </w:tcPr>
          <w:p w14:paraId="4B1B84A0" w14:textId="77777777" w:rsidR="00002AEA" w:rsidRPr="00D9649E" w:rsidRDefault="00002AEA" w:rsidP="00002AEA">
            <w:pPr>
              <w:spacing w:line="280" w:lineRule="exact"/>
              <w:jc w:val="both"/>
              <w:rPr>
                <w:b/>
                <w:szCs w:val="18"/>
              </w:rPr>
            </w:pPr>
            <w:r w:rsidRPr="00D9649E">
              <w:rPr>
                <w:b/>
                <w:szCs w:val="18"/>
              </w:rPr>
              <w:t>AUDIO OUT</w:t>
            </w:r>
          </w:p>
        </w:tc>
        <w:tc>
          <w:tcPr>
            <w:tcW w:w="0" w:type="auto"/>
            <w:vAlign w:val="center"/>
          </w:tcPr>
          <w:p w14:paraId="79BBBA40" w14:textId="77777777" w:rsidR="00002AEA" w:rsidRPr="00D9649E" w:rsidRDefault="00002AEA" w:rsidP="00002AEA">
            <w:pPr>
              <w:autoSpaceDE w:val="0"/>
              <w:autoSpaceDN w:val="0"/>
              <w:spacing w:line="280" w:lineRule="exact"/>
              <w:ind w:left="2"/>
              <w:jc w:val="both"/>
              <w:rPr>
                <w:szCs w:val="18"/>
              </w:rPr>
            </w:pPr>
            <w:r w:rsidRPr="00D9649E">
              <w:rPr>
                <w:rFonts w:hint="eastAsia"/>
                <w:szCs w:val="18"/>
              </w:rPr>
              <w:t>RCA</w:t>
            </w:r>
            <w:r w:rsidRPr="001F27E4">
              <w:rPr>
                <w:rFonts w:hint="eastAsia"/>
                <w:szCs w:val="18"/>
              </w:rPr>
              <w:t xml:space="preserve"> </w:t>
            </w:r>
            <w:r>
              <w:rPr>
                <w:rFonts w:hint="eastAsia"/>
                <w:szCs w:val="18"/>
              </w:rPr>
              <w:t>connector.</w:t>
            </w:r>
          </w:p>
        </w:tc>
      </w:tr>
      <w:tr w:rsidR="00002AEA" w:rsidRPr="00D038B1" w14:paraId="5A21F512" w14:textId="77777777" w:rsidTr="00002AEA">
        <w:trPr>
          <w:jc w:val="center"/>
        </w:trPr>
        <w:tc>
          <w:tcPr>
            <w:tcW w:w="0" w:type="auto"/>
            <w:shd w:val="clear" w:color="auto" w:fill="D9D9D9"/>
            <w:vAlign w:val="center"/>
          </w:tcPr>
          <w:p w14:paraId="3CD936E4" w14:textId="77777777" w:rsidR="00002AEA" w:rsidRPr="00247FB2" w:rsidRDefault="00002AEA" w:rsidP="00002AEA">
            <w:pPr>
              <w:spacing w:line="280" w:lineRule="exact"/>
              <w:jc w:val="both"/>
              <w:rPr>
                <w:szCs w:val="18"/>
              </w:rPr>
            </w:pPr>
            <w:r w:rsidRPr="00247FB2">
              <w:rPr>
                <w:rFonts w:hint="eastAsia"/>
                <w:szCs w:val="18"/>
              </w:rPr>
              <w:t>8</w:t>
            </w:r>
          </w:p>
        </w:tc>
        <w:tc>
          <w:tcPr>
            <w:tcW w:w="0" w:type="auto"/>
            <w:shd w:val="clear" w:color="auto" w:fill="D9D9D9"/>
            <w:vAlign w:val="center"/>
          </w:tcPr>
          <w:p w14:paraId="741BA630" w14:textId="77777777" w:rsidR="00002AEA" w:rsidRPr="00D038B1" w:rsidRDefault="00002AEA" w:rsidP="00002AEA">
            <w:pPr>
              <w:spacing w:line="280" w:lineRule="exact"/>
              <w:jc w:val="both"/>
              <w:rPr>
                <w:b/>
                <w:szCs w:val="18"/>
              </w:rPr>
            </w:pPr>
            <w:r>
              <w:rPr>
                <w:rFonts w:hint="eastAsia"/>
                <w:b/>
                <w:szCs w:val="18"/>
              </w:rPr>
              <w:t>Network</w:t>
            </w:r>
            <w:r w:rsidRPr="00D038B1">
              <w:rPr>
                <w:b/>
                <w:szCs w:val="18"/>
              </w:rPr>
              <w:t xml:space="preserve"> Interface</w:t>
            </w:r>
          </w:p>
        </w:tc>
        <w:tc>
          <w:tcPr>
            <w:tcW w:w="0" w:type="auto"/>
            <w:vAlign w:val="center"/>
          </w:tcPr>
          <w:p w14:paraId="63C365B6" w14:textId="77777777" w:rsidR="00002AEA" w:rsidRPr="00D038B1" w:rsidRDefault="00002AEA" w:rsidP="00002AEA">
            <w:pPr>
              <w:autoSpaceDE w:val="0"/>
              <w:autoSpaceDN w:val="0"/>
              <w:spacing w:line="280" w:lineRule="exact"/>
              <w:ind w:left="204" w:hangingChars="85" w:hanging="204"/>
              <w:jc w:val="both"/>
              <w:rPr>
                <w:szCs w:val="18"/>
              </w:rPr>
            </w:pPr>
            <w:r w:rsidRPr="00D038B1">
              <w:rPr>
                <w:szCs w:val="18"/>
              </w:rPr>
              <w:t xml:space="preserve">Connector for </w:t>
            </w:r>
            <w:r>
              <w:rPr>
                <w:rFonts w:hint="eastAsia"/>
                <w:szCs w:val="18"/>
              </w:rPr>
              <w:t>network</w:t>
            </w:r>
          </w:p>
        </w:tc>
      </w:tr>
      <w:tr w:rsidR="00002AEA" w:rsidRPr="00D038B1" w14:paraId="5CF7F992" w14:textId="77777777" w:rsidTr="00002AEA">
        <w:trPr>
          <w:trHeight w:val="47"/>
          <w:jc w:val="center"/>
        </w:trPr>
        <w:tc>
          <w:tcPr>
            <w:tcW w:w="0" w:type="auto"/>
            <w:vMerge w:val="restart"/>
            <w:shd w:val="clear" w:color="auto" w:fill="D9D9D9"/>
            <w:vAlign w:val="center"/>
          </w:tcPr>
          <w:p w14:paraId="63C39A57" w14:textId="77777777" w:rsidR="00002AEA" w:rsidRPr="00247FB2" w:rsidRDefault="00002AEA" w:rsidP="00002AEA">
            <w:pPr>
              <w:spacing w:line="280" w:lineRule="exact"/>
              <w:jc w:val="both"/>
              <w:rPr>
                <w:szCs w:val="18"/>
              </w:rPr>
            </w:pPr>
            <w:r w:rsidRPr="00247FB2">
              <w:rPr>
                <w:rFonts w:hint="eastAsia"/>
                <w:szCs w:val="18"/>
              </w:rPr>
              <w:lastRenderedPageBreak/>
              <w:t>9</w:t>
            </w:r>
          </w:p>
        </w:tc>
        <w:tc>
          <w:tcPr>
            <w:tcW w:w="0" w:type="auto"/>
            <w:vMerge w:val="restart"/>
            <w:shd w:val="clear" w:color="auto" w:fill="D9D9D9"/>
            <w:vAlign w:val="center"/>
          </w:tcPr>
          <w:p w14:paraId="6204DD89" w14:textId="77777777" w:rsidR="00002AEA" w:rsidRPr="00D038B1" w:rsidRDefault="00002AEA" w:rsidP="00002AEA">
            <w:pPr>
              <w:spacing w:line="280" w:lineRule="exact"/>
              <w:jc w:val="both"/>
              <w:rPr>
                <w:b/>
                <w:szCs w:val="18"/>
              </w:rPr>
            </w:pPr>
            <w:r w:rsidRPr="00D038B1">
              <w:rPr>
                <w:b/>
                <w:szCs w:val="18"/>
              </w:rPr>
              <w:t>RS-485</w:t>
            </w:r>
            <w:r>
              <w:rPr>
                <w:rFonts w:hint="eastAsia"/>
                <w:b/>
                <w:szCs w:val="18"/>
              </w:rPr>
              <w:t xml:space="preserve"> and Alarm</w:t>
            </w:r>
            <w:r w:rsidRPr="00D038B1">
              <w:rPr>
                <w:b/>
                <w:szCs w:val="18"/>
              </w:rPr>
              <w:t xml:space="preserve"> Interface</w:t>
            </w:r>
          </w:p>
        </w:tc>
        <w:tc>
          <w:tcPr>
            <w:tcW w:w="0" w:type="auto"/>
            <w:vAlign w:val="center"/>
          </w:tcPr>
          <w:p w14:paraId="6FB3BA1E" w14:textId="77777777" w:rsidR="00002AEA" w:rsidRPr="00D038B1" w:rsidRDefault="00002AEA" w:rsidP="00002AEA">
            <w:pPr>
              <w:autoSpaceDE w:val="0"/>
              <w:autoSpaceDN w:val="0"/>
              <w:spacing w:line="280" w:lineRule="exact"/>
              <w:jc w:val="both"/>
              <w:rPr>
                <w:szCs w:val="18"/>
              </w:rPr>
            </w:pPr>
            <w:r w:rsidRPr="00D038B1">
              <w:rPr>
                <w:szCs w:val="18"/>
              </w:rPr>
              <w:t>Connector for RS-485 devices. T+</w:t>
            </w:r>
            <w:r w:rsidRPr="00D038B1">
              <w:rPr>
                <w:rFonts w:hint="eastAsia"/>
                <w:szCs w:val="18"/>
              </w:rPr>
              <w:t xml:space="preserve"> and</w:t>
            </w:r>
            <w:r w:rsidRPr="00D038B1">
              <w:rPr>
                <w:szCs w:val="18"/>
              </w:rPr>
              <w:t xml:space="preserve"> T- pin</w:t>
            </w:r>
            <w:r w:rsidRPr="00D038B1">
              <w:rPr>
                <w:rFonts w:hint="eastAsia"/>
                <w:szCs w:val="18"/>
              </w:rPr>
              <w:t>s</w:t>
            </w:r>
            <w:r>
              <w:rPr>
                <w:szCs w:val="18"/>
              </w:rPr>
              <w:t xml:space="preserve"> connect</w:t>
            </w:r>
            <w:r w:rsidRPr="00D038B1">
              <w:rPr>
                <w:szCs w:val="18"/>
              </w:rPr>
              <w:t xml:space="preserve"> to </w:t>
            </w:r>
            <w:r w:rsidRPr="00D038B1">
              <w:rPr>
                <w:rFonts w:hint="eastAsia"/>
                <w:szCs w:val="18"/>
              </w:rPr>
              <w:t xml:space="preserve">R+ and R- pins of </w:t>
            </w:r>
            <w:r w:rsidRPr="00D038B1">
              <w:rPr>
                <w:szCs w:val="18"/>
              </w:rPr>
              <w:t>PTZ</w:t>
            </w:r>
            <w:r w:rsidRPr="00D038B1">
              <w:rPr>
                <w:rFonts w:hint="eastAsia"/>
                <w:szCs w:val="18"/>
              </w:rPr>
              <w:t xml:space="preserve"> receiver respectively</w:t>
            </w:r>
            <w:r w:rsidRPr="00D038B1">
              <w:rPr>
                <w:szCs w:val="18"/>
              </w:rPr>
              <w:t>.</w:t>
            </w:r>
          </w:p>
        </w:tc>
      </w:tr>
      <w:tr w:rsidR="00002AEA" w:rsidRPr="00D038B1" w14:paraId="57FFE156" w14:textId="77777777" w:rsidTr="00002AEA">
        <w:trPr>
          <w:trHeight w:val="45"/>
          <w:jc w:val="center"/>
        </w:trPr>
        <w:tc>
          <w:tcPr>
            <w:tcW w:w="0" w:type="auto"/>
            <w:vMerge/>
            <w:shd w:val="clear" w:color="auto" w:fill="D9D9D9"/>
            <w:vAlign w:val="center"/>
          </w:tcPr>
          <w:p w14:paraId="302E4CCD" w14:textId="77777777" w:rsidR="00002AEA" w:rsidRPr="00247FB2" w:rsidRDefault="00002AEA" w:rsidP="00002AEA">
            <w:pPr>
              <w:spacing w:line="280" w:lineRule="exact"/>
              <w:jc w:val="both"/>
              <w:rPr>
                <w:szCs w:val="18"/>
              </w:rPr>
            </w:pPr>
          </w:p>
        </w:tc>
        <w:tc>
          <w:tcPr>
            <w:tcW w:w="0" w:type="auto"/>
            <w:vMerge/>
            <w:shd w:val="clear" w:color="auto" w:fill="D9D9D9"/>
            <w:vAlign w:val="center"/>
          </w:tcPr>
          <w:p w14:paraId="7B452A7D" w14:textId="77777777" w:rsidR="00002AEA" w:rsidRPr="00D038B1" w:rsidRDefault="00002AEA" w:rsidP="00002AEA">
            <w:pPr>
              <w:spacing w:line="280" w:lineRule="exact"/>
              <w:jc w:val="both"/>
              <w:rPr>
                <w:b/>
                <w:szCs w:val="18"/>
              </w:rPr>
            </w:pPr>
          </w:p>
        </w:tc>
        <w:tc>
          <w:tcPr>
            <w:tcW w:w="0" w:type="auto"/>
            <w:vAlign w:val="center"/>
          </w:tcPr>
          <w:p w14:paraId="277BEB55" w14:textId="77777777" w:rsidR="00002AEA" w:rsidRPr="00D038B1" w:rsidRDefault="00002AEA" w:rsidP="00002AEA">
            <w:pPr>
              <w:autoSpaceDE w:val="0"/>
              <w:autoSpaceDN w:val="0"/>
              <w:spacing w:line="280" w:lineRule="exact"/>
              <w:ind w:leftChars="-5" w:left="2" w:hangingChars="6" w:hanging="14"/>
              <w:jc w:val="both"/>
              <w:rPr>
                <w:szCs w:val="18"/>
              </w:rPr>
            </w:pPr>
            <w:r w:rsidRPr="00D038B1">
              <w:rPr>
                <w:szCs w:val="18"/>
              </w:rPr>
              <w:t>D+, D- pin connects to Ta, Tb pin of controller. Fo</w:t>
            </w:r>
            <w:r>
              <w:rPr>
                <w:szCs w:val="18"/>
              </w:rPr>
              <w:t xml:space="preserve">r cascading devices, the first </w:t>
            </w:r>
            <w:r>
              <w:rPr>
                <w:rFonts w:hint="eastAsia"/>
                <w:szCs w:val="18"/>
              </w:rPr>
              <w:t>D</w:t>
            </w:r>
            <w:r w:rsidRPr="00D038B1">
              <w:rPr>
                <w:szCs w:val="18"/>
              </w:rPr>
              <w:t>VR’s D+, D- pin should be connected w</w:t>
            </w:r>
            <w:r>
              <w:rPr>
                <w:szCs w:val="18"/>
              </w:rPr>
              <w:t xml:space="preserve">ith the D+, D- pin of the next </w:t>
            </w:r>
            <w:r>
              <w:rPr>
                <w:rFonts w:hint="eastAsia"/>
                <w:szCs w:val="18"/>
              </w:rPr>
              <w:t>D</w:t>
            </w:r>
            <w:r w:rsidRPr="00D038B1">
              <w:rPr>
                <w:szCs w:val="18"/>
              </w:rPr>
              <w:t>VR.</w:t>
            </w:r>
          </w:p>
        </w:tc>
      </w:tr>
      <w:tr w:rsidR="00002AEA" w:rsidRPr="00D9649E" w14:paraId="3C441D8D" w14:textId="77777777" w:rsidTr="00002AEA">
        <w:trPr>
          <w:trHeight w:val="45"/>
          <w:jc w:val="center"/>
        </w:trPr>
        <w:tc>
          <w:tcPr>
            <w:tcW w:w="0" w:type="auto"/>
            <w:vMerge/>
            <w:shd w:val="clear" w:color="auto" w:fill="D9D9D9"/>
            <w:vAlign w:val="center"/>
          </w:tcPr>
          <w:p w14:paraId="0E7488B2" w14:textId="77777777" w:rsidR="00002AEA" w:rsidRPr="00247FB2" w:rsidRDefault="00002AEA" w:rsidP="00002AEA">
            <w:pPr>
              <w:spacing w:line="280" w:lineRule="exact"/>
              <w:jc w:val="both"/>
              <w:rPr>
                <w:szCs w:val="18"/>
              </w:rPr>
            </w:pPr>
          </w:p>
        </w:tc>
        <w:tc>
          <w:tcPr>
            <w:tcW w:w="0" w:type="auto"/>
            <w:vMerge/>
            <w:shd w:val="clear" w:color="auto" w:fill="D9D9D9"/>
            <w:vAlign w:val="center"/>
          </w:tcPr>
          <w:p w14:paraId="27ACD016" w14:textId="77777777" w:rsidR="00002AEA" w:rsidRPr="00D038B1" w:rsidRDefault="00002AEA" w:rsidP="00002AEA">
            <w:pPr>
              <w:spacing w:line="280" w:lineRule="exact"/>
              <w:jc w:val="both"/>
              <w:rPr>
                <w:b/>
                <w:szCs w:val="18"/>
              </w:rPr>
            </w:pPr>
          </w:p>
        </w:tc>
        <w:tc>
          <w:tcPr>
            <w:tcW w:w="0" w:type="auto"/>
            <w:vAlign w:val="center"/>
          </w:tcPr>
          <w:p w14:paraId="2BB7910B" w14:textId="77777777" w:rsidR="00002AEA" w:rsidRPr="00D9649E" w:rsidRDefault="00002AEA" w:rsidP="00002AEA">
            <w:pPr>
              <w:autoSpaceDE w:val="0"/>
              <w:autoSpaceDN w:val="0"/>
              <w:spacing w:line="280" w:lineRule="exact"/>
              <w:ind w:left="204" w:hangingChars="85" w:hanging="204"/>
              <w:jc w:val="both"/>
              <w:rPr>
                <w:szCs w:val="18"/>
              </w:rPr>
            </w:pPr>
            <w:r w:rsidRPr="00D9649E">
              <w:rPr>
                <w:szCs w:val="18"/>
              </w:rPr>
              <w:t>Connector for alarm input.</w:t>
            </w:r>
          </w:p>
        </w:tc>
      </w:tr>
      <w:tr w:rsidR="00002AEA" w:rsidRPr="00D9649E" w14:paraId="0F9B6423" w14:textId="77777777" w:rsidTr="00002AEA">
        <w:trPr>
          <w:trHeight w:val="45"/>
          <w:jc w:val="center"/>
        </w:trPr>
        <w:tc>
          <w:tcPr>
            <w:tcW w:w="0" w:type="auto"/>
            <w:vMerge/>
            <w:shd w:val="clear" w:color="auto" w:fill="D9D9D9"/>
            <w:vAlign w:val="center"/>
          </w:tcPr>
          <w:p w14:paraId="1C2E79CD" w14:textId="77777777" w:rsidR="00002AEA" w:rsidRPr="00247FB2" w:rsidRDefault="00002AEA" w:rsidP="00002AEA">
            <w:pPr>
              <w:spacing w:line="280" w:lineRule="exact"/>
              <w:jc w:val="both"/>
              <w:rPr>
                <w:szCs w:val="18"/>
              </w:rPr>
            </w:pPr>
          </w:p>
        </w:tc>
        <w:tc>
          <w:tcPr>
            <w:tcW w:w="0" w:type="auto"/>
            <w:vMerge/>
            <w:shd w:val="clear" w:color="auto" w:fill="D9D9D9"/>
            <w:vAlign w:val="center"/>
          </w:tcPr>
          <w:p w14:paraId="3E035D34" w14:textId="77777777" w:rsidR="00002AEA" w:rsidRPr="00D038B1" w:rsidRDefault="00002AEA" w:rsidP="00002AEA">
            <w:pPr>
              <w:spacing w:line="280" w:lineRule="exact"/>
              <w:jc w:val="both"/>
              <w:rPr>
                <w:b/>
                <w:szCs w:val="18"/>
              </w:rPr>
            </w:pPr>
          </w:p>
        </w:tc>
        <w:tc>
          <w:tcPr>
            <w:tcW w:w="0" w:type="auto"/>
            <w:vAlign w:val="center"/>
          </w:tcPr>
          <w:p w14:paraId="221B626B" w14:textId="77777777" w:rsidR="00002AEA" w:rsidRPr="00D9649E" w:rsidRDefault="00002AEA" w:rsidP="00002AEA">
            <w:pPr>
              <w:autoSpaceDE w:val="0"/>
              <w:autoSpaceDN w:val="0"/>
              <w:spacing w:line="280" w:lineRule="exact"/>
              <w:ind w:left="204" w:hangingChars="85" w:hanging="204"/>
              <w:jc w:val="both"/>
              <w:rPr>
                <w:szCs w:val="18"/>
              </w:rPr>
            </w:pPr>
            <w:r w:rsidRPr="00D9649E">
              <w:rPr>
                <w:szCs w:val="18"/>
              </w:rPr>
              <w:t>Connector for alarm output.</w:t>
            </w:r>
          </w:p>
        </w:tc>
      </w:tr>
      <w:tr w:rsidR="00002AEA" w:rsidRPr="00D9649E" w14:paraId="711E6840" w14:textId="77777777" w:rsidTr="00002AEA">
        <w:trPr>
          <w:jc w:val="center"/>
        </w:trPr>
        <w:tc>
          <w:tcPr>
            <w:tcW w:w="0" w:type="auto"/>
            <w:shd w:val="clear" w:color="auto" w:fill="D9D9D9"/>
            <w:vAlign w:val="center"/>
          </w:tcPr>
          <w:p w14:paraId="575D4E35" w14:textId="77777777" w:rsidR="00002AEA" w:rsidRPr="00247FB2" w:rsidRDefault="00002AEA" w:rsidP="00002AEA">
            <w:pPr>
              <w:spacing w:line="280" w:lineRule="exact"/>
              <w:jc w:val="both"/>
              <w:rPr>
                <w:szCs w:val="18"/>
              </w:rPr>
            </w:pPr>
            <w:r w:rsidRPr="00247FB2">
              <w:rPr>
                <w:rFonts w:hint="eastAsia"/>
                <w:szCs w:val="18"/>
              </w:rPr>
              <w:t>10</w:t>
            </w:r>
          </w:p>
        </w:tc>
        <w:tc>
          <w:tcPr>
            <w:tcW w:w="0" w:type="auto"/>
            <w:shd w:val="clear" w:color="auto" w:fill="D9D9D9"/>
            <w:vAlign w:val="center"/>
          </w:tcPr>
          <w:p w14:paraId="318E29A3" w14:textId="77777777" w:rsidR="00002AEA" w:rsidRPr="00D9649E" w:rsidRDefault="00002AEA" w:rsidP="00002AEA">
            <w:pPr>
              <w:spacing w:line="280" w:lineRule="exact"/>
              <w:jc w:val="both"/>
              <w:rPr>
                <w:b/>
                <w:szCs w:val="18"/>
              </w:rPr>
            </w:pPr>
            <w:r>
              <w:rPr>
                <w:rFonts w:hint="eastAsia"/>
                <w:b/>
                <w:szCs w:val="18"/>
              </w:rPr>
              <w:t>Power Supply</w:t>
            </w:r>
          </w:p>
        </w:tc>
        <w:tc>
          <w:tcPr>
            <w:tcW w:w="0" w:type="auto"/>
            <w:vAlign w:val="center"/>
          </w:tcPr>
          <w:p w14:paraId="35E018A6" w14:textId="77777777" w:rsidR="00002AEA" w:rsidRPr="00D9649E" w:rsidRDefault="00002AEA" w:rsidP="00002AEA">
            <w:pPr>
              <w:autoSpaceDE w:val="0"/>
              <w:autoSpaceDN w:val="0"/>
              <w:spacing w:line="280" w:lineRule="exact"/>
              <w:ind w:left="204" w:hangingChars="85" w:hanging="204"/>
              <w:jc w:val="both"/>
              <w:rPr>
                <w:szCs w:val="18"/>
              </w:rPr>
            </w:pPr>
            <w:r w:rsidRPr="000023E9">
              <w:rPr>
                <w:szCs w:val="18"/>
              </w:rPr>
              <w:t>100</w:t>
            </w:r>
            <w:r w:rsidRPr="000023E9">
              <w:rPr>
                <w:rFonts w:hint="eastAsia"/>
                <w:szCs w:val="18"/>
              </w:rPr>
              <w:t xml:space="preserve"> </w:t>
            </w:r>
            <w:r>
              <w:rPr>
                <w:rFonts w:hint="eastAsia"/>
                <w:szCs w:val="18"/>
              </w:rPr>
              <w:t>to</w:t>
            </w:r>
            <w:r w:rsidRPr="000023E9">
              <w:rPr>
                <w:rFonts w:hint="eastAsia"/>
                <w:szCs w:val="18"/>
              </w:rPr>
              <w:t xml:space="preserve"> </w:t>
            </w:r>
            <w:r w:rsidRPr="000023E9">
              <w:rPr>
                <w:szCs w:val="18"/>
              </w:rPr>
              <w:t>240</w:t>
            </w:r>
            <w:r>
              <w:rPr>
                <w:rFonts w:hint="eastAsia"/>
                <w:szCs w:val="18"/>
              </w:rPr>
              <w:t xml:space="preserve"> </w:t>
            </w:r>
            <w:r w:rsidRPr="000023E9">
              <w:rPr>
                <w:szCs w:val="18"/>
              </w:rPr>
              <w:t>V</w:t>
            </w:r>
            <w:r>
              <w:rPr>
                <w:rFonts w:hint="eastAsia"/>
                <w:szCs w:val="18"/>
              </w:rPr>
              <w:t xml:space="preserve">AC </w:t>
            </w:r>
            <w:r w:rsidRPr="00D9649E">
              <w:rPr>
                <w:rFonts w:hint="eastAsia"/>
                <w:szCs w:val="18"/>
              </w:rPr>
              <w:t>power supply.</w:t>
            </w:r>
          </w:p>
        </w:tc>
      </w:tr>
      <w:tr w:rsidR="00002AEA" w:rsidRPr="00D9649E" w14:paraId="7ADA28FA" w14:textId="77777777" w:rsidTr="00002AEA">
        <w:trPr>
          <w:jc w:val="center"/>
        </w:trPr>
        <w:tc>
          <w:tcPr>
            <w:tcW w:w="0" w:type="auto"/>
            <w:shd w:val="clear" w:color="auto" w:fill="D9D9D9"/>
            <w:vAlign w:val="center"/>
          </w:tcPr>
          <w:p w14:paraId="3692582F" w14:textId="77777777" w:rsidR="00002AEA" w:rsidRPr="00247FB2" w:rsidRDefault="00002AEA" w:rsidP="00002AEA">
            <w:pPr>
              <w:spacing w:line="280" w:lineRule="exact"/>
              <w:jc w:val="both"/>
              <w:rPr>
                <w:szCs w:val="18"/>
              </w:rPr>
            </w:pPr>
            <w:r w:rsidRPr="00247FB2">
              <w:rPr>
                <w:rFonts w:hint="eastAsia"/>
                <w:szCs w:val="18"/>
              </w:rPr>
              <w:t>11</w:t>
            </w:r>
          </w:p>
        </w:tc>
        <w:tc>
          <w:tcPr>
            <w:tcW w:w="0" w:type="auto"/>
            <w:shd w:val="clear" w:color="auto" w:fill="D9D9D9"/>
            <w:vAlign w:val="center"/>
          </w:tcPr>
          <w:p w14:paraId="274DE382" w14:textId="77777777" w:rsidR="00002AEA" w:rsidRPr="00D9649E" w:rsidRDefault="00002AEA" w:rsidP="00002AEA">
            <w:pPr>
              <w:spacing w:line="280" w:lineRule="exact"/>
              <w:jc w:val="both"/>
              <w:rPr>
                <w:b/>
                <w:szCs w:val="18"/>
              </w:rPr>
            </w:pPr>
            <w:r>
              <w:rPr>
                <w:rFonts w:hint="eastAsia"/>
                <w:b/>
                <w:szCs w:val="18"/>
              </w:rPr>
              <w:t>Power Switch</w:t>
            </w:r>
          </w:p>
        </w:tc>
        <w:tc>
          <w:tcPr>
            <w:tcW w:w="0" w:type="auto"/>
            <w:vAlign w:val="center"/>
          </w:tcPr>
          <w:p w14:paraId="721DC34C" w14:textId="77777777" w:rsidR="00002AEA" w:rsidRPr="00D9649E" w:rsidRDefault="00002AEA" w:rsidP="00002AEA">
            <w:pPr>
              <w:autoSpaceDE w:val="0"/>
              <w:autoSpaceDN w:val="0"/>
              <w:spacing w:line="280" w:lineRule="exact"/>
              <w:ind w:left="204" w:hangingChars="85" w:hanging="204"/>
              <w:jc w:val="both"/>
              <w:rPr>
                <w:szCs w:val="18"/>
              </w:rPr>
            </w:pPr>
            <w:r w:rsidRPr="00D9649E">
              <w:rPr>
                <w:szCs w:val="18"/>
              </w:rPr>
              <w:t>Switch for turn</w:t>
            </w:r>
            <w:r w:rsidRPr="00D9649E">
              <w:rPr>
                <w:rFonts w:hint="eastAsia"/>
                <w:szCs w:val="18"/>
              </w:rPr>
              <w:t>ing</w:t>
            </w:r>
            <w:r w:rsidRPr="00D9649E">
              <w:rPr>
                <w:szCs w:val="18"/>
              </w:rPr>
              <w:t xml:space="preserve"> on/off the device</w:t>
            </w:r>
            <w:r w:rsidRPr="00D9649E">
              <w:rPr>
                <w:rFonts w:hint="eastAsia"/>
                <w:szCs w:val="18"/>
              </w:rPr>
              <w:t>.</w:t>
            </w:r>
          </w:p>
        </w:tc>
      </w:tr>
      <w:tr w:rsidR="00002AEA" w:rsidRPr="00D9649E" w14:paraId="443282C8" w14:textId="77777777" w:rsidTr="00002AEA">
        <w:trPr>
          <w:jc w:val="center"/>
        </w:trPr>
        <w:tc>
          <w:tcPr>
            <w:tcW w:w="0" w:type="auto"/>
            <w:shd w:val="clear" w:color="auto" w:fill="D9D9D9"/>
            <w:vAlign w:val="center"/>
          </w:tcPr>
          <w:p w14:paraId="1E62EE17" w14:textId="77777777" w:rsidR="00002AEA" w:rsidRPr="00247FB2" w:rsidRDefault="00002AEA" w:rsidP="00002AEA">
            <w:pPr>
              <w:spacing w:line="280" w:lineRule="exact"/>
              <w:jc w:val="both"/>
              <w:rPr>
                <w:szCs w:val="18"/>
              </w:rPr>
            </w:pPr>
            <w:r w:rsidRPr="00247FB2">
              <w:rPr>
                <w:rFonts w:hint="eastAsia"/>
                <w:szCs w:val="18"/>
              </w:rPr>
              <w:t>12</w:t>
            </w:r>
          </w:p>
        </w:tc>
        <w:tc>
          <w:tcPr>
            <w:tcW w:w="0" w:type="auto"/>
            <w:shd w:val="clear" w:color="auto" w:fill="D9D9D9"/>
            <w:vAlign w:val="center"/>
          </w:tcPr>
          <w:p w14:paraId="5454B827" w14:textId="77777777" w:rsidR="00002AEA" w:rsidRDefault="00002AEA" w:rsidP="00002AEA">
            <w:pPr>
              <w:spacing w:line="280" w:lineRule="exact"/>
              <w:jc w:val="both"/>
              <w:rPr>
                <w:b/>
                <w:szCs w:val="18"/>
              </w:rPr>
            </w:pPr>
            <w:r>
              <w:rPr>
                <w:rFonts w:hint="eastAsia"/>
                <w:b/>
                <w:szCs w:val="18"/>
              </w:rPr>
              <w:t>GND</w:t>
            </w:r>
          </w:p>
        </w:tc>
        <w:tc>
          <w:tcPr>
            <w:tcW w:w="0" w:type="auto"/>
            <w:vAlign w:val="center"/>
          </w:tcPr>
          <w:p w14:paraId="51299B2A" w14:textId="77777777" w:rsidR="00002AEA" w:rsidRPr="00D9649E" w:rsidRDefault="00002AEA" w:rsidP="00002AEA">
            <w:pPr>
              <w:autoSpaceDE w:val="0"/>
              <w:autoSpaceDN w:val="0"/>
              <w:spacing w:line="280" w:lineRule="exact"/>
              <w:ind w:left="204" w:hangingChars="85" w:hanging="204"/>
              <w:jc w:val="both"/>
              <w:rPr>
                <w:szCs w:val="18"/>
              </w:rPr>
            </w:pPr>
            <w:r>
              <w:rPr>
                <w:rFonts w:hint="eastAsia"/>
                <w:szCs w:val="18"/>
              </w:rPr>
              <w:t>Ground</w:t>
            </w:r>
          </w:p>
        </w:tc>
      </w:tr>
      <w:tr w:rsidR="00002AEA" w:rsidRPr="00D9649E" w14:paraId="15000A6F" w14:textId="77777777" w:rsidTr="00002AEA">
        <w:trPr>
          <w:jc w:val="center"/>
        </w:trPr>
        <w:tc>
          <w:tcPr>
            <w:tcW w:w="0" w:type="auto"/>
            <w:shd w:val="clear" w:color="auto" w:fill="D9D9D9"/>
            <w:vAlign w:val="center"/>
          </w:tcPr>
          <w:p w14:paraId="60D01B68" w14:textId="77777777" w:rsidR="00002AEA" w:rsidRPr="00247FB2" w:rsidRDefault="00002AEA" w:rsidP="00002AEA">
            <w:pPr>
              <w:spacing w:line="280" w:lineRule="exact"/>
              <w:jc w:val="both"/>
              <w:rPr>
                <w:szCs w:val="18"/>
              </w:rPr>
            </w:pPr>
            <w:r w:rsidRPr="00247FB2">
              <w:rPr>
                <w:rFonts w:hint="eastAsia"/>
                <w:szCs w:val="18"/>
              </w:rPr>
              <w:t>13</w:t>
            </w:r>
          </w:p>
        </w:tc>
        <w:tc>
          <w:tcPr>
            <w:tcW w:w="0" w:type="auto"/>
            <w:shd w:val="clear" w:color="auto" w:fill="D9D9D9"/>
            <w:vAlign w:val="center"/>
          </w:tcPr>
          <w:p w14:paraId="2AB83C13" w14:textId="77777777" w:rsidR="00002AEA" w:rsidRDefault="00002AEA" w:rsidP="00002AEA">
            <w:pPr>
              <w:spacing w:line="280" w:lineRule="exact"/>
              <w:jc w:val="both"/>
              <w:rPr>
                <w:b/>
                <w:szCs w:val="18"/>
              </w:rPr>
            </w:pPr>
            <w:r>
              <w:rPr>
                <w:rFonts w:hint="eastAsia"/>
                <w:b/>
                <w:szCs w:val="18"/>
              </w:rPr>
              <w:t>LINE IN</w:t>
            </w:r>
          </w:p>
        </w:tc>
        <w:tc>
          <w:tcPr>
            <w:tcW w:w="0" w:type="auto"/>
            <w:vAlign w:val="center"/>
          </w:tcPr>
          <w:p w14:paraId="78E56FD4" w14:textId="77777777" w:rsidR="00002AEA" w:rsidRPr="00D9649E" w:rsidRDefault="00002AEA" w:rsidP="00002AEA">
            <w:pPr>
              <w:autoSpaceDE w:val="0"/>
              <w:autoSpaceDN w:val="0"/>
              <w:spacing w:line="280" w:lineRule="exact"/>
              <w:ind w:left="204" w:hangingChars="85" w:hanging="204"/>
              <w:jc w:val="both"/>
              <w:rPr>
                <w:szCs w:val="18"/>
              </w:rPr>
            </w:pPr>
            <w:r w:rsidRPr="000C2390">
              <w:rPr>
                <w:szCs w:val="18"/>
              </w:rPr>
              <w:t>BNC connector for audio input.</w:t>
            </w:r>
          </w:p>
        </w:tc>
      </w:tr>
      <w:tr w:rsidR="00002AEA" w:rsidRPr="00D9649E" w14:paraId="71D820B9" w14:textId="77777777" w:rsidTr="00002AEA">
        <w:trPr>
          <w:jc w:val="center"/>
        </w:trPr>
        <w:tc>
          <w:tcPr>
            <w:tcW w:w="0" w:type="auto"/>
            <w:shd w:val="clear" w:color="auto" w:fill="D9D9D9"/>
            <w:vAlign w:val="center"/>
          </w:tcPr>
          <w:p w14:paraId="3D9D05E3" w14:textId="77777777" w:rsidR="00002AEA" w:rsidRPr="00247FB2" w:rsidRDefault="00002AEA" w:rsidP="00002AEA">
            <w:pPr>
              <w:spacing w:line="280" w:lineRule="exact"/>
              <w:jc w:val="both"/>
              <w:rPr>
                <w:szCs w:val="18"/>
              </w:rPr>
            </w:pPr>
            <w:r w:rsidRPr="00247FB2">
              <w:rPr>
                <w:rFonts w:hint="eastAsia"/>
                <w:szCs w:val="18"/>
              </w:rPr>
              <w:t>14</w:t>
            </w:r>
          </w:p>
        </w:tc>
        <w:tc>
          <w:tcPr>
            <w:tcW w:w="0" w:type="auto"/>
            <w:shd w:val="clear" w:color="auto" w:fill="D9D9D9"/>
            <w:vAlign w:val="center"/>
          </w:tcPr>
          <w:p w14:paraId="4BF7ACD5" w14:textId="77777777" w:rsidR="00002AEA" w:rsidRDefault="00002AEA" w:rsidP="00002AEA">
            <w:pPr>
              <w:spacing w:line="280" w:lineRule="exact"/>
              <w:jc w:val="both"/>
              <w:rPr>
                <w:b/>
                <w:szCs w:val="18"/>
              </w:rPr>
            </w:pPr>
            <w:r>
              <w:rPr>
                <w:rFonts w:hint="eastAsia"/>
                <w:b/>
                <w:szCs w:val="18"/>
              </w:rPr>
              <w:t>eSATA</w:t>
            </w:r>
          </w:p>
        </w:tc>
        <w:tc>
          <w:tcPr>
            <w:tcW w:w="0" w:type="auto"/>
            <w:vAlign w:val="center"/>
          </w:tcPr>
          <w:p w14:paraId="77AE3946" w14:textId="77777777" w:rsidR="00002AEA" w:rsidRPr="00D9649E" w:rsidRDefault="00002AEA" w:rsidP="00002AEA">
            <w:pPr>
              <w:autoSpaceDE w:val="0"/>
              <w:autoSpaceDN w:val="0"/>
              <w:spacing w:line="280" w:lineRule="exact"/>
              <w:ind w:left="204" w:hangingChars="85" w:hanging="204"/>
              <w:jc w:val="both"/>
              <w:rPr>
                <w:szCs w:val="18"/>
              </w:rPr>
            </w:pPr>
            <w:r w:rsidRPr="000C2390">
              <w:rPr>
                <w:szCs w:val="18"/>
              </w:rPr>
              <w:t>Conne</w:t>
            </w:r>
            <w:r>
              <w:rPr>
                <w:szCs w:val="18"/>
              </w:rPr>
              <w:t>cts external SATA HDD, CD/DVD-R</w:t>
            </w:r>
            <w:r>
              <w:rPr>
                <w:rFonts w:hint="eastAsia"/>
                <w:szCs w:val="18"/>
              </w:rPr>
              <w:t>W</w:t>
            </w:r>
            <w:r w:rsidRPr="000C2390">
              <w:rPr>
                <w:szCs w:val="18"/>
              </w:rPr>
              <w:t>.</w:t>
            </w:r>
          </w:p>
        </w:tc>
      </w:tr>
      <w:tr w:rsidR="00002AEA" w:rsidRPr="00D9649E" w14:paraId="21922BA9" w14:textId="77777777" w:rsidTr="00002AEA">
        <w:trPr>
          <w:jc w:val="center"/>
        </w:trPr>
        <w:tc>
          <w:tcPr>
            <w:tcW w:w="0" w:type="auto"/>
            <w:shd w:val="clear" w:color="auto" w:fill="D9D9D9"/>
            <w:vAlign w:val="center"/>
          </w:tcPr>
          <w:p w14:paraId="0B6C4170" w14:textId="77777777" w:rsidR="00002AEA" w:rsidRPr="00247FB2" w:rsidRDefault="00002AEA" w:rsidP="00002AEA">
            <w:pPr>
              <w:spacing w:line="280" w:lineRule="exact"/>
              <w:jc w:val="both"/>
              <w:rPr>
                <w:szCs w:val="18"/>
              </w:rPr>
            </w:pPr>
            <w:r w:rsidRPr="00247FB2">
              <w:rPr>
                <w:rFonts w:hint="eastAsia"/>
                <w:szCs w:val="18"/>
              </w:rPr>
              <w:t>15</w:t>
            </w:r>
          </w:p>
        </w:tc>
        <w:tc>
          <w:tcPr>
            <w:tcW w:w="0" w:type="auto"/>
            <w:shd w:val="clear" w:color="auto" w:fill="D9D9D9"/>
            <w:vAlign w:val="center"/>
          </w:tcPr>
          <w:p w14:paraId="53170C46" w14:textId="77777777" w:rsidR="00002AEA" w:rsidRDefault="00002AEA" w:rsidP="00002AEA">
            <w:pPr>
              <w:spacing w:line="280" w:lineRule="exact"/>
              <w:jc w:val="both"/>
              <w:rPr>
                <w:b/>
                <w:szCs w:val="18"/>
              </w:rPr>
            </w:pPr>
            <w:r>
              <w:rPr>
                <w:rFonts w:hint="eastAsia"/>
                <w:b/>
                <w:szCs w:val="18"/>
              </w:rPr>
              <w:t>RS-232 Interface</w:t>
            </w:r>
          </w:p>
        </w:tc>
        <w:tc>
          <w:tcPr>
            <w:tcW w:w="0" w:type="auto"/>
            <w:vAlign w:val="center"/>
          </w:tcPr>
          <w:p w14:paraId="363EC82D" w14:textId="77777777" w:rsidR="00002AEA" w:rsidRPr="00D9649E" w:rsidRDefault="00002AEA" w:rsidP="00002AEA">
            <w:pPr>
              <w:autoSpaceDE w:val="0"/>
              <w:autoSpaceDN w:val="0"/>
              <w:spacing w:line="280" w:lineRule="exact"/>
              <w:ind w:left="204" w:hangingChars="85" w:hanging="204"/>
              <w:jc w:val="both"/>
              <w:rPr>
                <w:szCs w:val="18"/>
              </w:rPr>
            </w:pPr>
            <w:r w:rsidRPr="000C2390">
              <w:rPr>
                <w:szCs w:val="18"/>
              </w:rPr>
              <w:t>Connector for RS-232 devices.</w:t>
            </w:r>
          </w:p>
        </w:tc>
      </w:tr>
      <w:tr w:rsidR="00002AEA" w:rsidRPr="00D9649E" w14:paraId="666A62B9" w14:textId="77777777" w:rsidTr="00002AEA">
        <w:trPr>
          <w:jc w:val="center"/>
        </w:trPr>
        <w:tc>
          <w:tcPr>
            <w:tcW w:w="0" w:type="auto"/>
            <w:shd w:val="clear" w:color="auto" w:fill="D9D9D9"/>
            <w:vAlign w:val="center"/>
          </w:tcPr>
          <w:p w14:paraId="7FA1A68B" w14:textId="77777777" w:rsidR="00002AEA" w:rsidRPr="00247FB2" w:rsidRDefault="00002AEA" w:rsidP="00002AEA">
            <w:pPr>
              <w:spacing w:line="280" w:lineRule="exact"/>
              <w:jc w:val="both"/>
              <w:rPr>
                <w:szCs w:val="18"/>
              </w:rPr>
            </w:pPr>
            <w:r>
              <w:rPr>
                <w:rFonts w:hint="eastAsia"/>
                <w:szCs w:val="18"/>
              </w:rPr>
              <w:t>16</w:t>
            </w:r>
          </w:p>
        </w:tc>
        <w:tc>
          <w:tcPr>
            <w:tcW w:w="0" w:type="auto"/>
            <w:shd w:val="clear" w:color="auto" w:fill="D9D9D9"/>
            <w:vAlign w:val="center"/>
          </w:tcPr>
          <w:p w14:paraId="777F0C84" w14:textId="77777777" w:rsidR="00002AEA" w:rsidRDefault="00002AEA" w:rsidP="00002AEA">
            <w:pPr>
              <w:spacing w:line="280" w:lineRule="exact"/>
              <w:jc w:val="both"/>
              <w:rPr>
                <w:b/>
                <w:szCs w:val="18"/>
              </w:rPr>
            </w:pPr>
            <w:r>
              <w:rPr>
                <w:rFonts w:hint="eastAsia"/>
                <w:b/>
                <w:szCs w:val="18"/>
              </w:rPr>
              <w:t>ALARM OUT</w:t>
            </w:r>
          </w:p>
        </w:tc>
        <w:tc>
          <w:tcPr>
            <w:tcW w:w="0" w:type="auto"/>
            <w:vAlign w:val="center"/>
          </w:tcPr>
          <w:p w14:paraId="6010250E" w14:textId="77777777" w:rsidR="00002AEA" w:rsidRPr="000C2390" w:rsidRDefault="00002AEA" w:rsidP="00002AEA">
            <w:pPr>
              <w:autoSpaceDE w:val="0"/>
              <w:autoSpaceDN w:val="0"/>
              <w:spacing w:line="280" w:lineRule="exact"/>
              <w:ind w:left="204" w:hangingChars="85" w:hanging="204"/>
              <w:jc w:val="both"/>
              <w:rPr>
                <w:szCs w:val="18"/>
              </w:rPr>
            </w:pPr>
            <w:r w:rsidRPr="00D9649E">
              <w:rPr>
                <w:szCs w:val="18"/>
              </w:rPr>
              <w:t>Connector for alarm output.</w:t>
            </w:r>
          </w:p>
        </w:tc>
      </w:tr>
      <w:tr w:rsidR="00002AEA" w:rsidRPr="00D9649E" w14:paraId="4D76C848" w14:textId="77777777" w:rsidTr="00002AEA">
        <w:trPr>
          <w:jc w:val="center"/>
        </w:trPr>
        <w:tc>
          <w:tcPr>
            <w:tcW w:w="0" w:type="auto"/>
            <w:shd w:val="clear" w:color="auto" w:fill="D9D9D9"/>
            <w:vAlign w:val="center"/>
          </w:tcPr>
          <w:p w14:paraId="1A5A4ED7" w14:textId="77777777" w:rsidR="00002AEA" w:rsidRPr="00247FB2" w:rsidRDefault="00002AEA" w:rsidP="00002AEA">
            <w:pPr>
              <w:spacing w:line="280" w:lineRule="exact"/>
              <w:jc w:val="both"/>
              <w:rPr>
                <w:szCs w:val="18"/>
              </w:rPr>
            </w:pPr>
            <w:r>
              <w:rPr>
                <w:rFonts w:hint="eastAsia"/>
                <w:szCs w:val="18"/>
              </w:rPr>
              <w:t>17</w:t>
            </w:r>
          </w:p>
        </w:tc>
        <w:tc>
          <w:tcPr>
            <w:tcW w:w="0" w:type="auto"/>
            <w:shd w:val="clear" w:color="auto" w:fill="D9D9D9"/>
            <w:vAlign w:val="center"/>
          </w:tcPr>
          <w:p w14:paraId="158F5CB5" w14:textId="77777777" w:rsidR="00002AEA" w:rsidRDefault="00002AEA" w:rsidP="00002AEA">
            <w:pPr>
              <w:spacing w:line="280" w:lineRule="exact"/>
              <w:rPr>
                <w:b/>
                <w:szCs w:val="18"/>
              </w:rPr>
            </w:pPr>
            <w:r>
              <w:rPr>
                <w:rFonts w:hint="eastAsia"/>
                <w:b/>
                <w:szCs w:val="18"/>
              </w:rPr>
              <w:t>AUDIO IN (for 2U models)</w:t>
            </w:r>
          </w:p>
        </w:tc>
        <w:tc>
          <w:tcPr>
            <w:tcW w:w="0" w:type="auto"/>
            <w:vAlign w:val="center"/>
          </w:tcPr>
          <w:p w14:paraId="37E453FC" w14:textId="77777777" w:rsidR="00002AEA" w:rsidRPr="00D9649E" w:rsidRDefault="00002AEA" w:rsidP="00002AEA">
            <w:pPr>
              <w:autoSpaceDE w:val="0"/>
              <w:autoSpaceDN w:val="0"/>
              <w:spacing w:line="280" w:lineRule="exact"/>
              <w:ind w:left="2"/>
              <w:jc w:val="both"/>
              <w:rPr>
                <w:szCs w:val="18"/>
              </w:rPr>
            </w:pPr>
            <w:r w:rsidRPr="00D9649E">
              <w:rPr>
                <w:rFonts w:hint="eastAsia"/>
                <w:szCs w:val="18"/>
              </w:rPr>
              <w:t>RCA</w:t>
            </w:r>
            <w:r>
              <w:rPr>
                <w:rFonts w:hint="eastAsia"/>
                <w:szCs w:val="18"/>
              </w:rPr>
              <w:t xml:space="preserve"> connector</w:t>
            </w:r>
          </w:p>
        </w:tc>
      </w:tr>
    </w:tbl>
    <w:p w14:paraId="60EE54E9" w14:textId="77777777" w:rsidR="00002AEA" w:rsidRDefault="00002AEA" w:rsidP="00002AEA">
      <w:pPr>
        <w:jc w:val="center"/>
      </w:pPr>
    </w:p>
    <w:p w14:paraId="14D31EBD" w14:textId="77777777" w:rsidR="00B03E76" w:rsidRDefault="00B03E76">
      <w:pPr>
        <w:topLinePunct w:val="0"/>
        <w:adjustRightInd/>
        <w:snapToGrid/>
        <w:spacing w:before="0" w:after="0" w:line="240" w:lineRule="auto"/>
        <w:rPr>
          <w:rFonts w:ascii="Book Antiqua" w:hAnsi="Book Antiqua" w:cs="Book Antiqua"/>
          <w:bCs/>
          <w:sz w:val="44"/>
          <w:szCs w:val="44"/>
        </w:rPr>
      </w:pPr>
      <w:r>
        <w:br w:type="page"/>
      </w:r>
    </w:p>
    <w:p w14:paraId="0C96C36D" w14:textId="4C3E8076" w:rsidR="00854590" w:rsidRPr="008057C1" w:rsidRDefault="00854590" w:rsidP="00FE46B7">
      <w:pPr>
        <w:pStyle w:val="10"/>
        <w:rPr>
          <w:rFonts w:eastAsia="宋体"/>
        </w:rPr>
      </w:pPr>
      <w:bookmarkStart w:id="37" w:name="_Toc14181236"/>
      <w:r w:rsidRPr="008057C1">
        <w:rPr>
          <w:rFonts w:eastAsia="宋体"/>
        </w:rPr>
        <w:lastRenderedPageBreak/>
        <w:t>Getting Started</w:t>
      </w:r>
      <w:bookmarkEnd w:id="37"/>
    </w:p>
    <w:p w14:paraId="0ED3F319" w14:textId="77777777" w:rsidR="00854590" w:rsidRPr="008057C1" w:rsidRDefault="00F70CDE" w:rsidP="007F4FD6">
      <w:pPr>
        <w:pStyle w:val="2"/>
        <w:rPr>
          <w:rFonts w:eastAsia="宋体"/>
          <w:noProof w:val="0"/>
          <w:lang w:eastAsia="zh-CN"/>
        </w:rPr>
      </w:pPr>
      <w:bookmarkStart w:id="38" w:name="_Ref495568537"/>
      <w:bookmarkStart w:id="39" w:name="_Ref495568538"/>
      <w:bookmarkStart w:id="40" w:name="_Toc14181237"/>
      <w:bookmarkStart w:id="41" w:name="OLE_LINK46"/>
      <w:bookmarkStart w:id="42" w:name="OLE_LINK48"/>
      <w:r w:rsidRPr="008057C1">
        <w:rPr>
          <w:rFonts w:eastAsia="宋体"/>
          <w:noProof w:val="0"/>
          <w:lang w:eastAsia="zh-CN"/>
        </w:rPr>
        <w:t>Start up the Device</w:t>
      </w:r>
      <w:bookmarkEnd w:id="38"/>
      <w:bookmarkEnd w:id="39"/>
      <w:bookmarkEnd w:id="40"/>
    </w:p>
    <w:p w14:paraId="7421CDBD" w14:textId="77777777" w:rsidR="00854590" w:rsidRPr="008057C1" w:rsidRDefault="00854590" w:rsidP="00F839DA">
      <w:pPr>
        <w:pStyle w:val="E-Purpose"/>
      </w:pPr>
      <w:r w:rsidRPr="008057C1">
        <w:t>Purpose:</w:t>
      </w:r>
    </w:p>
    <w:p w14:paraId="4FDEC5CB" w14:textId="77777777" w:rsidR="00854590" w:rsidRPr="008057C1" w:rsidRDefault="00854590" w:rsidP="00C1168D">
      <w:r w:rsidRPr="008057C1">
        <w:t xml:space="preserve">Proper startup and shutdown procedures are crucial to expanding the life of the </w:t>
      </w:r>
      <w:r w:rsidR="00840DEF" w:rsidRPr="008057C1">
        <w:t>device</w:t>
      </w:r>
      <w:r w:rsidRPr="008057C1">
        <w:t>.</w:t>
      </w:r>
    </w:p>
    <w:p w14:paraId="3056D995" w14:textId="77777777" w:rsidR="00854590" w:rsidRPr="008057C1" w:rsidRDefault="00854590" w:rsidP="00854590">
      <w:pPr>
        <w:ind w:left="153" w:hanging="153"/>
        <w:rPr>
          <w:b/>
          <w:i/>
          <w:szCs w:val="18"/>
        </w:rPr>
      </w:pPr>
      <w:r w:rsidRPr="008057C1">
        <w:rPr>
          <w:b/>
          <w:i/>
          <w:szCs w:val="18"/>
        </w:rPr>
        <w:t>Before you start:</w:t>
      </w:r>
    </w:p>
    <w:p w14:paraId="0EE604FF" w14:textId="77777777" w:rsidR="00854590" w:rsidRPr="008057C1" w:rsidRDefault="00854590" w:rsidP="00C1168D">
      <w:r w:rsidRPr="008057C1">
        <w:t xml:space="preserve">Check that the voltage of the extra power supply is the same with the </w:t>
      </w:r>
      <w:r w:rsidR="00485A73" w:rsidRPr="008057C1">
        <w:t>device</w:t>
      </w:r>
      <w:r w:rsidRPr="008057C1">
        <w:t>’s requirement, and the ground connection is working properly.</w:t>
      </w:r>
      <w:r w:rsidR="000E12B9" w:rsidRPr="008057C1">
        <w:t xml:space="preserve"> </w:t>
      </w:r>
    </w:p>
    <w:p w14:paraId="295A5247" w14:textId="77777777" w:rsidR="00FE7563" w:rsidRPr="008057C1" w:rsidRDefault="00B666F7" w:rsidP="00B666F7">
      <w:pPr>
        <w:pStyle w:val="E-Step"/>
        <w:ind w:left="240" w:right="240" w:firstLine="720"/>
        <w:rPr>
          <w:rFonts w:eastAsia="宋体"/>
        </w:rPr>
      </w:pPr>
      <w:bookmarkStart w:id="43" w:name="_Toc335375485"/>
      <w:bookmarkStart w:id="44" w:name="_Ref462306090"/>
      <w:bookmarkStart w:id="45" w:name="_Ref462306091"/>
      <w:bookmarkStart w:id="46" w:name="_Ref462306135"/>
      <w:bookmarkStart w:id="47" w:name="_Ref462306169"/>
      <w:bookmarkStart w:id="48" w:name="_Ref462318164"/>
      <w:bookmarkStart w:id="49" w:name="_Ref462318186"/>
      <w:bookmarkEnd w:id="41"/>
      <w:bookmarkEnd w:id="42"/>
      <w:bookmarkEnd w:id="43"/>
      <w:r w:rsidRPr="008057C1">
        <w:t>Connect the device power supply interface and electrical socket with delivered power cable. It is HIGHLY recommended that an Uninterruptible Power Supply (UPS) be used in conjunction with the device. The Power button on the front panel should be red, indicating the device is receiving the power.</w:t>
      </w:r>
    </w:p>
    <w:p w14:paraId="782ED956" w14:textId="77777777" w:rsidR="00AC5894" w:rsidRPr="00B86575" w:rsidRDefault="00AC5894" w:rsidP="00AC5894">
      <w:pPr>
        <w:pStyle w:val="2"/>
        <w:ind w:left="142"/>
        <w:rPr>
          <w:rFonts w:eastAsia="宋体"/>
          <w:noProof w:val="0"/>
          <w:lang w:eastAsia="zh-CN"/>
        </w:rPr>
      </w:pPr>
      <w:bookmarkStart w:id="50" w:name="_Toc495581410"/>
      <w:bookmarkStart w:id="51" w:name="_Ref495588047"/>
      <w:bookmarkStart w:id="52" w:name="_Ref495588049"/>
      <w:bookmarkStart w:id="53" w:name="_Ref512342289"/>
      <w:bookmarkStart w:id="54" w:name="_Ref513552040"/>
      <w:bookmarkStart w:id="55" w:name="_Ref513552042"/>
      <w:bookmarkStart w:id="56" w:name="_Toc517351692"/>
      <w:bookmarkStart w:id="57" w:name="_Toc14181238"/>
      <w:bookmarkStart w:id="58" w:name="_Ref522717894"/>
      <w:bookmarkStart w:id="59" w:name="_Ref522717898"/>
      <w:bookmarkStart w:id="60" w:name="_Ref491682477"/>
      <w:bookmarkStart w:id="61" w:name="_Ref491682480"/>
      <w:bookmarkStart w:id="62" w:name="OLE_LINK90"/>
      <w:bookmarkStart w:id="63" w:name="OLE_LINK93"/>
      <w:bookmarkEnd w:id="44"/>
      <w:bookmarkEnd w:id="45"/>
      <w:bookmarkEnd w:id="46"/>
      <w:bookmarkEnd w:id="47"/>
      <w:bookmarkEnd w:id="48"/>
      <w:bookmarkEnd w:id="49"/>
      <w:r w:rsidRPr="00B86575">
        <w:rPr>
          <w:rFonts w:eastAsia="宋体"/>
          <w:noProof w:val="0"/>
          <w:lang w:eastAsia="zh-CN"/>
        </w:rPr>
        <w:t>Activate the Device</w:t>
      </w:r>
      <w:bookmarkEnd w:id="50"/>
      <w:bookmarkEnd w:id="51"/>
      <w:bookmarkEnd w:id="52"/>
      <w:bookmarkEnd w:id="53"/>
      <w:bookmarkEnd w:id="54"/>
      <w:bookmarkEnd w:id="55"/>
      <w:bookmarkEnd w:id="56"/>
      <w:bookmarkEnd w:id="57"/>
      <w:r w:rsidRPr="00B86575">
        <w:rPr>
          <w:rFonts w:eastAsia="宋体"/>
          <w:noProof w:val="0"/>
          <w:lang w:eastAsia="zh-CN"/>
        </w:rPr>
        <w:t xml:space="preserve"> </w:t>
      </w:r>
      <w:bookmarkEnd w:id="58"/>
      <w:bookmarkEnd w:id="59"/>
    </w:p>
    <w:p w14:paraId="3854B96B" w14:textId="77777777" w:rsidR="00AC5894" w:rsidRPr="00B86575" w:rsidRDefault="00AC5894" w:rsidP="00AC5894">
      <w:pPr>
        <w:rPr>
          <w:b/>
          <w:i/>
        </w:rPr>
      </w:pPr>
      <w:r w:rsidRPr="00B86575">
        <w:rPr>
          <w:b/>
          <w:i/>
        </w:rPr>
        <w:t>Purpose:</w:t>
      </w:r>
    </w:p>
    <w:p w14:paraId="255A1D68" w14:textId="245616FB" w:rsidR="00AC5894" w:rsidRPr="00B86575" w:rsidRDefault="00AC5894" w:rsidP="00AC5894">
      <w:r w:rsidRPr="00B86575">
        <w:t>For the first-time access, you need to activate the device by setting an admin password. No operation is allowed before activation. You can also activate the device via Web Browser, SADP</w:t>
      </w:r>
      <w:r w:rsidR="00E03BCB">
        <w:t>,</w:t>
      </w:r>
      <w:r w:rsidRPr="00B86575">
        <w:t xml:space="preserve"> or Client Software.</w:t>
      </w:r>
    </w:p>
    <w:p w14:paraId="0D26E8F7" w14:textId="77777777" w:rsidR="00AC5894" w:rsidRDefault="00AC5894" w:rsidP="00AC5894">
      <w:pPr>
        <w:pStyle w:val="E-Step"/>
        <w:ind w:left="240" w:right="240" w:firstLine="720"/>
      </w:pPr>
      <w:r>
        <w:t>Enter the admin password twice.</w:t>
      </w:r>
    </w:p>
    <w:p w14:paraId="28C3F877" w14:textId="77777777" w:rsidR="00AC5894" w:rsidRDefault="00AC5894" w:rsidP="00AC5894">
      <w:pPr>
        <w:pStyle w:val="E-Step"/>
        <w:numPr>
          <w:ilvl w:val="0"/>
          <w:numId w:val="0"/>
        </w:numPr>
        <w:ind w:left="960" w:right="240"/>
        <w:jc w:val="center"/>
        <w:rPr>
          <w:rFonts w:eastAsiaTheme="minorEastAsia"/>
        </w:rPr>
      </w:pPr>
      <w:r>
        <w:rPr>
          <w:noProof/>
        </w:rPr>
        <w:drawing>
          <wp:inline distT="0" distB="0" distL="0" distR="0" wp14:anchorId="36681454" wp14:editId="51E0BE65">
            <wp:extent cx="2315333" cy="3040083"/>
            <wp:effectExtent l="19050" t="19050" r="27940" b="2730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336691" cy="3068127"/>
                    </a:xfrm>
                    <a:prstGeom prst="rect">
                      <a:avLst/>
                    </a:prstGeom>
                    <a:ln w="6350">
                      <a:solidFill>
                        <a:schemeClr val="bg1">
                          <a:lumMod val="75000"/>
                        </a:schemeClr>
                      </a:solidFill>
                    </a:ln>
                  </pic:spPr>
                </pic:pic>
              </a:graphicData>
            </a:graphic>
          </wp:inline>
        </w:drawing>
      </w:r>
    </w:p>
    <w:p w14:paraId="011FB192" w14:textId="2B972C29" w:rsidR="00AC5894" w:rsidRPr="0013321D" w:rsidRDefault="00417795" w:rsidP="00AC5894">
      <w:pPr>
        <w:numPr>
          <w:ilvl w:val="7"/>
          <w:numId w:val="39"/>
        </w:numPr>
        <w:topLinePunct w:val="0"/>
        <w:spacing w:before="0" w:after="240"/>
        <w:ind w:left="0"/>
        <w:jc w:val="center"/>
        <w:rPr>
          <w:rFonts w:eastAsia="Calibri"/>
          <w:spacing w:val="-4"/>
        </w:rPr>
      </w:pPr>
      <w:r>
        <w:rPr>
          <w:rFonts w:eastAsia="Calibri"/>
          <w:spacing w:val="-4"/>
        </w:rPr>
        <w:t>Set</w:t>
      </w:r>
      <w:r w:rsidR="00AC5894" w:rsidRPr="0013321D">
        <w:rPr>
          <w:rFonts w:eastAsia="Calibri"/>
          <w:spacing w:val="-4"/>
        </w:rPr>
        <w:t xml:space="preserve"> Admin Password</w:t>
      </w:r>
    </w:p>
    <w:p w14:paraId="37EBD454" w14:textId="77777777" w:rsidR="00AC5894" w:rsidRPr="00B86575" w:rsidRDefault="00AC5894" w:rsidP="00AC5894">
      <w:pPr>
        <w:pStyle w:val="E-Warning"/>
      </w:pPr>
    </w:p>
    <w:p w14:paraId="6D3D6D63" w14:textId="77777777" w:rsidR="00AC5894" w:rsidRPr="00B86575" w:rsidRDefault="00AC5894" w:rsidP="00AC5894">
      <w:pPr>
        <w:pStyle w:val="E-CautionText"/>
        <w:rPr>
          <w:rFonts w:eastAsia="宋体"/>
          <w:b/>
          <w:caps/>
          <w:kern w:val="0"/>
          <w:szCs w:val="21"/>
        </w:rPr>
      </w:pPr>
      <w:bookmarkStart w:id="64" w:name="OLE_LINK84"/>
      <w:bookmarkStart w:id="65" w:name="OLE_LINK87"/>
      <w:r w:rsidRPr="00B86575">
        <w:rPr>
          <w:kern w:val="0"/>
        </w:rPr>
        <w:t>W</w:t>
      </w:r>
      <w:r w:rsidRPr="00B86575">
        <w:t>e highly recommend you create a strong password of your own choosing (Using a minimum of 8 characters, including at least three of the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r w:rsidRPr="00B86575">
        <w:rPr>
          <w:rFonts w:eastAsia="宋体"/>
        </w:rPr>
        <w:t xml:space="preserve"> </w:t>
      </w:r>
    </w:p>
    <w:bookmarkEnd w:id="64"/>
    <w:bookmarkEnd w:id="65"/>
    <w:p w14:paraId="689A5038" w14:textId="77777777" w:rsidR="00AC5894" w:rsidRPr="00B86575" w:rsidRDefault="00AC5894" w:rsidP="00AC5894">
      <w:pPr>
        <w:pStyle w:val="E-Step"/>
        <w:ind w:left="240" w:right="240" w:firstLine="720"/>
      </w:pPr>
      <w:r>
        <w:rPr>
          <w:rFonts w:eastAsia="宋体"/>
        </w:rPr>
        <w:t>E</w:t>
      </w:r>
      <w:r w:rsidRPr="00B86575">
        <w:rPr>
          <w:rFonts w:eastAsia="宋体"/>
        </w:rPr>
        <w:t xml:space="preserve">nter the password to activate the IP camera(s) connected to the device. </w:t>
      </w:r>
    </w:p>
    <w:p w14:paraId="03046BDC" w14:textId="77777777" w:rsidR="00AC5894" w:rsidRPr="008720D8" w:rsidRDefault="00AC5894" w:rsidP="00AC5894">
      <w:pPr>
        <w:pStyle w:val="E-Step"/>
        <w:ind w:left="240" w:right="240" w:firstLine="720"/>
      </w:pPr>
      <w:r w:rsidRPr="00B86575">
        <w:rPr>
          <w:rFonts w:eastAsia="宋体"/>
        </w:rPr>
        <w:t xml:space="preserve">Optionally, check </w:t>
      </w:r>
      <w:r w:rsidRPr="00B86575">
        <w:rPr>
          <w:rFonts w:eastAsia="宋体"/>
          <w:b/>
        </w:rPr>
        <w:t>Export GUID</w:t>
      </w:r>
      <w:r>
        <w:rPr>
          <w:rFonts w:eastAsia="宋体"/>
        </w:rPr>
        <w:t xml:space="preserve">, </w:t>
      </w:r>
      <w:r w:rsidRPr="006535C8">
        <w:rPr>
          <w:rFonts w:eastAsia="宋体"/>
          <w:b/>
        </w:rPr>
        <w:t>Security Question Configuration</w:t>
      </w:r>
      <w:r>
        <w:rPr>
          <w:rFonts w:eastAsia="宋体"/>
          <w:b/>
        </w:rPr>
        <w:t>,</w:t>
      </w:r>
      <w:r w:rsidRPr="006535C8">
        <w:rPr>
          <w:rFonts w:eastAsia="宋体"/>
          <w:b/>
        </w:rPr>
        <w:t xml:space="preserve"> </w:t>
      </w:r>
      <w:r>
        <w:rPr>
          <w:rFonts w:eastAsia="宋体"/>
        </w:rPr>
        <w:t>or</w:t>
      </w:r>
      <w:r w:rsidRPr="008720D8">
        <w:rPr>
          <w:b/>
        </w:rPr>
        <w:t xml:space="preserve"> </w:t>
      </w:r>
      <w:r>
        <w:rPr>
          <w:b/>
        </w:rPr>
        <w:t>Reserved E-mail Settings</w:t>
      </w:r>
      <w:r w:rsidRPr="006535C8">
        <w:rPr>
          <w:rFonts w:eastAsia="宋体"/>
        </w:rPr>
        <w:t xml:space="preserve"> </w:t>
      </w:r>
      <w:r w:rsidRPr="00B86575">
        <w:rPr>
          <w:rFonts w:eastAsia="宋体"/>
        </w:rPr>
        <w:t>for password resetting</w:t>
      </w:r>
      <w:r>
        <w:rPr>
          <w:rFonts w:eastAsia="宋体"/>
        </w:rPr>
        <w:t xml:space="preserve"> in the future</w:t>
      </w:r>
      <w:r w:rsidRPr="00B86575">
        <w:rPr>
          <w:rFonts w:eastAsia="宋体"/>
        </w:rPr>
        <w:t xml:space="preserve">. </w:t>
      </w:r>
    </w:p>
    <w:p w14:paraId="5BAA7F88" w14:textId="77777777" w:rsidR="00AC5894" w:rsidRDefault="00AC5894" w:rsidP="00AC5894">
      <w:pPr>
        <w:pStyle w:val="E-Step"/>
        <w:ind w:left="240" w:right="240" w:firstLine="720"/>
      </w:pPr>
      <w:r w:rsidRPr="00B86575">
        <w:t xml:space="preserve">Click </w:t>
      </w:r>
      <w:r w:rsidRPr="00B86575">
        <w:rPr>
          <w:b/>
        </w:rPr>
        <w:t>OK</w:t>
      </w:r>
      <w:r w:rsidRPr="00B86575">
        <w:t>.</w:t>
      </w:r>
    </w:p>
    <w:p w14:paraId="36EB6F7B" w14:textId="77777777" w:rsidR="00AC5894" w:rsidRPr="003F5548" w:rsidRDefault="00AC5894" w:rsidP="00AC5894">
      <w:pPr>
        <w:pStyle w:val="E-Step"/>
        <w:numPr>
          <w:ilvl w:val="0"/>
          <w:numId w:val="0"/>
        </w:numPr>
        <w:ind w:left="240" w:right="240"/>
        <w:rPr>
          <w:rFonts w:eastAsiaTheme="minorEastAsia"/>
          <w:b/>
        </w:rPr>
      </w:pPr>
      <w:r w:rsidRPr="003F5548">
        <w:rPr>
          <w:rFonts w:eastAsiaTheme="minorEastAsia" w:hint="eastAsia"/>
          <w:b/>
        </w:rPr>
        <w:t>What to do next</w:t>
      </w:r>
      <w:r w:rsidRPr="003F5548">
        <w:rPr>
          <w:rFonts w:eastAsiaTheme="minorEastAsia"/>
          <w:b/>
        </w:rPr>
        <w:t>:</w:t>
      </w:r>
    </w:p>
    <w:p w14:paraId="0120A1D2" w14:textId="54F7468D" w:rsidR="00AC5894" w:rsidRDefault="00AC5894" w:rsidP="00AC5894">
      <w:pPr>
        <w:pStyle w:val="E-ItemListinStep"/>
      </w:pPr>
      <w:r w:rsidRPr="007B3026">
        <w:t></w:t>
      </w:r>
      <w:r w:rsidRPr="007B3026">
        <w:tab/>
        <w:t xml:space="preserve">When you have enabled </w:t>
      </w:r>
      <w:r w:rsidRPr="007B3026">
        <w:rPr>
          <w:b/>
        </w:rPr>
        <w:t>Export GUID</w:t>
      </w:r>
      <w:r w:rsidRPr="007B3026">
        <w:t>, continue to export the G</w:t>
      </w:r>
      <w:r w:rsidR="00417795">
        <w:t>UID file to the USB flash drive</w:t>
      </w:r>
      <w:r w:rsidRPr="007B3026">
        <w:t xml:space="preserve"> for the future password resetting.</w:t>
      </w:r>
    </w:p>
    <w:p w14:paraId="5BECAA7D" w14:textId="26DB4F4E" w:rsidR="00AC5894" w:rsidRDefault="00AC5894" w:rsidP="00AC5894">
      <w:pPr>
        <w:pStyle w:val="E-ItemListinStep"/>
        <w:rPr>
          <w:rFonts w:eastAsiaTheme="minorEastAsia"/>
        </w:rPr>
      </w:pPr>
      <w:r w:rsidRPr="007B3026">
        <w:rPr>
          <w:rFonts w:eastAsiaTheme="minorEastAsia"/>
        </w:rPr>
        <w:t></w:t>
      </w:r>
      <w:r w:rsidRPr="007B3026">
        <w:rPr>
          <w:rFonts w:eastAsiaTheme="minorEastAsia"/>
        </w:rPr>
        <w:tab/>
        <w:t xml:space="preserve">When you have enabled </w:t>
      </w:r>
      <w:r w:rsidRPr="007B3026">
        <w:rPr>
          <w:rFonts w:eastAsiaTheme="minorEastAsia"/>
          <w:b/>
        </w:rPr>
        <w:t>Security Question Configuration</w:t>
      </w:r>
      <w:r w:rsidRPr="007B3026">
        <w:rPr>
          <w:rFonts w:eastAsiaTheme="minorEastAsia"/>
        </w:rPr>
        <w:t>, continue to set the security questions for the future password resetting.</w:t>
      </w:r>
    </w:p>
    <w:p w14:paraId="64EF1C33" w14:textId="77777777" w:rsidR="000735F0" w:rsidRDefault="000735F0" w:rsidP="000735F0">
      <w:pPr>
        <w:pStyle w:val="E-Figure"/>
        <w:rPr>
          <w:rFonts w:eastAsiaTheme="minorEastAsia"/>
        </w:rPr>
      </w:pPr>
      <w:r w:rsidRPr="000735F0">
        <w:rPr>
          <w:noProof/>
        </w:rPr>
        <w:drawing>
          <wp:inline distT="0" distB="0" distL="0" distR="0" wp14:anchorId="2B27A19A" wp14:editId="2A6F5AAD">
            <wp:extent cx="2903165" cy="3232297"/>
            <wp:effectExtent l="19050" t="19050" r="12065" b="2540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916479" cy="3247120"/>
                    </a:xfrm>
                    <a:prstGeom prst="rect">
                      <a:avLst/>
                    </a:prstGeom>
                    <a:ln>
                      <a:solidFill>
                        <a:schemeClr val="bg1">
                          <a:lumMod val="75000"/>
                        </a:schemeClr>
                      </a:solidFill>
                    </a:ln>
                  </pic:spPr>
                </pic:pic>
              </a:graphicData>
            </a:graphic>
          </wp:inline>
        </w:drawing>
      </w:r>
    </w:p>
    <w:p w14:paraId="4419C1AB" w14:textId="77777777" w:rsidR="000735F0" w:rsidRPr="00450BCB" w:rsidRDefault="000735F0" w:rsidP="000735F0">
      <w:pPr>
        <w:pStyle w:val="E-FigureDescription"/>
      </w:pPr>
      <w:r>
        <w:t>S</w:t>
      </w:r>
      <w:r w:rsidRPr="00450BCB">
        <w:t xml:space="preserve">et </w:t>
      </w:r>
      <w:r>
        <w:t>S</w:t>
      </w:r>
      <w:r w:rsidRPr="00450BCB">
        <w:t xml:space="preserve">ecurity </w:t>
      </w:r>
      <w:r>
        <w:t>Q</w:t>
      </w:r>
      <w:r w:rsidRPr="00450BCB">
        <w:t>uestions</w:t>
      </w:r>
    </w:p>
    <w:p w14:paraId="215555E7" w14:textId="0011A7F7" w:rsidR="00AC5894" w:rsidRDefault="00AC5894" w:rsidP="00AC5894">
      <w:pPr>
        <w:pStyle w:val="E-ItemListinStep"/>
        <w:rPr>
          <w:rFonts w:eastAsiaTheme="minorEastAsia"/>
        </w:rPr>
      </w:pPr>
      <w:r w:rsidRPr="007B3026">
        <w:rPr>
          <w:rFonts w:eastAsiaTheme="minorEastAsia"/>
        </w:rPr>
        <w:tab/>
        <w:t xml:space="preserve">When you have enabled </w:t>
      </w:r>
      <w:r w:rsidRPr="007B3026">
        <w:rPr>
          <w:rFonts w:eastAsiaTheme="minorEastAsia"/>
          <w:b/>
        </w:rPr>
        <w:t>Reserved E-mail Settings</w:t>
      </w:r>
      <w:r w:rsidRPr="007B3026">
        <w:rPr>
          <w:rFonts w:eastAsiaTheme="minorEastAsia"/>
        </w:rPr>
        <w:t xml:space="preserve">, continue to set the </w:t>
      </w:r>
      <w:r>
        <w:rPr>
          <w:rFonts w:eastAsiaTheme="minorEastAsia"/>
        </w:rPr>
        <w:t>reserved email</w:t>
      </w:r>
      <w:r w:rsidRPr="007B3026">
        <w:rPr>
          <w:rFonts w:eastAsiaTheme="minorEastAsia"/>
        </w:rPr>
        <w:t xml:space="preserve"> for the future password resetting.</w:t>
      </w:r>
    </w:p>
    <w:p w14:paraId="6E7894A0" w14:textId="77777777" w:rsidR="000735F0" w:rsidRDefault="000735F0" w:rsidP="000735F0">
      <w:pPr>
        <w:pStyle w:val="E-Figure"/>
        <w:rPr>
          <w:rFonts w:eastAsiaTheme="minorEastAsia"/>
        </w:rPr>
      </w:pPr>
      <w:r>
        <w:rPr>
          <w:noProof/>
        </w:rPr>
        <w:lastRenderedPageBreak/>
        <w:drawing>
          <wp:inline distT="0" distB="0" distL="0" distR="0" wp14:anchorId="215DFC3B" wp14:editId="2DA23482">
            <wp:extent cx="2742857" cy="1619048"/>
            <wp:effectExtent l="19050" t="19050" r="19685" b="1968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742857" cy="1619048"/>
                    </a:xfrm>
                    <a:prstGeom prst="rect">
                      <a:avLst/>
                    </a:prstGeom>
                    <a:ln>
                      <a:solidFill>
                        <a:schemeClr val="bg1">
                          <a:lumMod val="75000"/>
                        </a:schemeClr>
                      </a:solidFill>
                    </a:ln>
                  </pic:spPr>
                </pic:pic>
              </a:graphicData>
            </a:graphic>
          </wp:inline>
        </w:drawing>
      </w:r>
    </w:p>
    <w:p w14:paraId="22EAB63D" w14:textId="77777777" w:rsidR="000735F0" w:rsidRPr="00450BCB" w:rsidRDefault="000735F0" w:rsidP="000735F0">
      <w:pPr>
        <w:pStyle w:val="E-FigureDescription"/>
      </w:pPr>
      <w:r>
        <w:t>S</w:t>
      </w:r>
      <w:r w:rsidRPr="00450BCB">
        <w:t xml:space="preserve">et the </w:t>
      </w:r>
      <w:r>
        <w:t>Reserved E</w:t>
      </w:r>
      <w:r w:rsidRPr="00450BCB">
        <w:t>mail</w:t>
      </w:r>
    </w:p>
    <w:p w14:paraId="61CD51B6" w14:textId="77777777" w:rsidR="00AC5894" w:rsidRPr="00B86575" w:rsidRDefault="00AC5894" w:rsidP="003A5BE4">
      <w:pPr>
        <w:pStyle w:val="E-Note"/>
        <w:keepNext w:val="0"/>
        <w:numPr>
          <w:ilvl w:val="0"/>
          <w:numId w:val="78"/>
        </w:numPr>
        <w:ind w:leftChars="100" w:left="660"/>
      </w:pPr>
    </w:p>
    <w:p w14:paraId="1CC4A84F" w14:textId="77777777" w:rsidR="00AC5894" w:rsidRPr="00B86575" w:rsidRDefault="00AC5894" w:rsidP="00AC5894">
      <w:pPr>
        <w:pStyle w:val="E-NoteList"/>
      </w:pPr>
      <w:r w:rsidRPr="00B86575">
        <w:t xml:space="preserve">After the device is activated, you should properly keep the password. </w:t>
      </w:r>
    </w:p>
    <w:p w14:paraId="3F799579" w14:textId="77777777" w:rsidR="00AC5894" w:rsidRPr="00B86575" w:rsidRDefault="00AC5894" w:rsidP="00AC5894">
      <w:pPr>
        <w:pStyle w:val="E-NoteList"/>
      </w:pPr>
      <w:r w:rsidRPr="00B86575">
        <w:rPr>
          <w:rFonts w:eastAsia="宋体"/>
        </w:rPr>
        <w:t xml:space="preserve">You can duplicate the password to the IP cameras that are connected with default protocol. </w:t>
      </w:r>
    </w:p>
    <w:p w14:paraId="0CC73049" w14:textId="77777777" w:rsidR="00AC3507" w:rsidRPr="008057C1" w:rsidRDefault="00A748E7" w:rsidP="007F4FD6">
      <w:pPr>
        <w:pStyle w:val="2"/>
        <w:rPr>
          <w:rFonts w:eastAsia="宋体"/>
          <w:noProof w:val="0"/>
          <w:lang w:eastAsia="zh-CN"/>
        </w:rPr>
      </w:pPr>
      <w:bookmarkStart w:id="66" w:name="_Toc14181239"/>
      <w:r w:rsidRPr="008057C1">
        <w:rPr>
          <w:rFonts w:eastAsia="宋体"/>
          <w:noProof w:val="0"/>
          <w:lang w:eastAsia="zh-CN"/>
        </w:rPr>
        <w:t>Configur</w:t>
      </w:r>
      <w:r w:rsidR="00DC4E38" w:rsidRPr="008057C1">
        <w:rPr>
          <w:rFonts w:eastAsia="宋体"/>
          <w:noProof w:val="0"/>
          <w:lang w:eastAsia="zh-CN"/>
        </w:rPr>
        <w:t>e</w:t>
      </w:r>
      <w:r w:rsidR="008520F5" w:rsidRPr="008057C1">
        <w:rPr>
          <w:rFonts w:eastAsia="宋体"/>
          <w:noProof w:val="0"/>
          <w:lang w:eastAsia="zh-CN"/>
        </w:rPr>
        <w:t xml:space="preserve"> Unlock</w:t>
      </w:r>
      <w:r w:rsidR="001B3B72" w:rsidRPr="008057C1">
        <w:rPr>
          <w:rFonts w:eastAsia="宋体"/>
          <w:noProof w:val="0"/>
          <w:lang w:eastAsia="zh-CN"/>
        </w:rPr>
        <w:t xml:space="preserve"> Pattern for Login</w:t>
      </w:r>
      <w:bookmarkEnd w:id="60"/>
      <w:bookmarkEnd w:id="61"/>
      <w:bookmarkEnd w:id="66"/>
      <w:r w:rsidR="001B3B72" w:rsidRPr="008057C1">
        <w:rPr>
          <w:rFonts w:eastAsia="宋体"/>
          <w:noProof w:val="0"/>
          <w:lang w:eastAsia="zh-CN"/>
        </w:rPr>
        <w:t xml:space="preserve"> </w:t>
      </w:r>
      <w:r w:rsidR="008520F5" w:rsidRPr="008057C1">
        <w:rPr>
          <w:rFonts w:eastAsia="宋体"/>
          <w:noProof w:val="0"/>
          <w:lang w:eastAsia="zh-CN"/>
        </w:rPr>
        <w:t xml:space="preserve"> </w:t>
      </w:r>
    </w:p>
    <w:p w14:paraId="36B76362" w14:textId="77777777" w:rsidR="004D1A34" w:rsidRDefault="004D1A34" w:rsidP="004D1A34">
      <w:pPr>
        <w:pStyle w:val="E-Purpose"/>
        <w:rPr>
          <w:szCs w:val="18"/>
        </w:rPr>
      </w:pPr>
      <w:bookmarkStart w:id="67" w:name="OLE_LINK147"/>
      <w:bookmarkStart w:id="68" w:name="OLE_LINK186"/>
      <w:r w:rsidRPr="00B86575">
        <w:t>Purpose</w:t>
      </w:r>
      <w:r>
        <w:t>:</w:t>
      </w:r>
    </w:p>
    <w:p w14:paraId="50941A4A" w14:textId="41E4AE88" w:rsidR="00AC3507" w:rsidRPr="008057C1" w:rsidRDefault="00954861" w:rsidP="00AC3507">
      <w:pPr>
        <w:autoSpaceDE w:val="0"/>
        <w:autoSpaceDN w:val="0"/>
      </w:pPr>
      <w:r w:rsidRPr="008057C1">
        <w:t xml:space="preserve">For </w:t>
      </w:r>
      <w:r w:rsidR="00AA07EA" w:rsidRPr="008057C1">
        <w:t>the a</w:t>
      </w:r>
      <w:r w:rsidRPr="008057C1">
        <w:t xml:space="preserve">dmin user, </w:t>
      </w:r>
      <w:bookmarkEnd w:id="67"/>
      <w:bookmarkEnd w:id="68"/>
      <w:r w:rsidRPr="008057C1">
        <w:t>y</w:t>
      </w:r>
      <w:r w:rsidR="00AC3507" w:rsidRPr="008057C1">
        <w:t xml:space="preserve">ou can configure the unlock pattern </w:t>
      </w:r>
      <w:r w:rsidR="00653281" w:rsidRPr="008057C1">
        <w:t xml:space="preserve">for device login. </w:t>
      </w:r>
    </w:p>
    <w:p w14:paraId="5CC16472" w14:textId="77777777" w:rsidR="00065885" w:rsidRPr="008057C1" w:rsidRDefault="00065885" w:rsidP="003B47E0">
      <w:pPr>
        <w:pStyle w:val="E-Step"/>
        <w:numPr>
          <w:ilvl w:val="5"/>
          <w:numId w:val="42"/>
        </w:numPr>
        <w:ind w:left="240" w:right="240" w:firstLine="720"/>
      </w:pPr>
      <w:r w:rsidRPr="008057C1">
        <w:t>After the device is activated, you can enter the following interface to configure the device unlock pattern.</w:t>
      </w:r>
    </w:p>
    <w:p w14:paraId="023741E9" w14:textId="77777777" w:rsidR="00AC3507" w:rsidRPr="008057C1" w:rsidRDefault="006702E9" w:rsidP="003B47E0">
      <w:pPr>
        <w:pStyle w:val="E-Step"/>
        <w:numPr>
          <w:ilvl w:val="5"/>
          <w:numId w:val="42"/>
        </w:numPr>
        <w:spacing w:before="240" w:line="240" w:lineRule="auto"/>
        <w:ind w:left="240" w:right="240" w:firstLine="720"/>
      </w:pPr>
      <w:r w:rsidRPr="008057C1">
        <w:t>Use</w:t>
      </w:r>
      <w:r w:rsidR="00B5616A" w:rsidRPr="008057C1">
        <w:t xml:space="preserve"> the mouse to draw a pattern </w:t>
      </w:r>
      <w:r w:rsidR="00116F17" w:rsidRPr="008057C1">
        <w:t>among</w:t>
      </w:r>
      <w:r w:rsidR="00B5616A" w:rsidRPr="008057C1">
        <w:t xml:space="preserve"> the 9</w:t>
      </w:r>
      <w:r w:rsidR="00116F17" w:rsidRPr="008057C1">
        <w:t xml:space="preserve"> dots on the screen. Release the mouse when the pattern is done. </w:t>
      </w:r>
    </w:p>
    <w:p w14:paraId="1CE8289E" w14:textId="61F5EFB3" w:rsidR="00AC3507" w:rsidRPr="008057C1" w:rsidRDefault="008C6B93" w:rsidP="00840DEF">
      <w:pPr>
        <w:pStyle w:val="E-Figure"/>
      </w:pPr>
      <w:r w:rsidRPr="008057C1">
        <w:rPr>
          <w:noProof/>
          <w:bdr w:val="single" w:sz="4" w:space="0" w:color="BFBFBF"/>
        </w:rPr>
        <w:drawing>
          <wp:inline distT="0" distB="0" distL="0" distR="0" wp14:anchorId="430347DF" wp14:editId="3712A94E">
            <wp:extent cx="3581400" cy="3124200"/>
            <wp:effectExtent l="0" t="0" r="0" b="0"/>
            <wp:docPr id="499" name="图片 499" descr="SetUnlock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SetUnlock Patter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81400" cy="3124200"/>
                    </a:xfrm>
                    <a:prstGeom prst="rect">
                      <a:avLst/>
                    </a:prstGeom>
                    <a:noFill/>
                    <a:ln>
                      <a:noFill/>
                    </a:ln>
                  </pic:spPr>
                </pic:pic>
              </a:graphicData>
            </a:graphic>
          </wp:inline>
        </w:drawing>
      </w:r>
    </w:p>
    <w:p w14:paraId="116AE5E2" w14:textId="77777777" w:rsidR="00116F17" w:rsidRPr="008057C1" w:rsidRDefault="00116F17" w:rsidP="00A416BD">
      <w:pPr>
        <w:pStyle w:val="E-FigureDescription"/>
      </w:pPr>
      <w:r w:rsidRPr="008057C1">
        <w:t>Draw the Pattern</w:t>
      </w:r>
    </w:p>
    <w:p w14:paraId="4D01C739" w14:textId="77777777" w:rsidR="00116F17" w:rsidRPr="008057C1" w:rsidRDefault="00116F17" w:rsidP="008D4F79">
      <w:pPr>
        <w:pStyle w:val="E-Note"/>
        <w:ind w:left="240"/>
      </w:pPr>
    </w:p>
    <w:p w14:paraId="5844B16B" w14:textId="77777777" w:rsidR="00116F17" w:rsidRPr="008057C1" w:rsidRDefault="00116F17" w:rsidP="005933B7">
      <w:pPr>
        <w:pStyle w:val="E-NoteList"/>
      </w:pPr>
      <w:r w:rsidRPr="008057C1">
        <w:t xml:space="preserve">Connect at least 4 dots to draw the pattern. </w:t>
      </w:r>
    </w:p>
    <w:p w14:paraId="5E573C4C" w14:textId="77777777" w:rsidR="00116F17" w:rsidRPr="008057C1" w:rsidRDefault="004B7599" w:rsidP="005933B7">
      <w:pPr>
        <w:pStyle w:val="E-NoteList"/>
      </w:pPr>
      <w:r w:rsidRPr="008057C1">
        <w:t xml:space="preserve">Each dot can be connected for once only. </w:t>
      </w:r>
    </w:p>
    <w:p w14:paraId="53B11510" w14:textId="77777777" w:rsidR="00AC3507" w:rsidRPr="008057C1" w:rsidRDefault="004B7599" w:rsidP="003B47E0">
      <w:pPr>
        <w:pStyle w:val="E-Step"/>
        <w:numPr>
          <w:ilvl w:val="5"/>
          <w:numId w:val="42"/>
        </w:numPr>
        <w:ind w:left="240" w:right="240" w:firstLine="720"/>
      </w:pPr>
      <w:r w:rsidRPr="008057C1">
        <w:t xml:space="preserve">Draw the same pattern again to confirm it. </w:t>
      </w:r>
      <w:r w:rsidR="00C2088E" w:rsidRPr="008057C1">
        <w:t xml:space="preserve">When the two patterns match, the pattern is configured successfully. </w:t>
      </w:r>
    </w:p>
    <w:p w14:paraId="4B81DE67" w14:textId="77777777" w:rsidR="00C2088E" w:rsidRPr="008057C1" w:rsidRDefault="00C2088E" w:rsidP="005E11D7">
      <w:pPr>
        <w:pStyle w:val="E-Note"/>
        <w:ind w:left="240"/>
        <w:rPr>
          <w:kern w:val="0"/>
          <w:sz w:val="17"/>
          <w:szCs w:val="17"/>
        </w:rPr>
      </w:pPr>
      <w:bookmarkStart w:id="69" w:name="OLE_LINK166"/>
    </w:p>
    <w:p w14:paraId="503DFC38" w14:textId="77777777" w:rsidR="00CA203E" w:rsidRPr="008057C1" w:rsidRDefault="00C2088E" w:rsidP="005E11D7">
      <w:pPr>
        <w:pStyle w:val="E-NoteText"/>
      </w:pPr>
      <w:r w:rsidRPr="008057C1">
        <w:rPr>
          <w:szCs w:val="18"/>
        </w:rPr>
        <w:t>If t</w:t>
      </w:r>
      <w:r w:rsidRPr="008057C1">
        <w:t>h</w:t>
      </w:r>
      <w:bookmarkEnd w:id="69"/>
      <w:r w:rsidRPr="008057C1">
        <w:t>e</w:t>
      </w:r>
      <w:r w:rsidR="00CA203E" w:rsidRPr="008057C1">
        <w:t xml:space="preserve"> two patterns are different</w:t>
      </w:r>
      <w:r w:rsidRPr="008057C1">
        <w:t xml:space="preserve">, you must set the pattern again. </w:t>
      </w:r>
    </w:p>
    <w:p w14:paraId="7501D246" w14:textId="77777777" w:rsidR="004C187A" w:rsidRPr="008057C1" w:rsidRDefault="004C187A" w:rsidP="007F4FD6">
      <w:pPr>
        <w:pStyle w:val="2"/>
        <w:rPr>
          <w:noProof w:val="0"/>
        </w:rPr>
      </w:pPr>
      <w:bookmarkStart w:id="70" w:name="_Toc14181240"/>
      <w:bookmarkEnd w:id="62"/>
      <w:bookmarkEnd w:id="63"/>
      <w:r w:rsidRPr="008057C1">
        <w:rPr>
          <w:rFonts w:eastAsia="宋体"/>
          <w:noProof w:val="0"/>
          <w:lang w:eastAsia="zh-CN"/>
        </w:rPr>
        <w:t>Login to the Device</w:t>
      </w:r>
      <w:bookmarkEnd w:id="70"/>
    </w:p>
    <w:p w14:paraId="61ECB0C7" w14:textId="77777777" w:rsidR="00C2088E" w:rsidRPr="008057C1" w:rsidRDefault="004C5495" w:rsidP="004C187A">
      <w:pPr>
        <w:pStyle w:val="3"/>
        <w:rPr>
          <w:rFonts w:eastAsia="宋体"/>
        </w:rPr>
      </w:pPr>
      <w:bookmarkStart w:id="71" w:name="_Toc14181241"/>
      <w:r w:rsidRPr="008057C1">
        <w:rPr>
          <w:rFonts w:eastAsia="宋体"/>
        </w:rPr>
        <w:t>Log in via Unlock Pattern</w:t>
      </w:r>
      <w:bookmarkEnd w:id="71"/>
      <w:r w:rsidRPr="008057C1">
        <w:rPr>
          <w:rFonts w:eastAsia="宋体"/>
        </w:rPr>
        <w:t xml:space="preserve"> </w:t>
      </w:r>
    </w:p>
    <w:p w14:paraId="5046AB1E" w14:textId="77777777" w:rsidR="00784F4B" w:rsidRPr="008057C1" w:rsidRDefault="00784F4B" w:rsidP="005E11D7">
      <w:pPr>
        <w:pStyle w:val="E-Note"/>
        <w:ind w:left="240"/>
      </w:pPr>
    </w:p>
    <w:p w14:paraId="421F7C29" w14:textId="77777777" w:rsidR="00C2088E" w:rsidRPr="008057C1" w:rsidRDefault="00784F4B" w:rsidP="005E11D7">
      <w:pPr>
        <w:pStyle w:val="E-NoteList"/>
      </w:pPr>
      <w:r w:rsidRPr="008057C1">
        <w:t>Only the</w:t>
      </w:r>
      <w:r w:rsidRPr="008057C1">
        <w:rPr>
          <w:i/>
        </w:rPr>
        <w:t xml:space="preserve"> </w:t>
      </w:r>
      <w:r w:rsidR="003D79AE" w:rsidRPr="008057C1">
        <w:rPr>
          <w:i/>
        </w:rPr>
        <w:t>a</w:t>
      </w:r>
      <w:r w:rsidRPr="008057C1">
        <w:rPr>
          <w:i/>
        </w:rPr>
        <w:t>dmin</w:t>
      </w:r>
      <w:r w:rsidRPr="008057C1">
        <w:t xml:space="preserve"> user has the </w:t>
      </w:r>
      <w:r w:rsidR="003D79AE" w:rsidRPr="008057C1">
        <w:t>permission to unlock the device</w:t>
      </w:r>
      <w:r w:rsidRPr="008057C1">
        <w:t>.</w:t>
      </w:r>
    </w:p>
    <w:p w14:paraId="1D2C9A41" w14:textId="49F91B13" w:rsidR="00C2088E" w:rsidRPr="008057C1" w:rsidRDefault="00784F4B" w:rsidP="004F202E">
      <w:pPr>
        <w:pStyle w:val="E-NoteList"/>
      </w:pPr>
      <w:r w:rsidRPr="008057C1">
        <w:t>Please configure the pattern first before unlocking. Please refer to</w:t>
      </w:r>
      <w:r w:rsidR="00417795">
        <w:t xml:space="preserve"> </w:t>
      </w:r>
      <w:r w:rsidR="00417795">
        <w:fldChar w:fldCharType="begin"/>
      </w:r>
      <w:r w:rsidR="00417795">
        <w:instrText xml:space="preserve"> REF _Ref522717894 \r \h </w:instrText>
      </w:r>
      <w:r w:rsidR="00417795">
        <w:fldChar w:fldCharType="separate"/>
      </w:r>
      <w:r w:rsidR="00F72511">
        <w:t xml:space="preserve">2.2 </w:t>
      </w:r>
      <w:r w:rsidR="00417795">
        <w:fldChar w:fldCharType="end"/>
      </w:r>
      <w:r w:rsidR="00417795">
        <w:fldChar w:fldCharType="begin"/>
      </w:r>
      <w:r w:rsidR="00417795">
        <w:instrText xml:space="preserve"> REF _Ref522717898 \h </w:instrText>
      </w:r>
      <w:r w:rsidR="00417795">
        <w:fldChar w:fldCharType="separate"/>
      </w:r>
      <w:r w:rsidR="00F72511" w:rsidRPr="00B86575">
        <w:rPr>
          <w:rFonts w:eastAsia="宋体"/>
        </w:rPr>
        <w:t xml:space="preserve">Activate the Device </w:t>
      </w:r>
      <w:r w:rsidR="00417795">
        <w:fldChar w:fldCharType="end"/>
      </w:r>
    </w:p>
    <w:p w14:paraId="53267D2A" w14:textId="77777777" w:rsidR="00784F4B" w:rsidRPr="008057C1" w:rsidRDefault="003D79AE" w:rsidP="005E11D7">
      <w:pPr>
        <w:pStyle w:val="E-Step"/>
        <w:ind w:left="240" w:right="240" w:firstLine="720"/>
      </w:pPr>
      <w:r w:rsidRPr="008057C1">
        <w:t>Right click the mouse on the screen and select the menu to enter the interface.</w:t>
      </w:r>
      <w:r w:rsidR="006D254A" w:rsidRPr="008057C1">
        <w:rPr>
          <w:rFonts w:eastAsia="宋体"/>
        </w:rPr>
        <w:t xml:space="preserve"> </w:t>
      </w:r>
    </w:p>
    <w:p w14:paraId="069C8E07" w14:textId="14971C58" w:rsidR="008F0329" w:rsidRPr="008057C1" w:rsidRDefault="00C63B12" w:rsidP="004F0F78">
      <w:pPr>
        <w:pStyle w:val="E-Figure"/>
      </w:pPr>
      <w:r>
        <w:rPr>
          <w:noProof/>
        </w:rPr>
        <w:drawing>
          <wp:inline distT="0" distB="0" distL="0" distR="0" wp14:anchorId="04271811" wp14:editId="5BF607FA">
            <wp:extent cx="1748603" cy="3063923"/>
            <wp:effectExtent l="0" t="0" r="4445" b="317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751713" cy="3069372"/>
                    </a:xfrm>
                    <a:prstGeom prst="rect">
                      <a:avLst/>
                    </a:prstGeom>
                  </pic:spPr>
                </pic:pic>
              </a:graphicData>
            </a:graphic>
          </wp:inline>
        </w:drawing>
      </w:r>
    </w:p>
    <w:p w14:paraId="3F0146E2" w14:textId="77777777" w:rsidR="00D220C4" w:rsidRPr="008057C1" w:rsidRDefault="00D220C4" w:rsidP="00A416BD">
      <w:pPr>
        <w:pStyle w:val="E-FigureDescription"/>
      </w:pPr>
      <w:r w:rsidRPr="008057C1">
        <w:t>Draw</w:t>
      </w:r>
      <w:r w:rsidR="008F0329" w:rsidRPr="008057C1">
        <w:t xml:space="preserve"> the </w:t>
      </w:r>
      <w:r w:rsidRPr="008057C1">
        <w:t xml:space="preserve">Unlock </w:t>
      </w:r>
      <w:r w:rsidR="008F0329" w:rsidRPr="008057C1">
        <w:t>Pattern</w:t>
      </w:r>
    </w:p>
    <w:p w14:paraId="2F09299D" w14:textId="77777777" w:rsidR="003D79AE" w:rsidRPr="008057C1" w:rsidRDefault="003D79AE" w:rsidP="007E2914">
      <w:pPr>
        <w:pStyle w:val="E-Step"/>
        <w:ind w:left="240" w:right="240" w:firstLine="720"/>
      </w:pPr>
      <w:r w:rsidRPr="008057C1">
        <w:t xml:space="preserve">Draw the pre-defined pattern to unlock to enter the menu operation.  </w:t>
      </w:r>
    </w:p>
    <w:p w14:paraId="0D8E39E4" w14:textId="77777777" w:rsidR="008F0329" w:rsidRPr="008057C1" w:rsidRDefault="008F0329" w:rsidP="007E2914">
      <w:pPr>
        <w:pStyle w:val="E-Note"/>
        <w:ind w:left="240"/>
      </w:pPr>
    </w:p>
    <w:p w14:paraId="244F88BE" w14:textId="77777777" w:rsidR="00D220C4" w:rsidRPr="008057C1" w:rsidRDefault="003D79AE" w:rsidP="007E2914">
      <w:pPr>
        <w:pStyle w:val="E-NoteList"/>
      </w:pPr>
      <w:r w:rsidRPr="008057C1">
        <w:t xml:space="preserve">If you have forgotten your pattern, you can select the </w:t>
      </w:r>
      <w:r w:rsidR="00284E8D" w:rsidRPr="008057C1">
        <w:rPr>
          <w:b/>
        </w:rPr>
        <w:t>Forg</w:t>
      </w:r>
      <w:r w:rsidR="00284E8D" w:rsidRPr="008057C1">
        <w:rPr>
          <w:rFonts w:eastAsia="宋体"/>
          <w:b/>
        </w:rPr>
        <w:t>o</w:t>
      </w:r>
      <w:r w:rsidR="00284E8D" w:rsidRPr="008057C1">
        <w:rPr>
          <w:b/>
        </w:rPr>
        <w:t>t My Pattern</w:t>
      </w:r>
      <w:r w:rsidRPr="008057C1">
        <w:t xml:space="preserve"> or </w:t>
      </w:r>
      <w:r w:rsidRPr="008057C1">
        <w:rPr>
          <w:b/>
        </w:rPr>
        <w:t>Switch User</w:t>
      </w:r>
      <w:r w:rsidRPr="008057C1">
        <w:t xml:space="preserve"> option to enter the normal login dialog box. </w:t>
      </w:r>
    </w:p>
    <w:p w14:paraId="1A3D9B3F" w14:textId="77777777" w:rsidR="003D79AE" w:rsidRPr="008057C1" w:rsidRDefault="003D79AE" w:rsidP="007E2914">
      <w:pPr>
        <w:pStyle w:val="E-NoteList"/>
      </w:pPr>
      <w:r w:rsidRPr="008057C1">
        <w:t xml:space="preserve">When the pattern you draw is different from the pattern you have configured, you should try again. </w:t>
      </w:r>
    </w:p>
    <w:p w14:paraId="48797888" w14:textId="77777777" w:rsidR="003D79AE" w:rsidRPr="008057C1" w:rsidRDefault="003D79AE" w:rsidP="007E2914">
      <w:pPr>
        <w:pStyle w:val="E-NoteList"/>
      </w:pPr>
      <w:r w:rsidRPr="008057C1">
        <w:t xml:space="preserve">If you have drawn the wrong pattern for more than 5 times, the system will switch to the normal login mode automatically. </w:t>
      </w:r>
    </w:p>
    <w:p w14:paraId="7711DF88" w14:textId="77777777" w:rsidR="00A748E7" w:rsidRPr="008057C1" w:rsidRDefault="004D7BD2" w:rsidP="004C187A">
      <w:pPr>
        <w:pStyle w:val="3"/>
        <w:rPr>
          <w:rFonts w:eastAsia="宋体"/>
        </w:rPr>
      </w:pPr>
      <w:bookmarkStart w:id="72" w:name="_Toc14181242"/>
      <w:r w:rsidRPr="008057C1">
        <w:rPr>
          <w:rFonts w:eastAsia="宋体"/>
        </w:rPr>
        <w:t>Log</w:t>
      </w:r>
      <w:r w:rsidR="00A748E7" w:rsidRPr="008057C1">
        <w:rPr>
          <w:rFonts w:eastAsia="宋体"/>
        </w:rPr>
        <w:t xml:space="preserve"> </w:t>
      </w:r>
      <w:r w:rsidRPr="008057C1">
        <w:rPr>
          <w:rFonts w:eastAsia="宋体"/>
        </w:rPr>
        <w:t xml:space="preserve">in </w:t>
      </w:r>
      <w:r w:rsidR="00A748E7" w:rsidRPr="008057C1">
        <w:rPr>
          <w:rFonts w:eastAsia="宋体"/>
        </w:rPr>
        <w:t>via Password</w:t>
      </w:r>
      <w:bookmarkEnd w:id="72"/>
    </w:p>
    <w:p w14:paraId="03B9545A" w14:textId="77777777" w:rsidR="004D7BD2" w:rsidRPr="008057C1" w:rsidRDefault="004D7BD2" w:rsidP="004D7BD2">
      <w:pPr>
        <w:pStyle w:val="E-Purpose"/>
      </w:pPr>
      <w:r w:rsidRPr="008057C1">
        <w:t>Purpose:</w:t>
      </w:r>
    </w:p>
    <w:p w14:paraId="77E5C28E" w14:textId="77777777" w:rsidR="004D7BD2" w:rsidRPr="008057C1" w:rsidRDefault="004D7BD2" w:rsidP="004D7BD2">
      <w:r w:rsidRPr="008057C1">
        <w:t xml:space="preserve">If </w:t>
      </w:r>
      <w:r w:rsidR="00485A73" w:rsidRPr="008057C1">
        <w:t>device</w:t>
      </w:r>
      <w:r w:rsidRPr="008057C1">
        <w:t xml:space="preserve"> has logged out, you must login the device before operating the menu and other functions.</w:t>
      </w:r>
    </w:p>
    <w:p w14:paraId="4465B4D3" w14:textId="77777777" w:rsidR="004D7BD2" w:rsidRPr="008057C1" w:rsidRDefault="004D7BD2" w:rsidP="004D7BD2">
      <w:pPr>
        <w:pStyle w:val="E-Step"/>
        <w:ind w:left="240" w:right="240" w:firstLine="720"/>
      </w:pPr>
      <w:r w:rsidRPr="008057C1">
        <w:t xml:space="preserve">Select the </w:t>
      </w:r>
      <w:r w:rsidRPr="008057C1">
        <w:rPr>
          <w:b/>
        </w:rPr>
        <w:t>User Name</w:t>
      </w:r>
      <w:r w:rsidRPr="008057C1">
        <w:t xml:space="preserve"> in the dropdown list.</w:t>
      </w:r>
    </w:p>
    <w:p w14:paraId="0CD6EA95" w14:textId="243C7DA2" w:rsidR="004D7BD2" w:rsidRPr="008057C1" w:rsidRDefault="00C63B12" w:rsidP="004D7BD2">
      <w:pPr>
        <w:pStyle w:val="E-Figure"/>
        <w:rPr>
          <w:b/>
          <w:bCs/>
          <w:color w:val="C99AC9"/>
          <w:kern w:val="0"/>
          <w:sz w:val="22"/>
          <w:szCs w:val="22"/>
        </w:rPr>
      </w:pPr>
      <w:r>
        <w:rPr>
          <w:noProof/>
        </w:rPr>
        <w:drawing>
          <wp:inline distT="0" distB="0" distL="0" distR="0" wp14:anchorId="3FAC65A7" wp14:editId="38C8D4D3">
            <wp:extent cx="4810836" cy="2538193"/>
            <wp:effectExtent l="0" t="0" r="889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813855" cy="2539786"/>
                    </a:xfrm>
                    <a:prstGeom prst="rect">
                      <a:avLst/>
                    </a:prstGeom>
                  </pic:spPr>
                </pic:pic>
              </a:graphicData>
            </a:graphic>
          </wp:inline>
        </w:drawing>
      </w:r>
    </w:p>
    <w:p w14:paraId="2BF20722" w14:textId="77777777" w:rsidR="004D7BD2" w:rsidRPr="008057C1" w:rsidRDefault="004D7BD2" w:rsidP="00A416BD">
      <w:pPr>
        <w:pStyle w:val="E-FigureDescription"/>
      </w:pPr>
      <w:r w:rsidRPr="008057C1">
        <w:t>Login Interface</w:t>
      </w:r>
    </w:p>
    <w:p w14:paraId="7F08753F" w14:textId="77777777" w:rsidR="004D7BD2" w:rsidRPr="008057C1" w:rsidRDefault="004D7BD2" w:rsidP="004D7BD2">
      <w:pPr>
        <w:pStyle w:val="E-Step"/>
        <w:ind w:left="240" w:right="240" w:firstLine="720"/>
      </w:pPr>
      <w:r w:rsidRPr="008057C1">
        <w:t>Input</w:t>
      </w:r>
      <w:r w:rsidR="0045257B" w:rsidRPr="008057C1">
        <w:rPr>
          <w:rFonts w:eastAsia="宋体"/>
        </w:rPr>
        <w:t xml:space="preserve"> p</w:t>
      </w:r>
      <w:r w:rsidRPr="008057C1">
        <w:t>assword.</w:t>
      </w:r>
    </w:p>
    <w:p w14:paraId="0286E02F" w14:textId="77777777" w:rsidR="004D7BD2" w:rsidRPr="008057C1" w:rsidRDefault="004D7BD2" w:rsidP="004D7BD2">
      <w:pPr>
        <w:pStyle w:val="E-Step"/>
        <w:ind w:left="240" w:right="240" w:firstLine="720"/>
      </w:pPr>
      <w:r w:rsidRPr="008057C1">
        <w:t xml:space="preserve">Click </w:t>
      </w:r>
      <w:r w:rsidRPr="008057C1">
        <w:rPr>
          <w:b/>
        </w:rPr>
        <w:t xml:space="preserve">OK </w:t>
      </w:r>
      <w:r w:rsidRPr="008057C1">
        <w:t>to log in.</w:t>
      </w:r>
    </w:p>
    <w:p w14:paraId="0B532CF1" w14:textId="77777777" w:rsidR="00FD373A" w:rsidRPr="008057C1" w:rsidRDefault="00FD373A" w:rsidP="00FD373A">
      <w:pPr>
        <w:pStyle w:val="E-Note"/>
        <w:ind w:left="240"/>
        <w:rPr>
          <w:rFonts w:eastAsia="宋体"/>
        </w:rPr>
      </w:pPr>
    </w:p>
    <w:p w14:paraId="10EFC012" w14:textId="77777777" w:rsidR="00553B2F" w:rsidRPr="008057C1" w:rsidRDefault="00553B2F" w:rsidP="005D198F">
      <w:pPr>
        <w:pStyle w:val="E-NoteList"/>
      </w:pPr>
      <w:r w:rsidRPr="008057C1">
        <w:t xml:space="preserve">When you forget the password of the admin, you can click </w:t>
      </w:r>
      <w:r w:rsidRPr="008057C1">
        <w:rPr>
          <w:b/>
        </w:rPr>
        <w:t>Forg</w:t>
      </w:r>
      <w:r w:rsidR="000510E8" w:rsidRPr="008057C1">
        <w:rPr>
          <w:b/>
        </w:rPr>
        <w:t>o</w:t>
      </w:r>
      <w:r w:rsidRPr="008057C1">
        <w:rPr>
          <w:b/>
        </w:rPr>
        <w:t>t Password</w:t>
      </w:r>
      <w:r w:rsidRPr="008057C1">
        <w:t xml:space="preserve"> to reset the password. </w:t>
      </w:r>
    </w:p>
    <w:p w14:paraId="58A82495" w14:textId="77777777" w:rsidR="004D7BD2" w:rsidRPr="008057C1" w:rsidRDefault="004D7BD2" w:rsidP="005D198F">
      <w:pPr>
        <w:pStyle w:val="E-NoteList"/>
      </w:pPr>
      <w:r w:rsidRPr="008057C1">
        <w:t xml:space="preserve">In the Login dialog box, if you enter the wrong password 7 times, the current user account will be locked for 60 seconds. </w:t>
      </w:r>
    </w:p>
    <w:p w14:paraId="45903F9C" w14:textId="77777777" w:rsidR="0023670F" w:rsidRPr="008057C1" w:rsidRDefault="0023670F" w:rsidP="0023670F">
      <w:pPr>
        <w:pStyle w:val="2"/>
        <w:rPr>
          <w:rFonts w:eastAsia="宋体"/>
          <w:noProof w:val="0"/>
          <w:lang w:eastAsia="zh-CN"/>
        </w:rPr>
      </w:pPr>
      <w:bookmarkStart w:id="73" w:name="_Toc493266005"/>
      <w:bookmarkStart w:id="74" w:name="_Toc14181243"/>
      <w:bookmarkStart w:id="75" w:name="OLE_LINK203"/>
      <w:bookmarkStart w:id="76" w:name="OLE_LINK206"/>
      <w:bookmarkStart w:id="77" w:name="OLE_LINK72"/>
      <w:bookmarkStart w:id="78" w:name="OLE_LINK83"/>
      <w:r w:rsidRPr="008057C1">
        <w:rPr>
          <w:rFonts w:eastAsia="宋体"/>
          <w:noProof w:val="0"/>
          <w:lang w:eastAsia="zh-CN"/>
        </w:rPr>
        <w:t xml:space="preserve">Enter </w:t>
      </w:r>
      <w:r w:rsidRPr="008057C1">
        <w:rPr>
          <w:noProof w:val="0"/>
        </w:rPr>
        <w:t xml:space="preserve">Wizard </w:t>
      </w:r>
      <w:r w:rsidRPr="008057C1">
        <w:rPr>
          <w:rFonts w:eastAsia="宋体"/>
          <w:noProof w:val="0"/>
          <w:lang w:eastAsia="zh-CN"/>
        </w:rPr>
        <w:t xml:space="preserve">to Configure Quick </w:t>
      </w:r>
      <w:r w:rsidRPr="008057C1">
        <w:rPr>
          <w:noProof w:val="0"/>
        </w:rPr>
        <w:t xml:space="preserve">Basic </w:t>
      </w:r>
      <w:r w:rsidRPr="008057C1">
        <w:rPr>
          <w:rFonts w:eastAsia="宋体"/>
          <w:noProof w:val="0"/>
          <w:lang w:eastAsia="zh-CN"/>
        </w:rPr>
        <w:t>Settings</w:t>
      </w:r>
      <w:bookmarkEnd w:id="73"/>
      <w:bookmarkEnd w:id="74"/>
    </w:p>
    <w:bookmarkEnd w:id="75"/>
    <w:bookmarkEnd w:id="76"/>
    <w:p w14:paraId="2BC62167" w14:textId="77777777" w:rsidR="004D1A34" w:rsidRDefault="004D1A34" w:rsidP="004D1A34">
      <w:pPr>
        <w:pStyle w:val="E-Purpose"/>
        <w:rPr>
          <w:szCs w:val="18"/>
        </w:rPr>
      </w:pPr>
      <w:r w:rsidRPr="00B86575">
        <w:t>Purpose</w:t>
      </w:r>
      <w:r>
        <w:t>:</w:t>
      </w:r>
    </w:p>
    <w:p w14:paraId="49E50CCD" w14:textId="78E2520C" w:rsidR="0023670F" w:rsidRPr="008057C1" w:rsidRDefault="0023670F" w:rsidP="0023670F">
      <w:pPr>
        <w:pStyle w:val="E-Content"/>
      </w:pPr>
      <w:r w:rsidRPr="008057C1">
        <w:lastRenderedPageBreak/>
        <w:t>By default, the Setup Wizard starts once the device has loaded.</w:t>
      </w:r>
    </w:p>
    <w:p w14:paraId="7328F919" w14:textId="77777777" w:rsidR="0023670F" w:rsidRPr="008057C1" w:rsidRDefault="0023670F" w:rsidP="0023670F">
      <w:pPr>
        <w:pStyle w:val="E-NoteText"/>
        <w:rPr>
          <w:rFonts w:eastAsia="宋体"/>
        </w:rPr>
      </w:pPr>
      <w:r w:rsidRPr="008057C1">
        <w:t>The Setup Wizard can walk you through some important settings of the device. If you don’t want to use the Setup Wizard at that moment, click the</w:t>
      </w:r>
      <w:r w:rsidRPr="008057C1">
        <w:rPr>
          <w:rFonts w:eastAsia="宋体"/>
          <w:b/>
        </w:rPr>
        <w:t xml:space="preserve"> Exit</w:t>
      </w:r>
      <w:r w:rsidRPr="008057C1">
        <w:t xml:space="preserve"> button.</w:t>
      </w:r>
    </w:p>
    <w:p w14:paraId="05E9321E" w14:textId="77777777" w:rsidR="0023670F" w:rsidRPr="008057C1" w:rsidRDefault="0023670F" w:rsidP="003B47E0">
      <w:pPr>
        <w:pStyle w:val="E-Step"/>
        <w:spacing w:line="240" w:lineRule="auto"/>
        <w:ind w:left="240" w:right="240" w:firstLine="720"/>
      </w:pPr>
      <w:r w:rsidRPr="008057C1">
        <w:rPr>
          <w:rFonts w:eastAsia="宋体"/>
        </w:rPr>
        <w:t>Configure the date and time on the D</w:t>
      </w:r>
      <w:r w:rsidRPr="008057C1">
        <w:t xml:space="preserve">ate and </w:t>
      </w:r>
      <w:r w:rsidRPr="008057C1">
        <w:rPr>
          <w:rFonts w:eastAsia="宋体"/>
        </w:rPr>
        <w:t>T</w:t>
      </w:r>
      <w:r w:rsidRPr="008057C1">
        <w:t xml:space="preserve">ime </w:t>
      </w:r>
      <w:r w:rsidRPr="008057C1">
        <w:rPr>
          <w:rFonts w:eastAsia="宋体"/>
        </w:rPr>
        <w:t>Setup interface</w:t>
      </w:r>
      <w:r w:rsidRPr="008057C1">
        <w:t>.</w:t>
      </w:r>
    </w:p>
    <w:p w14:paraId="5E344A17" w14:textId="31346B6C" w:rsidR="0023670F" w:rsidRPr="008057C1" w:rsidRDefault="008C6B93" w:rsidP="0023670F">
      <w:pPr>
        <w:pStyle w:val="E-Figure"/>
      </w:pPr>
      <w:r w:rsidRPr="008057C1">
        <w:rPr>
          <w:noProof/>
          <w:bdr w:val="single" w:sz="8" w:space="0" w:color="D9D9D9"/>
        </w:rPr>
        <w:drawing>
          <wp:inline distT="0" distB="0" distL="0" distR="0" wp14:anchorId="677B93EA" wp14:editId="49FE05E1">
            <wp:extent cx="5762625" cy="2514600"/>
            <wp:effectExtent l="19050" t="19050" r="28575" b="1905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2625" cy="2514600"/>
                    </a:xfrm>
                    <a:prstGeom prst="rect">
                      <a:avLst/>
                    </a:prstGeom>
                    <a:noFill/>
                    <a:ln w="12700" cmpd="sng">
                      <a:solidFill>
                        <a:schemeClr val="bg1">
                          <a:lumMod val="85000"/>
                          <a:lumOff val="0"/>
                        </a:schemeClr>
                      </a:solidFill>
                      <a:miter lim="800000"/>
                      <a:headEnd/>
                      <a:tailEnd/>
                    </a:ln>
                    <a:effectLst/>
                  </pic:spPr>
                </pic:pic>
              </a:graphicData>
            </a:graphic>
          </wp:inline>
        </w:drawing>
      </w:r>
    </w:p>
    <w:p w14:paraId="170B401B" w14:textId="77777777" w:rsidR="0023670F" w:rsidRPr="008057C1" w:rsidRDefault="0023670F" w:rsidP="00A416BD">
      <w:pPr>
        <w:pStyle w:val="E-FigureDescription"/>
      </w:pPr>
      <w:r w:rsidRPr="008057C1">
        <w:t xml:space="preserve">Date and Time Settings </w:t>
      </w:r>
    </w:p>
    <w:p w14:paraId="25A706EE" w14:textId="77777777" w:rsidR="0023670F" w:rsidRPr="008057C1" w:rsidRDefault="0023670F" w:rsidP="0023670F">
      <w:pPr>
        <w:pStyle w:val="E-Step"/>
        <w:spacing w:line="240" w:lineRule="auto"/>
        <w:ind w:left="240" w:right="240" w:firstLine="720"/>
      </w:pPr>
      <w:r w:rsidRPr="008057C1">
        <w:t xml:space="preserve">After the time settings, click </w:t>
      </w:r>
      <w:r w:rsidRPr="008057C1">
        <w:rPr>
          <w:b/>
        </w:rPr>
        <w:t>Next</w:t>
      </w:r>
      <w:r w:rsidRPr="008057C1">
        <w:t xml:space="preserve"> to enter the Network Setup Wizard window, as shown in the following figure.</w:t>
      </w:r>
    </w:p>
    <w:p w14:paraId="13C19801" w14:textId="68041586" w:rsidR="0023670F" w:rsidRPr="008057C1" w:rsidRDefault="008C6B93" w:rsidP="0023670F">
      <w:pPr>
        <w:pStyle w:val="E-Figure"/>
      </w:pPr>
      <w:r w:rsidRPr="008057C1">
        <w:rPr>
          <w:noProof/>
        </w:rPr>
        <w:drawing>
          <wp:inline distT="0" distB="0" distL="0" distR="0" wp14:anchorId="0AE66A5A" wp14:editId="00CD88C1">
            <wp:extent cx="5772150" cy="2628900"/>
            <wp:effectExtent l="19050" t="19050" r="19050" b="19050"/>
            <wp:docPr id="40" name="图片 40" descr="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etwor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72150" cy="2628900"/>
                    </a:xfrm>
                    <a:prstGeom prst="rect">
                      <a:avLst/>
                    </a:prstGeom>
                    <a:noFill/>
                    <a:ln w="6350" cmpd="sng">
                      <a:solidFill>
                        <a:schemeClr val="bg1">
                          <a:lumMod val="75000"/>
                          <a:lumOff val="0"/>
                        </a:schemeClr>
                      </a:solidFill>
                      <a:miter lim="800000"/>
                      <a:headEnd/>
                      <a:tailEnd/>
                    </a:ln>
                    <a:effectLst/>
                  </pic:spPr>
                </pic:pic>
              </a:graphicData>
            </a:graphic>
          </wp:inline>
        </w:drawing>
      </w:r>
    </w:p>
    <w:p w14:paraId="04F1130B" w14:textId="77777777" w:rsidR="0023670F" w:rsidRPr="008057C1" w:rsidRDefault="0023670F" w:rsidP="00A416BD">
      <w:pPr>
        <w:pStyle w:val="E-FigureDescription"/>
        <w:rPr>
          <w:rFonts w:eastAsia="宋体"/>
        </w:rPr>
      </w:pPr>
      <w:r w:rsidRPr="008057C1">
        <w:t>Network Setting</w:t>
      </w:r>
      <w:r w:rsidRPr="008057C1">
        <w:rPr>
          <w:rFonts w:eastAsia="宋体"/>
        </w:rPr>
        <w:t>s</w:t>
      </w:r>
      <w:r w:rsidRPr="008057C1">
        <w:t xml:space="preserve"> </w:t>
      </w:r>
    </w:p>
    <w:p w14:paraId="2F7434B6" w14:textId="77777777" w:rsidR="0023670F" w:rsidRPr="008057C1" w:rsidRDefault="0023670F" w:rsidP="0023670F">
      <w:pPr>
        <w:pStyle w:val="E-Step"/>
        <w:ind w:left="240" w:right="240" w:firstLine="720"/>
      </w:pPr>
      <w:r w:rsidRPr="008057C1">
        <w:t xml:space="preserve">Click </w:t>
      </w:r>
      <w:r w:rsidRPr="008057C1">
        <w:rPr>
          <w:b/>
        </w:rPr>
        <w:t>Next</w:t>
      </w:r>
      <w:r w:rsidRPr="008057C1">
        <w:t xml:space="preserve"> after you configured the network parameters, which takes you to the</w:t>
      </w:r>
      <w:r w:rsidRPr="008057C1">
        <w:rPr>
          <w:b/>
          <w:bCs/>
        </w:rPr>
        <w:t xml:space="preserve"> HDD Management </w:t>
      </w:r>
      <w:r w:rsidRPr="008057C1">
        <w:t>window.</w:t>
      </w:r>
    </w:p>
    <w:p w14:paraId="1816E7F0" w14:textId="6D3DB17D" w:rsidR="0023670F" w:rsidRPr="008057C1" w:rsidRDefault="008C6B93" w:rsidP="0023670F">
      <w:pPr>
        <w:pStyle w:val="E-Figure"/>
      </w:pPr>
      <w:r w:rsidRPr="008057C1">
        <w:rPr>
          <w:noProof/>
        </w:rPr>
        <w:lastRenderedPageBreak/>
        <w:drawing>
          <wp:inline distT="0" distB="0" distL="0" distR="0" wp14:anchorId="448AB937" wp14:editId="51F63435">
            <wp:extent cx="6115050" cy="2305050"/>
            <wp:effectExtent l="19050" t="19050" r="19050" b="19050"/>
            <wp:docPr id="41" name="图片 41" descr="H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D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15050" cy="2305050"/>
                    </a:xfrm>
                    <a:prstGeom prst="rect">
                      <a:avLst/>
                    </a:prstGeom>
                    <a:noFill/>
                    <a:ln w="6350" cmpd="sng">
                      <a:solidFill>
                        <a:schemeClr val="bg1">
                          <a:lumMod val="75000"/>
                          <a:lumOff val="0"/>
                        </a:schemeClr>
                      </a:solidFill>
                      <a:miter lim="800000"/>
                      <a:headEnd/>
                      <a:tailEnd/>
                    </a:ln>
                    <a:effectLst/>
                  </pic:spPr>
                </pic:pic>
              </a:graphicData>
            </a:graphic>
          </wp:inline>
        </w:drawing>
      </w:r>
    </w:p>
    <w:p w14:paraId="41CC900B" w14:textId="77777777" w:rsidR="0023670F" w:rsidRPr="008057C1" w:rsidRDefault="0023670F" w:rsidP="00A416BD">
      <w:pPr>
        <w:pStyle w:val="E-FigureDescription"/>
      </w:pPr>
      <w:bookmarkStart w:id="79" w:name="_Ref327350735"/>
      <w:r w:rsidRPr="008057C1">
        <w:t>HDD Management</w:t>
      </w:r>
      <w:bookmarkEnd w:id="79"/>
    </w:p>
    <w:p w14:paraId="5FBED621" w14:textId="77777777" w:rsidR="0023670F" w:rsidRPr="008057C1" w:rsidRDefault="0023670F" w:rsidP="0023670F">
      <w:pPr>
        <w:pStyle w:val="E-Step"/>
        <w:ind w:left="240" w:right="240" w:firstLine="720"/>
      </w:pPr>
      <w:r w:rsidRPr="008057C1">
        <w:t xml:space="preserve">To initialize the HDD, click the </w:t>
      </w:r>
      <w:r w:rsidRPr="008057C1">
        <w:rPr>
          <w:b/>
        </w:rPr>
        <w:t>Init</w:t>
      </w:r>
      <w:r w:rsidRPr="008057C1">
        <w:t xml:space="preserve"> button. Initialization removes all the data saved in the HDD.</w:t>
      </w:r>
    </w:p>
    <w:p w14:paraId="37298B8D" w14:textId="77777777" w:rsidR="0023670F" w:rsidRPr="008057C1" w:rsidRDefault="0023670F" w:rsidP="0023670F">
      <w:pPr>
        <w:pStyle w:val="E-Step"/>
        <w:ind w:left="240" w:right="240" w:firstLine="720"/>
      </w:pPr>
      <w:r w:rsidRPr="008057C1">
        <w:t xml:space="preserve">Click </w:t>
      </w:r>
      <w:r w:rsidRPr="008057C1">
        <w:rPr>
          <w:b/>
        </w:rPr>
        <w:t>Next</w:t>
      </w:r>
      <w:r w:rsidRPr="008057C1">
        <w:t xml:space="preserve">. You enter the </w:t>
      </w:r>
      <w:r w:rsidRPr="008057C1">
        <w:rPr>
          <w:rFonts w:eastAsia="宋体"/>
          <w:b/>
        </w:rPr>
        <w:t>Camera Setup</w:t>
      </w:r>
      <w:r w:rsidRPr="008057C1">
        <w:rPr>
          <w:b/>
        </w:rPr>
        <w:t xml:space="preserve"> </w:t>
      </w:r>
      <w:r w:rsidRPr="008057C1">
        <w:t>interface</w:t>
      </w:r>
      <w:r w:rsidRPr="008057C1">
        <w:rPr>
          <w:rFonts w:eastAsia="宋体"/>
        </w:rPr>
        <w:t xml:space="preserve"> to add the IP cameras. </w:t>
      </w:r>
    </w:p>
    <w:p w14:paraId="4FDB78B6" w14:textId="77777777" w:rsidR="0023670F" w:rsidRPr="008057C1" w:rsidRDefault="0023670F" w:rsidP="0023670F">
      <w:pPr>
        <w:pStyle w:val="E-SubStep"/>
        <w:ind w:left="851" w:hanging="311"/>
        <w:rPr>
          <w:szCs w:val="18"/>
        </w:rPr>
      </w:pPr>
      <w:r w:rsidRPr="008057C1">
        <w:rPr>
          <w:szCs w:val="18"/>
        </w:rPr>
        <w:t xml:space="preserve">Click </w:t>
      </w:r>
      <w:r w:rsidRPr="008057C1">
        <w:rPr>
          <w:b/>
          <w:szCs w:val="18"/>
        </w:rPr>
        <w:t>Search</w:t>
      </w:r>
      <w:r w:rsidRPr="008057C1">
        <w:rPr>
          <w:szCs w:val="18"/>
        </w:rPr>
        <w:t xml:space="preserve"> to search the online IP Camera</w:t>
      </w:r>
      <w:r w:rsidRPr="008057C1">
        <w:t>. Before adding the camera, make sure the IP camera to be added is in active status.</w:t>
      </w:r>
    </w:p>
    <w:p w14:paraId="31B2CBD0" w14:textId="77777777" w:rsidR="0023670F" w:rsidRPr="008057C1" w:rsidRDefault="0023670F" w:rsidP="0023670F">
      <w:pPr>
        <w:pStyle w:val="E-SubStep"/>
        <w:rPr>
          <w:szCs w:val="18"/>
        </w:rPr>
      </w:pPr>
      <w:r w:rsidRPr="008057C1">
        <w:t xml:space="preserve">Click the </w:t>
      </w:r>
      <w:r w:rsidRPr="008057C1">
        <w:rPr>
          <w:b/>
        </w:rPr>
        <w:t>Add</w:t>
      </w:r>
      <w:r w:rsidRPr="008057C1">
        <w:t xml:space="preserve"> to add the camera.</w:t>
      </w:r>
    </w:p>
    <w:p w14:paraId="3341C168" w14:textId="77777777" w:rsidR="0023670F" w:rsidRPr="008057C1" w:rsidRDefault="0023670F" w:rsidP="0023670F">
      <w:pPr>
        <w:pStyle w:val="E-Note"/>
        <w:ind w:left="240"/>
        <w:rPr>
          <w:szCs w:val="18"/>
        </w:rPr>
      </w:pPr>
    </w:p>
    <w:p w14:paraId="7CA57A42" w14:textId="77777777" w:rsidR="0023670F" w:rsidRPr="008057C1" w:rsidRDefault="0023670F" w:rsidP="0023670F">
      <w:pPr>
        <w:pStyle w:val="E-NoteText"/>
        <w:rPr>
          <w:rFonts w:eastAsia="宋体"/>
        </w:rPr>
      </w:pPr>
      <w:r w:rsidRPr="008057C1">
        <w:t xml:space="preserve">If the camera is in inactive status, you can </w:t>
      </w:r>
      <w:r w:rsidRPr="008057C1">
        <w:rPr>
          <w:rFonts w:eastAsia="宋体"/>
        </w:rPr>
        <w:t>select the camera from the list and click</w:t>
      </w:r>
      <w:r w:rsidRPr="008057C1">
        <w:t xml:space="preserve"> </w:t>
      </w:r>
      <w:r w:rsidRPr="008057C1">
        <w:rPr>
          <w:b/>
        </w:rPr>
        <w:t>Activate</w:t>
      </w:r>
      <w:r w:rsidRPr="008057C1">
        <w:t xml:space="preserve"> to activate the cameras.</w:t>
      </w:r>
    </w:p>
    <w:p w14:paraId="7350411E" w14:textId="0C417A09" w:rsidR="0023670F" w:rsidRPr="008057C1" w:rsidRDefault="008C6B93" w:rsidP="0023670F">
      <w:pPr>
        <w:pStyle w:val="E-Figure"/>
        <w:rPr>
          <w:kern w:val="0"/>
          <w:szCs w:val="18"/>
        </w:rPr>
      </w:pPr>
      <w:r w:rsidRPr="008057C1">
        <w:rPr>
          <w:noProof/>
        </w:rPr>
        <w:drawing>
          <wp:inline distT="0" distB="0" distL="0" distR="0" wp14:anchorId="18F04781" wp14:editId="3E34D7A4">
            <wp:extent cx="6105525" cy="2362200"/>
            <wp:effectExtent l="19050" t="19050" r="28575" b="19050"/>
            <wp:docPr id="42" name="图片 42" descr="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amera"/>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05525" cy="2362200"/>
                    </a:xfrm>
                    <a:prstGeom prst="rect">
                      <a:avLst/>
                    </a:prstGeom>
                    <a:noFill/>
                    <a:ln w="6350" cmpd="sng">
                      <a:solidFill>
                        <a:schemeClr val="bg1">
                          <a:lumMod val="75000"/>
                          <a:lumOff val="0"/>
                        </a:schemeClr>
                      </a:solidFill>
                      <a:miter lim="800000"/>
                      <a:headEnd/>
                      <a:tailEnd/>
                    </a:ln>
                    <a:effectLst/>
                  </pic:spPr>
                </pic:pic>
              </a:graphicData>
            </a:graphic>
          </wp:inline>
        </w:drawing>
      </w:r>
    </w:p>
    <w:p w14:paraId="68DF0193" w14:textId="77777777" w:rsidR="0023670F" w:rsidRPr="008057C1" w:rsidRDefault="0023670F" w:rsidP="00A416BD">
      <w:pPr>
        <w:pStyle w:val="E-FigureDescription"/>
        <w:rPr>
          <w:rFonts w:eastAsia="宋体"/>
        </w:rPr>
      </w:pPr>
      <w:r w:rsidRPr="008057C1">
        <w:t>Search for IP Cameras</w:t>
      </w:r>
    </w:p>
    <w:p w14:paraId="60CB41DD" w14:textId="6E4177AE" w:rsidR="0023670F" w:rsidRPr="00656854" w:rsidRDefault="0023670F" w:rsidP="00656854">
      <w:pPr>
        <w:pStyle w:val="E-Step"/>
        <w:ind w:left="240" w:right="240" w:firstLine="720"/>
      </w:pPr>
      <w:r w:rsidRPr="008057C1">
        <w:rPr>
          <w:rFonts w:eastAsia="宋体"/>
        </w:rPr>
        <w:t xml:space="preserve">Enter the Platform Access and configure the </w:t>
      </w:r>
      <w:r w:rsidR="00656854" w:rsidRPr="006811BC">
        <w:rPr>
          <w:rFonts w:eastAsia="宋体" w:hint="eastAsia"/>
          <w:szCs w:val="20"/>
        </w:rPr>
        <w:t>Guarding Vision</w:t>
      </w:r>
      <w:r w:rsidRPr="008057C1">
        <w:rPr>
          <w:rFonts w:eastAsia="宋体"/>
        </w:rPr>
        <w:t xml:space="preserve"> settings.</w:t>
      </w:r>
    </w:p>
    <w:p w14:paraId="697063B6" w14:textId="77777777" w:rsidR="0023670F" w:rsidRPr="008057C1" w:rsidRDefault="0023670F" w:rsidP="0023670F">
      <w:pPr>
        <w:pStyle w:val="E-Step"/>
        <w:ind w:left="240" w:right="240" w:firstLine="720"/>
      </w:pPr>
      <w:r w:rsidRPr="008057C1">
        <w:t xml:space="preserve">Click </w:t>
      </w:r>
      <w:r w:rsidRPr="008057C1">
        <w:rPr>
          <w:b/>
        </w:rPr>
        <w:t>Next</w:t>
      </w:r>
      <w:r w:rsidRPr="008057C1">
        <w:t xml:space="preserve"> </w:t>
      </w:r>
      <w:r w:rsidRPr="008057C1">
        <w:rPr>
          <w:rFonts w:eastAsia="宋体"/>
        </w:rPr>
        <w:t xml:space="preserve">to enter the </w:t>
      </w:r>
      <w:r w:rsidRPr="008057C1">
        <w:rPr>
          <w:rFonts w:eastAsia="宋体"/>
          <w:b/>
        </w:rPr>
        <w:t xml:space="preserve">Change Password </w:t>
      </w:r>
      <w:r w:rsidRPr="008057C1">
        <w:rPr>
          <w:rFonts w:eastAsia="宋体"/>
        </w:rPr>
        <w:t xml:space="preserve">interface to create the new admin password if required. </w:t>
      </w:r>
    </w:p>
    <w:p w14:paraId="17AE32C2" w14:textId="0B4EE8B0" w:rsidR="0023670F" w:rsidRPr="008057C1" w:rsidRDefault="008C6B93" w:rsidP="0023670F">
      <w:pPr>
        <w:pStyle w:val="E-Figure"/>
      </w:pPr>
      <w:r w:rsidRPr="008057C1">
        <w:rPr>
          <w:noProof/>
        </w:rPr>
        <w:lastRenderedPageBreak/>
        <w:drawing>
          <wp:inline distT="0" distB="0" distL="0" distR="0" wp14:anchorId="285E8985" wp14:editId="66B6BBC9">
            <wp:extent cx="5400675" cy="2486025"/>
            <wp:effectExtent l="19050" t="19050" r="28575" b="28575"/>
            <wp:docPr id="44" name="图片 44" descr="Change Pas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hange Passwor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0675" cy="2486025"/>
                    </a:xfrm>
                    <a:prstGeom prst="rect">
                      <a:avLst/>
                    </a:prstGeom>
                    <a:noFill/>
                    <a:ln w="6350" cmpd="sng">
                      <a:solidFill>
                        <a:schemeClr val="bg1">
                          <a:lumMod val="75000"/>
                          <a:lumOff val="0"/>
                        </a:schemeClr>
                      </a:solidFill>
                      <a:miter lim="800000"/>
                      <a:headEnd/>
                      <a:tailEnd/>
                    </a:ln>
                    <a:effectLst/>
                  </pic:spPr>
                </pic:pic>
              </a:graphicData>
            </a:graphic>
          </wp:inline>
        </w:drawing>
      </w:r>
    </w:p>
    <w:p w14:paraId="10DDF6B3" w14:textId="77777777" w:rsidR="0023670F" w:rsidRPr="008057C1" w:rsidRDefault="0023670F" w:rsidP="00A416BD">
      <w:pPr>
        <w:pStyle w:val="E-FigureDescription"/>
      </w:pPr>
      <w:r w:rsidRPr="008057C1">
        <w:t>Change Password</w:t>
      </w:r>
    </w:p>
    <w:p w14:paraId="2E4DE9AD" w14:textId="77777777" w:rsidR="0023670F" w:rsidRPr="008057C1" w:rsidRDefault="0023670F" w:rsidP="0023670F">
      <w:pPr>
        <w:pStyle w:val="E-Note"/>
        <w:ind w:left="240"/>
      </w:pPr>
      <w:bookmarkStart w:id="80" w:name="OLE_LINK89"/>
      <w:bookmarkStart w:id="81" w:name="OLE_LINK92"/>
    </w:p>
    <w:p w14:paraId="7E0A519C" w14:textId="0D001C4B" w:rsidR="0023670F" w:rsidRPr="008057C1" w:rsidRDefault="0023670F" w:rsidP="0023670F">
      <w:pPr>
        <w:pStyle w:val="E-NoteText"/>
        <w:rPr>
          <w:rFonts w:eastAsia="宋体"/>
        </w:rPr>
      </w:pPr>
      <w:r w:rsidRPr="008057C1">
        <w:t xml:space="preserve">You can </w:t>
      </w:r>
      <w:r w:rsidRPr="008057C1">
        <w:rPr>
          <w:rFonts w:eastAsia="宋体"/>
        </w:rPr>
        <w:t xml:space="preserve">enter click the </w:t>
      </w:r>
      <w:r w:rsidR="008C6B93" w:rsidRPr="008057C1">
        <w:rPr>
          <w:noProof/>
        </w:rPr>
        <w:drawing>
          <wp:inline distT="0" distB="0" distL="0" distR="0" wp14:anchorId="4DCE8D4E" wp14:editId="09D00944">
            <wp:extent cx="190500" cy="133350"/>
            <wp:effectExtent l="19050" t="19050" r="19050" b="19050"/>
            <wp:docPr id="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0500" cy="133350"/>
                    </a:xfrm>
                    <a:prstGeom prst="rect">
                      <a:avLst/>
                    </a:prstGeom>
                    <a:noFill/>
                    <a:ln w="6350" cmpd="sng">
                      <a:solidFill>
                        <a:srgbClr val="000000"/>
                      </a:solidFill>
                      <a:miter lim="800000"/>
                      <a:headEnd/>
                      <a:tailEnd/>
                    </a:ln>
                    <a:effectLst/>
                  </pic:spPr>
                </pic:pic>
              </a:graphicData>
            </a:graphic>
          </wp:inline>
        </w:drawing>
      </w:r>
      <w:r w:rsidRPr="008057C1">
        <w:rPr>
          <w:rFonts w:eastAsia="宋体"/>
        </w:rPr>
        <w:t xml:space="preserve"> to show the characters input. </w:t>
      </w:r>
    </w:p>
    <w:bookmarkEnd w:id="80"/>
    <w:bookmarkEnd w:id="81"/>
    <w:p w14:paraId="6CE9BD9D" w14:textId="77777777" w:rsidR="0023670F" w:rsidRPr="008057C1" w:rsidRDefault="0023670F" w:rsidP="003B47E0">
      <w:pPr>
        <w:pStyle w:val="SUBITEMSTEP"/>
        <w:numPr>
          <w:ilvl w:val="0"/>
          <w:numId w:val="45"/>
        </w:numPr>
      </w:pPr>
      <w:r w:rsidRPr="008057C1">
        <w:t xml:space="preserve">Check the checkbox of </w:t>
      </w:r>
      <w:r w:rsidRPr="008057C1">
        <w:rPr>
          <w:b/>
        </w:rPr>
        <w:t>New Admin Password.</w:t>
      </w:r>
    </w:p>
    <w:p w14:paraId="5E1C1842" w14:textId="77777777" w:rsidR="0023670F" w:rsidRPr="008057C1" w:rsidRDefault="0023670F" w:rsidP="003B47E0">
      <w:pPr>
        <w:pStyle w:val="SUBITEMSTEP"/>
        <w:numPr>
          <w:ilvl w:val="0"/>
          <w:numId w:val="45"/>
        </w:numPr>
      </w:pPr>
      <w:r w:rsidRPr="008057C1">
        <w:t>Enter the original password in the text field of</w:t>
      </w:r>
      <w:r w:rsidRPr="008057C1">
        <w:rPr>
          <w:b/>
        </w:rPr>
        <w:t xml:space="preserve"> Admin Password</w:t>
      </w:r>
      <w:r w:rsidRPr="008057C1">
        <w:t xml:space="preserve">  </w:t>
      </w:r>
    </w:p>
    <w:p w14:paraId="76DB8F4A" w14:textId="77777777" w:rsidR="0023670F" w:rsidRPr="008057C1" w:rsidRDefault="0023670F" w:rsidP="003B47E0">
      <w:pPr>
        <w:pStyle w:val="SUBITEMSTEP"/>
        <w:numPr>
          <w:ilvl w:val="0"/>
          <w:numId w:val="45"/>
        </w:numPr>
      </w:pPr>
      <w:r w:rsidRPr="008057C1">
        <w:t>Input the same password in the text field of</w:t>
      </w:r>
      <w:r w:rsidRPr="008057C1">
        <w:rPr>
          <w:b/>
        </w:rPr>
        <w:t xml:space="preserve"> New Password</w:t>
      </w:r>
      <w:r w:rsidRPr="008057C1">
        <w:t xml:space="preserve"> and </w:t>
      </w:r>
      <w:r w:rsidRPr="008057C1">
        <w:rPr>
          <w:b/>
        </w:rPr>
        <w:t>Confirm</w:t>
      </w:r>
      <w:r w:rsidRPr="008057C1">
        <w:t>.</w:t>
      </w:r>
    </w:p>
    <w:p w14:paraId="6014F8A0" w14:textId="77777777" w:rsidR="0023670F" w:rsidRPr="008057C1" w:rsidRDefault="0023670F" w:rsidP="003B47E0">
      <w:pPr>
        <w:pStyle w:val="SUBITEMSTEP"/>
        <w:numPr>
          <w:ilvl w:val="0"/>
          <w:numId w:val="45"/>
        </w:numPr>
      </w:pPr>
      <w:r w:rsidRPr="008057C1">
        <w:t>Check the</w:t>
      </w:r>
      <w:r w:rsidRPr="008057C1">
        <w:rPr>
          <w:b/>
        </w:rPr>
        <w:t xml:space="preserve"> Unlock Pattern</w:t>
      </w:r>
      <w:r w:rsidRPr="008057C1">
        <w:t xml:space="preserve"> to enable the unlock pattern login. </w:t>
      </w:r>
    </w:p>
    <w:p w14:paraId="1F92FDF3" w14:textId="77777777" w:rsidR="0023670F" w:rsidRPr="008057C1" w:rsidRDefault="0023670F" w:rsidP="0023670F">
      <w:pPr>
        <w:pStyle w:val="E-Warning"/>
        <w:rPr>
          <w:rFonts w:eastAsia="宋体"/>
        </w:rPr>
      </w:pPr>
    </w:p>
    <w:p w14:paraId="6525155D" w14:textId="77777777" w:rsidR="0023670F" w:rsidRPr="008057C1" w:rsidRDefault="0023670F" w:rsidP="0023670F">
      <w:pPr>
        <w:pStyle w:val="E-WarningText"/>
        <w:rPr>
          <w:b/>
          <w:caps/>
          <w:kern w:val="0"/>
          <w:szCs w:val="21"/>
        </w:rPr>
      </w:pPr>
      <w:r w:rsidRPr="008057C1">
        <w:rPr>
          <w:kern w:val="0"/>
        </w:rPr>
        <w:t>W</w:t>
      </w:r>
      <w:r w:rsidRPr="008057C1">
        <w:t>e highly recommend you create a strong password of your own choosing (Using a minimum of 8 characters, including at least three of the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14:paraId="5AB17291" w14:textId="77777777" w:rsidR="0023670F" w:rsidRPr="008057C1" w:rsidRDefault="0023670F" w:rsidP="0023670F">
      <w:pPr>
        <w:pStyle w:val="E-Step"/>
        <w:ind w:left="240" w:right="240" w:firstLine="720"/>
        <w:rPr>
          <w:rFonts w:eastAsia="宋体"/>
        </w:rPr>
      </w:pPr>
      <w:r w:rsidRPr="008057C1">
        <w:t xml:space="preserve">Click </w:t>
      </w:r>
      <w:r w:rsidRPr="008057C1">
        <w:rPr>
          <w:b/>
        </w:rPr>
        <w:t>OK</w:t>
      </w:r>
      <w:r w:rsidRPr="008057C1">
        <w:t xml:space="preserve"> to complete the startup Setup Wizard.</w:t>
      </w:r>
    </w:p>
    <w:p w14:paraId="64850016" w14:textId="77777777" w:rsidR="00C02E13" w:rsidRPr="008057C1" w:rsidRDefault="00C02E13" w:rsidP="0023670F">
      <w:pPr>
        <w:pStyle w:val="2"/>
        <w:rPr>
          <w:rFonts w:eastAsia="宋体"/>
          <w:noProof w:val="0"/>
          <w:lang w:eastAsia="zh-CN"/>
        </w:rPr>
      </w:pPr>
      <w:bookmarkStart w:id="82" w:name="_Toc14181244"/>
      <w:r w:rsidRPr="008057C1">
        <w:rPr>
          <w:rFonts w:eastAsia="宋体"/>
          <w:noProof w:val="0"/>
          <w:lang w:eastAsia="zh-CN"/>
        </w:rPr>
        <w:t>Enter Main Menu</w:t>
      </w:r>
      <w:bookmarkEnd w:id="82"/>
    </w:p>
    <w:p w14:paraId="5D613CE8" w14:textId="77777777" w:rsidR="00C02E13" w:rsidRPr="008057C1" w:rsidRDefault="00783707" w:rsidP="00783707">
      <w:pPr>
        <w:pStyle w:val="E-Step"/>
        <w:numPr>
          <w:ilvl w:val="0"/>
          <w:numId w:val="0"/>
        </w:numPr>
        <w:ind w:right="240"/>
        <w:rPr>
          <w:rFonts w:eastAsia="宋体"/>
        </w:rPr>
      </w:pPr>
      <w:r w:rsidRPr="008057C1">
        <w:rPr>
          <w:rFonts w:eastAsia="宋体"/>
        </w:rPr>
        <w:t>After you have completed the wizard, you</w:t>
      </w:r>
      <w:r w:rsidR="005C26E7" w:rsidRPr="008057C1">
        <w:rPr>
          <w:rFonts w:eastAsia="宋体"/>
        </w:rPr>
        <w:t xml:space="preserve"> can right click on the screen to</w:t>
      </w:r>
      <w:r w:rsidRPr="008057C1">
        <w:rPr>
          <w:rFonts w:eastAsia="宋体"/>
        </w:rPr>
        <w:t xml:space="preserve"> enter the main menu</w:t>
      </w:r>
      <w:r w:rsidR="00B102AB" w:rsidRPr="008057C1">
        <w:rPr>
          <w:rFonts w:eastAsia="宋体"/>
        </w:rPr>
        <w:t xml:space="preserve"> bar</w:t>
      </w:r>
      <w:r w:rsidRPr="008057C1">
        <w:rPr>
          <w:rFonts w:eastAsia="宋体"/>
        </w:rPr>
        <w:t xml:space="preserve">. Refer to the following figure and table for the description of main menu and sub-menus. </w:t>
      </w:r>
    </w:p>
    <w:p w14:paraId="766A8637" w14:textId="143F9928" w:rsidR="00783707" w:rsidRPr="008057C1" w:rsidRDefault="00C63B12" w:rsidP="00B102AB">
      <w:pPr>
        <w:pStyle w:val="E-Figure"/>
        <w:rPr>
          <w:rFonts w:eastAsia="宋体"/>
        </w:rPr>
      </w:pPr>
      <w:r>
        <w:rPr>
          <w:noProof/>
        </w:rPr>
        <w:lastRenderedPageBreak/>
        <w:drawing>
          <wp:inline distT="0" distB="0" distL="0" distR="0" wp14:anchorId="66E35F6E" wp14:editId="0007D2CA">
            <wp:extent cx="1377887" cy="3985146"/>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395288" cy="4035474"/>
                    </a:xfrm>
                    <a:prstGeom prst="rect">
                      <a:avLst/>
                    </a:prstGeom>
                  </pic:spPr>
                </pic:pic>
              </a:graphicData>
            </a:graphic>
          </wp:inline>
        </w:drawing>
      </w:r>
    </w:p>
    <w:p w14:paraId="6FABE86F" w14:textId="77777777" w:rsidR="00B102AB" w:rsidRPr="008057C1" w:rsidRDefault="00B102AB" w:rsidP="00A416BD">
      <w:pPr>
        <w:pStyle w:val="E-FigureDescription"/>
      </w:pPr>
      <w:r w:rsidRPr="008057C1">
        <w:t>Main Menu Bar</w:t>
      </w:r>
    </w:p>
    <w:p w14:paraId="3100DF4A" w14:textId="77777777" w:rsidR="007B512C" w:rsidRPr="008057C1" w:rsidRDefault="007B512C" w:rsidP="007B512C">
      <w:pPr>
        <w:pStyle w:val="E-TableDescription"/>
        <w:rPr>
          <w:lang w:val="en-US"/>
        </w:rPr>
      </w:pPr>
      <w:r w:rsidRPr="008057C1">
        <w:rPr>
          <w:lang w:val="en-US"/>
        </w:rPr>
        <w:t xml:space="preserve">Description of Icons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7"/>
        <w:gridCol w:w="3544"/>
      </w:tblGrid>
      <w:tr w:rsidR="007B512C" w:rsidRPr="008057C1" w14:paraId="233FB3B7" w14:textId="77777777" w:rsidTr="004F006B">
        <w:trPr>
          <w:jc w:val="center"/>
        </w:trPr>
        <w:tc>
          <w:tcPr>
            <w:tcW w:w="2027" w:type="dxa"/>
            <w:shd w:val="pct20" w:color="auto" w:fill="auto"/>
            <w:vAlign w:val="center"/>
          </w:tcPr>
          <w:p w14:paraId="0982E231" w14:textId="77777777" w:rsidR="007B512C" w:rsidRPr="008057C1" w:rsidRDefault="007B512C" w:rsidP="00BD0E03">
            <w:pPr>
              <w:pStyle w:val="E-TableHeading"/>
            </w:pPr>
            <w:r w:rsidRPr="008057C1">
              <w:t>Icon</w:t>
            </w:r>
          </w:p>
        </w:tc>
        <w:tc>
          <w:tcPr>
            <w:tcW w:w="3544" w:type="dxa"/>
            <w:shd w:val="pct20" w:color="auto" w:fill="auto"/>
            <w:vAlign w:val="center"/>
          </w:tcPr>
          <w:p w14:paraId="7D2C3023" w14:textId="77777777" w:rsidR="007B512C" w:rsidRPr="008057C1" w:rsidRDefault="007B512C" w:rsidP="00BD0E03">
            <w:pPr>
              <w:pStyle w:val="E-TableHeading"/>
              <w:rPr>
                <w:rFonts w:eastAsia="宋体"/>
              </w:rPr>
            </w:pPr>
            <w:r w:rsidRPr="008057C1">
              <w:rPr>
                <w:rFonts w:eastAsia="宋体"/>
              </w:rPr>
              <w:t xml:space="preserve">Description </w:t>
            </w:r>
          </w:p>
        </w:tc>
      </w:tr>
      <w:tr w:rsidR="007B512C" w:rsidRPr="008057C1" w14:paraId="381EB50F" w14:textId="77777777" w:rsidTr="004F006B">
        <w:trPr>
          <w:trHeight w:val="397"/>
          <w:jc w:val="center"/>
        </w:trPr>
        <w:tc>
          <w:tcPr>
            <w:tcW w:w="2027" w:type="dxa"/>
            <w:shd w:val="clear" w:color="auto" w:fill="auto"/>
            <w:vAlign w:val="center"/>
          </w:tcPr>
          <w:p w14:paraId="5DDE36D7" w14:textId="18A56626" w:rsidR="007B512C" w:rsidRPr="008057C1" w:rsidRDefault="008C6B93" w:rsidP="00BD0E03">
            <w:pPr>
              <w:pStyle w:val="E-TableText"/>
              <w:rPr>
                <w:noProof w:val="0"/>
                <w:szCs w:val="22"/>
              </w:rPr>
            </w:pPr>
            <w:r w:rsidRPr="008057C1">
              <w:rPr>
                <w:szCs w:val="22"/>
              </w:rPr>
              <w:drawing>
                <wp:inline distT="0" distB="0" distL="0" distR="0" wp14:anchorId="609CBD0F" wp14:editId="201D21C6">
                  <wp:extent cx="390525" cy="390525"/>
                  <wp:effectExtent l="19050" t="19050" r="28575" b="28575"/>
                  <wp:docPr id="47" name="图片 47" descr="topbartab_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opbartab_preview"/>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0525" cy="390525"/>
                          </a:xfrm>
                          <a:prstGeom prst="rect">
                            <a:avLst/>
                          </a:prstGeom>
                          <a:noFill/>
                          <a:ln w="6350" cmpd="sng">
                            <a:solidFill>
                              <a:schemeClr val="bg1">
                                <a:lumMod val="75000"/>
                                <a:lumOff val="0"/>
                              </a:schemeClr>
                            </a:solidFill>
                            <a:miter lim="800000"/>
                            <a:headEnd/>
                            <a:tailEnd/>
                          </a:ln>
                          <a:effectLst/>
                        </pic:spPr>
                      </pic:pic>
                    </a:graphicData>
                  </a:graphic>
                </wp:inline>
              </w:drawing>
            </w:r>
          </w:p>
        </w:tc>
        <w:tc>
          <w:tcPr>
            <w:tcW w:w="3544" w:type="dxa"/>
            <w:shd w:val="clear" w:color="auto" w:fill="auto"/>
            <w:vAlign w:val="center"/>
          </w:tcPr>
          <w:p w14:paraId="30EABB43" w14:textId="77777777" w:rsidR="007B512C" w:rsidRPr="008057C1" w:rsidRDefault="00C238D5" w:rsidP="004F006B">
            <w:pPr>
              <w:pStyle w:val="E-TableText"/>
              <w:rPr>
                <w:rFonts w:eastAsia="宋体"/>
                <w:noProof w:val="0"/>
                <w:szCs w:val="22"/>
              </w:rPr>
            </w:pPr>
            <w:r w:rsidRPr="008057C1">
              <w:rPr>
                <w:rFonts w:eastAsia="宋体"/>
                <w:noProof w:val="0"/>
                <w:szCs w:val="22"/>
              </w:rPr>
              <w:t>Live View</w:t>
            </w:r>
            <w:r w:rsidR="004F006B" w:rsidRPr="008057C1">
              <w:rPr>
                <w:rFonts w:eastAsia="宋体"/>
                <w:noProof w:val="0"/>
                <w:szCs w:val="22"/>
              </w:rPr>
              <w:t xml:space="preserve"> </w:t>
            </w:r>
          </w:p>
        </w:tc>
      </w:tr>
      <w:tr w:rsidR="007B512C" w:rsidRPr="008057C1" w14:paraId="0CD759FD" w14:textId="77777777" w:rsidTr="004F006B">
        <w:trPr>
          <w:trHeight w:val="397"/>
          <w:jc w:val="center"/>
        </w:trPr>
        <w:tc>
          <w:tcPr>
            <w:tcW w:w="2027" w:type="dxa"/>
            <w:shd w:val="clear" w:color="auto" w:fill="auto"/>
            <w:vAlign w:val="center"/>
          </w:tcPr>
          <w:p w14:paraId="0D14D160" w14:textId="7DE4304D" w:rsidR="007B512C" w:rsidRPr="008057C1" w:rsidRDefault="008C6B93" w:rsidP="00BD0E03">
            <w:pPr>
              <w:pStyle w:val="E-TableText"/>
              <w:rPr>
                <w:noProof w:val="0"/>
                <w:szCs w:val="22"/>
              </w:rPr>
            </w:pPr>
            <w:bookmarkStart w:id="83" w:name="OLE_LINK65"/>
            <w:bookmarkStart w:id="84" w:name="OLE_LINK71"/>
            <w:r w:rsidRPr="008057C1">
              <w:rPr>
                <w:szCs w:val="22"/>
              </w:rPr>
              <w:drawing>
                <wp:inline distT="0" distB="0" distL="0" distR="0" wp14:anchorId="780DDDC9" wp14:editId="26614D6E">
                  <wp:extent cx="390525" cy="390525"/>
                  <wp:effectExtent l="19050" t="19050" r="28575" b="28575"/>
                  <wp:docPr id="48" name="图片 48" descr="topbartab_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opbartab_play"/>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0525" cy="390525"/>
                          </a:xfrm>
                          <a:prstGeom prst="rect">
                            <a:avLst/>
                          </a:prstGeom>
                          <a:noFill/>
                          <a:ln w="6350" cmpd="sng">
                            <a:solidFill>
                              <a:schemeClr val="bg1">
                                <a:lumMod val="75000"/>
                                <a:lumOff val="0"/>
                              </a:schemeClr>
                            </a:solidFill>
                            <a:miter lim="800000"/>
                            <a:headEnd/>
                            <a:tailEnd/>
                          </a:ln>
                          <a:effectLst/>
                        </pic:spPr>
                      </pic:pic>
                    </a:graphicData>
                  </a:graphic>
                </wp:inline>
              </w:drawing>
            </w:r>
            <w:bookmarkEnd w:id="83"/>
            <w:bookmarkEnd w:id="84"/>
          </w:p>
        </w:tc>
        <w:tc>
          <w:tcPr>
            <w:tcW w:w="3544" w:type="dxa"/>
            <w:shd w:val="clear" w:color="auto" w:fill="auto"/>
            <w:vAlign w:val="center"/>
          </w:tcPr>
          <w:p w14:paraId="72B109F1" w14:textId="77777777" w:rsidR="007B512C" w:rsidRPr="008057C1" w:rsidRDefault="00C238D5" w:rsidP="004F006B">
            <w:pPr>
              <w:pStyle w:val="E-TableText"/>
              <w:rPr>
                <w:rFonts w:eastAsia="宋体"/>
                <w:noProof w:val="0"/>
                <w:szCs w:val="22"/>
              </w:rPr>
            </w:pPr>
            <w:r w:rsidRPr="008057C1">
              <w:rPr>
                <w:rFonts w:eastAsia="宋体"/>
                <w:noProof w:val="0"/>
                <w:szCs w:val="22"/>
              </w:rPr>
              <w:t>Playback</w:t>
            </w:r>
            <w:r w:rsidR="004F006B" w:rsidRPr="008057C1">
              <w:rPr>
                <w:rFonts w:eastAsia="宋体"/>
                <w:noProof w:val="0"/>
                <w:szCs w:val="22"/>
              </w:rPr>
              <w:t xml:space="preserve"> </w:t>
            </w:r>
          </w:p>
        </w:tc>
      </w:tr>
      <w:tr w:rsidR="007B512C" w:rsidRPr="008057C1" w14:paraId="27481D6E" w14:textId="77777777" w:rsidTr="004F006B">
        <w:trPr>
          <w:jc w:val="center"/>
        </w:trPr>
        <w:tc>
          <w:tcPr>
            <w:tcW w:w="2027" w:type="dxa"/>
            <w:shd w:val="clear" w:color="auto" w:fill="auto"/>
            <w:vAlign w:val="center"/>
          </w:tcPr>
          <w:p w14:paraId="3CA40711" w14:textId="46BAFF68" w:rsidR="007B512C" w:rsidRPr="008057C1" w:rsidRDefault="008C6B93" w:rsidP="00BD0E03">
            <w:pPr>
              <w:pStyle w:val="E-TableText"/>
              <w:rPr>
                <w:rFonts w:eastAsia="宋体"/>
                <w:noProof w:val="0"/>
                <w:szCs w:val="22"/>
              </w:rPr>
            </w:pPr>
            <w:r w:rsidRPr="008057C1">
              <w:rPr>
                <w:rFonts w:eastAsia="宋体"/>
                <w:szCs w:val="22"/>
              </w:rPr>
              <w:drawing>
                <wp:inline distT="0" distB="0" distL="0" distR="0" wp14:anchorId="47025318" wp14:editId="3DE2F418">
                  <wp:extent cx="390525" cy="390525"/>
                  <wp:effectExtent l="19050" t="19050" r="28575" b="28575"/>
                  <wp:docPr id="49" name="图片 49" descr="topbartab_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opbartab_file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0525" cy="390525"/>
                          </a:xfrm>
                          <a:prstGeom prst="rect">
                            <a:avLst/>
                          </a:prstGeom>
                          <a:noFill/>
                          <a:ln w="6350" cmpd="sng">
                            <a:solidFill>
                              <a:schemeClr val="bg1">
                                <a:lumMod val="75000"/>
                                <a:lumOff val="0"/>
                              </a:schemeClr>
                            </a:solidFill>
                            <a:miter lim="800000"/>
                            <a:headEnd/>
                            <a:tailEnd/>
                          </a:ln>
                          <a:effectLst/>
                        </pic:spPr>
                      </pic:pic>
                    </a:graphicData>
                  </a:graphic>
                </wp:inline>
              </w:drawing>
            </w:r>
          </w:p>
        </w:tc>
        <w:tc>
          <w:tcPr>
            <w:tcW w:w="3544" w:type="dxa"/>
            <w:shd w:val="clear" w:color="auto" w:fill="auto"/>
            <w:vAlign w:val="center"/>
          </w:tcPr>
          <w:p w14:paraId="7BAFEDF0" w14:textId="77777777" w:rsidR="007B512C" w:rsidRPr="008057C1" w:rsidRDefault="004F006B" w:rsidP="004F006B">
            <w:pPr>
              <w:pStyle w:val="E-TableText"/>
              <w:rPr>
                <w:rFonts w:eastAsia="宋体"/>
                <w:noProof w:val="0"/>
                <w:szCs w:val="22"/>
              </w:rPr>
            </w:pPr>
            <w:r w:rsidRPr="008057C1">
              <w:rPr>
                <w:rFonts w:eastAsia="宋体"/>
                <w:noProof w:val="0"/>
                <w:szCs w:val="22"/>
              </w:rPr>
              <w:t xml:space="preserve">File Management </w:t>
            </w:r>
          </w:p>
        </w:tc>
      </w:tr>
      <w:tr w:rsidR="007B512C" w:rsidRPr="008057C1" w14:paraId="45F49ABA" w14:textId="77777777" w:rsidTr="004F006B">
        <w:trPr>
          <w:jc w:val="center"/>
        </w:trPr>
        <w:tc>
          <w:tcPr>
            <w:tcW w:w="2027" w:type="dxa"/>
            <w:shd w:val="clear" w:color="auto" w:fill="auto"/>
            <w:vAlign w:val="center"/>
          </w:tcPr>
          <w:p w14:paraId="149DC793" w14:textId="31C7D12D" w:rsidR="007B512C" w:rsidRPr="008057C1" w:rsidRDefault="00095F7B" w:rsidP="00BD0E03">
            <w:r>
              <w:rPr>
                <w:noProof/>
              </w:rPr>
              <w:drawing>
                <wp:inline distT="0" distB="0" distL="0" distR="0" wp14:anchorId="59B0845C" wp14:editId="63D2B588">
                  <wp:extent cx="393700" cy="355711"/>
                  <wp:effectExtent l="19050" t="19050" r="25400" b="2540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06485" cy="367263"/>
                          </a:xfrm>
                          <a:prstGeom prst="rect">
                            <a:avLst/>
                          </a:prstGeom>
                          <a:ln>
                            <a:solidFill>
                              <a:schemeClr val="bg1">
                                <a:lumMod val="75000"/>
                                <a:lumOff val="0"/>
                              </a:schemeClr>
                            </a:solidFill>
                          </a:ln>
                        </pic:spPr>
                      </pic:pic>
                    </a:graphicData>
                  </a:graphic>
                </wp:inline>
              </w:drawing>
            </w:r>
          </w:p>
        </w:tc>
        <w:tc>
          <w:tcPr>
            <w:tcW w:w="3544" w:type="dxa"/>
            <w:shd w:val="clear" w:color="auto" w:fill="auto"/>
            <w:vAlign w:val="center"/>
          </w:tcPr>
          <w:p w14:paraId="03FE183D" w14:textId="77777777" w:rsidR="007B512C" w:rsidRPr="008057C1" w:rsidRDefault="00C238D5" w:rsidP="004F006B">
            <w:r w:rsidRPr="008057C1">
              <w:t>Smart Analysis</w:t>
            </w:r>
            <w:r w:rsidR="004F006B" w:rsidRPr="008057C1">
              <w:t xml:space="preserve"> </w:t>
            </w:r>
          </w:p>
        </w:tc>
      </w:tr>
      <w:tr w:rsidR="007B512C" w:rsidRPr="008057C1" w14:paraId="33A2BFCB" w14:textId="77777777" w:rsidTr="004F006B">
        <w:trPr>
          <w:jc w:val="center"/>
        </w:trPr>
        <w:tc>
          <w:tcPr>
            <w:tcW w:w="2027" w:type="dxa"/>
            <w:shd w:val="clear" w:color="auto" w:fill="auto"/>
            <w:vAlign w:val="center"/>
          </w:tcPr>
          <w:p w14:paraId="53E09EBF" w14:textId="3E4A6CE8" w:rsidR="007B512C" w:rsidRPr="008057C1" w:rsidRDefault="008C6B93" w:rsidP="00BD0E03">
            <w:bookmarkStart w:id="85" w:name="OLE_LINK29"/>
            <w:bookmarkStart w:id="86" w:name="OLE_LINK41"/>
            <w:r w:rsidRPr="008057C1">
              <w:rPr>
                <w:noProof/>
              </w:rPr>
              <w:drawing>
                <wp:inline distT="0" distB="0" distL="0" distR="0" wp14:anchorId="43A3B155" wp14:editId="2435C81B">
                  <wp:extent cx="419100" cy="419100"/>
                  <wp:effectExtent l="19050" t="19050" r="19050" b="19050"/>
                  <wp:docPr id="51" name="图片 51" descr="topbartab_came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opbartab_camera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9100" cy="419100"/>
                          </a:xfrm>
                          <a:prstGeom prst="rect">
                            <a:avLst/>
                          </a:prstGeom>
                          <a:noFill/>
                          <a:ln w="6350" cmpd="sng">
                            <a:solidFill>
                              <a:schemeClr val="bg1">
                                <a:lumMod val="75000"/>
                                <a:lumOff val="0"/>
                              </a:schemeClr>
                            </a:solidFill>
                            <a:miter lim="800000"/>
                            <a:headEnd/>
                            <a:tailEnd/>
                          </a:ln>
                          <a:effectLst/>
                        </pic:spPr>
                      </pic:pic>
                    </a:graphicData>
                  </a:graphic>
                </wp:inline>
              </w:drawing>
            </w:r>
            <w:bookmarkEnd w:id="85"/>
            <w:bookmarkEnd w:id="86"/>
          </w:p>
        </w:tc>
        <w:tc>
          <w:tcPr>
            <w:tcW w:w="3544" w:type="dxa"/>
            <w:shd w:val="clear" w:color="auto" w:fill="auto"/>
            <w:vAlign w:val="center"/>
          </w:tcPr>
          <w:p w14:paraId="6B36E2AC" w14:textId="77777777" w:rsidR="007B512C" w:rsidRPr="008057C1" w:rsidRDefault="00C238D5" w:rsidP="004F006B">
            <w:r w:rsidRPr="008057C1">
              <w:t>Camera Management</w:t>
            </w:r>
            <w:r w:rsidR="004F006B" w:rsidRPr="008057C1">
              <w:t xml:space="preserve"> </w:t>
            </w:r>
          </w:p>
        </w:tc>
      </w:tr>
      <w:tr w:rsidR="007B512C" w:rsidRPr="008057C1" w14:paraId="61179606" w14:textId="77777777" w:rsidTr="004F006B">
        <w:trPr>
          <w:jc w:val="center"/>
        </w:trPr>
        <w:tc>
          <w:tcPr>
            <w:tcW w:w="2027" w:type="dxa"/>
            <w:shd w:val="clear" w:color="auto" w:fill="auto"/>
            <w:vAlign w:val="center"/>
          </w:tcPr>
          <w:p w14:paraId="05A4AA63" w14:textId="555D2AD7" w:rsidR="007B512C" w:rsidRPr="008057C1" w:rsidRDefault="00095F7B" w:rsidP="00BD0E03">
            <w:r>
              <w:rPr>
                <w:noProof/>
              </w:rPr>
              <w:drawing>
                <wp:inline distT="0" distB="0" distL="0" distR="0" wp14:anchorId="7241610E" wp14:editId="513545F4">
                  <wp:extent cx="431143" cy="414068"/>
                  <wp:effectExtent l="19050" t="19050" r="26670" b="2413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41365" cy="423885"/>
                          </a:xfrm>
                          <a:prstGeom prst="rect">
                            <a:avLst/>
                          </a:prstGeom>
                          <a:ln>
                            <a:solidFill>
                              <a:schemeClr val="bg1">
                                <a:lumMod val="75000"/>
                                <a:lumOff val="0"/>
                              </a:schemeClr>
                            </a:solidFill>
                          </a:ln>
                        </pic:spPr>
                      </pic:pic>
                    </a:graphicData>
                  </a:graphic>
                </wp:inline>
              </w:drawing>
            </w:r>
          </w:p>
        </w:tc>
        <w:tc>
          <w:tcPr>
            <w:tcW w:w="3544" w:type="dxa"/>
            <w:shd w:val="clear" w:color="auto" w:fill="auto"/>
            <w:vAlign w:val="center"/>
          </w:tcPr>
          <w:p w14:paraId="19295110" w14:textId="77777777" w:rsidR="007B512C" w:rsidRPr="008057C1" w:rsidRDefault="00C238D5" w:rsidP="000510E8">
            <w:r w:rsidRPr="008057C1">
              <w:t>Stor</w:t>
            </w:r>
            <w:r w:rsidR="000510E8" w:rsidRPr="008057C1">
              <w:t>age</w:t>
            </w:r>
            <w:r w:rsidRPr="008057C1">
              <w:t xml:space="preserve"> Management</w:t>
            </w:r>
            <w:r w:rsidR="004F006B" w:rsidRPr="008057C1">
              <w:t xml:space="preserve"> </w:t>
            </w:r>
          </w:p>
        </w:tc>
        <w:bookmarkStart w:id="87" w:name="_GoBack"/>
        <w:bookmarkEnd w:id="87"/>
      </w:tr>
      <w:tr w:rsidR="007B512C" w:rsidRPr="008057C1" w14:paraId="782475A0" w14:textId="77777777" w:rsidTr="004F006B">
        <w:trPr>
          <w:trHeight w:val="717"/>
          <w:jc w:val="center"/>
        </w:trPr>
        <w:tc>
          <w:tcPr>
            <w:tcW w:w="2027" w:type="dxa"/>
            <w:shd w:val="clear" w:color="auto" w:fill="auto"/>
            <w:vAlign w:val="center"/>
          </w:tcPr>
          <w:p w14:paraId="60E33B65" w14:textId="6DBFDBF9" w:rsidR="007B512C" w:rsidRPr="008057C1" w:rsidRDefault="008C6B93" w:rsidP="00BD0E03">
            <w:r w:rsidRPr="008057C1">
              <w:rPr>
                <w:noProof/>
              </w:rPr>
              <w:lastRenderedPageBreak/>
              <w:drawing>
                <wp:inline distT="0" distB="0" distL="0" distR="0" wp14:anchorId="42F96661" wp14:editId="4E9CBB07">
                  <wp:extent cx="419100" cy="419100"/>
                  <wp:effectExtent l="19050" t="19050" r="19050" b="19050"/>
                  <wp:docPr id="53" name="图片 53" descr="topbartab_sysman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topbartab_sysmanag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9100" cy="419100"/>
                          </a:xfrm>
                          <a:prstGeom prst="rect">
                            <a:avLst/>
                          </a:prstGeom>
                          <a:noFill/>
                          <a:ln w="6350" cmpd="sng">
                            <a:solidFill>
                              <a:schemeClr val="bg1">
                                <a:lumMod val="75000"/>
                                <a:lumOff val="0"/>
                              </a:schemeClr>
                            </a:solidFill>
                            <a:miter lim="800000"/>
                            <a:headEnd/>
                            <a:tailEnd/>
                          </a:ln>
                          <a:effectLst/>
                        </pic:spPr>
                      </pic:pic>
                    </a:graphicData>
                  </a:graphic>
                </wp:inline>
              </w:drawing>
            </w:r>
          </w:p>
        </w:tc>
        <w:tc>
          <w:tcPr>
            <w:tcW w:w="3544" w:type="dxa"/>
            <w:shd w:val="clear" w:color="auto" w:fill="auto"/>
            <w:vAlign w:val="center"/>
          </w:tcPr>
          <w:p w14:paraId="086A7C05" w14:textId="77777777" w:rsidR="007B512C" w:rsidRPr="008057C1" w:rsidRDefault="00C238D5" w:rsidP="004F006B">
            <w:r w:rsidRPr="008057C1">
              <w:t>System Management</w:t>
            </w:r>
            <w:r w:rsidR="004F006B" w:rsidRPr="008057C1">
              <w:t xml:space="preserve"> </w:t>
            </w:r>
          </w:p>
        </w:tc>
      </w:tr>
      <w:tr w:rsidR="007B512C" w:rsidRPr="008057C1" w14:paraId="77B5C5C7" w14:textId="77777777" w:rsidTr="004F006B">
        <w:trPr>
          <w:jc w:val="center"/>
        </w:trPr>
        <w:tc>
          <w:tcPr>
            <w:tcW w:w="2027" w:type="dxa"/>
            <w:shd w:val="clear" w:color="auto" w:fill="auto"/>
            <w:vAlign w:val="center"/>
          </w:tcPr>
          <w:p w14:paraId="29C1629A" w14:textId="142994DF" w:rsidR="007B512C" w:rsidRPr="008057C1" w:rsidRDefault="008C6B93" w:rsidP="00BD0E03">
            <w:r w:rsidRPr="008057C1">
              <w:rPr>
                <w:noProof/>
              </w:rPr>
              <w:drawing>
                <wp:inline distT="0" distB="0" distL="0" distR="0" wp14:anchorId="74D971AD" wp14:editId="73B2245A">
                  <wp:extent cx="447675" cy="447675"/>
                  <wp:effectExtent l="19050" t="19050" r="28575" b="28575"/>
                  <wp:docPr id="54" name="图片 54" descr="topbartab_sysmainten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opbartab_sysmaintenanc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a:ln w="6350" cmpd="sng">
                            <a:solidFill>
                              <a:schemeClr val="bg1">
                                <a:lumMod val="75000"/>
                                <a:lumOff val="0"/>
                              </a:schemeClr>
                            </a:solidFill>
                            <a:miter lim="800000"/>
                            <a:headEnd/>
                            <a:tailEnd/>
                          </a:ln>
                          <a:effectLst/>
                        </pic:spPr>
                      </pic:pic>
                    </a:graphicData>
                  </a:graphic>
                </wp:inline>
              </w:drawing>
            </w:r>
          </w:p>
        </w:tc>
        <w:tc>
          <w:tcPr>
            <w:tcW w:w="3544" w:type="dxa"/>
            <w:shd w:val="clear" w:color="auto" w:fill="auto"/>
            <w:vAlign w:val="center"/>
          </w:tcPr>
          <w:p w14:paraId="7AF081F0" w14:textId="77777777" w:rsidR="007B512C" w:rsidRPr="008057C1" w:rsidRDefault="00C238D5" w:rsidP="00C238D5">
            <w:r w:rsidRPr="008057C1">
              <w:t xml:space="preserve">System Maintenance: </w:t>
            </w:r>
          </w:p>
        </w:tc>
      </w:tr>
    </w:tbl>
    <w:p w14:paraId="13714B39" w14:textId="77777777" w:rsidR="00634EB1" w:rsidRPr="008057C1" w:rsidRDefault="00634EB1" w:rsidP="004C187A">
      <w:pPr>
        <w:pStyle w:val="2"/>
        <w:rPr>
          <w:rFonts w:eastAsia="宋体"/>
          <w:noProof w:val="0"/>
          <w:lang w:eastAsia="zh-CN"/>
        </w:rPr>
      </w:pPr>
      <w:bookmarkStart w:id="88" w:name="_Toc14181245"/>
      <w:bookmarkEnd w:id="77"/>
      <w:bookmarkEnd w:id="78"/>
      <w:r w:rsidRPr="008057C1">
        <w:rPr>
          <w:rFonts w:eastAsia="宋体"/>
          <w:noProof w:val="0"/>
          <w:lang w:eastAsia="zh-CN"/>
        </w:rPr>
        <w:t>System Operation</w:t>
      </w:r>
      <w:bookmarkEnd w:id="88"/>
    </w:p>
    <w:p w14:paraId="7C5F7AC8" w14:textId="77777777" w:rsidR="004C187A" w:rsidRPr="008057C1" w:rsidRDefault="004C187A" w:rsidP="00634EB1">
      <w:pPr>
        <w:pStyle w:val="3"/>
        <w:rPr>
          <w:rFonts w:eastAsia="宋体"/>
        </w:rPr>
      </w:pPr>
      <w:bookmarkStart w:id="89" w:name="_Toc14181246"/>
      <w:r w:rsidRPr="008057C1">
        <w:rPr>
          <w:rFonts w:eastAsia="宋体"/>
        </w:rPr>
        <w:t>Log out</w:t>
      </w:r>
      <w:bookmarkEnd w:id="89"/>
    </w:p>
    <w:p w14:paraId="75F649E2" w14:textId="77777777" w:rsidR="004C187A" w:rsidRPr="008057C1" w:rsidRDefault="004C187A" w:rsidP="004C187A">
      <w:pPr>
        <w:pStyle w:val="E-Purpose"/>
      </w:pPr>
      <w:r w:rsidRPr="008057C1">
        <w:t>Purpose:</w:t>
      </w:r>
    </w:p>
    <w:p w14:paraId="047D4D6E" w14:textId="77777777" w:rsidR="004C187A" w:rsidRPr="008057C1" w:rsidRDefault="004C187A" w:rsidP="004C187A">
      <w:pPr>
        <w:autoSpaceDE w:val="0"/>
        <w:autoSpaceDN w:val="0"/>
        <w:rPr>
          <w:szCs w:val="18"/>
        </w:rPr>
      </w:pPr>
      <w:r w:rsidRPr="008057C1">
        <w:rPr>
          <w:szCs w:val="18"/>
        </w:rPr>
        <w:t xml:space="preserve">After logging out, the monitor turns to the live view mode and if you want to perform any operations, you need to enter user name and password </w:t>
      </w:r>
      <w:r w:rsidR="000510E8" w:rsidRPr="008057C1">
        <w:rPr>
          <w:szCs w:val="18"/>
        </w:rPr>
        <w:t xml:space="preserve">to </w:t>
      </w:r>
      <w:r w:rsidRPr="008057C1">
        <w:rPr>
          <w:szCs w:val="18"/>
        </w:rPr>
        <w:t>log in again.</w:t>
      </w:r>
    </w:p>
    <w:p w14:paraId="56101ED8" w14:textId="2E0097E6" w:rsidR="004C187A" w:rsidRPr="008057C1" w:rsidRDefault="00B453C5" w:rsidP="00326323">
      <w:pPr>
        <w:pStyle w:val="E-Step"/>
        <w:ind w:left="240" w:right="240" w:firstLine="720"/>
      </w:pPr>
      <w:r w:rsidRPr="008057C1">
        <w:rPr>
          <w:rFonts w:eastAsia="宋体"/>
        </w:rPr>
        <w:t xml:space="preserve">Click </w:t>
      </w:r>
      <w:r w:rsidR="008C6B93" w:rsidRPr="008057C1">
        <w:rPr>
          <w:rFonts w:eastAsia="宋体"/>
          <w:noProof/>
        </w:rPr>
        <w:drawing>
          <wp:inline distT="0" distB="0" distL="0" distR="0" wp14:anchorId="54EADCE7" wp14:editId="4DD98CEF">
            <wp:extent cx="342900" cy="342900"/>
            <wp:effectExtent l="19050" t="19050" r="19050" b="19050"/>
            <wp:docPr id="55" name="图片 55" descr="topbartab_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opbartab_powe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w="6350" cmpd="sng">
                      <a:solidFill>
                        <a:schemeClr val="bg1">
                          <a:lumMod val="75000"/>
                          <a:lumOff val="0"/>
                        </a:schemeClr>
                      </a:solidFill>
                      <a:miter lim="800000"/>
                      <a:headEnd/>
                      <a:tailEnd/>
                    </a:ln>
                    <a:effectLst/>
                  </pic:spPr>
                </pic:pic>
              </a:graphicData>
            </a:graphic>
          </wp:inline>
        </w:drawing>
      </w:r>
      <w:r w:rsidR="00FC5A8E" w:rsidRPr="008057C1">
        <w:rPr>
          <w:rFonts w:eastAsia="宋体"/>
        </w:rPr>
        <w:t xml:space="preserve"> </w:t>
      </w:r>
      <w:r w:rsidRPr="008057C1">
        <w:rPr>
          <w:rFonts w:eastAsia="宋体"/>
        </w:rPr>
        <w:t>on the menu bar.</w:t>
      </w:r>
    </w:p>
    <w:p w14:paraId="437C32EA" w14:textId="77777777" w:rsidR="004C187A" w:rsidRPr="008057C1" w:rsidRDefault="004C187A" w:rsidP="004C187A">
      <w:pPr>
        <w:pStyle w:val="E-Step"/>
        <w:ind w:left="240" w:right="240" w:firstLine="720"/>
      </w:pPr>
      <w:r w:rsidRPr="008057C1">
        <w:t xml:space="preserve">Click </w:t>
      </w:r>
      <w:r w:rsidRPr="008057C1">
        <w:rPr>
          <w:b/>
        </w:rPr>
        <w:t>Logout</w:t>
      </w:r>
      <w:r w:rsidRPr="008057C1">
        <w:t>.</w:t>
      </w:r>
    </w:p>
    <w:p w14:paraId="0EBA0ACF" w14:textId="77777777" w:rsidR="004C187A" w:rsidRPr="008057C1" w:rsidRDefault="004C187A" w:rsidP="004C187A">
      <w:pPr>
        <w:pStyle w:val="E-Note"/>
        <w:ind w:left="240"/>
      </w:pPr>
    </w:p>
    <w:p w14:paraId="123D6BD6" w14:textId="77777777" w:rsidR="004C187A" w:rsidRPr="008057C1" w:rsidRDefault="004C187A" w:rsidP="004C187A">
      <w:pPr>
        <w:pStyle w:val="E-NoteText"/>
      </w:pPr>
      <w:r w:rsidRPr="008057C1">
        <w:t>After you have logged out the system, menu operation on the screen is invalid. It is required to input a user name and password to unlock the system.</w:t>
      </w:r>
    </w:p>
    <w:p w14:paraId="595EB2E7" w14:textId="77777777" w:rsidR="004C187A" w:rsidRPr="008057C1" w:rsidRDefault="004C187A" w:rsidP="00634EB1">
      <w:pPr>
        <w:pStyle w:val="3"/>
        <w:rPr>
          <w:rFonts w:eastAsia="宋体"/>
        </w:rPr>
      </w:pPr>
      <w:bookmarkStart w:id="90" w:name="_Toc14181247"/>
      <w:r w:rsidRPr="008057C1">
        <w:rPr>
          <w:rFonts w:eastAsia="宋体"/>
        </w:rPr>
        <w:t xml:space="preserve">Shut Down the </w:t>
      </w:r>
      <w:r w:rsidR="00634EB1" w:rsidRPr="008057C1">
        <w:rPr>
          <w:rFonts w:eastAsia="宋体"/>
        </w:rPr>
        <w:t>Device</w:t>
      </w:r>
      <w:bookmarkEnd w:id="90"/>
    </w:p>
    <w:p w14:paraId="210230AC" w14:textId="7EAA9765" w:rsidR="006B0267" w:rsidRPr="008057C1" w:rsidRDefault="00B453C5" w:rsidP="003B47E0">
      <w:pPr>
        <w:pStyle w:val="E-Step"/>
        <w:numPr>
          <w:ilvl w:val="5"/>
          <w:numId w:val="41"/>
        </w:numPr>
        <w:ind w:left="240" w:right="240" w:firstLine="720"/>
      </w:pPr>
      <w:r w:rsidRPr="008057C1">
        <w:rPr>
          <w:rFonts w:eastAsia="宋体"/>
        </w:rPr>
        <w:t xml:space="preserve">Click </w:t>
      </w:r>
      <w:r w:rsidR="008C6B93" w:rsidRPr="008057C1">
        <w:rPr>
          <w:rFonts w:eastAsia="宋体"/>
          <w:noProof/>
          <w:bdr w:val="single" w:sz="4" w:space="0" w:color="BFBFBF"/>
        </w:rPr>
        <w:drawing>
          <wp:inline distT="0" distB="0" distL="0" distR="0" wp14:anchorId="512968DA" wp14:editId="1D73CDCB">
            <wp:extent cx="342900" cy="342900"/>
            <wp:effectExtent l="19050" t="19050" r="19050" b="19050"/>
            <wp:docPr id="56" name="图片 56" descr="topbartab_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topbartab_powe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w="6350" cmpd="sng">
                      <a:solidFill>
                        <a:schemeClr val="bg1">
                          <a:lumMod val="75000"/>
                          <a:lumOff val="0"/>
                        </a:schemeClr>
                      </a:solidFill>
                      <a:miter lim="800000"/>
                      <a:headEnd/>
                      <a:tailEnd/>
                    </a:ln>
                    <a:effectLst/>
                  </pic:spPr>
                </pic:pic>
              </a:graphicData>
            </a:graphic>
          </wp:inline>
        </w:drawing>
      </w:r>
      <w:r w:rsidR="00944767" w:rsidRPr="008057C1">
        <w:rPr>
          <w:rFonts w:eastAsia="宋体"/>
        </w:rPr>
        <w:t xml:space="preserve"> o</w:t>
      </w:r>
      <w:r w:rsidRPr="008057C1">
        <w:rPr>
          <w:rFonts w:eastAsia="宋体"/>
        </w:rPr>
        <w:t>n the menu bar.</w:t>
      </w:r>
    </w:p>
    <w:p w14:paraId="6C11E769" w14:textId="77777777" w:rsidR="004C187A" w:rsidRPr="008057C1" w:rsidRDefault="004C187A" w:rsidP="004C187A">
      <w:pPr>
        <w:pStyle w:val="E-Step"/>
        <w:ind w:left="240" w:right="240" w:firstLine="720"/>
      </w:pPr>
      <w:r w:rsidRPr="008057C1">
        <w:t xml:space="preserve">Click the </w:t>
      </w:r>
      <w:r w:rsidRPr="008057C1">
        <w:rPr>
          <w:b/>
        </w:rPr>
        <w:t>Shutdown</w:t>
      </w:r>
      <w:r w:rsidRPr="008057C1">
        <w:t>.</w:t>
      </w:r>
    </w:p>
    <w:p w14:paraId="05E79871" w14:textId="77777777" w:rsidR="004C187A" w:rsidRPr="008057C1" w:rsidRDefault="004C187A" w:rsidP="004C187A">
      <w:pPr>
        <w:pStyle w:val="E-Step"/>
        <w:ind w:left="240" w:right="240" w:firstLine="720"/>
      </w:pPr>
      <w:r w:rsidRPr="008057C1">
        <w:t xml:space="preserve">Click the </w:t>
      </w:r>
      <w:r w:rsidRPr="008057C1">
        <w:rPr>
          <w:b/>
        </w:rPr>
        <w:t>Yes</w:t>
      </w:r>
      <w:r w:rsidRPr="008057C1">
        <w:t>.</w:t>
      </w:r>
    </w:p>
    <w:p w14:paraId="20CFCCBE" w14:textId="77777777" w:rsidR="004C187A" w:rsidRPr="008057C1" w:rsidRDefault="004C187A" w:rsidP="004C187A">
      <w:pPr>
        <w:pStyle w:val="E-Note"/>
        <w:ind w:left="240"/>
      </w:pPr>
    </w:p>
    <w:p w14:paraId="5EEE5682" w14:textId="77777777" w:rsidR="004C187A" w:rsidRPr="008057C1" w:rsidRDefault="004C187A" w:rsidP="004C187A">
      <w:pPr>
        <w:pStyle w:val="E-NoteText"/>
      </w:pPr>
      <w:r w:rsidRPr="008057C1">
        <w:t xml:space="preserve">Do not </w:t>
      </w:r>
      <w:r w:rsidR="001B71FF" w:rsidRPr="008057C1">
        <w:t>conduct power off operation</w:t>
      </w:r>
      <w:r w:rsidRPr="008057C1">
        <w:t xml:space="preserve"> again when the system is shutting down.</w:t>
      </w:r>
    </w:p>
    <w:p w14:paraId="7879AFFC" w14:textId="77777777" w:rsidR="004C187A" w:rsidRPr="008057C1" w:rsidRDefault="004C187A" w:rsidP="00634EB1">
      <w:pPr>
        <w:pStyle w:val="3"/>
        <w:rPr>
          <w:rFonts w:eastAsia="宋体"/>
        </w:rPr>
      </w:pPr>
      <w:bookmarkStart w:id="91" w:name="_Toc14181248"/>
      <w:r w:rsidRPr="008057C1">
        <w:rPr>
          <w:rFonts w:eastAsia="宋体"/>
        </w:rPr>
        <w:t xml:space="preserve">Reboot the </w:t>
      </w:r>
      <w:r w:rsidR="00634EB1" w:rsidRPr="008057C1">
        <w:rPr>
          <w:rFonts w:eastAsia="宋体"/>
        </w:rPr>
        <w:t>Device</w:t>
      </w:r>
      <w:bookmarkEnd w:id="91"/>
    </w:p>
    <w:p w14:paraId="37BC3F11" w14:textId="77777777" w:rsidR="004D1A34" w:rsidRDefault="004D1A34" w:rsidP="004D1A34">
      <w:pPr>
        <w:pStyle w:val="E-Purpose"/>
        <w:rPr>
          <w:szCs w:val="18"/>
        </w:rPr>
      </w:pPr>
      <w:r w:rsidRPr="00B86575">
        <w:t>Purpose</w:t>
      </w:r>
      <w:r>
        <w:t>:</w:t>
      </w:r>
    </w:p>
    <w:p w14:paraId="6F6152ED" w14:textId="5E6006C4" w:rsidR="004C187A" w:rsidRPr="008057C1" w:rsidRDefault="006B0267" w:rsidP="00021E4E">
      <w:pPr>
        <w:autoSpaceDE w:val="0"/>
        <w:autoSpaceDN w:val="0"/>
        <w:rPr>
          <w:kern w:val="0"/>
          <w:szCs w:val="18"/>
        </w:rPr>
      </w:pPr>
      <w:r w:rsidRPr="008057C1">
        <w:rPr>
          <w:kern w:val="0"/>
          <w:szCs w:val="18"/>
        </w:rPr>
        <w:t xml:space="preserve">From the </w:t>
      </w:r>
      <w:r w:rsidR="004C187A" w:rsidRPr="008057C1">
        <w:rPr>
          <w:kern w:val="0"/>
          <w:szCs w:val="18"/>
        </w:rPr>
        <w:t xml:space="preserve">Shutdown menu, you can also reboot the </w:t>
      </w:r>
      <w:r w:rsidR="00485A73" w:rsidRPr="008057C1">
        <w:rPr>
          <w:kern w:val="0"/>
          <w:szCs w:val="18"/>
        </w:rPr>
        <w:t>device</w:t>
      </w:r>
      <w:r w:rsidR="004C187A" w:rsidRPr="008057C1">
        <w:rPr>
          <w:kern w:val="0"/>
          <w:szCs w:val="18"/>
        </w:rPr>
        <w:t>.</w:t>
      </w:r>
    </w:p>
    <w:p w14:paraId="03B73C05" w14:textId="7786D920" w:rsidR="006B0267" w:rsidRPr="008057C1" w:rsidRDefault="00B453C5" w:rsidP="003B47E0">
      <w:pPr>
        <w:pStyle w:val="E-Step"/>
        <w:numPr>
          <w:ilvl w:val="5"/>
          <w:numId w:val="47"/>
        </w:numPr>
        <w:ind w:left="240" w:right="240" w:firstLine="720"/>
      </w:pPr>
      <w:r w:rsidRPr="008057C1">
        <w:rPr>
          <w:rFonts w:eastAsia="宋体"/>
        </w:rPr>
        <w:t xml:space="preserve">Click </w:t>
      </w:r>
      <w:r w:rsidR="008C6B93" w:rsidRPr="008057C1">
        <w:rPr>
          <w:rFonts w:eastAsia="宋体"/>
          <w:noProof/>
          <w:bdr w:val="single" w:sz="4" w:space="0" w:color="BFBFBF"/>
        </w:rPr>
        <w:drawing>
          <wp:inline distT="0" distB="0" distL="0" distR="0" wp14:anchorId="3CA8525B" wp14:editId="429F6231">
            <wp:extent cx="342900" cy="342900"/>
            <wp:effectExtent l="19050" t="19050" r="19050" b="19050"/>
            <wp:docPr id="57" name="图片 57" descr="topbartab_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topbartab_powe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w="6350" cmpd="sng">
                      <a:solidFill>
                        <a:schemeClr val="bg1">
                          <a:lumMod val="75000"/>
                          <a:lumOff val="0"/>
                        </a:schemeClr>
                      </a:solidFill>
                      <a:miter lim="800000"/>
                      <a:headEnd/>
                      <a:tailEnd/>
                    </a:ln>
                    <a:effectLst/>
                  </pic:spPr>
                </pic:pic>
              </a:graphicData>
            </a:graphic>
          </wp:inline>
        </w:drawing>
      </w:r>
      <w:r w:rsidR="0032252B" w:rsidRPr="008057C1">
        <w:rPr>
          <w:rFonts w:eastAsia="宋体"/>
        </w:rPr>
        <w:t xml:space="preserve"> o</w:t>
      </w:r>
      <w:r w:rsidRPr="008057C1">
        <w:rPr>
          <w:rFonts w:eastAsia="宋体"/>
        </w:rPr>
        <w:t>n the menu bar.</w:t>
      </w:r>
    </w:p>
    <w:p w14:paraId="27865147" w14:textId="77777777" w:rsidR="004C187A" w:rsidRPr="008057C1" w:rsidRDefault="004C187A" w:rsidP="004C187A">
      <w:pPr>
        <w:pStyle w:val="E-Step"/>
        <w:ind w:left="240" w:right="240" w:firstLine="720"/>
      </w:pPr>
      <w:r w:rsidRPr="008057C1">
        <w:lastRenderedPageBreak/>
        <w:t>Click</w:t>
      </w:r>
      <w:r w:rsidRPr="008057C1">
        <w:rPr>
          <w:b/>
        </w:rPr>
        <w:t xml:space="preserve"> Reboot</w:t>
      </w:r>
      <w:r w:rsidRPr="008057C1">
        <w:t xml:space="preserve"> </w:t>
      </w:r>
      <w:r w:rsidR="006B0267" w:rsidRPr="008057C1">
        <w:t>to reboot th</w:t>
      </w:r>
      <w:r w:rsidR="006B0267" w:rsidRPr="008057C1">
        <w:rPr>
          <w:rFonts w:eastAsia="宋体"/>
        </w:rPr>
        <w:t>e device</w:t>
      </w:r>
      <w:r w:rsidRPr="008057C1">
        <w:t>.</w:t>
      </w:r>
    </w:p>
    <w:p w14:paraId="66E8D2E1" w14:textId="77777777" w:rsidR="007B512C" w:rsidRPr="008057C1" w:rsidRDefault="007B512C" w:rsidP="00C02E13">
      <w:pPr>
        <w:pStyle w:val="E-Step"/>
        <w:numPr>
          <w:ilvl w:val="0"/>
          <w:numId w:val="0"/>
        </w:numPr>
        <w:ind w:left="567" w:right="240"/>
        <w:rPr>
          <w:rFonts w:eastAsia="宋体"/>
        </w:rPr>
      </w:pPr>
    </w:p>
    <w:p w14:paraId="0CEEE386" w14:textId="77777777" w:rsidR="008009A0" w:rsidRPr="008057C1" w:rsidRDefault="0087393D" w:rsidP="00FE46B7">
      <w:pPr>
        <w:pStyle w:val="10"/>
        <w:rPr>
          <w:rFonts w:eastAsia="宋体"/>
        </w:rPr>
      </w:pPr>
      <w:r w:rsidRPr="008057C1">
        <w:br w:type="page"/>
      </w:r>
      <w:bookmarkStart w:id="92" w:name="_Toc14181249"/>
      <w:r w:rsidR="00F97EDE" w:rsidRPr="008057C1">
        <w:rPr>
          <w:rFonts w:eastAsia="宋体"/>
        </w:rPr>
        <w:lastRenderedPageBreak/>
        <w:t>Camera Management</w:t>
      </w:r>
      <w:bookmarkEnd w:id="92"/>
    </w:p>
    <w:p w14:paraId="439B40BB" w14:textId="77777777" w:rsidR="003B67F7" w:rsidRPr="008057C1" w:rsidRDefault="003B67F7" w:rsidP="00BF0049">
      <w:pPr>
        <w:pStyle w:val="2"/>
        <w:rPr>
          <w:noProof w:val="0"/>
        </w:rPr>
      </w:pPr>
      <w:bookmarkStart w:id="93" w:name="_Toc407288602"/>
      <w:bookmarkStart w:id="94" w:name="_Toc14181250"/>
      <w:r w:rsidRPr="008057C1">
        <w:rPr>
          <w:noProof w:val="0"/>
        </w:rPr>
        <w:t>Add</w:t>
      </w:r>
      <w:r w:rsidR="00955DF5" w:rsidRPr="008057C1">
        <w:rPr>
          <w:noProof w:val="0"/>
        </w:rPr>
        <w:t xml:space="preserve"> </w:t>
      </w:r>
      <w:r w:rsidRPr="008057C1">
        <w:rPr>
          <w:noProof w:val="0"/>
        </w:rPr>
        <w:t>the</w:t>
      </w:r>
      <w:r w:rsidR="00BE045C" w:rsidRPr="008057C1">
        <w:rPr>
          <w:rFonts w:eastAsia="宋体"/>
          <w:noProof w:val="0"/>
        </w:rPr>
        <w:t xml:space="preserve"> IP</w:t>
      </w:r>
      <w:r w:rsidRPr="008057C1">
        <w:rPr>
          <w:noProof w:val="0"/>
        </w:rPr>
        <w:t xml:space="preserve"> Cameras</w:t>
      </w:r>
      <w:bookmarkStart w:id="95" w:name="_Toc335375488"/>
      <w:bookmarkStart w:id="96" w:name="_Toc335375491"/>
      <w:bookmarkStart w:id="97" w:name="_Toc334192201"/>
      <w:bookmarkEnd w:id="93"/>
      <w:bookmarkEnd w:id="94"/>
      <w:bookmarkEnd w:id="95"/>
      <w:bookmarkEnd w:id="96"/>
    </w:p>
    <w:p w14:paraId="360F107D" w14:textId="77777777" w:rsidR="003B67F7" w:rsidRPr="008057C1" w:rsidRDefault="000B43A2" w:rsidP="004E10D1">
      <w:pPr>
        <w:pStyle w:val="3"/>
      </w:pPr>
      <w:bookmarkStart w:id="98" w:name="_Toc14181251"/>
      <w:bookmarkStart w:id="99" w:name="_Toc407288603"/>
      <w:r w:rsidRPr="008057C1">
        <w:t>Add</w:t>
      </w:r>
      <w:r w:rsidR="0059754E" w:rsidRPr="008057C1">
        <w:t xml:space="preserve"> the </w:t>
      </w:r>
      <w:r w:rsidR="003B67F7" w:rsidRPr="008057C1">
        <w:t>IP Camera</w:t>
      </w:r>
      <w:r w:rsidR="00243508" w:rsidRPr="008057C1">
        <w:t xml:space="preserve"> </w:t>
      </w:r>
      <w:r w:rsidR="00582078" w:rsidRPr="008057C1">
        <w:t>Manually</w:t>
      </w:r>
      <w:bookmarkEnd w:id="98"/>
    </w:p>
    <w:p w14:paraId="7AF85AFB" w14:textId="77777777" w:rsidR="007E3C79" w:rsidRPr="008057C1" w:rsidRDefault="007E3C79" w:rsidP="007E3C79">
      <w:pPr>
        <w:pStyle w:val="E-Purpose"/>
      </w:pPr>
      <w:r w:rsidRPr="008057C1">
        <w:t>Purpose:</w:t>
      </w:r>
    </w:p>
    <w:p w14:paraId="24C74BA4" w14:textId="77777777" w:rsidR="007E3C79" w:rsidRPr="008057C1" w:rsidRDefault="007E3C79" w:rsidP="007E3C79">
      <w:pPr>
        <w:autoSpaceDE w:val="0"/>
        <w:autoSpaceDN w:val="0"/>
        <w:ind w:left="2"/>
        <w:rPr>
          <w:szCs w:val="24"/>
        </w:rPr>
      </w:pPr>
      <w:r w:rsidRPr="008057C1">
        <w:rPr>
          <w:szCs w:val="24"/>
        </w:rPr>
        <w:t>Before you can get live video or record the video files, you should add the network cameras to the connection list of the device.</w:t>
      </w:r>
      <w:r w:rsidR="005D2516" w:rsidRPr="008057C1">
        <w:rPr>
          <w:szCs w:val="24"/>
        </w:rPr>
        <w:t xml:space="preserve"> </w:t>
      </w:r>
    </w:p>
    <w:p w14:paraId="0CADA12E" w14:textId="77777777" w:rsidR="007E3C79" w:rsidRPr="008057C1" w:rsidRDefault="007E3C79" w:rsidP="007E3C79">
      <w:pPr>
        <w:pStyle w:val="E-Purpose"/>
      </w:pPr>
      <w:r w:rsidRPr="008057C1">
        <w:t>Before you start:</w:t>
      </w:r>
    </w:p>
    <w:p w14:paraId="7C0D29F0" w14:textId="77777777" w:rsidR="007E3C79" w:rsidRPr="008057C1" w:rsidRDefault="007E3C79" w:rsidP="007E3C79">
      <w:pPr>
        <w:pStyle w:val="E-Content"/>
      </w:pPr>
      <w:r w:rsidRPr="008057C1">
        <w:t xml:space="preserve">Ensure the network connection is valid and correct, and the IP camera to add has already been activated.  </w:t>
      </w:r>
    </w:p>
    <w:p w14:paraId="200EE04A" w14:textId="50BBF4D6" w:rsidR="007E3C79" w:rsidRPr="008057C1" w:rsidRDefault="007E3C79" w:rsidP="003B47E0">
      <w:pPr>
        <w:pStyle w:val="E-Step"/>
        <w:numPr>
          <w:ilvl w:val="5"/>
          <w:numId w:val="48"/>
        </w:numPr>
        <w:spacing w:before="240" w:line="240" w:lineRule="auto"/>
        <w:ind w:left="240" w:right="240" w:firstLine="720"/>
      </w:pPr>
      <w:r w:rsidRPr="008057C1">
        <w:rPr>
          <w:rFonts w:eastAsia="宋体"/>
        </w:rPr>
        <w:t>Cl</w:t>
      </w:r>
      <w:r w:rsidR="001D36F0" w:rsidRPr="008057C1">
        <w:rPr>
          <w:rFonts w:eastAsia="宋体"/>
        </w:rPr>
        <w:t xml:space="preserve">ick </w:t>
      </w:r>
      <w:r w:rsidR="008C6B93" w:rsidRPr="008057C1">
        <w:rPr>
          <w:noProof/>
        </w:rPr>
        <w:drawing>
          <wp:inline distT="0" distB="0" distL="0" distR="0" wp14:anchorId="206C3AC3" wp14:editId="3C20C896">
            <wp:extent cx="352425" cy="266700"/>
            <wp:effectExtent l="19050" t="19050" r="28575" b="19050"/>
            <wp:docPr id="58" name="图片 58" descr="topbartab_came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topbartab_camera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2425" cy="266700"/>
                    </a:xfrm>
                    <a:prstGeom prst="rect">
                      <a:avLst/>
                    </a:prstGeom>
                    <a:noFill/>
                    <a:ln w="6350" cmpd="sng">
                      <a:solidFill>
                        <a:srgbClr val="000000"/>
                      </a:solidFill>
                      <a:miter lim="800000"/>
                      <a:headEnd/>
                      <a:tailEnd/>
                    </a:ln>
                    <a:effectLst/>
                  </pic:spPr>
                </pic:pic>
              </a:graphicData>
            </a:graphic>
          </wp:inline>
        </w:drawing>
      </w:r>
      <w:r w:rsidRPr="008057C1">
        <w:rPr>
          <w:rFonts w:eastAsia="宋体"/>
        </w:rPr>
        <w:t xml:space="preserve"> on the main men</w:t>
      </w:r>
      <w:r w:rsidR="00BF0049" w:rsidRPr="008057C1">
        <w:rPr>
          <w:rFonts w:eastAsia="宋体"/>
        </w:rPr>
        <w:t>u bar</w:t>
      </w:r>
      <w:r w:rsidRPr="008057C1">
        <w:rPr>
          <w:b/>
        </w:rPr>
        <w:t>.</w:t>
      </w:r>
    </w:p>
    <w:p w14:paraId="75BF3359" w14:textId="5C08346D" w:rsidR="007E3C79" w:rsidRPr="008057C1" w:rsidRDefault="00284E8D" w:rsidP="003B47E0">
      <w:pPr>
        <w:pStyle w:val="E-Step"/>
        <w:numPr>
          <w:ilvl w:val="5"/>
          <w:numId w:val="48"/>
        </w:numPr>
        <w:spacing w:line="240" w:lineRule="auto"/>
        <w:ind w:left="240" w:right="240" w:firstLine="720"/>
      </w:pPr>
      <w:r w:rsidRPr="008057C1">
        <w:rPr>
          <w:rFonts w:eastAsia="宋体"/>
        </w:rPr>
        <w:t xml:space="preserve">Click </w:t>
      </w:r>
      <w:r w:rsidR="00487976" w:rsidRPr="008057C1">
        <w:rPr>
          <w:rFonts w:eastAsia="宋体"/>
          <w:b/>
        </w:rPr>
        <w:t xml:space="preserve">Camera &gt; </w:t>
      </w:r>
      <w:r w:rsidR="0036328F" w:rsidRPr="008057C1">
        <w:rPr>
          <w:rFonts w:eastAsia="宋体"/>
          <w:b/>
        </w:rPr>
        <w:t>IP Camera</w:t>
      </w:r>
      <w:r w:rsidR="0036328F" w:rsidRPr="008057C1">
        <w:rPr>
          <w:rFonts w:eastAsia="宋体"/>
        </w:rPr>
        <w:t xml:space="preserve"> &gt; </w:t>
      </w:r>
      <w:r w:rsidRPr="008057C1">
        <w:rPr>
          <w:rFonts w:eastAsia="宋体"/>
          <w:b/>
        </w:rPr>
        <w:t>Custom Add</w:t>
      </w:r>
      <w:r w:rsidRPr="008057C1">
        <w:rPr>
          <w:rFonts w:eastAsia="宋体"/>
        </w:rPr>
        <w:t xml:space="preserve"> on the title bar or click </w:t>
      </w:r>
      <w:r w:rsidR="008C6B93" w:rsidRPr="008057C1">
        <w:rPr>
          <w:noProof/>
          <w:snapToGrid/>
        </w:rPr>
        <w:drawing>
          <wp:inline distT="0" distB="0" distL="0" distR="0" wp14:anchorId="73170C2D" wp14:editId="6EAC1E02">
            <wp:extent cx="285750" cy="285750"/>
            <wp:effectExtent l="0" t="0" r="0" b="0"/>
            <wp:docPr id="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8057C1">
        <w:rPr>
          <w:rFonts w:eastAsia="宋体"/>
        </w:rPr>
        <w:t xml:space="preserve"> in the idle channel window to enter the Add IP Camera interface.</w:t>
      </w:r>
    </w:p>
    <w:p w14:paraId="4321CD93" w14:textId="77777777" w:rsidR="00B03F34" w:rsidRPr="008057C1" w:rsidRDefault="00895633" w:rsidP="003B47E0">
      <w:pPr>
        <w:pStyle w:val="E-Step"/>
        <w:numPr>
          <w:ilvl w:val="5"/>
          <w:numId w:val="48"/>
        </w:numPr>
        <w:spacing w:line="240" w:lineRule="auto"/>
        <w:ind w:left="240" w:right="240" w:firstLine="720"/>
      </w:pPr>
      <w:r w:rsidRPr="008057C1">
        <w:rPr>
          <w:rFonts w:eastAsia="宋体"/>
        </w:rPr>
        <w:t>Enter</w:t>
      </w:r>
      <w:r w:rsidRPr="008057C1">
        <w:t xml:space="preserve"> </w:t>
      </w:r>
      <w:r w:rsidR="00B03F34" w:rsidRPr="008057C1">
        <w:t>IP address, protocol, management port, and other information of the IP camera to add.</w:t>
      </w:r>
    </w:p>
    <w:p w14:paraId="02D85E24" w14:textId="77777777" w:rsidR="00874675" w:rsidRPr="008057C1" w:rsidRDefault="00B03F34" w:rsidP="003B47E0">
      <w:pPr>
        <w:pStyle w:val="E-Step"/>
        <w:numPr>
          <w:ilvl w:val="5"/>
          <w:numId w:val="48"/>
        </w:numPr>
        <w:spacing w:line="240" w:lineRule="auto"/>
        <w:ind w:left="240" w:right="240" w:firstLine="720"/>
      </w:pPr>
      <w:r w:rsidRPr="008057C1">
        <w:rPr>
          <w:rFonts w:eastAsia="宋体"/>
        </w:rPr>
        <w:t>Enter the login user name and password of the IP camera.</w:t>
      </w:r>
    </w:p>
    <w:p w14:paraId="41A04778" w14:textId="683ED251" w:rsidR="00874675" w:rsidRPr="008057C1" w:rsidRDefault="008C6B93" w:rsidP="00874675">
      <w:pPr>
        <w:pStyle w:val="E-Figure"/>
        <w:rPr>
          <w:rFonts w:eastAsia="宋体"/>
        </w:rPr>
      </w:pPr>
      <w:r w:rsidRPr="008057C1">
        <w:rPr>
          <w:noProof/>
        </w:rPr>
        <w:drawing>
          <wp:inline distT="0" distB="0" distL="0" distR="0" wp14:anchorId="563B032C" wp14:editId="2A6E65A9">
            <wp:extent cx="3390900" cy="3438525"/>
            <wp:effectExtent l="0" t="0" r="0" b="9525"/>
            <wp:docPr id="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90900" cy="3438525"/>
                    </a:xfrm>
                    <a:prstGeom prst="rect">
                      <a:avLst/>
                    </a:prstGeom>
                    <a:noFill/>
                    <a:ln>
                      <a:noFill/>
                    </a:ln>
                  </pic:spPr>
                </pic:pic>
              </a:graphicData>
            </a:graphic>
          </wp:inline>
        </w:drawing>
      </w:r>
    </w:p>
    <w:p w14:paraId="3CE2AFDF" w14:textId="77777777" w:rsidR="0059754E" w:rsidRPr="008057C1" w:rsidRDefault="00874675" w:rsidP="00A416BD">
      <w:pPr>
        <w:pStyle w:val="E-FigureDescription"/>
      </w:pPr>
      <w:r w:rsidRPr="008057C1">
        <w:rPr>
          <w:rFonts w:eastAsia="宋体"/>
        </w:rPr>
        <w:t>Add</w:t>
      </w:r>
      <w:r w:rsidRPr="008057C1">
        <w:t xml:space="preserve"> IP Camera</w:t>
      </w:r>
      <w:r w:rsidR="0059754E" w:rsidRPr="008057C1">
        <w:rPr>
          <w:rFonts w:eastAsia="宋体"/>
        </w:rPr>
        <w:t xml:space="preserve"> </w:t>
      </w:r>
    </w:p>
    <w:p w14:paraId="5F81D05B" w14:textId="77777777" w:rsidR="0059754E" w:rsidRPr="008057C1" w:rsidRDefault="00895633" w:rsidP="003B47E0">
      <w:pPr>
        <w:pStyle w:val="E-Step"/>
        <w:numPr>
          <w:ilvl w:val="5"/>
          <w:numId w:val="48"/>
        </w:numPr>
        <w:spacing w:line="240" w:lineRule="auto"/>
        <w:ind w:left="240" w:right="240" w:firstLine="720"/>
      </w:pPr>
      <w:r w:rsidRPr="008057C1">
        <w:rPr>
          <w:rFonts w:eastAsia="宋体"/>
        </w:rPr>
        <w:lastRenderedPageBreak/>
        <w:t xml:space="preserve">Click </w:t>
      </w:r>
      <w:r w:rsidRPr="008057C1">
        <w:rPr>
          <w:rFonts w:eastAsia="宋体"/>
          <w:b/>
        </w:rPr>
        <w:t>Add</w:t>
      </w:r>
      <w:r w:rsidRPr="008057C1">
        <w:rPr>
          <w:rFonts w:eastAsia="宋体"/>
        </w:rPr>
        <w:t xml:space="preserve"> to finish the adding of the IP camera.</w:t>
      </w:r>
      <w:r w:rsidR="00B03F34" w:rsidRPr="008057C1">
        <w:rPr>
          <w:rFonts w:eastAsia="宋体"/>
        </w:rPr>
        <w:t xml:space="preserve"> </w:t>
      </w:r>
    </w:p>
    <w:p w14:paraId="122324CE" w14:textId="77777777" w:rsidR="00895633" w:rsidRPr="008057C1" w:rsidRDefault="00895633" w:rsidP="003B47E0">
      <w:pPr>
        <w:pStyle w:val="E-Step"/>
        <w:numPr>
          <w:ilvl w:val="5"/>
          <w:numId w:val="48"/>
        </w:numPr>
        <w:spacing w:line="240" w:lineRule="auto"/>
        <w:ind w:left="240" w:right="240" w:firstLine="720"/>
      </w:pPr>
      <w:r w:rsidRPr="008057C1">
        <w:rPr>
          <w:rFonts w:eastAsia="宋体"/>
        </w:rPr>
        <w:t xml:space="preserve">(Optional) Click </w:t>
      </w:r>
      <w:r w:rsidRPr="008057C1">
        <w:rPr>
          <w:rFonts w:eastAsia="宋体"/>
          <w:b/>
        </w:rPr>
        <w:t>Continue</w:t>
      </w:r>
      <w:r w:rsidRPr="008057C1">
        <w:rPr>
          <w:rFonts w:eastAsia="宋体"/>
        </w:rPr>
        <w:t xml:space="preserve"> </w:t>
      </w:r>
      <w:r w:rsidRPr="008057C1">
        <w:rPr>
          <w:rFonts w:eastAsia="宋体"/>
          <w:b/>
        </w:rPr>
        <w:t xml:space="preserve">to Add </w:t>
      </w:r>
      <w:r w:rsidRPr="008057C1">
        <w:rPr>
          <w:rFonts w:eastAsia="宋体"/>
        </w:rPr>
        <w:t xml:space="preserve">to continue to add other IP cameras. </w:t>
      </w:r>
    </w:p>
    <w:p w14:paraId="69479BF8" w14:textId="77777777" w:rsidR="005D2516" w:rsidRPr="008057C1" w:rsidRDefault="0059754E" w:rsidP="007A071C">
      <w:pPr>
        <w:pStyle w:val="3"/>
      </w:pPr>
      <w:bookmarkStart w:id="100" w:name="_Toc14181252"/>
      <w:r w:rsidRPr="008057C1">
        <w:t>Ad</w:t>
      </w:r>
      <w:r w:rsidR="000B43A2" w:rsidRPr="008057C1">
        <w:t>d</w:t>
      </w:r>
      <w:r w:rsidR="003B67F7" w:rsidRPr="008057C1">
        <w:t xml:space="preserve"> the </w:t>
      </w:r>
      <w:r w:rsidR="00B03F34" w:rsidRPr="008057C1">
        <w:t xml:space="preserve">Automatically Searched </w:t>
      </w:r>
      <w:r w:rsidR="003B67F7" w:rsidRPr="008057C1">
        <w:t>Online IP Cameras</w:t>
      </w:r>
      <w:bookmarkEnd w:id="97"/>
      <w:bookmarkEnd w:id="99"/>
      <w:bookmarkEnd w:id="100"/>
    </w:p>
    <w:p w14:paraId="7B376E94" w14:textId="77777777" w:rsidR="005D2516" w:rsidRPr="008057C1" w:rsidRDefault="005D2516" w:rsidP="003B47E0">
      <w:pPr>
        <w:pStyle w:val="E-Step"/>
        <w:numPr>
          <w:ilvl w:val="5"/>
          <w:numId w:val="48"/>
        </w:numPr>
        <w:spacing w:before="240" w:line="240" w:lineRule="auto"/>
        <w:ind w:left="240" w:right="240" w:firstLine="720"/>
      </w:pPr>
      <w:r w:rsidRPr="008057C1">
        <w:rPr>
          <w:rFonts w:eastAsia="宋体"/>
        </w:rPr>
        <w:t xml:space="preserve">On the </w:t>
      </w:r>
      <w:r w:rsidR="00AD283E" w:rsidRPr="008057C1">
        <w:rPr>
          <w:rFonts w:eastAsia="宋体"/>
          <w:b/>
        </w:rPr>
        <w:t>IP Camera</w:t>
      </w:r>
      <w:r w:rsidRPr="008057C1">
        <w:rPr>
          <w:rFonts w:eastAsia="宋体"/>
        </w:rPr>
        <w:t xml:space="preserve"> interface, click the</w:t>
      </w:r>
      <w:r w:rsidRPr="008057C1">
        <w:rPr>
          <w:rFonts w:eastAsia="宋体"/>
          <w:b/>
        </w:rPr>
        <w:t xml:space="preserve"> </w:t>
      </w:r>
      <w:r w:rsidR="00AD283E" w:rsidRPr="008057C1">
        <w:rPr>
          <w:rFonts w:eastAsia="宋体"/>
          <w:b/>
        </w:rPr>
        <w:t xml:space="preserve">Number of Unadded Online Device </w:t>
      </w:r>
      <w:r w:rsidRPr="008057C1">
        <w:rPr>
          <w:rFonts w:eastAsia="宋体"/>
        </w:rPr>
        <w:t xml:space="preserve">to expand the </w:t>
      </w:r>
      <w:r w:rsidR="00AD283E" w:rsidRPr="008057C1">
        <w:rPr>
          <w:rFonts w:eastAsia="宋体"/>
        </w:rPr>
        <w:t>panel</w:t>
      </w:r>
      <w:r w:rsidRPr="008057C1">
        <w:rPr>
          <w:rFonts w:eastAsia="宋体"/>
        </w:rPr>
        <w:t xml:space="preserve">. </w:t>
      </w:r>
    </w:p>
    <w:p w14:paraId="189A1CC7" w14:textId="77777777" w:rsidR="005D2516" w:rsidRPr="008057C1" w:rsidRDefault="005D2516" w:rsidP="003B47E0">
      <w:pPr>
        <w:pStyle w:val="E-Step"/>
        <w:numPr>
          <w:ilvl w:val="5"/>
          <w:numId w:val="48"/>
        </w:numPr>
        <w:spacing w:before="240" w:line="240" w:lineRule="auto"/>
        <w:ind w:left="240" w:right="240" w:firstLine="720"/>
      </w:pPr>
      <w:r w:rsidRPr="008057C1">
        <w:rPr>
          <w:rFonts w:eastAsia="宋体"/>
        </w:rPr>
        <w:t>Select the automa</w:t>
      </w:r>
      <w:r w:rsidR="004106B8" w:rsidRPr="008057C1">
        <w:rPr>
          <w:rFonts w:eastAsia="宋体"/>
        </w:rPr>
        <w:t>tically searched online devices.</w:t>
      </w:r>
    </w:p>
    <w:p w14:paraId="6B4EBF41" w14:textId="77777777" w:rsidR="005D2516" w:rsidRPr="008057C1" w:rsidRDefault="00E70648" w:rsidP="003B47E0">
      <w:pPr>
        <w:pStyle w:val="E-Step"/>
        <w:numPr>
          <w:ilvl w:val="5"/>
          <w:numId w:val="48"/>
        </w:numPr>
        <w:spacing w:before="240" w:line="240" w:lineRule="auto"/>
        <w:ind w:left="240" w:right="240" w:firstLine="720"/>
      </w:pPr>
      <w:r w:rsidRPr="008057C1">
        <w:rPr>
          <w:rFonts w:eastAsia="宋体"/>
        </w:rPr>
        <w:t xml:space="preserve">Click </w:t>
      </w:r>
      <w:r w:rsidRPr="008057C1">
        <w:rPr>
          <w:rFonts w:eastAsia="宋体"/>
          <w:b/>
        </w:rPr>
        <w:t>Add</w:t>
      </w:r>
      <w:r w:rsidRPr="008057C1">
        <w:rPr>
          <w:rFonts w:eastAsia="宋体"/>
        </w:rPr>
        <w:t>.</w:t>
      </w:r>
    </w:p>
    <w:p w14:paraId="470C0CF6" w14:textId="70316635" w:rsidR="00874675" w:rsidRPr="008057C1" w:rsidRDefault="008C6B93" w:rsidP="00874675">
      <w:pPr>
        <w:pStyle w:val="E-Figure"/>
        <w:rPr>
          <w:rFonts w:eastAsia="宋体"/>
        </w:rPr>
      </w:pPr>
      <w:r w:rsidRPr="008057C1">
        <w:rPr>
          <w:noProof/>
        </w:rPr>
        <w:drawing>
          <wp:inline distT="0" distB="0" distL="0" distR="0" wp14:anchorId="30F58D52" wp14:editId="38BAC557">
            <wp:extent cx="5305425" cy="1514475"/>
            <wp:effectExtent l="0" t="0" r="9525" b="9525"/>
            <wp:docPr id="61" name="图片 61" descr="Online Device_Bas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Online Device_Baselin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05425" cy="1514475"/>
                    </a:xfrm>
                    <a:prstGeom prst="rect">
                      <a:avLst/>
                    </a:prstGeom>
                    <a:noFill/>
                    <a:ln>
                      <a:noFill/>
                    </a:ln>
                  </pic:spPr>
                </pic:pic>
              </a:graphicData>
            </a:graphic>
          </wp:inline>
        </w:drawing>
      </w:r>
    </w:p>
    <w:p w14:paraId="345A0605" w14:textId="77777777" w:rsidR="00874675" w:rsidRPr="008057C1" w:rsidRDefault="00874675" w:rsidP="00A416BD">
      <w:pPr>
        <w:pStyle w:val="E-FigureDescription"/>
      </w:pPr>
      <w:r w:rsidRPr="008057C1">
        <w:rPr>
          <w:rFonts w:eastAsia="宋体"/>
        </w:rPr>
        <w:t>Add</w:t>
      </w:r>
      <w:r w:rsidRPr="008057C1">
        <w:t xml:space="preserve"> IP Camera</w:t>
      </w:r>
    </w:p>
    <w:p w14:paraId="7CA5C0AF" w14:textId="77777777" w:rsidR="005D2516" w:rsidRPr="008057C1" w:rsidRDefault="005D2516" w:rsidP="005D2516">
      <w:pPr>
        <w:pStyle w:val="E-Note"/>
        <w:ind w:left="240"/>
      </w:pPr>
    </w:p>
    <w:p w14:paraId="7DDDF5BA" w14:textId="339D061C" w:rsidR="001A18E2" w:rsidRDefault="005D2516" w:rsidP="00B370D7">
      <w:pPr>
        <w:pStyle w:val="E-NoteList"/>
      </w:pPr>
      <w:r w:rsidRPr="008057C1">
        <w:t xml:space="preserve">If the IP camera to add has not been </w:t>
      </w:r>
      <w:r w:rsidR="008057C1" w:rsidRPr="008057C1">
        <w:t>activated</w:t>
      </w:r>
      <w:r w:rsidRPr="008057C1">
        <w:t xml:space="preserve">, you can activate it from the IP camera list on the camera management interface. </w:t>
      </w:r>
    </w:p>
    <w:p w14:paraId="2A003B23" w14:textId="63B970CC" w:rsidR="00B370D7" w:rsidRPr="00B370D7" w:rsidRDefault="00002AEA" w:rsidP="00943684">
      <w:pPr>
        <w:pStyle w:val="E-NoteList"/>
      </w:pPr>
      <w:r>
        <w:t>For Acusense</w:t>
      </w:r>
      <w:r w:rsidR="00943684" w:rsidRPr="00943684">
        <w:t xml:space="preserve"> series, </w:t>
      </w:r>
      <w:r w:rsidR="00943684">
        <w:t>w</w:t>
      </w:r>
      <w:r w:rsidR="00EA5DCC">
        <w:t>hen IP camera</w:t>
      </w:r>
      <w:r w:rsidR="00B370D7" w:rsidRPr="00335184">
        <w:t xml:space="preserve"> </w:t>
      </w:r>
      <w:r w:rsidR="00943684">
        <w:t>is</w:t>
      </w:r>
      <w:r w:rsidR="00B370D7" w:rsidRPr="00335184">
        <w:t xml:space="preserve"> added</w:t>
      </w:r>
      <w:r w:rsidR="00B370D7">
        <w:t>, t</w:t>
      </w:r>
      <w:r w:rsidR="00B370D7" w:rsidRPr="00765663">
        <w:t xml:space="preserve">he device </w:t>
      </w:r>
      <w:r w:rsidR="00B370D7">
        <w:t>will</w:t>
      </w:r>
      <w:r w:rsidR="00B370D7" w:rsidRPr="00765663">
        <w:t xml:space="preserve"> automatically switch </w:t>
      </w:r>
      <w:r w:rsidR="00B370D7">
        <w:t xml:space="preserve">the resolution </w:t>
      </w:r>
      <w:r w:rsidR="00B370D7" w:rsidRPr="00765663">
        <w:t xml:space="preserve">to </w:t>
      </w:r>
      <w:r w:rsidR="00B370D7" w:rsidRPr="00EA5DCC">
        <w:t>WD1/D1 and switch the bit rate to 512</w:t>
      </w:r>
      <w:r w:rsidR="00943684" w:rsidRPr="00EA5DCC">
        <w:t xml:space="preserve"> K</w:t>
      </w:r>
      <w:r w:rsidR="00B370D7" w:rsidRPr="00EA5DCC">
        <w:t>bps</w:t>
      </w:r>
      <w:r w:rsidR="00B370D7" w:rsidRPr="00765663">
        <w:t>.</w:t>
      </w:r>
    </w:p>
    <w:p w14:paraId="4728E006" w14:textId="26B9A8E7" w:rsidR="00D5615D" w:rsidRPr="008057C1" w:rsidRDefault="00D5615D" w:rsidP="00D5615D">
      <w:pPr>
        <w:pStyle w:val="3"/>
      </w:pPr>
      <w:bookmarkStart w:id="101" w:name="_Toc502077257"/>
      <w:bookmarkStart w:id="102" w:name="_Toc14181253"/>
      <w:bookmarkStart w:id="103" w:name="_Toc428895187"/>
      <w:bookmarkStart w:id="104" w:name="_Toc429734923"/>
      <w:bookmarkStart w:id="105" w:name="_Toc458766565"/>
      <w:bookmarkStart w:id="106" w:name="_Toc458769203"/>
      <w:bookmarkStart w:id="107" w:name="OLE_LINK286"/>
      <w:r w:rsidRPr="008057C1">
        <w:t>Connect PoC Cameras</w:t>
      </w:r>
      <w:bookmarkEnd w:id="101"/>
      <w:bookmarkEnd w:id="102"/>
    </w:p>
    <w:p w14:paraId="65FAB6E1" w14:textId="77777777" w:rsidR="00A40C4E" w:rsidRPr="00B86575" w:rsidRDefault="00A40C4E" w:rsidP="00A40C4E">
      <w:pPr>
        <w:rPr>
          <w:b/>
          <w:i/>
          <w:szCs w:val="24"/>
        </w:rPr>
      </w:pPr>
      <w:r w:rsidRPr="00B86575">
        <w:rPr>
          <w:b/>
          <w:i/>
          <w:szCs w:val="24"/>
        </w:rPr>
        <w:t>Before you start</w:t>
      </w:r>
    </w:p>
    <w:p w14:paraId="5E46B678" w14:textId="77777777" w:rsidR="00A40C4E" w:rsidRDefault="00A40C4E" w:rsidP="00A40C4E">
      <w:pPr>
        <w:pStyle w:val="E-ItemList"/>
      </w:pPr>
      <w:r>
        <w:rPr>
          <w:rFonts w:hint="eastAsia"/>
        </w:rPr>
        <w:t xml:space="preserve">Ensure </w:t>
      </w:r>
      <w:r>
        <w:t>your</w:t>
      </w:r>
      <w:r>
        <w:rPr>
          <w:rFonts w:hint="eastAsia"/>
        </w:rPr>
        <w:t xml:space="preserve"> device supports </w:t>
      </w:r>
      <w:r w:rsidRPr="00B86575">
        <w:t>PoC (Power over Coaxitron) cameras connection.</w:t>
      </w:r>
    </w:p>
    <w:p w14:paraId="59D3068A" w14:textId="77777777" w:rsidR="00A40C4E" w:rsidRPr="00B86575" w:rsidRDefault="00A40C4E" w:rsidP="00A40C4E">
      <w:pPr>
        <w:pStyle w:val="E-ItemList"/>
      </w:pPr>
      <w:r w:rsidRPr="00B86575">
        <w:t xml:space="preserve">Connect the PoC camera to the DVR. </w:t>
      </w:r>
    </w:p>
    <w:p w14:paraId="06271EF9" w14:textId="3A79EFB6" w:rsidR="00D5615D" w:rsidRPr="008057C1" w:rsidRDefault="00D5615D" w:rsidP="00D5615D">
      <w:pPr>
        <w:rPr>
          <w:b/>
          <w:i/>
          <w:szCs w:val="24"/>
        </w:rPr>
      </w:pPr>
      <w:r w:rsidRPr="008057C1">
        <w:rPr>
          <w:b/>
          <w:i/>
          <w:szCs w:val="24"/>
        </w:rPr>
        <w:t>Purpose</w:t>
      </w:r>
    </w:p>
    <w:p w14:paraId="25DBF34D" w14:textId="77777777" w:rsidR="00D5615D" w:rsidRPr="008057C1" w:rsidRDefault="00D5615D" w:rsidP="00D5615D">
      <w:pPr>
        <w:rPr>
          <w:szCs w:val="24"/>
        </w:rPr>
      </w:pPr>
      <w:r w:rsidRPr="008057C1">
        <w:rPr>
          <w:szCs w:val="24"/>
        </w:rPr>
        <w:t xml:space="preserve">-K/P series DVR support </w:t>
      </w:r>
      <w:bookmarkStart w:id="108" w:name="OLE_LINK231"/>
      <w:bookmarkStart w:id="109" w:name="OLE_LINK232"/>
      <w:r w:rsidRPr="008057C1">
        <w:rPr>
          <w:szCs w:val="24"/>
        </w:rPr>
        <w:t>PoC (Power over Coaxitron) cameras connection</w:t>
      </w:r>
      <w:bookmarkEnd w:id="108"/>
      <w:bookmarkEnd w:id="109"/>
      <w:r w:rsidRPr="008057C1">
        <w:rPr>
          <w:szCs w:val="24"/>
        </w:rPr>
        <w:t>. DVR will detect the connected PoC cameras automatically, manage the power consumption via the coaxial communication, and provide power to the cameras via coaxitron.</w:t>
      </w:r>
    </w:p>
    <w:p w14:paraId="027BAE9F" w14:textId="77777777" w:rsidR="00D5615D" w:rsidRPr="008057C1" w:rsidRDefault="00D5615D" w:rsidP="003A5BE4">
      <w:pPr>
        <w:numPr>
          <w:ilvl w:val="0"/>
          <w:numId w:val="68"/>
        </w:numPr>
        <w:ind w:left="709" w:hanging="709"/>
        <w:rPr>
          <w:szCs w:val="24"/>
        </w:rPr>
      </w:pPr>
      <w:r w:rsidRPr="008057C1">
        <w:rPr>
          <w:szCs w:val="24"/>
        </w:rPr>
        <w:t xml:space="preserve">Go to </w:t>
      </w:r>
      <w:r w:rsidRPr="008057C1">
        <w:rPr>
          <w:b/>
          <w:szCs w:val="24"/>
        </w:rPr>
        <w:t>Menu &gt; Camera &gt; PoC Information</w:t>
      </w:r>
      <w:r w:rsidRPr="008057C1">
        <w:rPr>
          <w:szCs w:val="24"/>
        </w:rPr>
        <w:t>.</w:t>
      </w:r>
    </w:p>
    <w:p w14:paraId="2D429BF1" w14:textId="77777777" w:rsidR="006255C6" w:rsidRDefault="006255C6" w:rsidP="003A5BE4">
      <w:pPr>
        <w:numPr>
          <w:ilvl w:val="0"/>
          <w:numId w:val="68"/>
        </w:numPr>
        <w:ind w:left="709" w:hanging="709"/>
        <w:rPr>
          <w:szCs w:val="24"/>
        </w:rPr>
      </w:pPr>
      <w:r>
        <w:rPr>
          <w:rFonts w:hint="eastAsia"/>
          <w:szCs w:val="24"/>
        </w:rPr>
        <w:t>T</w:t>
      </w:r>
      <w:r>
        <w:rPr>
          <w:szCs w:val="24"/>
        </w:rPr>
        <w:t>urn on the PoC for the channel(s) as your desire.</w:t>
      </w:r>
    </w:p>
    <w:p w14:paraId="611CF754" w14:textId="5695FC10" w:rsidR="00D5615D" w:rsidRPr="008057C1" w:rsidRDefault="00D5615D" w:rsidP="003A5BE4">
      <w:pPr>
        <w:numPr>
          <w:ilvl w:val="0"/>
          <w:numId w:val="68"/>
        </w:numPr>
        <w:ind w:left="709" w:hanging="709"/>
        <w:rPr>
          <w:szCs w:val="24"/>
        </w:rPr>
      </w:pPr>
      <w:r w:rsidRPr="008057C1">
        <w:rPr>
          <w:szCs w:val="24"/>
        </w:rPr>
        <w:t>Check the status of connected PoC camera.</w:t>
      </w:r>
    </w:p>
    <w:p w14:paraId="2F4934F2" w14:textId="77777777" w:rsidR="00D5615D" w:rsidRPr="008057C1" w:rsidRDefault="00D5615D" w:rsidP="003A5BE4">
      <w:pPr>
        <w:numPr>
          <w:ilvl w:val="0"/>
          <w:numId w:val="69"/>
        </w:numPr>
        <w:rPr>
          <w:szCs w:val="24"/>
        </w:rPr>
      </w:pPr>
      <w:r w:rsidRPr="008057C1">
        <w:rPr>
          <w:szCs w:val="15"/>
        </w:rPr>
        <w:lastRenderedPageBreak/>
        <w:t>If the power consumption of the DVR is lower than that of AF camera, when AF or AT camera is connected, there is no video and “Insufficient Power for PoC” is overlaid on the live view image.</w:t>
      </w:r>
    </w:p>
    <w:p w14:paraId="2681032E" w14:textId="77777777" w:rsidR="00D5615D" w:rsidRPr="008057C1" w:rsidRDefault="00D5615D" w:rsidP="003A5BE4">
      <w:pPr>
        <w:numPr>
          <w:ilvl w:val="0"/>
          <w:numId w:val="69"/>
        </w:numPr>
        <w:rPr>
          <w:szCs w:val="15"/>
        </w:rPr>
      </w:pPr>
      <w:r w:rsidRPr="008057C1">
        <w:rPr>
          <w:szCs w:val="15"/>
        </w:rPr>
        <w:t>If the power consumption of the DVR is higher than that of the AF camera and lower than that of the AT camera, when AF camera is connected, it is powered on normally; when AT camera is connected, it is powered on and then powered off, and there is no video and “Insufficient Power for PoC” is overlaid on the live view image.</w:t>
      </w:r>
    </w:p>
    <w:p w14:paraId="3E63B854" w14:textId="77777777" w:rsidR="00D5615D" w:rsidRPr="008057C1" w:rsidRDefault="00D5615D" w:rsidP="003A5BE4">
      <w:pPr>
        <w:numPr>
          <w:ilvl w:val="0"/>
          <w:numId w:val="69"/>
        </w:numPr>
        <w:rPr>
          <w:szCs w:val="24"/>
        </w:rPr>
      </w:pPr>
      <w:r w:rsidRPr="008057C1">
        <w:rPr>
          <w:szCs w:val="15"/>
        </w:rPr>
        <w:t>If the power consumption of the DVR is higher than that of the AT camera, when AF or AT camera is connected, it is powered on normally.</w:t>
      </w:r>
    </w:p>
    <w:p w14:paraId="25EB6047" w14:textId="3152125E" w:rsidR="00D5615D" w:rsidRDefault="00D5615D" w:rsidP="003A5BE4">
      <w:pPr>
        <w:numPr>
          <w:ilvl w:val="0"/>
          <w:numId w:val="68"/>
        </w:numPr>
        <w:ind w:left="709" w:hanging="709"/>
      </w:pPr>
      <w:r w:rsidRPr="008057C1">
        <w:t>Check the connected AF or AT camera number and the connectable camera number.</w:t>
      </w:r>
    </w:p>
    <w:p w14:paraId="6B755564" w14:textId="77777777" w:rsidR="000735F0" w:rsidRDefault="000735F0" w:rsidP="000735F0">
      <w:pPr>
        <w:pStyle w:val="E-Figure"/>
        <w:rPr>
          <w:rFonts w:eastAsiaTheme="minorEastAsia"/>
        </w:rPr>
      </w:pPr>
      <w:r>
        <w:rPr>
          <w:noProof/>
        </w:rPr>
        <w:drawing>
          <wp:inline distT="0" distB="0" distL="0" distR="0" wp14:anchorId="02A07E18" wp14:editId="62121B69">
            <wp:extent cx="4766768" cy="2812319"/>
            <wp:effectExtent l="19050" t="19050" r="15240" b="2667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773595" cy="2816347"/>
                    </a:xfrm>
                    <a:prstGeom prst="rect">
                      <a:avLst/>
                    </a:prstGeom>
                    <a:ln w="6350">
                      <a:solidFill>
                        <a:schemeClr val="bg1">
                          <a:lumMod val="75000"/>
                        </a:schemeClr>
                      </a:solidFill>
                    </a:ln>
                  </pic:spPr>
                </pic:pic>
              </a:graphicData>
            </a:graphic>
          </wp:inline>
        </w:drawing>
      </w:r>
    </w:p>
    <w:p w14:paraId="0F59C9D4" w14:textId="77777777" w:rsidR="000735F0" w:rsidRPr="003725C2" w:rsidRDefault="000735F0" w:rsidP="000735F0">
      <w:pPr>
        <w:pStyle w:val="E-FigureDescription"/>
      </w:pPr>
      <w:r w:rsidRPr="003725C2">
        <w:t>PoC Status</w:t>
      </w:r>
    </w:p>
    <w:p w14:paraId="51D947E7" w14:textId="77777777" w:rsidR="00D5615D" w:rsidRPr="008057C1" w:rsidRDefault="00D5615D" w:rsidP="00496753">
      <w:pPr>
        <w:pStyle w:val="E-Note"/>
        <w:ind w:left="240"/>
      </w:pPr>
    </w:p>
    <w:p w14:paraId="17A84708" w14:textId="310C0A3F" w:rsidR="00D5615D" w:rsidRPr="008057C1" w:rsidRDefault="00D5615D" w:rsidP="00496753">
      <w:pPr>
        <w:pStyle w:val="E-NoteList"/>
      </w:pPr>
      <w:r w:rsidRPr="008057C1">
        <w:t xml:space="preserve">Only </w:t>
      </w:r>
      <w:r w:rsidR="00656854" w:rsidRPr="006811BC">
        <w:rPr>
          <w:rFonts w:eastAsia="宋体" w:hint="eastAsia"/>
        </w:rPr>
        <w:t>specified</w:t>
      </w:r>
      <w:r w:rsidRPr="008057C1">
        <w:t xml:space="preserve"> PoC camera is supported.</w:t>
      </w:r>
    </w:p>
    <w:p w14:paraId="2DB9B6C7" w14:textId="22AB4B0C" w:rsidR="00D5615D" w:rsidRDefault="00D5615D" w:rsidP="00496753">
      <w:pPr>
        <w:pStyle w:val="E-NoteList"/>
      </w:pPr>
      <w:r w:rsidRPr="008057C1">
        <w:t>The maximum connectable AT/AF camera number varies with different models.</w:t>
      </w:r>
    </w:p>
    <w:p w14:paraId="30C5D545" w14:textId="77777777" w:rsidR="000C14AA" w:rsidRPr="00C266A0" w:rsidRDefault="000C14AA" w:rsidP="000C14AA">
      <w:pPr>
        <w:pStyle w:val="E-Warning"/>
      </w:pPr>
    </w:p>
    <w:p w14:paraId="30938445" w14:textId="77777777" w:rsidR="000C14AA" w:rsidRPr="00656BD9" w:rsidRDefault="000C14AA" w:rsidP="000C14AA">
      <w:pPr>
        <w:pStyle w:val="E-WarningText"/>
        <w:jc w:val="left"/>
        <w:rPr>
          <w:szCs w:val="22"/>
        </w:rPr>
      </w:pPr>
      <w:r w:rsidRPr="00656BD9">
        <w:rPr>
          <w:szCs w:val="22"/>
        </w:rPr>
        <w:t xml:space="preserve">Please turn off the PoC function if the camera does not support PoC, or the camera is not produced by </w:t>
      </w:r>
      <w:r>
        <w:rPr>
          <w:szCs w:val="22"/>
        </w:rPr>
        <w:t xml:space="preserve">the same </w:t>
      </w:r>
      <w:r w:rsidRPr="00032820">
        <w:rPr>
          <w:szCs w:val="22"/>
        </w:rPr>
        <w:t>manufacturer</w:t>
      </w:r>
      <w:r w:rsidRPr="00656BD9">
        <w:rPr>
          <w:szCs w:val="22"/>
        </w:rPr>
        <w:t>. Otherwise, it may result in permanent damage to the camera or DVR.</w:t>
      </w:r>
    </w:p>
    <w:p w14:paraId="1A81F4F3" w14:textId="1DADC452" w:rsidR="00D5615D" w:rsidRPr="008057C1" w:rsidRDefault="00D5615D" w:rsidP="00D5615D">
      <w:pPr>
        <w:pStyle w:val="3"/>
        <w:rPr>
          <w:rFonts w:cs="Book Antiqua"/>
          <w:sz w:val="36"/>
          <w:szCs w:val="36"/>
        </w:rPr>
      </w:pPr>
      <w:bookmarkStart w:id="110" w:name="_Toc502077258"/>
      <w:bookmarkStart w:id="111" w:name="_Toc14181254"/>
      <w:r w:rsidRPr="008057C1">
        <w:t>Configur</w:t>
      </w:r>
      <w:r w:rsidR="006B1DFC" w:rsidRPr="008057C1">
        <w:t>e</w:t>
      </w:r>
      <w:r w:rsidRPr="008057C1">
        <w:t xml:space="preserve"> Signal Input</w:t>
      </w:r>
      <w:bookmarkEnd w:id="103"/>
      <w:bookmarkEnd w:id="104"/>
      <w:bookmarkEnd w:id="105"/>
      <w:bookmarkEnd w:id="106"/>
      <w:r w:rsidRPr="008057C1">
        <w:t xml:space="preserve"> Channel</w:t>
      </w:r>
      <w:bookmarkEnd w:id="110"/>
      <w:bookmarkEnd w:id="111"/>
      <w:r w:rsidRPr="008057C1">
        <w:t xml:space="preserve"> </w:t>
      </w:r>
    </w:p>
    <w:p w14:paraId="5FE7F5FE" w14:textId="77777777" w:rsidR="00D5615D" w:rsidRPr="008057C1" w:rsidRDefault="00D5615D" w:rsidP="00D5615D">
      <w:pPr>
        <w:rPr>
          <w:szCs w:val="18"/>
        </w:rPr>
      </w:pPr>
      <w:r w:rsidRPr="008057C1">
        <w:rPr>
          <w:b/>
          <w:i/>
          <w:szCs w:val="18"/>
        </w:rPr>
        <w:t>Purpose</w:t>
      </w:r>
    </w:p>
    <w:p w14:paraId="60D505EF" w14:textId="77777777" w:rsidR="00D5615D" w:rsidRPr="008057C1" w:rsidRDefault="00D5615D" w:rsidP="00D5615D">
      <w:pPr>
        <w:rPr>
          <w:szCs w:val="24"/>
        </w:rPr>
      </w:pPr>
      <w:r w:rsidRPr="008057C1">
        <w:rPr>
          <w:szCs w:val="18"/>
        </w:rPr>
        <w:t xml:space="preserve">You </w:t>
      </w:r>
      <w:r w:rsidRPr="008057C1">
        <w:rPr>
          <w:szCs w:val="24"/>
        </w:rPr>
        <w:t>can configure the analog and IP signal input types.</w:t>
      </w:r>
    </w:p>
    <w:p w14:paraId="67519AE8" w14:textId="32DBE279" w:rsidR="000C574E" w:rsidRPr="008057C1" w:rsidRDefault="000C574E" w:rsidP="003B47E0">
      <w:pPr>
        <w:numPr>
          <w:ilvl w:val="5"/>
          <w:numId w:val="39"/>
        </w:numPr>
        <w:ind w:left="567"/>
        <w:rPr>
          <w:rFonts w:eastAsia="Book Antiqua"/>
          <w:snapToGrid w:val="0"/>
          <w:kern w:val="0"/>
          <w:szCs w:val="24"/>
        </w:rPr>
      </w:pPr>
      <w:r w:rsidRPr="008057C1">
        <w:rPr>
          <w:rFonts w:eastAsia="Book Antiqua"/>
          <w:snapToGrid w:val="0"/>
          <w:kern w:val="0"/>
          <w:szCs w:val="24"/>
        </w:rPr>
        <w:lastRenderedPageBreak/>
        <w:t xml:space="preserve">Click </w:t>
      </w:r>
      <w:r w:rsidR="008C6B93" w:rsidRPr="008057C1">
        <w:rPr>
          <w:rFonts w:eastAsia="Book Antiqua"/>
          <w:noProof/>
          <w:snapToGrid w:val="0"/>
          <w:kern w:val="0"/>
          <w:szCs w:val="24"/>
        </w:rPr>
        <w:drawing>
          <wp:inline distT="0" distB="0" distL="0" distR="0" wp14:anchorId="0DA98BE4" wp14:editId="03C4E041">
            <wp:extent cx="352425" cy="266700"/>
            <wp:effectExtent l="19050" t="19050" r="28575" b="19050"/>
            <wp:docPr id="629" name="图片 629" descr="topbartab_came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topbartab_camera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2425" cy="266700"/>
                    </a:xfrm>
                    <a:prstGeom prst="rect">
                      <a:avLst/>
                    </a:prstGeom>
                    <a:noFill/>
                    <a:ln w="6350" cmpd="sng">
                      <a:solidFill>
                        <a:srgbClr val="000000"/>
                      </a:solidFill>
                      <a:miter lim="800000"/>
                      <a:headEnd/>
                      <a:tailEnd/>
                    </a:ln>
                    <a:effectLst/>
                  </pic:spPr>
                </pic:pic>
              </a:graphicData>
            </a:graphic>
          </wp:inline>
        </w:drawing>
      </w:r>
      <w:r w:rsidRPr="008057C1">
        <w:rPr>
          <w:rFonts w:eastAsia="Book Antiqua"/>
          <w:snapToGrid w:val="0"/>
          <w:kern w:val="0"/>
          <w:szCs w:val="24"/>
        </w:rPr>
        <w:t xml:space="preserve"> on the main menu bar</w:t>
      </w:r>
      <w:r w:rsidRPr="008057C1">
        <w:rPr>
          <w:rFonts w:eastAsia="Book Antiqua"/>
          <w:b/>
          <w:snapToGrid w:val="0"/>
          <w:kern w:val="0"/>
          <w:szCs w:val="24"/>
        </w:rPr>
        <w:t>.</w:t>
      </w:r>
    </w:p>
    <w:p w14:paraId="40B0A480" w14:textId="77777777" w:rsidR="00D5615D" w:rsidRPr="008057C1" w:rsidRDefault="000C574E" w:rsidP="003B47E0">
      <w:pPr>
        <w:numPr>
          <w:ilvl w:val="5"/>
          <w:numId w:val="39"/>
        </w:numPr>
        <w:ind w:left="567"/>
        <w:rPr>
          <w:rFonts w:eastAsia="Book Antiqua"/>
          <w:snapToGrid w:val="0"/>
          <w:kern w:val="0"/>
          <w:szCs w:val="24"/>
        </w:rPr>
      </w:pPr>
      <w:r w:rsidRPr="008057C1">
        <w:rPr>
          <w:rFonts w:eastAsia="Book Antiqua"/>
          <w:snapToGrid w:val="0"/>
          <w:kern w:val="0"/>
          <w:szCs w:val="18"/>
        </w:rPr>
        <w:t xml:space="preserve">Click </w:t>
      </w:r>
      <w:bookmarkStart w:id="112" w:name="OLE_LINK216"/>
      <w:r w:rsidRPr="008057C1">
        <w:rPr>
          <w:rFonts w:eastAsia="Book Antiqua"/>
          <w:b/>
          <w:snapToGrid w:val="0"/>
          <w:kern w:val="0"/>
          <w:szCs w:val="18"/>
        </w:rPr>
        <w:t>Camera</w:t>
      </w:r>
      <w:r w:rsidR="00D5615D" w:rsidRPr="008057C1">
        <w:rPr>
          <w:rFonts w:eastAsia="Book Antiqua"/>
          <w:b/>
          <w:snapToGrid w:val="0"/>
          <w:kern w:val="0"/>
          <w:szCs w:val="18"/>
        </w:rPr>
        <w:t xml:space="preserve"> &gt; </w:t>
      </w:r>
      <w:r w:rsidRPr="008057C1">
        <w:rPr>
          <w:rFonts w:eastAsia="Book Antiqua"/>
          <w:b/>
          <w:snapToGrid w:val="0"/>
          <w:kern w:val="0"/>
          <w:szCs w:val="18"/>
        </w:rPr>
        <w:t>Analog</w:t>
      </w:r>
      <w:r w:rsidRPr="008057C1">
        <w:rPr>
          <w:rStyle w:val="af2"/>
        </w:rPr>
        <w:t>.</w:t>
      </w:r>
      <w:bookmarkEnd w:id="112"/>
    </w:p>
    <w:p w14:paraId="53A3A3C2" w14:textId="562FA7C5" w:rsidR="00D5615D" w:rsidRPr="008057C1" w:rsidRDefault="00DE25EB" w:rsidP="00D5615D">
      <w:pPr>
        <w:pStyle w:val="E-Figure"/>
      </w:pPr>
      <w:r>
        <w:rPr>
          <w:noProof/>
        </w:rPr>
        <w:drawing>
          <wp:inline distT="0" distB="0" distL="0" distR="0" wp14:anchorId="7D440994" wp14:editId="36306AE0">
            <wp:extent cx="4548505" cy="2611784"/>
            <wp:effectExtent l="19050" t="19050" r="23495" b="1714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561225" cy="2619088"/>
                    </a:xfrm>
                    <a:prstGeom prst="rect">
                      <a:avLst/>
                    </a:prstGeom>
                    <a:ln w="6350">
                      <a:solidFill>
                        <a:schemeClr val="bg1">
                          <a:lumMod val="75000"/>
                        </a:schemeClr>
                      </a:solidFill>
                    </a:ln>
                  </pic:spPr>
                </pic:pic>
              </a:graphicData>
            </a:graphic>
          </wp:inline>
        </w:drawing>
      </w:r>
    </w:p>
    <w:p w14:paraId="47CE1A79" w14:textId="3C980FD4" w:rsidR="00D5615D" w:rsidRPr="008057C1" w:rsidRDefault="00A46563" w:rsidP="00A416BD">
      <w:pPr>
        <w:pStyle w:val="E-FigureDescription"/>
      </w:pPr>
      <w:r>
        <w:t>Signal Input Status</w:t>
      </w:r>
    </w:p>
    <w:p w14:paraId="48DA7B5C" w14:textId="77777777" w:rsidR="00D5615D" w:rsidRPr="008057C1" w:rsidRDefault="00D5615D" w:rsidP="003B47E0">
      <w:pPr>
        <w:numPr>
          <w:ilvl w:val="5"/>
          <w:numId w:val="39"/>
        </w:numPr>
        <w:ind w:left="567"/>
        <w:rPr>
          <w:rFonts w:eastAsia="Book Antiqua"/>
          <w:snapToGrid w:val="0"/>
          <w:kern w:val="0"/>
        </w:rPr>
      </w:pPr>
      <w:r w:rsidRPr="008057C1">
        <w:rPr>
          <w:rFonts w:eastAsia="Book Antiqua"/>
          <w:snapToGrid w:val="0"/>
          <w:kern w:val="0"/>
          <w:szCs w:val="18"/>
        </w:rPr>
        <w:t xml:space="preserve">Check the checkbox to select different signal input types: HD/CVBS and IP. If you select </w:t>
      </w:r>
      <w:r w:rsidRPr="008057C1">
        <w:rPr>
          <w:rFonts w:eastAsia="Book Antiqua"/>
          <w:b/>
          <w:snapToGrid w:val="0"/>
          <w:kern w:val="0"/>
          <w:szCs w:val="18"/>
        </w:rPr>
        <w:t>HD/CVBS</w:t>
      </w:r>
      <w:r w:rsidRPr="008057C1">
        <w:rPr>
          <w:rFonts w:eastAsia="Book Antiqua"/>
          <w:snapToGrid w:val="0"/>
          <w:kern w:val="0"/>
          <w:szCs w:val="18"/>
        </w:rPr>
        <w:t xml:space="preserve">, </w:t>
      </w:r>
      <w:r w:rsidRPr="008057C1">
        <w:rPr>
          <w:rFonts w:eastAsia="Book Antiqua"/>
          <w:snapToGrid w:val="0"/>
          <w:kern w:val="0"/>
        </w:rPr>
        <w:t xml:space="preserve">four types of analog signal inputs including Turbo HD, AHD, HDCVI, and CVBS can be connected randomly for the selected channel. If you select </w:t>
      </w:r>
      <w:r w:rsidRPr="008057C1">
        <w:rPr>
          <w:rFonts w:eastAsia="Book Antiqua"/>
          <w:b/>
          <w:snapToGrid w:val="0"/>
          <w:kern w:val="0"/>
        </w:rPr>
        <w:t>IP</w:t>
      </w:r>
      <w:r w:rsidRPr="008057C1">
        <w:rPr>
          <w:rFonts w:eastAsia="Book Antiqua"/>
          <w:snapToGrid w:val="0"/>
          <w:kern w:val="0"/>
        </w:rPr>
        <w:t>, IP camera can be connected for the selected channel.</w:t>
      </w:r>
    </w:p>
    <w:p w14:paraId="00BB4561" w14:textId="77777777" w:rsidR="00D5615D" w:rsidRPr="008057C1" w:rsidRDefault="00D5615D" w:rsidP="003B47E0">
      <w:pPr>
        <w:numPr>
          <w:ilvl w:val="5"/>
          <w:numId w:val="39"/>
        </w:numPr>
        <w:ind w:left="567"/>
        <w:rPr>
          <w:rFonts w:eastAsia="Book Antiqua"/>
          <w:snapToGrid w:val="0"/>
          <w:kern w:val="0"/>
        </w:rPr>
      </w:pPr>
      <w:r w:rsidRPr="008057C1">
        <w:rPr>
          <w:rFonts w:eastAsia="Book Antiqua"/>
          <w:snapToGrid w:val="0"/>
          <w:kern w:val="0"/>
          <w:szCs w:val="18"/>
        </w:rPr>
        <w:t xml:space="preserve">Click </w:t>
      </w:r>
      <w:r w:rsidRPr="008057C1">
        <w:rPr>
          <w:rFonts w:eastAsia="Book Antiqua"/>
          <w:b/>
          <w:snapToGrid w:val="0"/>
          <w:kern w:val="0"/>
          <w:szCs w:val="18"/>
        </w:rPr>
        <w:t>Apply</w:t>
      </w:r>
      <w:r w:rsidRPr="008057C1">
        <w:rPr>
          <w:rFonts w:eastAsia="Book Antiqua"/>
          <w:snapToGrid w:val="0"/>
          <w:kern w:val="0"/>
          <w:szCs w:val="18"/>
        </w:rPr>
        <w:t xml:space="preserve"> to save the settings.</w:t>
      </w:r>
    </w:p>
    <w:p w14:paraId="2B613C42" w14:textId="77777777" w:rsidR="00D5615D" w:rsidRPr="008057C1" w:rsidRDefault="00D5615D" w:rsidP="00496753">
      <w:pPr>
        <w:pStyle w:val="E-Note"/>
        <w:ind w:left="240"/>
      </w:pPr>
    </w:p>
    <w:p w14:paraId="4C517549" w14:textId="77777777" w:rsidR="00D5615D" w:rsidRPr="008057C1" w:rsidRDefault="00D5615D" w:rsidP="00496753">
      <w:pPr>
        <w:pStyle w:val="E-NoteText"/>
      </w:pPr>
      <w:r w:rsidRPr="008057C1">
        <w:t>You can view the max. accessible number of IP cameras in the</w:t>
      </w:r>
      <w:r w:rsidRPr="008057C1">
        <w:rPr>
          <w:b/>
        </w:rPr>
        <w:t xml:space="preserve"> Max. IP Camera Number</w:t>
      </w:r>
      <w:r w:rsidRPr="008057C1">
        <w:t xml:space="preserve"> text field. Refer to the specifications for the max. accessible IP camera number of different models.</w:t>
      </w:r>
    </w:p>
    <w:p w14:paraId="6C0D5788" w14:textId="77777777" w:rsidR="00D5615D" w:rsidRPr="008057C1" w:rsidRDefault="00D5615D" w:rsidP="00D5615D">
      <w:pPr>
        <w:pStyle w:val="3"/>
      </w:pPr>
      <w:bookmarkStart w:id="113" w:name="_Toc502077259"/>
      <w:bookmarkStart w:id="114" w:name="_Toc14181255"/>
      <w:r w:rsidRPr="008057C1">
        <w:t>Configuring 5 MP Long Distance Transmission</w:t>
      </w:r>
      <w:bookmarkEnd w:id="113"/>
      <w:bookmarkEnd w:id="114"/>
    </w:p>
    <w:p w14:paraId="56E3F50A" w14:textId="77777777" w:rsidR="00D5615D" w:rsidRPr="008057C1" w:rsidRDefault="00D5615D" w:rsidP="00D5615D">
      <w:pPr>
        <w:pStyle w:val="E-Note"/>
        <w:ind w:left="240"/>
      </w:pPr>
    </w:p>
    <w:p w14:paraId="023C6B8F" w14:textId="77777777" w:rsidR="00D5615D" w:rsidRPr="008057C1" w:rsidRDefault="00D5615D" w:rsidP="00496753">
      <w:pPr>
        <w:pStyle w:val="E-NoteText"/>
      </w:pPr>
      <w:r w:rsidRPr="008057C1">
        <w:t>This chapter is only applicable to HUHI and HTHI series DVR.</w:t>
      </w:r>
    </w:p>
    <w:p w14:paraId="62F70824" w14:textId="77777777" w:rsidR="00D5615D" w:rsidRPr="008057C1" w:rsidRDefault="00D5615D" w:rsidP="00D5615D">
      <w:pPr>
        <w:rPr>
          <w:b/>
          <w:i/>
          <w:szCs w:val="24"/>
        </w:rPr>
      </w:pPr>
      <w:r w:rsidRPr="008057C1">
        <w:rPr>
          <w:b/>
          <w:i/>
          <w:szCs w:val="24"/>
        </w:rPr>
        <w:t xml:space="preserve">Purpose </w:t>
      </w:r>
    </w:p>
    <w:p w14:paraId="3A0039F4" w14:textId="77777777" w:rsidR="00D5615D" w:rsidRPr="008057C1" w:rsidRDefault="00D5615D" w:rsidP="00D5615D">
      <w:pPr>
        <w:rPr>
          <w:szCs w:val="18"/>
        </w:rPr>
      </w:pPr>
      <w:r w:rsidRPr="008057C1">
        <w:rPr>
          <w:szCs w:val="24"/>
        </w:rPr>
        <w:t>For HUHI and HTHI series DVR, you can configure 5 MP long distance transmission on the Signal Input Status interface.</w:t>
      </w:r>
      <w:r w:rsidRPr="008057C1">
        <w:rPr>
          <w:szCs w:val="18"/>
        </w:rPr>
        <w:t xml:space="preserve"> </w:t>
      </w:r>
    </w:p>
    <w:p w14:paraId="35BC0D33" w14:textId="00924901" w:rsidR="000C574E" w:rsidRPr="008057C1" w:rsidRDefault="000C574E" w:rsidP="00665DE7">
      <w:pPr>
        <w:pStyle w:val="E-Step"/>
        <w:ind w:left="240" w:right="240" w:firstLine="720"/>
        <w:rPr>
          <w:szCs w:val="18"/>
        </w:rPr>
      </w:pPr>
      <w:r w:rsidRPr="008057C1">
        <w:t>Click</w:t>
      </w:r>
      <w:r w:rsidRPr="008057C1">
        <w:rPr>
          <w:szCs w:val="18"/>
        </w:rPr>
        <w:t xml:space="preserve"> </w:t>
      </w:r>
      <w:r w:rsidR="008C6B93" w:rsidRPr="008057C1">
        <w:rPr>
          <w:noProof/>
          <w:szCs w:val="18"/>
        </w:rPr>
        <w:drawing>
          <wp:inline distT="0" distB="0" distL="0" distR="0" wp14:anchorId="0B8842BC" wp14:editId="43CF3E35">
            <wp:extent cx="352425" cy="266700"/>
            <wp:effectExtent l="19050" t="19050" r="28575" b="19050"/>
            <wp:docPr id="637" name="图片 637" descr="topbartab_came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topbartab_camera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2425" cy="266700"/>
                    </a:xfrm>
                    <a:prstGeom prst="rect">
                      <a:avLst/>
                    </a:prstGeom>
                    <a:noFill/>
                    <a:ln w="6350" cmpd="sng">
                      <a:solidFill>
                        <a:srgbClr val="000000"/>
                      </a:solidFill>
                      <a:miter lim="800000"/>
                      <a:headEnd/>
                      <a:tailEnd/>
                    </a:ln>
                    <a:effectLst/>
                  </pic:spPr>
                </pic:pic>
              </a:graphicData>
            </a:graphic>
          </wp:inline>
        </w:drawing>
      </w:r>
      <w:r w:rsidRPr="008057C1">
        <w:rPr>
          <w:szCs w:val="18"/>
        </w:rPr>
        <w:t xml:space="preserve"> on the main menu bar</w:t>
      </w:r>
      <w:r w:rsidRPr="008057C1">
        <w:rPr>
          <w:b/>
          <w:szCs w:val="18"/>
        </w:rPr>
        <w:t>.</w:t>
      </w:r>
    </w:p>
    <w:p w14:paraId="0A5322EA" w14:textId="77777777" w:rsidR="00D5615D" w:rsidRPr="008057C1" w:rsidRDefault="000C574E" w:rsidP="00665DE7">
      <w:pPr>
        <w:pStyle w:val="E-Step"/>
        <w:ind w:left="240" w:right="240" w:firstLine="720"/>
        <w:rPr>
          <w:szCs w:val="18"/>
        </w:rPr>
      </w:pPr>
      <w:r w:rsidRPr="008057C1">
        <w:t>Click</w:t>
      </w:r>
      <w:r w:rsidRPr="008057C1">
        <w:rPr>
          <w:b/>
          <w:szCs w:val="18"/>
        </w:rPr>
        <w:t xml:space="preserve"> Camera &gt; Analog</w:t>
      </w:r>
      <w:r w:rsidRPr="008057C1">
        <w:rPr>
          <w:szCs w:val="18"/>
        </w:rPr>
        <w:t>.</w:t>
      </w:r>
    </w:p>
    <w:p w14:paraId="326F2621" w14:textId="237CF998" w:rsidR="00D5615D" w:rsidRPr="008057C1" w:rsidRDefault="00D5615D" w:rsidP="00665DE7">
      <w:pPr>
        <w:pStyle w:val="E-Step"/>
        <w:ind w:left="240" w:right="240" w:firstLine="720"/>
      </w:pPr>
      <w:r w:rsidRPr="008057C1">
        <w:lastRenderedPageBreak/>
        <w:t xml:space="preserve">Click </w:t>
      </w:r>
      <w:r w:rsidR="008C6B93" w:rsidRPr="008057C1">
        <w:rPr>
          <w:noProof/>
        </w:rPr>
        <w:drawing>
          <wp:inline distT="0" distB="0" distL="0" distR="0" wp14:anchorId="0574DE1F" wp14:editId="265EF22A">
            <wp:extent cx="228600" cy="219075"/>
            <wp:effectExtent l="0" t="0" r="0" b="9525"/>
            <wp:docPr id="6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Pr="008057C1">
        <w:t xml:space="preserve">to enter the 5 MP </w:t>
      </w:r>
      <w:bookmarkStart w:id="115" w:name="OLE_LINK278"/>
      <w:r w:rsidRPr="008057C1">
        <w:t>Long Distance Transmission</w:t>
      </w:r>
      <w:bookmarkEnd w:id="115"/>
      <w:r w:rsidRPr="008057C1">
        <w:t xml:space="preserve"> Settings interface.</w:t>
      </w:r>
    </w:p>
    <w:p w14:paraId="6D167F86" w14:textId="2BF3479A" w:rsidR="00D5615D" w:rsidRPr="008057C1" w:rsidRDefault="008C6B93" w:rsidP="00D5615D">
      <w:pPr>
        <w:pStyle w:val="E-Figure"/>
      </w:pPr>
      <w:r w:rsidRPr="008057C1">
        <w:rPr>
          <w:noProof/>
        </w:rPr>
        <w:drawing>
          <wp:inline distT="0" distB="0" distL="0" distR="0" wp14:anchorId="6F7A0B19" wp14:editId="0CA83483">
            <wp:extent cx="3619500" cy="2114550"/>
            <wp:effectExtent l="0" t="0" r="0" b="0"/>
            <wp:docPr id="6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19500" cy="2114550"/>
                    </a:xfrm>
                    <a:prstGeom prst="rect">
                      <a:avLst/>
                    </a:prstGeom>
                    <a:noFill/>
                    <a:ln>
                      <a:noFill/>
                    </a:ln>
                  </pic:spPr>
                </pic:pic>
              </a:graphicData>
            </a:graphic>
          </wp:inline>
        </w:drawing>
      </w:r>
    </w:p>
    <w:p w14:paraId="13273915" w14:textId="77777777" w:rsidR="00D5615D" w:rsidRPr="008057C1" w:rsidRDefault="00D5615D" w:rsidP="00A416BD">
      <w:pPr>
        <w:pStyle w:val="E-FigureDescription"/>
      </w:pPr>
      <w:r w:rsidRPr="008057C1">
        <w:t>5 MP Long Distance Transmission Settings</w:t>
      </w:r>
    </w:p>
    <w:p w14:paraId="62C5A8C7" w14:textId="77777777" w:rsidR="00D5615D" w:rsidRPr="008057C1" w:rsidRDefault="000C574E" w:rsidP="00665DE7">
      <w:pPr>
        <w:pStyle w:val="E-Step"/>
        <w:ind w:left="240" w:right="240" w:firstLine="720"/>
      </w:pPr>
      <w:r w:rsidRPr="008057C1">
        <w:t>Select channel(s)</w:t>
      </w:r>
      <w:r w:rsidR="00D5615D" w:rsidRPr="008057C1">
        <w:t xml:space="preserve"> to enable 5 MP Long Distance Transmission.</w:t>
      </w:r>
    </w:p>
    <w:p w14:paraId="53E8C571" w14:textId="77777777" w:rsidR="00385C09" w:rsidRPr="008057C1" w:rsidRDefault="00385C09" w:rsidP="00665DE7">
      <w:pPr>
        <w:pStyle w:val="E-Step"/>
        <w:ind w:left="240" w:right="240" w:firstLine="720"/>
      </w:pPr>
      <w:r w:rsidRPr="008057C1">
        <w:t xml:space="preserve">Click </w:t>
      </w:r>
      <w:r w:rsidRPr="008057C1">
        <w:rPr>
          <w:b/>
        </w:rPr>
        <w:t>OK</w:t>
      </w:r>
      <w:r w:rsidRPr="008057C1">
        <w:t>.</w:t>
      </w:r>
    </w:p>
    <w:p w14:paraId="23EB5027" w14:textId="77777777" w:rsidR="00D5615D" w:rsidRPr="008057C1" w:rsidRDefault="00D5615D" w:rsidP="00665DE7">
      <w:pPr>
        <w:pStyle w:val="E-Step"/>
        <w:ind w:left="240" w:right="240" w:firstLine="720"/>
      </w:pPr>
      <w:r w:rsidRPr="008057C1">
        <w:t>Click</w:t>
      </w:r>
      <w:r w:rsidRPr="008057C1">
        <w:rPr>
          <w:szCs w:val="18"/>
        </w:rPr>
        <w:t xml:space="preserve"> </w:t>
      </w:r>
      <w:r w:rsidRPr="008057C1">
        <w:rPr>
          <w:b/>
          <w:szCs w:val="18"/>
        </w:rPr>
        <w:t>Apply</w:t>
      </w:r>
      <w:r w:rsidRPr="008057C1">
        <w:rPr>
          <w:szCs w:val="18"/>
        </w:rPr>
        <w:t xml:space="preserve"> to save the settings</w:t>
      </w:r>
      <w:bookmarkEnd w:id="107"/>
      <w:r w:rsidRPr="008057C1">
        <w:rPr>
          <w:szCs w:val="18"/>
        </w:rPr>
        <w:t>.</w:t>
      </w:r>
    </w:p>
    <w:p w14:paraId="156EA251" w14:textId="77777777" w:rsidR="00874675" w:rsidRPr="008057C1" w:rsidRDefault="00874675" w:rsidP="00874675">
      <w:pPr>
        <w:pStyle w:val="2"/>
        <w:rPr>
          <w:rFonts w:eastAsia="宋体"/>
          <w:noProof w:val="0"/>
          <w:lang w:eastAsia="zh-CN"/>
        </w:rPr>
      </w:pPr>
      <w:bookmarkStart w:id="116" w:name="_Toc14181256"/>
      <w:bookmarkStart w:id="117" w:name="_Toc493266019"/>
      <w:r w:rsidRPr="008057C1">
        <w:rPr>
          <w:rFonts w:eastAsia="宋体"/>
          <w:noProof w:val="0"/>
          <w:lang w:eastAsia="zh-CN"/>
        </w:rPr>
        <w:t>Enable the H.265 Stream Access</w:t>
      </w:r>
      <w:bookmarkEnd w:id="116"/>
    </w:p>
    <w:p w14:paraId="61B8C54D" w14:textId="77777777" w:rsidR="004D1A34" w:rsidRDefault="004D1A34" w:rsidP="004D1A34">
      <w:pPr>
        <w:pStyle w:val="E-Purpose"/>
        <w:rPr>
          <w:szCs w:val="18"/>
        </w:rPr>
      </w:pPr>
      <w:bookmarkStart w:id="118" w:name="OLE_LINK116"/>
      <w:bookmarkStart w:id="119" w:name="OLE_LINK119"/>
      <w:bookmarkStart w:id="120" w:name="OLE_LINK96"/>
      <w:r w:rsidRPr="00B86575">
        <w:t>Purpose</w:t>
      </w:r>
      <w:r>
        <w:t>:</w:t>
      </w:r>
    </w:p>
    <w:p w14:paraId="5055AF1A" w14:textId="310E0303" w:rsidR="00874675" w:rsidRPr="008057C1" w:rsidRDefault="00874675" w:rsidP="00874675">
      <w:pPr>
        <w:autoSpaceDE w:val="0"/>
        <w:autoSpaceDN w:val="0"/>
        <w:ind w:rightChars="-70" w:right="-168"/>
        <w:rPr>
          <w:bCs/>
          <w:iCs/>
          <w:szCs w:val="18"/>
        </w:rPr>
      </w:pPr>
      <w:r w:rsidRPr="008057C1">
        <w:rPr>
          <w:bCs/>
          <w:iCs/>
          <w:szCs w:val="18"/>
        </w:rPr>
        <w:t xml:space="preserve">The device can automatically switch to </w:t>
      </w:r>
      <w:bookmarkEnd w:id="118"/>
      <w:bookmarkEnd w:id="119"/>
      <w:r w:rsidRPr="008057C1">
        <w:rPr>
          <w:bCs/>
          <w:iCs/>
          <w:szCs w:val="18"/>
        </w:rPr>
        <w:t xml:space="preserve">the H.265 stream of IP camera (which supports H.265 video format) for the initial access. </w:t>
      </w:r>
      <w:bookmarkEnd w:id="120"/>
      <w:r w:rsidRPr="008057C1">
        <w:rPr>
          <w:color w:val="000000"/>
          <w:kern w:val="0"/>
          <w:szCs w:val="18"/>
        </w:rPr>
        <w:t xml:space="preserve"> </w:t>
      </w:r>
    </w:p>
    <w:p w14:paraId="022B62B3" w14:textId="39AB554C" w:rsidR="00A22141" w:rsidRPr="008057C1" w:rsidRDefault="0055740B" w:rsidP="0055740B">
      <w:pPr>
        <w:pStyle w:val="E-Step"/>
        <w:ind w:left="240" w:right="240" w:firstLine="720"/>
      </w:pPr>
      <w:r w:rsidRPr="008057C1">
        <w:t xml:space="preserve">Click </w:t>
      </w:r>
      <w:r w:rsidR="008C6B93" w:rsidRPr="008057C1">
        <w:rPr>
          <w:noProof/>
        </w:rPr>
        <w:drawing>
          <wp:inline distT="0" distB="0" distL="0" distR="0" wp14:anchorId="3808B4FE" wp14:editId="6FFC35DD">
            <wp:extent cx="342900" cy="257175"/>
            <wp:effectExtent l="19050" t="19050" r="19050" b="28575"/>
            <wp:docPr id="614" name="图片 614" descr="topbartab_came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topbartab_camera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2900" cy="257175"/>
                    </a:xfrm>
                    <a:prstGeom prst="rect">
                      <a:avLst/>
                    </a:prstGeom>
                    <a:noFill/>
                    <a:ln w="6350" cmpd="sng">
                      <a:solidFill>
                        <a:srgbClr val="000000"/>
                      </a:solidFill>
                      <a:miter lim="800000"/>
                      <a:headEnd/>
                      <a:tailEnd/>
                    </a:ln>
                    <a:effectLst/>
                  </pic:spPr>
                </pic:pic>
              </a:graphicData>
            </a:graphic>
          </wp:inline>
        </w:drawing>
      </w:r>
      <w:r w:rsidRPr="008057C1">
        <w:t xml:space="preserve"> on the main menu bar</w:t>
      </w:r>
      <w:r w:rsidRPr="008057C1">
        <w:rPr>
          <w:b/>
        </w:rPr>
        <w:t>.</w:t>
      </w:r>
    </w:p>
    <w:p w14:paraId="55760FDE" w14:textId="77777777" w:rsidR="00874675" w:rsidRPr="008057C1" w:rsidRDefault="0055740B" w:rsidP="0055740B">
      <w:pPr>
        <w:pStyle w:val="E-Step"/>
        <w:ind w:left="240" w:right="240" w:firstLine="720"/>
      </w:pPr>
      <w:bookmarkStart w:id="121" w:name="OLE_LINK217"/>
      <w:r w:rsidRPr="008057C1">
        <w:rPr>
          <w:rFonts w:eastAsia="宋体"/>
        </w:rPr>
        <w:t xml:space="preserve">Click </w:t>
      </w:r>
      <w:r w:rsidR="00487976" w:rsidRPr="008057C1">
        <w:rPr>
          <w:rFonts w:eastAsia="宋体"/>
          <w:b/>
        </w:rPr>
        <w:t xml:space="preserve">Camera &gt; </w:t>
      </w:r>
      <w:r w:rsidRPr="008057C1">
        <w:rPr>
          <w:rFonts w:eastAsia="宋体"/>
          <w:b/>
        </w:rPr>
        <w:t>IP Camera</w:t>
      </w:r>
      <w:r w:rsidRPr="008057C1">
        <w:rPr>
          <w:rFonts w:eastAsia="宋体"/>
        </w:rPr>
        <w:t xml:space="preserve"> &gt; </w:t>
      </w:r>
      <w:r w:rsidR="00874675" w:rsidRPr="008057C1">
        <w:rPr>
          <w:rFonts w:eastAsia="宋体"/>
          <w:b/>
        </w:rPr>
        <w:t>More Settings</w:t>
      </w:r>
      <w:r w:rsidR="00874675" w:rsidRPr="008057C1">
        <w:rPr>
          <w:rFonts w:eastAsia="宋体"/>
        </w:rPr>
        <w:t xml:space="preserve"> &gt;</w:t>
      </w:r>
      <w:bookmarkEnd w:id="121"/>
      <w:r w:rsidR="00874675" w:rsidRPr="008057C1">
        <w:rPr>
          <w:rFonts w:eastAsia="宋体"/>
        </w:rPr>
        <w:t xml:space="preserve"> </w:t>
      </w:r>
      <w:r w:rsidR="00874675" w:rsidRPr="008057C1">
        <w:rPr>
          <w:b/>
        </w:rPr>
        <w:t xml:space="preserve">H.265 Auto Switch Configuration </w:t>
      </w:r>
      <w:r w:rsidR="00874675" w:rsidRPr="008057C1">
        <w:rPr>
          <w:rFonts w:eastAsia="宋体"/>
        </w:rPr>
        <w:t>at the top taskbar</w:t>
      </w:r>
      <w:r w:rsidR="00874675" w:rsidRPr="008057C1">
        <w:t>.</w:t>
      </w:r>
    </w:p>
    <w:p w14:paraId="2D4BA340" w14:textId="77777777" w:rsidR="00874675" w:rsidRPr="008057C1" w:rsidRDefault="00874675" w:rsidP="00874675">
      <w:pPr>
        <w:pStyle w:val="E-Step"/>
        <w:ind w:left="240" w:right="240" w:firstLine="720"/>
      </w:pPr>
      <w:r w:rsidRPr="008057C1">
        <w:rPr>
          <w:rFonts w:eastAsia="宋体"/>
          <w:bCs/>
          <w:iCs/>
          <w:szCs w:val="18"/>
        </w:rPr>
        <w:t>C</w:t>
      </w:r>
      <w:r w:rsidRPr="008057C1">
        <w:rPr>
          <w:bCs/>
          <w:iCs/>
          <w:szCs w:val="18"/>
        </w:rPr>
        <w:t xml:space="preserve">heck </w:t>
      </w:r>
      <w:r w:rsidRPr="008057C1">
        <w:rPr>
          <w:b/>
          <w:bCs/>
          <w:iCs/>
          <w:szCs w:val="18"/>
        </w:rPr>
        <w:t>Enable H.265</w:t>
      </w:r>
      <w:r w:rsidRPr="008057C1">
        <w:rPr>
          <w:rFonts w:eastAsia="宋体"/>
          <w:b/>
          <w:bCs/>
          <w:iCs/>
          <w:szCs w:val="18"/>
        </w:rPr>
        <w:t xml:space="preserve"> (For Initial Access)</w:t>
      </w:r>
      <w:r w:rsidRPr="008057C1">
        <w:rPr>
          <w:rFonts w:eastAsia="宋体"/>
          <w:bCs/>
          <w:iCs/>
          <w:szCs w:val="18"/>
        </w:rPr>
        <w:t xml:space="preserve">. </w:t>
      </w:r>
    </w:p>
    <w:p w14:paraId="49C2926F" w14:textId="77777777" w:rsidR="00874675" w:rsidRPr="008057C1" w:rsidRDefault="00874675" w:rsidP="00874675">
      <w:pPr>
        <w:pStyle w:val="E-Step"/>
        <w:ind w:left="240" w:right="240" w:firstLine="720"/>
        <w:rPr>
          <w:rFonts w:eastAsia="宋体"/>
          <w:bCs/>
          <w:iCs/>
          <w:szCs w:val="18"/>
        </w:rPr>
      </w:pPr>
      <w:r w:rsidRPr="008057C1">
        <w:rPr>
          <w:rFonts w:eastAsia="宋体"/>
          <w:bCs/>
          <w:iCs/>
          <w:szCs w:val="18"/>
        </w:rPr>
        <w:t xml:space="preserve">Click </w:t>
      </w:r>
      <w:r w:rsidRPr="008057C1">
        <w:rPr>
          <w:rFonts w:eastAsia="宋体"/>
          <w:b/>
          <w:bCs/>
          <w:iCs/>
          <w:szCs w:val="18"/>
        </w:rPr>
        <w:t>OK</w:t>
      </w:r>
      <w:r w:rsidRPr="008057C1">
        <w:rPr>
          <w:rFonts w:eastAsia="宋体"/>
          <w:bCs/>
          <w:iCs/>
          <w:szCs w:val="18"/>
        </w:rPr>
        <w:t>.</w:t>
      </w:r>
    </w:p>
    <w:p w14:paraId="48789167" w14:textId="77777777" w:rsidR="00874675" w:rsidRPr="008057C1" w:rsidRDefault="00874675" w:rsidP="00874675">
      <w:pPr>
        <w:pStyle w:val="2"/>
        <w:rPr>
          <w:rFonts w:eastAsia="宋体"/>
          <w:noProof w:val="0"/>
          <w:lang w:eastAsia="zh-CN"/>
        </w:rPr>
      </w:pPr>
      <w:bookmarkStart w:id="122" w:name="_Toc14181257"/>
      <w:r w:rsidRPr="008057C1">
        <w:rPr>
          <w:rFonts w:eastAsia="宋体"/>
          <w:noProof w:val="0"/>
          <w:lang w:eastAsia="zh-CN"/>
        </w:rPr>
        <w:t>Upgrade the IP Camera</w:t>
      </w:r>
      <w:bookmarkEnd w:id="122"/>
    </w:p>
    <w:p w14:paraId="2C738793" w14:textId="77777777" w:rsidR="004D1A34" w:rsidRDefault="004D1A34" w:rsidP="004D1A34">
      <w:pPr>
        <w:pStyle w:val="E-Purpose"/>
        <w:rPr>
          <w:szCs w:val="18"/>
        </w:rPr>
      </w:pPr>
      <w:r w:rsidRPr="00B86575">
        <w:t>Purpose</w:t>
      </w:r>
      <w:r>
        <w:t>:</w:t>
      </w:r>
    </w:p>
    <w:p w14:paraId="546EF788" w14:textId="42705650" w:rsidR="00874675" w:rsidRPr="008057C1" w:rsidRDefault="00874675" w:rsidP="00874675">
      <w:pPr>
        <w:autoSpaceDE w:val="0"/>
        <w:autoSpaceDN w:val="0"/>
        <w:ind w:rightChars="-70" w:right="-168"/>
        <w:rPr>
          <w:bCs/>
          <w:iCs/>
          <w:szCs w:val="18"/>
        </w:rPr>
      </w:pPr>
      <w:r w:rsidRPr="008057C1">
        <w:rPr>
          <w:bCs/>
          <w:iCs/>
          <w:szCs w:val="18"/>
        </w:rPr>
        <w:t>The IP camera can be remotely upgraded through the device.</w:t>
      </w:r>
    </w:p>
    <w:p w14:paraId="401AF173" w14:textId="77777777" w:rsidR="00874675" w:rsidRPr="008057C1" w:rsidRDefault="00874675" w:rsidP="00874675">
      <w:pPr>
        <w:pStyle w:val="E-Note"/>
        <w:ind w:left="240"/>
        <w:rPr>
          <w:rFonts w:eastAsia="宋体"/>
        </w:rPr>
      </w:pPr>
    </w:p>
    <w:p w14:paraId="64ADA8D5" w14:textId="77777777" w:rsidR="00874675" w:rsidRPr="008057C1" w:rsidRDefault="00874675" w:rsidP="00874675">
      <w:pPr>
        <w:pStyle w:val="E-NoteText"/>
        <w:rPr>
          <w:rFonts w:eastAsia="宋体"/>
        </w:rPr>
      </w:pPr>
      <w:r w:rsidRPr="008057C1">
        <w:rPr>
          <w:rFonts w:eastAsia="宋体"/>
        </w:rPr>
        <w:t xml:space="preserve">Plug the U-flash drive with the IP camera’s firmware upgrade file to the device. </w:t>
      </w:r>
    </w:p>
    <w:p w14:paraId="7532EE55" w14:textId="0461AB81" w:rsidR="00B37DEA" w:rsidRPr="008057C1" w:rsidRDefault="00B37DEA" w:rsidP="00874675">
      <w:pPr>
        <w:pStyle w:val="E-Step"/>
        <w:ind w:left="240" w:right="240" w:firstLine="720"/>
      </w:pPr>
      <w:r w:rsidRPr="008057C1">
        <w:lastRenderedPageBreak/>
        <w:t xml:space="preserve">Click </w:t>
      </w:r>
      <w:r w:rsidR="008C6B93" w:rsidRPr="008057C1">
        <w:rPr>
          <w:noProof/>
        </w:rPr>
        <w:drawing>
          <wp:inline distT="0" distB="0" distL="0" distR="0" wp14:anchorId="4114584E" wp14:editId="6A98D649">
            <wp:extent cx="352425" cy="266700"/>
            <wp:effectExtent l="19050" t="19050" r="28575" b="19050"/>
            <wp:docPr id="666" name="图片 666" descr="topbartab_came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topbartab_camera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2425" cy="266700"/>
                    </a:xfrm>
                    <a:prstGeom prst="rect">
                      <a:avLst/>
                    </a:prstGeom>
                    <a:noFill/>
                    <a:ln w="6350" cmpd="sng">
                      <a:solidFill>
                        <a:srgbClr val="000000"/>
                      </a:solidFill>
                      <a:miter lim="800000"/>
                      <a:headEnd/>
                      <a:tailEnd/>
                    </a:ln>
                    <a:effectLst/>
                  </pic:spPr>
                </pic:pic>
              </a:graphicData>
            </a:graphic>
          </wp:inline>
        </w:drawing>
      </w:r>
      <w:r w:rsidRPr="008057C1">
        <w:t xml:space="preserve"> on the main menu bar</w:t>
      </w:r>
      <w:r w:rsidRPr="008057C1">
        <w:rPr>
          <w:b/>
        </w:rPr>
        <w:t>.</w:t>
      </w:r>
    </w:p>
    <w:p w14:paraId="3DEE35DB" w14:textId="77777777" w:rsidR="00874675" w:rsidRPr="008057C1" w:rsidRDefault="00874675" w:rsidP="00874675">
      <w:pPr>
        <w:pStyle w:val="E-Step"/>
        <w:ind w:left="240" w:right="240" w:firstLine="720"/>
      </w:pPr>
      <w:r w:rsidRPr="008057C1">
        <w:rPr>
          <w:rFonts w:eastAsia="宋体"/>
        </w:rPr>
        <w:t>On the camera management interface, select a camera.</w:t>
      </w:r>
    </w:p>
    <w:p w14:paraId="7694D983" w14:textId="77777777" w:rsidR="00874675" w:rsidRPr="008057C1" w:rsidRDefault="00B37DEA" w:rsidP="00874675">
      <w:pPr>
        <w:pStyle w:val="E-Step"/>
        <w:ind w:left="240" w:right="240" w:firstLine="720"/>
      </w:pPr>
      <w:r w:rsidRPr="008057C1">
        <w:rPr>
          <w:rFonts w:eastAsia="宋体"/>
        </w:rPr>
        <w:t xml:space="preserve">Click </w:t>
      </w:r>
      <w:r w:rsidR="00487976" w:rsidRPr="008057C1">
        <w:rPr>
          <w:rFonts w:eastAsia="宋体"/>
          <w:b/>
        </w:rPr>
        <w:t xml:space="preserve">Camera &gt; </w:t>
      </w:r>
      <w:r w:rsidRPr="008057C1">
        <w:rPr>
          <w:rFonts w:eastAsia="宋体"/>
          <w:b/>
        </w:rPr>
        <w:t>IP Camera</w:t>
      </w:r>
      <w:r w:rsidRPr="008057C1">
        <w:rPr>
          <w:rFonts w:eastAsia="宋体"/>
        </w:rPr>
        <w:t xml:space="preserve"> &gt; </w:t>
      </w:r>
      <w:r w:rsidRPr="008057C1">
        <w:rPr>
          <w:rFonts w:eastAsia="宋体"/>
          <w:b/>
        </w:rPr>
        <w:t>More Settings</w:t>
      </w:r>
      <w:r w:rsidRPr="008057C1">
        <w:rPr>
          <w:rFonts w:eastAsia="宋体"/>
        </w:rPr>
        <w:t xml:space="preserve"> &gt;</w:t>
      </w:r>
      <w:r w:rsidR="00874675" w:rsidRPr="008057C1">
        <w:rPr>
          <w:rFonts w:eastAsia="宋体"/>
        </w:rPr>
        <w:t xml:space="preserve"> </w:t>
      </w:r>
      <w:r w:rsidR="00874675" w:rsidRPr="008057C1">
        <w:rPr>
          <w:rFonts w:eastAsia="宋体"/>
          <w:b/>
        </w:rPr>
        <w:t>Upgrade</w:t>
      </w:r>
      <w:r w:rsidR="00874675" w:rsidRPr="008057C1">
        <w:rPr>
          <w:b/>
        </w:rPr>
        <w:t xml:space="preserve"> </w:t>
      </w:r>
      <w:r w:rsidR="00874675" w:rsidRPr="008057C1">
        <w:rPr>
          <w:rFonts w:eastAsia="宋体"/>
        </w:rPr>
        <w:t>at the top taskbar</w:t>
      </w:r>
      <w:r w:rsidR="00874675" w:rsidRPr="008057C1">
        <w:t>.</w:t>
      </w:r>
    </w:p>
    <w:p w14:paraId="47697751" w14:textId="77777777" w:rsidR="00874675" w:rsidRPr="008057C1" w:rsidRDefault="00874675" w:rsidP="00874675">
      <w:pPr>
        <w:pStyle w:val="E-Step"/>
        <w:ind w:left="240" w:right="240" w:firstLine="720"/>
      </w:pPr>
      <w:r w:rsidRPr="008057C1">
        <w:rPr>
          <w:rFonts w:eastAsia="宋体"/>
        </w:rPr>
        <w:t>Select the firmware upgrade file from the U-flash drive.</w:t>
      </w:r>
    </w:p>
    <w:p w14:paraId="34133AAA" w14:textId="77777777" w:rsidR="00874675" w:rsidRPr="008057C1" w:rsidRDefault="00874675" w:rsidP="00874675">
      <w:pPr>
        <w:pStyle w:val="E-Step"/>
        <w:ind w:left="240" w:right="240" w:firstLine="720"/>
      </w:pPr>
      <w:r w:rsidRPr="008057C1">
        <w:rPr>
          <w:rFonts w:eastAsia="宋体"/>
        </w:rPr>
        <w:t xml:space="preserve">Click </w:t>
      </w:r>
      <w:r w:rsidRPr="008057C1">
        <w:rPr>
          <w:rFonts w:eastAsia="宋体"/>
          <w:b/>
        </w:rPr>
        <w:t>Upgrade</w:t>
      </w:r>
      <w:r w:rsidRPr="008057C1">
        <w:rPr>
          <w:rFonts w:eastAsia="宋体"/>
        </w:rPr>
        <w:t xml:space="preserve">. </w:t>
      </w:r>
    </w:p>
    <w:p w14:paraId="60BE563C" w14:textId="77777777" w:rsidR="00874675" w:rsidRPr="008057C1" w:rsidRDefault="00874675" w:rsidP="00874675">
      <w:pPr>
        <w:autoSpaceDE w:val="0"/>
        <w:autoSpaceDN w:val="0"/>
        <w:ind w:rightChars="-70" w:right="-168"/>
        <w:rPr>
          <w:rFonts w:eastAsia="Book Antiqua"/>
        </w:rPr>
      </w:pPr>
      <w:r w:rsidRPr="008057C1">
        <w:rPr>
          <w:b/>
        </w:rPr>
        <w:t>Result</w:t>
      </w:r>
      <w:r w:rsidRPr="008057C1">
        <w:t xml:space="preserve">: </w:t>
      </w:r>
    </w:p>
    <w:p w14:paraId="00FF2AC5" w14:textId="010517E6" w:rsidR="00874675" w:rsidRDefault="00874675" w:rsidP="00874675">
      <w:pPr>
        <w:pStyle w:val="E-Content"/>
      </w:pPr>
      <w:r w:rsidRPr="008057C1">
        <w:t>The IP camera will reboot automatically after the upgrading completes.</w:t>
      </w:r>
    </w:p>
    <w:p w14:paraId="3B727AF1" w14:textId="46FD8705" w:rsidR="00091326" w:rsidRDefault="00091326" w:rsidP="00874675">
      <w:pPr>
        <w:pStyle w:val="E-Content"/>
      </w:pPr>
    </w:p>
    <w:p w14:paraId="0731B4D8" w14:textId="540C6E94" w:rsidR="00091326" w:rsidRDefault="00091326" w:rsidP="00874675">
      <w:pPr>
        <w:pStyle w:val="E-Content"/>
      </w:pPr>
    </w:p>
    <w:p w14:paraId="7BFAF668" w14:textId="05357D52" w:rsidR="00091326" w:rsidRDefault="00091326" w:rsidP="00874675">
      <w:pPr>
        <w:pStyle w:val="E-Content"/>
      </w:pPr>
    </w:p>
    <w:p w14:paraId="70155E9F" w14:textId="3E22669E" w:rsidR="00091326" w:rsidRDefault="00091326" w:rsidP="00874675">
      <w:pPr>
        <w:pStyle w:val="E-Content"/>
      </w:pPr>
    </w:p>
    <w:p w14:paraId="48C78248" w14:textId="29D0CF1A" w:rsidR="00091326" w:rsidRDefault="00091326" w:rsidP="00874675">
      <w:pPr>
        <w:pStyle w:val="E-Content"/>
      </w:pPr>
    </w:p>
    <w:p w14:paraId="4AA5EC4A" w14:textId="0FEB8AA0" w:rsidR="00091326" w:rsidRDefault="00091326" w:rsidP="00874675">
      <w:pPr>
        <w:pStyle w:val="E-Content"/>
      </w:pPr>
    </w:p>
    <w:p w14:paraId="5A31CC61" w14:textId="7A74AF7E" w:rsidR="00091326" w:rsidRDefault="00091326" w:rsidP="00874675">
      <w:pPr>
        <w:pStyle w:val="E-Content"/>
      </w:pPr>
    </w:p>
    <w:p w14:paraId="697D6AB5" w14:textId="0D66320A" w:rsidR="00091326" w:rsidRDefault="00091326" w:rsidP="00874675">
      <w:pPr>
        <w:pStyle w:val="E-Content"/>
      </w:pPr>
    </w:p>
    <w:p w14:paraId="249A5C70" w14:textId="63C86065" w:rsidR="00091326" w:rsidRDefault="00091326" w:rsidP="00874675">
      <w:pPr>
        <w:pStyle w:val="E-Content"/>
      </w:pPr>
    </w:p>
    <w:p w14:paraId="1926DEDB" w14:textId="7F985B6D" w:rsidR="00091326" w:rsidRDefault="00091326" w:rsidP="00874675">
      <w:pPr>
        <w:pStyle w:val="E-Content"/>
      </w:pPr>
    </w:p>
    <w:p w14:paraId="12F84FF9" w14:textId="42FAACC1" w:rsidR="00091326" w:rsidRDefault="00091326" w:rsidP="00874675">
      <w:pPr>
        <w:pStyle w:val="E-Content"/>
      </w:pPr>
    </w:p>
    <w:p w14:paraId="25C2427B" w14:textId="1BFFAEBF" w:rsidR="00091326" w:rsidRDefault="00091326" w:rsidP="00874675">
      <w:pPr>
        <w:pStyle w:val="E-Content"/>
      </w:pPr>
    </w:p>
    <w:p w14:paraId="3ADF997F" w14:textId="149A8F8B" w:rsidR="00091326" w:rsidRDefault="00091326" w:rsidP="00874675">
      <w:pPr>
        <w:pStyle w:val="E-Content"/>
      </w:pPr>
    </w:p>
    <w:p w14:paraId="0881767B" w14:textId="7D4CB538" w:rsidR="00091326" w:rsidRDefault="00091326" w:rsidP="00874675">
      <w:pPr>
        <w:pStyle w:val="E-Content"/>
      </w:pPr>
    </w:p>
    <w:p w14:paraId="02D11F8E" w14:textId="17DB6825" w:rsidR="00091326" w:rsidRDefault="00091326" w:rsidP="00874675">
      <w:pPr>
        <w:pStyle w:val="E-Content"/>
      </w:pPr>
    </w:p>
    <w:p w14:paraId="57371F7E" w14:textId="40C32C5B" w:rsidR="00091326" w:rsidRDefault="00091326" w:rsidP="00874675">
      <w:pPr>
        <w:pStyle w:val="E-Content"/>
      </w:pPr>
    </w:p>
    <w:p w14:paraId="1A896532" w14:textId="58F21AC3" w:rsidR="00091326" w:rsidRDefault="00091326" w:rsidP="00874675">
      <w:pPr>
        <w:pStyle w:val="E-Content"/>
      </w:pPr>
    </w:p>
    <w:p w14:paraId="5AF99529" w14:textId="0599263B" w:rsidR="00091326" w:rsidRDefault="00091326" w:rsidP="00874675">
      <w:pPr>
        <w:pStyle w:val="E-Content"/>
      </w:pPr>
    </w:p>
    <w:p w14:paraId="5F5C5D8E" w14:textId="67799EFB" w:rsidR="00091326" w:rsidRDefault="00091326" w:rsidP="00874675">
      <w:pPr>
        <w:pStyle w:val="E-Content"/>
      </w:pPr>
    </w:p>
    <w:p w14:paraId="3FD4E8DD" w14:textId="36EE46C7" w:rsidR="00091326" w:rsidRDefault="00091326" w:rsidP="00874675">
      <w:pPr>
        <w:pStyle w:val="E-Content"/>
      </w:pPr>
    </w:p>
    <w:p w14:paraId="6E1E163C" w14:textId="77777777" w:rsidR="00091326" w:rsidRPr="008057C1" w:rsidRDefault="00091326" w:rsidP="00874675">
      <w:pPr>
        <w:pStyle w:val="E-Content"/>
        <w:rPr>
          <w:rFonts w:eastAsia="Calibri"/>
          <w:szCs w:val="36"/>
        </w:rPr>
      </w:pPr>
    </w:p>
    <w:p w14:paraId="13940368" w14:textId="52AE0BFD" w:rsidR="00994096" w:rsidRPr="008057C1" w:rsidRDefault="00374731" w:rsidP="00374731">
      <w:pPr>
        <w:pStyle w:val="10"/>
        <w:rPr>
          <w:rFonts w:eastAsia="宋体"/>
          <w:sz w:val="20"/>
          <w:szCs w:val="18"/>
        </w:rPr>
      </w:pPr>
      <w:bookmarkStart w:id="123" w:name="_Toc14181258"/>
      <w:bookmarkEnd w:id="117"/>
      <w:r w:rsidRPr="008057C1">
        <w:rPr>
          <w:rFonts w:eastAsia="宋体"/>
          <w:kern w:val="0"/>
          <w:szCs w:val="18"/>
        </w:rPr>
        <w:lastRenderedPageBreak/>
        <w:t>Camera Settings</w:t>
      </w:r>
      <w:bookmarkEnd w:id="123"/>
    </w:p>
    <w:p w14:paraId="30537B28" w14:textId="77777777" w:rsidR="00374731" w:rsidRPr="008057C1" w:rsidRDefault="00374731" w:rsidP="00374731">
      <w:pPr>
        <w:pStyle w:val="2"/>
        <w:rPr>
          <w:noProof w:val="0"/>
        </w:rPr>
      </w:pPr>
      <w:bookmarkStart w:id="124" w:name="_Toc14181259"/>
      <w:r w:rsidRPr="008057C1">
        <w:rPr>
          <w:noProof w:val="0"/>
        </w:rPr>
        <w:t>Configur</w:t>
      </w:r>
      <w:r w:rsidRPr="008057C1">
        <w:rPr>
          <w:rFonts w:ascii="宋体" w:eastAsia="宋体" w:hAnsi="宋体"/>
          <w:noProof w:val="0"/>
          <w:lang w:eastAsia="zh-CN"/>
        </w:rPr>
        <w:t xml:space="preserve">e </w:t>
      </w:r>
      <w:r w:rsidRPr="008057C1">
        <w:rPr>
          <w:noProof w:val="0"/>
        </w:rPr>
        <w:t>OSD Settings</w:t>
      </w:r>
      <w:bookmarkEnd w:id="124"/>
    </w:p>
    <w:p w14:paraId="0DA88739" w14:textId="77777777" w:rsidR="00374731" w:rsidRPr="008057C1" w:rsidRDefault="00374731" w:rsidP="00374731">
      <w:pPr>
        <w:ind w:left="2"/>
        <w:rPr>
          <w:b/>
          <w:i/>
          <w:szCs w:val="18"/>
        </w:rPr>
      </w:pPr>
      <w:r w:rsidRPr="008057C1">
        <w:rPr>
          <w:b/>
          <w:i/>
          <w:szCs w:val="18"/>
        </w:rPr>
        <w:t>Purpose:</w:t>
      </w:r>
    </w:p>
    <w:p w14:paraId="15585972" w14:textId="77777777" w:rsidR="00374731" w:rsidRPr="008057C1" w:rsidRDefault="00374731" w:rsidP="00374731">
      <w:pPr>
        <w:rPr>
          <w:szCs w:val="18"/>
        </w:rPr>
      </w:pPr>
      <w:r w:rsidRPr="008057C1">
        <w:rPr>
          <w:szCs w:val="18"/>
        </w:rPr>
        <w:t>You can configure the OSD (On-screen Display) settings</w:t>
      </w:r>
      <w:r w:rsidR="001C0DA7" w:rsidRPr="008057C1">
        <w:rPr>
          <w:szCs w:val="18"/>
        </w:rPr>
        <w:t xml:space="preserve"> for the camera, including date</w:t>
      </w:r>
      <w:r w:rsidRPr="008057C1">
        <w:rPr>
          <w:szCs w:val="18"/>
        </w:rPr>
        <w:t>/time, camera name, etc.</w:t>
      </w:r>
    </w:p>
    <w:p w14:paraId="796C25AE" w14:textId="0A80D4B5" w:rsidR="006D7048" w:rsidRPr="008057C1" w:rsidRDefault="006D7048" w:rsidP="00374731">
      <w:pPr>
        <w:pStyle w:val="E-Step"/>
        <w:ind w:left="240" w:right="240" w:firstLine="720"/>
      </w:pPr>
      <w:r w:rsidRPr="008057C1">
        <w:t xml:space="preserve">Click </w:t>
      </w:r>
      <w:r w:rsidR="008C6B93" w:rsidRPr="008057C1">
        <w:rPr>
          <w:noProof/>
        </w:rPr>
        <w:drawing>
          <wp:inline distT="0" distB="0" distL="0" distR="0" wp14:anchorId="770B05BD" wp14:editId="13D9182B">
            <wp:extent cx="342900" cy="257175"/>
            <wp:effectExtent l="19050" t="19050" r="19050" b="28575"/>
            <wp:docPr id="667" name="图片 667" descr="topbartab_came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topbartab_camera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2900" cy="257175"/>
                    </a:xfrm>
                    <a:prstGeom prst="rect">
                      <a:avLst/>
                    </a:prstGeom>
                    <a:noFill/>
                    <a:ln w="6350" cmpd="sng">
                      <a:solidFill>
                        <a:srgbClr val="000000"/>
                      </a:solidFill>
                      <a:miter lim="800000"/>
                      <a:headEnd/>
                      <a:tailEnd/>
                    </a:ln>
                    <a:effectLst/>
                  </pic:spPr>
                </pic:pic>
              </a:graphicData>
            </a:graphic>
          </wp:inline>
        </w:drawing>
      </w:r>
      <w:r w:rsidRPr="008057C1">
        <w:t xml:space="preserve"> on the main menu bar</w:t>
      </w:r>
      <w:r w:rsidRPr="008057C1">
        <w:rPr>
          <w:b/>
        </w:rPr>
        <w:t>.</w:t>
      </w:r>
    </w:p>
    <w:p w14:paraId="44EE780D" w14:textId="77777777" w:rsidR="002B4512" w:rsidRPr="008057C1" w:rsidRDefault="006D7048" w:rsidP="00374731">
      <w:pPr>
        <w:pStyle w:val="E-Step"/>
        <w:ind w:left="240" w:right="240" w:firstLine="720"/>
      </w:pPr>
      <w:r w:rsidRPr="008057C1">
        <w:rPr>
          <w:rFonts w:eastAsia="宋体"/>
        </w:rPr>
        <w:t xml:space="preserve">Click </w:t>
      </w:r>
      <w:r w:rsidR="00CF0836" w:rsidRPr="008057C1">
        <w:rPr>
          <w:rFonts w:eastAsia="宋体"/>
          <w:b/>
        </w:rPr>
        <w:t>Display.</w:t>
      </w:r>
    </w:p>
    <w:p w14:paraId="0B805DAC" w14:textId="77777777" w:rsidR="00374731" w:rsidRPr="008057C1" w:rsidRDefault="00374731" w:rsidP="00374731">
      <w:pPr>
        <w:pStyle w:val="E-Step"/>
        <w:ind w:left="240" w:right="240" w:firstLine="720"/>
      </w:pPr>
      <w:r w:rsidRPr="008057C1">
        <w:t>Select the camera</w:t>
      </w:r>
      <w:r w:rsidR="002B4512" w:rsidRPr="008057C1">
        <w:rPr>
          <w:rFonts w:eastAsia="宋体"/>
        </w:rPr>
        <w:t xml:space="preserve"> from the drop-down list</w:t>
      </w:r>
      <w:r w:rsidRPr="008057C1">
        <w:t>.</w:t>
      </w:r>
    </w:p>
    <w:p w14:paraId="569645E2" w14:textId="77777777" w:rsidR="00374731" w:rsidRPr="008057C1" w:rsidRDefault="00374731" w:rsidP="00374731">
      <w:pPr>
        <w:pStyle w:val="E-Step"/>
        <w:ind w:left="240" w:right="240" w:firstLine="720"/>
      </w:pPr>
      <w:r w:rsidRPr="008057C1">
        <w:t xml:space="preserve">Edit the </w:t>
      </w:r>
      <w:r w:rsidR="002B4512" w:rsidRPr="008057C1">
        <w:rPr>
          <w:rFonts w:eastAsia="宋体"/>
        </w:rPr>
        <w:t>n</w:t>
      </w:r>
      <w:r w:rsidRPr="008057C1">
        <w:t>ame in the</w:t>
      </w:r>
      <w:r w:rsidR="002B4512" w:rsidRPr="008057C1">
        <w:rPr>
          <w:rFonts w:eastAsia="宋体"/>
        </w:rPr>
        <w:t xml:space="preserve"> </w:t>
      </w:r>
      <w:r w:rsidR="002B4512" w:rsidRPr="008057C1">
        <w:rPr>
          <w:rFonts w:eastAsia="宋体"/>
          <w:b/>
        </w:rPr>
        <w:t>Camera Name</w:t>
      </w:r>
      <w:r w:rsidRPr="008057C1">
        <w:t xml:space="preserve"> text field.</w:t>
      </w:r>
      <w:r w:rsidR="000C1A39" w:rsidRPr="008057C1">
        <w:rPr>
          <w:rFonts w:eastAsia="宋体"/>
        </w:rPr>
        <w:t xml:space="preserve"> </w:t>
      </w:r>
    </w:p>
    <w:p w14:paraId="5E03C3FE" w14:textId="77777777" w:rsidR="002B4512" w:rsidRPr="008057C1" w:rsidRDefault="00374731" w:rsidP="00374731">
      <w:pPr>
        <w:pStyle w:val="E-Step"/>
        <w:ind w:left="240" w:right="240" w:firstLine="720"/>
      </w:pPr>
      <w:r w:rsidRPr="008057C1">
        <w:t>C</w:t>
      </w:r>
      <w:r w:rsidR="002B4512" w:rsidRPr="008057C1">
        <w:rPr>
          <w:rFonts w:eastAsia="宋体"/>
        </w:rPr>
        <w:t>heck the checkbox of the</w:t>
      </w:r>
      <w:r w:rsidR="002B4512" w:rsidRPr="008057C1">
        <w:rPr>
          <w:rFonts w:eastAsia="宋体"/>
          <w:b/>
        </w:rPr>
        <w:t xml:space="preserve"> </w:t>
      </w:r>
      <w:r w:rsidR="002B4512" w:rsidRPr="008057C1">
        <w:rPr>
          <w:b/>
        </w:rPr>
        <w:t>Display Name</w:t>
      </w:r>
      <w:r w:rsidR="002B4512" w:rsidRPr="008057C1">
        <w:t xml:space="preserve">, </w:t>
      </w:r>
      <w:r w:rsidR="002B4512" w:rsidRPr="008057C1">
        <w:rPr>
          <w:b/>
        </w:rPr>
        <w:t>Display Date</w:t>
      </w:r>
      <w:r w:rsidR="002B4512" w:rsidRPr="008057C1">
        <w:t xml:space="preserve"> and </w:t>
      </w:r>
      <w:r w:rsidR="002B4512" w:rsidRPr="008057C1">
        <w:rPr>
          <w:b/>
        </w:rPr>
        <w:t>Display Week</w:t>
      </w:r>
      <w:r w:rsidR="002B4512" w:rsidRPr="008057C1">
        <w:rPr>
          <w:rFonts w:eastAsia="宋体"/>
        </w:rPr>
        <w:t xml:space="preserve"> if you want to show the information on the image. </w:t>
      </w:r>
    </w:p>
    <w:p w14:paraId="5182DFC2" w14:textId="77777777" w:rsidR="00374731" w:rsidRPr="008057C1" w:rsidRDefault="002B4512" w:rsidP="00374731">
      <w:pPr>
        <w:pStyle w:val="E-Step"/>
        <w:ind w:left="240" w:right="240" w:firstLine="720"/>
      </w:pPr>
      <w:r w:rsidRPr="008057C1">
        <w:rPr>
          <w:rFonts w:eastAsia="宋体"/>
        </w:rPr>
        <w:t>Set the date format, time format, and display mode</w:t>
      </w:r>
      <w:r w:rsidR="00EF0928" w:rsidRPr="008057C1">
        <w:rPr>
          <w:rFonts w:eastAsia="宋体"/>
        </w:rPr>
        <w:t>.</w:t>
      </w:r>
      <w:r w:rsidR="00374731" w:rsidRPr="008057C1">
        <w:t xml:space="preserve"> </w:t>
      </w:r>
      <w:r w:rsidR="00EF0928" w:rsidRPr="008057C1">
        <w:rPr>
          <w:rFonts w:eastAsia="宋体"/>
        </w:rPr>
        <w:t xml:space="preserve"> </w:t>
      </w:r>
    </w:p>
    <w:p w14:paraId="24CEF251" w14:textId="0B322C8A" w:rsidR="002404E8" w:rsidRPr="008057C1" w:rsidRDefault="008C6B93" w:rsidP="00F074D5">
      <w:pPr>
        <w:pStyle w:val="E-Figure"/>
        <w:rPr>
          <w:rFonts w:eastAsia="宋体"/>
        </w:rPr>
      </w:pPr>
      <w:r w:rsidRPr="008057C1">
        <w:rPr>
          <w:noProof/>
          <w:bdr w:val="single" w:sz="4" w:space="0" w:color="7F7F7F"/>
        </w:rPr>
        <w:drawing>
          <wp:inline distT="0" distB="0" distL="0" distR="0" wp14:anchorId="7CE8298E" wp14:editId="2E4AEB50">
            <wp:extent cx="5048250" cy="3705225"/>
            <wp:effectExtent l="19050" t="19050" r="19050" b="28575"/>
            <wp:docPr id="63" name="图片 63" descr="OSD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OSD Settings"/>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48250" cy="3705225"/>
                    </a:xfrm>
                    <a:prstGeom prst="rect">
                      <a:avLst/>
                    </a:prstGeom>
                    <a:noFill/>
                    <a:ln w="6350" cmpd="sng">
                      <a:solidFill>
                        <a:schemeClr val="bg1">
                          <a:lumMod val="75000"/>
                          <a:lumOff val="0"/>
                        </a:schemeClr>
                      </a:solidFill>
                      <a:miter lim="800000"/>
                      <a:headEnd/>
                      <a:tailEnd/>
                    </a:ln>
                    <a:effectLst/>
                  </pic:spPr>
                </pic:pic>
              </a:graphicData>
            </a:graphic>
          </wp:inline>
        </w:drawing>
      </w:r>
    </w:p>
    <w:p w14:paraId="3232C2ED" w14:textId="77777777" w:rsidR="00374731" w:rsidRPr="008057C1" w:rsidRDefault="00374731" w:rsidP="00A416BD">
      <w:pPr>
        <w:pStyle w:val="E-FigureDescription"/>
      </w:pPr>
      <w:r w:rsidRPr="008057C1">
        <w:t>OSD Configuration Interface</w:t>
      </w:r>
    </w:p>
    <w:p w14:paraId="606CCC19" w14:textId="77777777" w:rsidR="00374731" w:rsidRPr="008057C1" w:rsidRDefault="00374731" w:rsidP="00374731">
      <w:pPr>
        <w:pStyle w:val="E-Step"/>
        <w:ind w:left="240" w:right="240" w:firstLine="720"/>
      </w:pPr>
      <w:r w:rsidRPr="008057C1">
        <w:t>You can use the mouse to click and drag the text frame on the preview window to adjust the OSD position.</w:t>
      </w:r>
      <w:r w:rsidR="001C2960" w:rsidRPr="008057C1">
        <w:rPr>
          <w:rFonts w:eastAsia="宋体"/>
        </w:rPr>
        <w:t xml:space="preserve"> </w:t>
      </w:r>
    </w:p>
    <w:p w14:paraId="48DEB84B" w14:textId="77777777" w:rsidR="00374731" w:rsidRPr="008057C1" w:rsidRDefault="00374731" w:rsidP="00374731">
      <w:pPr>
        <w:pStyle w:val="E-Step"/>
        <w:ind w:left="240" w:right="240" w:firstLine="720"/>
      </w:pPr>
      <w:r w:rsidRPr="008057C1">
        <w:lastRenderedPageBreak/>
        <w:t>Click the</w:t>
      </w:r>
      <w:r w:rsidRPr="008057C1">
        <w:rPr>
          <w:b/>
        </w:rPr>
        <w:t xml:space="preserve"> Apply</w:t>
      </w:r>
      <w:r w:rsidRPr="008057C1">
        <w:t xml:space="preserve"> button to apply the settings.</w:t>
      </w:r>
      <w:r w:rsidR="001C2960" w:rsidRPr="008057C1">
        <w:rPr>
          <w:rFonts w:eastAsia="宋体"/>
        </w:rPr>
        <w:t xml:space="preserve"> </w:t>
      </w:r>
    </w:p>
    <w:p w14:paraId="2350ED97" w14:textId="0E3EB040" w:rsidR="00374731" w:rsidRPr="008057C1" w:rsidRDefault="002D768C" w:rsidP="00374731">
      <w:pPr>
        <w:pStyle w:val="2"/>
        <w:rPr>
          <w:noProof w:val="0"/>
        </w:rPr>
      </w:pPr>
      <w:bookmarkStart w:id="125" w:name="_Toc14181260"/>
      <w:r w:rsidRPr="008057C1">
        <w:rPr>
          <w:noProof w:val="0"/>
        </w:rPr>
        <w:t>Configur</w:t>
      </w:r>
      <w:r w:rsidRPr="008057C1">
        <w:rPr>
          <w:rFonts w:eastAsia="宋体"/>
          <w:noProof w:val="0"/>
          <w:lang w:eastAsia="zh-CN"/>
        </w:rPr>
        <w:t>e</w:t>
      </w:r>
      <w:r w:rsidR="00374731" w:rsidRPr="008057C1">
        <w:rPr>
          <w:noProof w:val="0"/>
        </w:rPr>
        <w:t xml:space="preserve"> Privacy Mask</w:t>
      </w:r>
      <w:bookmarkEnd w:id="125"/>
    </w:p>
    <w:p w14:paraId="72B7733F" w14:textId="77777777" w:rsidR="00374731" w:rsidRPr="008057C1" w:rsidRDefault="00374731" w:rsidP="00374731">
      <w:pPr>
        <w:pStyle w:val="E-Purpose"/>
      </w:pPr>
      <w:r w:rsidRPr="008057C1">
        <w:t>Purpose:</w:t>
      </w:r>
    </w:p>
    <w:p w14:paraId="02CD3D57" w14:textId="77777777" w:rsidR="00D376CF" w:rsidRPr="008057C1" w:rsidRDefault="00CD0581" w:rsidP="00374731">
      <w:pPr>
        <w:rPr>
          <w:szCs w:val="18"/>
        </w:rPr>
      </w:pPr>
      <w:r w:rsidRPr="008057C1">
        <w:rPr>
          <w:szCs w:val="18"/>
        </w:rPr>
        <w:t xml:space="preserve">The privacy mask can </w:t>
      </w:r>
      <w:r w:rsidR="00D376CF" w:rsidRPr="008057C1">
        <w:rPr>
          <w:szCs w:val="18"/>
        </w:rPr>
        <w:t>be used to protect personal privacy by concealing parts of the image from view or recordin</w:t>
      </w:r>
      <w:r w:rsidR="003D0952" w:rsidRPr="008057C1">
        <w:rPr>
          <w:szCs w:val="18"/>
        </w:rPr>
        <w:t>g with a masked area.</w:t>
      </w:r>
    </w:p>
    <w:p w14:paraId="16B6D30D" w14:textId="01377EE7" w:rsidR="00E27D83" w:rsidRPr="008057C1" w:rsidRDefault="00E27D83" w:rsidP="00491845">
      <w:pPr>
        <w:pStyle w:val="E-Step"/>
        <w:ind w:left="240" w:right="240" w:firstLine="720"/>
      </w:pPr>
      <w:r w:rsidRPr="008057C1">
        <w:t xml:space="preserve">Click </w:t>
      </w:r>
      <w:r w:rsidR="008C6B93" w:rsidRPr="008057C1">
        <w:rPr>
          <w:noProof/>
        </w:rPr>
        <w:drawing>
          <wp:inline distT="0" distB="0" distL="0" distR="0" wp14:anchorId="718F1D33" wp14:editId="754F608A">
            <wp:extent cx="342900" cy="257175"/>
            <wp:effectExtent l="19050" t="19050" r="19050" b="28575"/>
            <wp:docPr id="668" name="图片 668" descr="topbartab_came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descr="topbartab_camera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2900" cy="257175"/>
                    </a:xfrm>
                    <a:prstGeom prst="rect">
                      <a:avLst/>
                    </a:prstGeom>
                    <a:noFill/>
                    <a:ln w="6350" cmpd="sng">
                      <a:solidFill>
                        <a:srgbClr val="000000"/>
                      </a:solidFill>
                      <a:miter lim="800000"/>
                      <a:headEnd/>
                      <a:tailEnd/>
                    </a:ln>
                    <a:effectLst/>
                  </pic:spPr>
                </pic:pic>
              </a:graphicData>
            </a:graphic>
          </wp:inline>
        </w:drawing>
      </w:r>
      <w:r w:rsidRPr="008057C1">
        <w:t xml:space="preserve"> on the main menu bar</w:t>
      </w:r>
      <w:r w:rsidRPr="008057C1">
        <w:rPr>
          <w:b/>
        </w:rPr>
        <w:t>.</w:t>
      </w:r>
    </w:p>
    <w:p w14:paraId="7ECB6626" w14:textId="77777777" w:rsidR="00374731" w:rsidRPr="008057C1" w:rsidRDefault="00E27D83" w:rsidP="00491845">
      <w:pPr>
        <w:pStyle w:val="E-Step"/>
        <w:ind w:left="240" w:right="240" w:firstLine="720"/>
      </w:pPr>
      <w:r w:rsidRPr="008057C1">
        <w:rPr>
          <w:rFonts w:eastAsia="宋体"/>
        </w:rPr>
        <w:t xml:space="preserve">Click </w:t>
      </w:r>
      <w:r w:rsidR="00491845" w:rsidRPr="008057C1">
        <w:rPr>
          <w:b/>
        </w:rPr>
        <w:t>Privacy Mask</w:t>
      </w:r>
      <w:r w:rsidR="001C0DA7" w:rsidRPr="008057C1">
        <w:rPr>
          <w:rFonts w:eastAsia="宋体"/>
        </w:rPr>
        <w:t>.</w:t>
      </w:r>
    </w:p>
    <w:p w14:paraId="5C1ABB23" w14:textId="77777777" w:rsidR="00374731" w:rsidRPr="008057C1" w:rsidRDefault="00374731" w:rsidP="00374731">
      <w:pPr>
        <w:pStyle w:val="E-Step"/>
        <w:ind w:left="240" w:right="240" w:firstLine="720"/>
      </w:pPr>
      <w:r w:rsidRPr="008057C1">
        <w:t>Select the camera to set privacy mask.</w:t>
      </w:r>
    </w:p>
    <w:p w14:paraId="088A06F5" w14:textId="77777777" w:rsidR="00374731" w:rsidRPr="008057C1" w:rsidRDefault="00374731" w:rsidP="00374731">
      <w:pPr>
        <w:pStyle w:val="E-Step"/>
        <w:ind w:left="240" w:right="240" w:firstLine="720"/>
      </w:pPr>
      <w:r w:rsidRPr="008057C1">
        <w:t xml:space="preserve">Click the checkbox of </w:t>
      </w:r>
      <w:r w:rsidRPr="008057C1">
        <w:rPr>
          <w:b/>
        </w:rPr>
        <w:t>Enable</w:t>
      </w:r>
      <w:r w:rsidR="003D0952" w:rsidRPr="008057C1">
        <w:t xml:space="preserve"> to enable this feature.</w:t>
      </w:r>
    </w:p>
    <w:p w14:paraId="3239A54B" w14:textId="77777777" w:rsidR="00374731" w:rsidRPr="008057C1" w:rsidRDefault="00374731" w:rsidP="00374731">
      <w:pPr>
        <w:pStyle w:val="E-Step"/>
        <w:ind w:left="240" w:right="240" w:firstLine="720"/>
      </w:pPr>
      <w:r w:rsidRPr="008057C1">
        <w:t xml:space="preserve">Use the mouse to draw a zone on the window. The zones will be marked with different frame colors. </w:t>
      </w:r>
    </w:p>
    <w:p w14:paraId="6887023D" w14:textId="2AEA0497" w:rsidR="001C21C2" w:rsidRPr="008057C1" w:rsidRDefault="008C6B93" w:rsidP="001C21C2">
      <w:pPr>
        <w:pStyle w:val="E-Figure"/>
      </w:pPr>
      <w:r w:rsidRPr="008057C1">
        <w:rPr>
          <w:noProof/>
        </w:rPr>
        <w:drawing>
          <wp:inline distT="0" distB="0" distL="0" distR="0" wp14:anchorId="1A602E08" wp14:editId="2BCB2227">
            <wp:extent cx="4248150" cy="3848100"/>
            <wp:effectExtent l="19050" t="19050" r="19050" b="19050"/>
            <wp:docPr id="64" name="图片 64" descr="Priv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rivacy"/>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48150" cy="3848100"/>
                    </a:xfrm>
                    <a:prstGeom prst="rect">
                      <a:avLst/>
                    </a:prstGeom>
                    <a:noFill/>
                    <a:ln w="6350" cmpd="sng">
                      <a:solidFill>
                        <a:schemeClr val="bg1">
                          <a:lumMod val="65000"/>
                          <a:lumOff val="0"/>
                        </a:schemeClr>
                      </a:solidFill>
                      <a:miter lim="800000"/>
                      <a:headEnd/>
                      <a:tailEnd/>
                    </a:ln>
                    <a:effectLst/>
                  </pic:spPr>
                </pic:pic>
              </a:graphicData>
            </a:graphic>
          </wp:inline>
        </w:drawing>
      </w:r>
    </w:p>
    <w:p w14:paraId="1E6DCFC1" w14:textId="77777777" w:rsidR="001C21C2" w:rsidRPr="008057C1" w:rsidRDefault="001C21C2" w:rsidP="00A416BD">
      <w:pPr>
        <w:pStyle w:val="E-FigureDescription"/>
        <w:rPr>
          <w:kern w:val="0"/>
          <w:szCs w:val="18"/>
        </w:rPr>
      </w:pPr>
      <w:r w:rsidRPr="008057C1">
        <w:t>Privacy Mask Settings Interface</w:t>
      </w:r>
    </w:p>
    <w:p w14:paraId="75C7E0AC" w14:textId="77777777" w:rsidR="00374731" w:rsidRPr="008057C1" w:rsidRDefault="00374731" w:rsidP="00374731">
      <w:pPr>
        <w:pStyle w:val="E-Note"/>
        <w:ind w:left="240"/>
      </w:pPr>
    </w:p>
    <w:p w14:paraId="10032438" w14:textId="77777777" w:rsidR="00374731" w:rsidRPr="008057C1" w:rsidRDefault="00374731" w:rsidP="00374731">
      <w:pPr>
        <w:pStyle w:val="E-NoteText"/>
      </w:pPr>
      <w:r w:rsidRPr="008057C1">
        <w:t>Up to 4 privacy masks zones can be configured and the size of each area can be adjusted.</w:t>
      </w:r>
    </w:p>
    <w:p w14:paraId="63912406" w14:textId="77777777" w:rsidR="009957B4" w:rsidRPr="008057C1" w:rsidRDefault="009957B4" w:rsidP="009957B4">
      <w:pPr>
        <w:pStyle w:val="E-Step"/>
        <w:numPr>
          <w:ilvl w:val="0"/>
          <w:numId w:val="0"/>
        </w:numPr>
        <w:ind w:right="240"/>
        <w:rPr>
          <w:rFonts w:eastAsia="宋体"/>
          <w:b/>
        </w:rPr>
      </w:pPr>
      <w:bookmarkStart w:id="126" w:name="OLE_LINK259"/>
      <w:bookmarkStart w:id="127" w:name="OLE_LINK260"/>
      <w:bookmarkStart w:id="128" w:name="OLE_LINK288"/>
      <w:bookmarkStart w:id="129" w:name="OLE_LINK289"/>
      <w:r w:rsidRPr="008057C1">
        <w:rPr>
          <w:rFonts w:eastAsia="宋体"/>
          <w:b/>
        </w:rPr>
        <w:t>Related Operation:</w:t>
      </w:r>
    </w:p>
    <w:p w14:paraId="521FF669" w14:textId="77777777" w:rsidR="00374731" w:rsidRPr="008057C1" w:rsidRDefault="00374731" w:rsidP="009957B4">
      <w:pPr>
        <w:pStyle w:val="E-Step"/>
        <w:numPr>
          <w:ilvl w:val="0"/>
          <w:numId w:val="0"/>
        </w:numPr>
        <w:ind w:right="240"/>
      </w:pPr>
      <w:r w:rsidRPr="008057C1">
        <w:lastRenderedPageBreak/>
        <w:t xml:space="preserve">The configured privacy mask zones on the window can be cleared by clicking the corresponding Clear Zone1-4 icons on the right side of the window, or click </w:t>
      </w:r>
      <w:r w:rsidRPr="008057C1">
        <w:rPr>
          <w:b/>
        </w:rPr>
        <w:t xml:space="preserve">Clear All </w:t>
      </w:r>
      <w:r w:rsidRPr="008057C1">
        <w:t>to clear all zones.</w:t>
      </w:r>
      <w:bookmarkEnd w:id="126"/>
      <w:bookmarkEnd w:id="127"/>
    </w:p>
    <w:bookmarkEnd w:id="128"/>
    <w:bookmarkEnd w:id="129"/>
    <w:p w14:paraId="2F3CFA21" w14:textId="77777777" w:rsidR="00374731" w:rsidRPr="008057C1" w:rsidRDefault="00374731" w:rsidP="00374731">
      <w:pPr>
        <w:pStyle w:val="E-Step"/>
        <w:ind w:left="240" w:right="240" w:firstLine="720"/>
      </w:pPr>
      <w:r w:rsidRPr="008057C1">
        <w:t xml:space="preserve">Click </w:t>
      </w:r>
      <w:r w:rsidRPr="008057C1">
        <w:rPr>
          <w:b/>
        </w:rPr>
        <w:t>Apply</w:t>
      </w:r>
      <w:r w:rsidRPr="008057C1">
        <w:t xml:space="preserve"> to save the settings.</w:t>
      </w:r>
      <w:r w:rsidR="0099202C" w:rsidRPr="008057C1">
        <w:rPr>
          <w:rFonts w:eastAsia="宋体"/>
        </w:rPr>
        <w:t xml:space="preserve"> </w:t>
      </w:r>
    </w:p>
    <w:p w14:paraId="5154919D" w14:textId="2945881B" w:rsidR="00374731" w:rsidRPr="008057C1" w:rsidRDefault="00374731" w:rsidP="00374731">
      <w:pPr>
        <w:pStyle w:val="2"/>
        <w:rPr>
          <w:noProof w:val="0"/>
        </w:rPr>
      </w:pPr>
      <w:bookmarkStart w:id="130" w:name="_Toc14181261"/>
      <w:r w:rsidRPr="008057C1">
        <w:rPr>
          <w:noProof w:val="0"/>
        </w:rPr>
        <w:t>Configur</w:t>
      </w:r>
      <w:r w:rsidR="00DC4E38" w:rsidRPr="008057C1">
        <w:rPr>
          <w:rFonts w:eastAsia="宋体"/>
          <w:noProof w:val="0"/>
          <w:lang w:eastAsia="zh-CN"/>
        </w:rPr>
        <w:t>e</w:t>
      </w:r>
      <w:r w:rsidRPr="008057C1">
        <w:rPr>
          <w:noProof w:val="0"/>
        </w:rPr>
        <w:t xml:space="preserve"> </w:t>
      </w:r>
      <w:r w:rsidR="00986285" w:rsidRPr="008057C1">
        <w:rPr>
          <w:rFonts w:eastAsia="宋体"/>
          <w:noProof w:val="0"/>
          <w:lang w:eastAsia="zh-CN"/>
        </w:rPr>
        <w:t xml:space="preserve">the </w:t>
      </w:r>
      <w:r w:rsidRPr="008057C1">
        <w:rPr>
          <w:noProof w:val="0"/>
        </w:rPr>
        <w:t>Video Parameters</w:t>
      </w:r>
      <w:bookmarkEnd w:id="130"/>
    </w:p>
    <w:p w14:paraId="346314C5" w14:textId="77777777" w:rsidR="00374731" w:rsidRPr="008057C1" w:rsidRDefault="00374731" w:rsidP="00374731">
      <w:pPr>
        <w:ind w:left="2"/>
        <w:rPr>
          <w:b/>
          <w:i/>
          <w:szCs w:val="18"/>
        </w:rPr>
      </w:pPr>
      <w:r w:rsidRPr="008057C1">
        <w:rPr>
          <w:b/>
          <w:i/>
          <w:szCs w:val="18"/>
        </w:rPr>
        <w:t>Purpose:</w:t>
      </w:r>
    </w:p>
    <w:p w14:paraId="58209026" w14:textId="77777777" w:rsidR="00374731" w:rsidRPr="008057C1" w:rsidRDefault="00374731" w:rsidP="00374731">
      <w:pPr>
        <w:ind w:left="2"/>
        <w:rPr>
          <w:b/>
          <w:i/>
          <w:szCs w:val="18"/>
        </w:rPr>
      </w:pPr>
      <w:bookmarkStart w:id="131" w:name="OLE_LINK276"/>
      <w:bookmarkStart w:id="132" w:name="OLE_LINK277"/>
      <w:r w:rsidRPr="008057C1">
        <w:rPr>
          <w:szCs w:val="18"/>
        </w:rPr>
        <w:t>You can customize the image parameters including the b</w:t>
      </w:r>
      <w:r w:rsidR="004260A9" w:rsidRPr="008057C1">
        <w:rPr>
          <w:szCs w:val="18"/>
        </w:rPr>
        <w:t>rightness, contrast, saturation</w:t>
      </w:r>
      <w:r w:rsidRPr="008057C1">
        <w:rPr>
          <w:szCs w:val="18"/>
        </w:rPr>
        <w:t xml:space="preserve"> for the live view and recording effect. </w:t>
      </w:r>
    </w:p>
    <w:bookmarkEnd w:id="131"/>
    <w:bookmarkEnd w:id="132"/>
    <w:p w14:paraId="7446DFB0" w14:textId="2E3F9AF5" w:rsidR="00E27D83" w:rsidRPr="008057C1" w:rsidRDefault="00E27D83" w:rsidP="00650F5D">
      <w:pPr>
        <w:pStyle w:val="E-Step"/>
        <w:ind w:left="240" w:right="240" w:firstLine="720"/>
      </w:pPr>
      <w:r w:rsidRPr="008057C1">
        <w:t xml:space="preserve">Click </w:t>
      </w:r>
      <w:r w:rsidR="008C6B93" w:rsidRPr="008057C1">
        <w:rPr>
          <w:noProof/>
        </w:rPr>
        <w:drawing>
          <wp:inline distT="0" distB="0" distL="0" distR="0" wp14:anchorId="76D2B029" wp14:editId="6C12F4A0">
            <wp:extent cx="342900" cy="257175"/>
            <wp:effectExtent l="19050" t="19050" r="19050" b="28575"/>
            <wp:docPr id="669" name="图片 669" descr="topbartab_came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topbartab_camera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2900" cy="257175"/>
                    </a:xfrm>
                    <a:prstGeom prst="rect">
                      <a:avLst/>
                    </a:prstGeom>
                    <a:noFill/>
                    <a:ln w="6350" cmpd="sng">
                      <a:solidFill>
                        <a:srgbClr val="000000"/>
                      </a:solidFill>
                      <a:miter lim="800000"/>
                      <a:headEnd/>
                      <a:tailEnd/>
                    </a:ln>
                    <a:effectLst/>
                  </pic:spPr>
                </pic:pic>
              </a:graphicData>
            </a:graphic>
          </wp:inline>
        </w:drawing>
      </w:r>
      <w:r w:rsidRPr="008057C1">
        <w:t xml:space="preserve"> on the main menu bar</w:t>
      </w:r>
      <w:r w:rsidRPr="008057C1">
        <w:rPr>
          <w:b/>
        </w:rPr>
        <w:t>.</w:t>
      </w:r>
    </w:p>
    <w:p w14:paraId="5E0053A1" w14:textId="77777777" w:rsidR="00650F5D" w:rsidRPr="008057C1" w:rsidRDefault="00E27D83" w:rsidP="00650F5D">
      <w:pPr>
        <w:pStyle w:val="E-Step"/>
        <w:ind w:left="240" w:right="240" w:firstLine="720"/>
      </w:pPr>
      <w:r w:rsidRPr="008057C1">
        <w:rPr>
          <w:rFonts w:eastAsia="宋体"/>
        </w:rPr>
        <w:t>Click</w:t>
      </w:r>
      <w:r w:rsidR="003D0952" w:rsidRPr="008057C1">
        <w:rPr>
          <w:rFonts w:eastAsia="宋体"/>
        </w:rPr>
        <w:t xml:space="preserve"> </w:t>
      </w:r>
      <w:r w:rsidR="00650F5D" w:rsidRPr="008057C1">
        <w:rPr>
          <w:rFonts w:eastAsia="宋体"/>
          <w:b/>
        </w:rPr>
        <w:t>Display.</w:t>
      </w:r>
    </w:p>
    <w:p w14:paraId="4D952885" w14:textId="77777777" w:rsidR="00650F5D" w:rsidRPr="008057C1" w:rsidRDefault="00650F5D" w:rsidP="00650F5D">
      <w:pPr>
        <w:pStyle w:val="E-Step"/>
        <w:ind w:left="240" w:right="240" w:firstLine="720"/>
      </w:pPr>
      <w:r w:rsidRPr="008057C1">
        <w:t>Select the camera</w:t>
      </w:r>
      <w:r w:rsidRPr="008057C1">
        <w:rPr>
          <w:rFonts w:eastAsia="宋体"/>
        </w:rPr>
        <w:t xml:space="preserve"> from the drop-down list</w:t>
      </w:r>
      <w:r w:rsidRPr="008057C1">
        <w:t>.</w:t>
      </w:r>
    </w:p>
    <w:p w14:paraId="6E4058C5" w14:textId="77777777" w:rsidR="00374731" w:rsidRPr="008057C1" w:rsidRDefault="00374731" w:rsidP="00374731">
      <w:pPr>
        <w:pStyle w:val="E-Step"/>
        <w:ind w:left="240" w:right="240" w:firstLine="720"/>
      </w:pPr>
      <w:r w:rsidRPr="008057C1">
        <w:t>Adjust the slider or click on the up/down arrow to set the value of the brightness, contrast or saturation.</w:t>
      </w:r>
    </w:p>
    <w:p w14:paraId="359A7155" w14:textId="77777777" w:rsidR="00374731" w:rsidRPr="008057C1" w:rsidRDefault="003951FA" w:rsidP="00374731">
      <w:pPr>
        <w:pStyle w:val="E-Step"/>
        <w:ind w:left="240" w:right="240" w:firstLine="720"/>
      </w:pPr>
      <w:bookmarkStart w:id="133" w:name="OLE_LINK312"/>
      <w:bookmarkStart w:id="134" w:name="OLE_LINK313"/>
      <w:r w:rsidRPr="008057C1">
        <w:t xml:space="preserve">Click </w:t>
      </w:r>
      <w:r w:rsidR="00374731" w:rsidRPr="008057C1">
        <w:rPr>
          <w:b/>
        </w:rPr>
        <w:t>Apply</w:t>
      </w:r>
      <w:r w:rsidR="00374731" w:rsidRPr="008057C1">
        <w:t xml:space="preserve"> to save the settings.</w:t>
      </w:r>
    </w:p>
    <w:p w14:paraId="00FA95C9" w14:textId="6AC2DDD1" w:rsidR="00F31CB0" w:rsidRPr="008057C1" w:rsidRDefault="001D1427" w:rsidP="00F31CB0">
      <w:pPr>
        <w:pStyle w:val="2"/>
        <w:rPr>
          <w:rFonts w:eastAsia="宋体"/>
          <w:noProof w:val="0"/>
          <w:lang w:eastAsia="zh-CN"/>
        </w:rPr>
      </w:pPr>
      <w:bookmarkStart w:id="135" w:name="OLE_LINK318"/>
      <w:bookmarkStart w:id="136" w:name="_Toc14181262"/>
      <w:r w:rsidRPr="008057C1">
        <w:rPr>
          <w:noProof w:val="0"/>
        </w:rPr>
        <w:t>Configur</w:t>
      </w:r>
      <w:r w:rsidR="00DC4E38" w:rsidRPr="008057C1">
        <w:rPr>
          <w:rFonts w:eastAsia="宋体"/>
          <w:noProof w:val="0"/>
          <w:lang w:eastAsia="zh-CN"/>
        </w:rPr>
        <w:t>e</w:t>
      </w:r>
      <w:r w:rsidRPr="008057C1">
        <w:rPr>
          <w:noProof w:val="0"/>
        </w:rPr>
        <w:t xml:space="preserve"> </w:t>
      </w:r>
      <w:r w:rsidRPr="008057C1">
        <w:rPr>
          <w:rFonts w:eastAsia="宋体"/>
          <w:noProof w:val="0"/>
          <w:lang w:eastAsia="zh-CN"/>
        </w:rPr>
        <w:t>the Day/Night Switch</w:t>
      </w:r>
      <w:bookmarkEnd w:id="135"/>
      <w:bookmarkEnd w:id="136"/>
    </w:p>
    <w:p w14:paraId="13B0776A" w14:textId="77777777" w:rsidR="003B6A6B" w:rsidRDefault="003B6A6B" w:rsidP="003B6A6B">
      <w:pPr>
        <w:pStyle w:val="E-Purpose"/>
        <w:rPr>
          <w:szCs w:val="18"/>
        </w:rPr>
      </w:pPr>
      <w:bookmarkStart w:id="137" w:name="OLE_LINK319"/>
      <w:bookmarkStart w:id="138" w:name="OLE_LINK320"/>
      <w:r w:rsidRPr="00B86575">
        <w:t>Purpose</w:t>
      </w:r>
      <w:r>
        <w:t>:</w:t>
      </w:r>
    </w:p>
    <w:p w14:paraId="2850F392" w14:textId="0962CA40" w:rsidR="001D1427" w:rsidRPr="008057C1" w:rsidRDefault="00F31CB0" w:rsidP="00F31CB0">
      <w:pPr>
        <w:pStyle w:val="E-Step"/>
        <w:numPr>
          <w:ilvl w:val="0"/>
          <w:numId w:val="0"/>
        </w:numPr>
        <w:ind w:right="240"/>
      </w:pPr>
      <w:r w:rsidRPr="008057C1">
        <w:t xml:space="preserve">The camera </w:t>
      </w:r>
      <w:r w:rsidRPr="008057C1">
        <w:rPr>
          <w:rFonts w:eastAsia="宋体"/>
        </w:rPr>
        <w:t xml:space="preserve">can be set to day, night or auto switch </w:t>
      </w:r>
      <w:r w:rsidRPr="008057C1">
        <w:t xml:space="preserve">mode according to the </w:t>
      </w:r>
      <w:r w:rsidRPr="008057C1">
        <w:rPr>
          <w:rFonts w:eastAsia="宋体"/>
        </w:rPr>
        <w:t xml:space="preserve">surrounding </w:t>
      </w:r>
      <w:r w:rsidRPr="008057C1">
        <w:t>illumination</w:t>
      </w:r>
      <w:r w:rsidRPr="008057C1">
        <w:rPr>
          <w:rFonts w:eastAsia="宋体"/>
        </w:rPr>
        <w:t xml:space="preserve"> conditions</w:t>
      </w:r>
      <w:r w:rsidRPr="008057C1">
        <w:t>.</w:t>
      </w:r>
      <w:r w:rsidR="001D1427" w:rsidRPr="008057C1">
        <w:t xml:space="preserve"> </w:t>
      </w:r>
    </w:p>
    <w:p w14:paraId="449D00AE" w14:textId="037D8941" w:rsidR="00E27D83" w:rsidRPr="008057C1" w:rsidRDefault="00E27D83" w:rsidP="007A6D8E">
      <w:pPr>
        <w:pStyle w:val="E-Step"/>
        <w:ind w:left="240" w:right="240" w:firstLine="720"/>
      </w:pPr>
      <w:bookmarkStart w:id="139" w:name="OLE_LINK218"/>
      <w:bookmarkStart w:id="140" w:name="OLE_LINK221"/>
      <w:bookmarkEnd w:id="137"/>
      <w:bookmarkEnd w:id="138"/>
      <w:r w:rsidRPr="008057C1">
        <w:t xml:space="preserve">Click </w:t>
      </w:r>
      <w:r w:rsidR="008C6B93" w:rsidRPr="008057C1">
        <w:rPr>
          <w:noProof/>
        </w:rPr>
        <w:drawing>
          <wp:inline distT="0" distB="0" distL="0" distR="0" wp14:anchorId="0BBD0B23" wp14:editId="18B21933">
            <wp:extent cx="342900" cy="257175"/>
            <wp:effectExtent l="19050" t="19050" r="19050" b="28575"/>
            <wp:docPr id="670" name="图片 670" descr="topbartab_came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topbartab_camera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2900" cy="257175"/>
                    </a:xfrm>
                    <a:prstGeom prst="rect">
                      <a:avLst/>
                    </a:prstGeom>
                    <a:noFill/>
                    <a:ln w="6350" cmpd="sng">
                      <a:solidFill>
                        <a:srgbClr val="000000"/>
                      </a:solidFill>
                      <a:miter lim="800000"/>
                      <a:headEnd/>
                      <a:tailEnd/>
                    </a:ln>
                    <a:effectLst/>
                  </pic:spPr>
                </pic:pic>
              </a:graphicData>
            </a:graphic>
          </wp:inline>
        </w:drawing>
      </w:r>
      <w:r w:rsidRPr="008057C1">
        <w:t xml:space="preserve"> on the main menu bar</w:t>
      </w:r>
      <w:bookmarkEnd w:id="139"/>
      <w:bookmarkEnd w:id="140"/>
      <w:r w:rsidRPr="008057C1">
        <w:rPr>
          <w:b/>
        </w:rPr>
        <w:t>.</w:t>
      </w:r>
    </w:p>
    <w:p w14:paraId="562FF3FB" w14:textId="77777777" w:rsidR="007A6D8E" w:rsidRPr="008057C1" w:rsidRDefault="00E27D83" w:rsidP="007A6D8E">
      <w:pPr>
        <w:pStyle w:val="E-Step"/>
        <w:ind w:left="240" w:right="240" w:firstLine="720"/>
      </w:pPr>
      <w:r w:rsidRPr="008057C1">
        <w:rPr>
          <w:rFonts w:eastAsia="宋体"/>
        </w:rPr>
        <w:t>Click</w:t>
      </w:r>
      <w:r w:rsidR="003D0952" w:rsidRPr="008057C1">
        <w:rPr>
          <w:rFonts w:eastAsia="宋体"/>
        </w:rPr>
        <w:t xml:space="preserve"> </w:t>
      </w:r>
      <w:r w:rsidR="007A6D8E" w:rsidRPr="008057C1">
        <w:rPr>
          <w:rFonts w:eastAsia="宋体"/>
          <w:b/>
        </w:rPr>
        <w:t>Display.</w:t>
      </w:r>
    </w:p>
    <w:p w14:paraId="08AFC166" w14:textId="77777777" w:rsidR="007A6D8E" w:rsidRPr="008057C1" w:rsidRDefault="007A6D8E" w:rsidP="007A6D8E">
      <w:pPr>
        <w:pStyle w:val="E-Step"/>
        <w:ind w:left="240" w:right="240" w:firstLine="720"/>
      </w:pPr>
      <w:r w:rsidRPr="008057C1">
        <w:t>Select the camera</w:t>
      </w:r>
      <w:r w:rsidRPr="008057C1">
        <w:rPr>
          <w:rFonts w:eastAsia="宋体"/>
        </w:rPr>
        <w:t xml:space="preserve"> from the drop-down list</w:t>
      </w:r>
      <w:r w:rsidRPr="008057C1">
        <w:t>.</w:t>
      </w:r>
    </w:p>
    <w:p w14:paraId="599B1808" w14:textId="77777777" w:rsidR="007A6D8E" w:rsidRPr="008057C1" w:rsidRDefault="00E27D83" w:rsidP="007A6D8E">
      <w:pPr>
        <w:pStyle w:val="E-Step"/>
        <w:ind w:left="240" w:right="240" w:firstLine="720"/>
      </w:pPr>
      <w:bookmarkStart w:id="141" w:name="OLE_LINK321"/>
      <w:bookmarkStart w:id="142" w:name="OLE_LINK322"/>
      <w:r w:rsidRPr="008057C1">
        <w:rPr>
          <w:rFonts w:eastAsia="宋体"/>
        </w:rPr>
        <w:t xml:space="preserve">Select </w:t>
      </w:r>
      <w:r w:rsidRPr="008057C1">
        <w:rPr>
          <w:rFonts w:eastAsia="宋体"/>
          <w:b/>
        </w:rPr>
        <w:t>Day/Night S</w:t>
      </w:r>
      <w:r w:rsidR="007A6D8E" w:rsidRPr="008057C1">
        <w:rPr>
          <w:rFonts w:eastAsia="宋体"/>
          <w:b/>
        </w:rPr>
        <w:t>witch</w:t>
      </w:r>
      <w:r w:rsidR="007A6D8E" w:rsidRPr="008057C1">
        <w:rPr>
          <w:rFonts w:eastAsia="宋体"/>
        </w:rPr>
        <w:t xml:space="preserve"> to </w:t>
      </w:r>
      <w:r w:rsidR="007A6D8E" w:rsidRPr="008057C1">
        <w:rPr>
          <w:rFonts w:eastAsia="宋体"/>
          <w:b/>
        </w:rPr>
        <w:t>Day</w:t>
      </w:r>
      <w:r w:rsidR="007A6D8E" w:rsidRPr="008057C1">
        <w:rPr>
          <w:rFonts w:eastAsia="宋体"/>
        </w:rPr>
        <w:t xml:space="preserve">, </w:t>
      </w:r>
      <w:r w:rsidR="007A6D8E" w:rsidRPr="008057C1">
        <w:rPr>
          <w:rFonts w:eastAsia="宋体"/>
          <w:b/>
        </w:rPr>
        <w:t>Night</w:t>
      </w:r>
      <w:r w:rsidR="007A6D8E" w:rsidRPr="008057C1">
        <w:rPr>
          <w:rFonts w:eastAsia="宋体"/>
        </w:rPr>
        <w:t xml:space="preserve">, </w:t>
      </w:r>
      <w:r w:rsidR="007A6D8E" w:rsidRPr="008057C1">
        <w:rPr>
          <w:rFonts w:eastAsia="宋体"/>
          <w:b/>
        </w:rPr>
        <w:t>Auto</w:t>
      </w:r>
      <w:r w:rsidR="007A6D8E" w:rsidRPr="008057C1">
        <w:rPr>
          <w:rFonts w:eastAsia="宋体"/>
        </w:rPr>
        <w:t xml:space="preserve"> or </w:t>
      </w:r>
      <w:r w:rsidR="007A6D8E" w:rsidRPr="008057C1">
        <w:rPr>
          <w:rFonts w:eastAsia="宋体"/>
          <w:b/>
        </w:rPr>
        <w:t>Auto-Switch</w:t>
      </w:r>
      <w:r w:rsidR="007A6D8E" w:rsidRPr="008057C1">
        <w:rPr>
          <w:rFonts w:eastAsia="宋体"/>
        </w:rPr>
        <w:t>.</w:t>
      </w:r>
      <w:bookmarkEnd w:id="141"/>
      <w:bookmarkEnd w:id="142"/>
      <w:r w:rsidR="007A6D8E" w:rsidRPr="008057C1">
        <w:rPr>
          <w:rFonts w:eastAsia="宋体"/>
        </w:rPr>
        <w:t xml:space="preserve"> </w:t>
      </w:r>
    </w:p>
    <w:p w14:paraId="2DF5CAAB" w14:textId="77777777" w:rsidR="00081109" w:rsidRPr="008057C1" w:rsidRDefault="00D04A63" w:rsidP="00416CD1">
      <w:pPr>
        <w:pStyle w:val="E-Step"/>
        <w:numPr>
          <w:ilvl w:val="0"/>
          <w:numId w:val="0"/>
        </w:numPr>
        <w:ind w:left="284" w:right="240"/>
        <w:rPr>
          <w:rFonts w:eastAsia="宋体"/>
        </w:rPr>
      </w:pPr>
      <w:r w:rsidRPr="008057C1">
        <w:rPr>
          <w:rFonts w:eastAsia="宋体"/>
          <w:b/>
        </w:rPr>
        <w:t>Auto</w:t>
      </w:r>
      <w:r w:rsidRPr="008057C1">
        <w:rPr>
          <w:rFonts w:eastAsia="宋体"/>
        </w:rPr>
        <w:t>:</w:t>
      </w:r>
      <w:r w:rsidRPr="008057C1">
        <w:t xml:space="preserve"> The camera switches between the day mode and the night mode according to the </w:t>
      </w:r>
      <w:bookmarkStart w:id="143" w:name="OLE_LINK327"/>
      <w:bookmarkStart w:id="144" w:name="OLE_LINK328"/>
      <w:r w:rsidRPr="008057C1">
        <w:t>illumination</w:t>
      </w:r>
      <w:bookmarkEnd w:id="143"/>
      <w:bookmarkEnd w:id="144"/>
      <w:r w:rsidRPr="008057C1">
        <w:t xml:space="preserve"> automatically. </w:t>
      </w:r>
    </w:p>
    <w:p w14:paraId="496CBAD7" w14:textId="77777777" w:rsidR="00081109" w:rsidRPr="008057C1" w:rsidRDefault="00D04A63" w:rsidP="00416CD1">
      <w:pPr>
        <w:pStyle w:val="E-Step"/>
        <w:numPr>
          <w:ilvl w:val="0"/>
          <w:numId w:val="0"/>
        </w:numPr>
        <w:ind w:left="284" w:right="240"/>
        <w:rPr>
          <w:rFonts w:eastAsia="宋体"/>
        </w:rPr>
      </w:pPr>
      <w:r w:rsidRPr="008057C1">
        <w:t xml:space="preserve">The sensitivity ranges from 0 to 7, </w:t>
      </w:r>
      <w:r w:rsidR="00081109" w:rsidRPr="008057C1">
        <w:rPr>
          <w:rFonts w:eastAsia="宋体"/>
        </w:rPr>
        <w:t xml:space="preserve">and </w:t>
      </w:r>
      <w:r w:rsidRPr="008057C1">
        <w:t>the higher</w:t>
      </w:r>
      <w:r w:rsidR="00081109" w:rsidRPr="008057C1">
        <w:rPr>
          <w:rFonts w:eastAsia="宋体"/>
        </w:rPr>
        <w:t xml:space="preserve"> sensitivity results in</w:t>
      </w:r>
      <w:r w:rsidRPr="008057C1">
        <w:t xml:space="preserve"> the</w:t>
      </w:r>
      <w:r w:rsidR="00081109" w:rsidRPr="008057C1">
        <w:rPr>
          <w:rFonts w:eastAsia="宋体"/>
        </w:rPr>
        <w:t xml:space="preserve"> more easily to trigger the</w:t>
      </w:r>
      <w:r w:rsidR="00081109" w:rsidRPr="008057C1">
        <w:t xml:space="preserve"> mode switch</w:t>
      </w:r>
      <w:r w:rsidRPr="008057C1">
        <w:t xml:space="preserve">. </w:t>
      </w:r>
    </w:p>
    <w:p w14:paraId="6B48B733" w14:textId="77777777" w:rsidR="00D04A63" w:rsidRPr="008057C1" w:rsidRDefault="00D04A63" w:rsidP="00416CD1">
      <w:pPr>
        <w:pStyle w:val="E-Step"/>
        <w:numPr>
          <w:ilvl w:val="0"/>
          <w:numId w:val="0"/>
        </w:numPr>
        <w:ind w:left="284" w:right="240"/>
        <w:rPr>
          <w:rFonts w:eastAsia="宋体"/>
        </w:rPr>
      </w:pPr>
      <w:r w:rsidRPr="008057C1">
        <w:t xml:space="preserve">The </w:t>
      </w:r>
      <w:r w:rsidR="00081109" w:rsidRPr="008057C1">
        <w:rPr>
          <w:rFonts w:eastAsia="宋体"/>
        </w:rPr>
        <w:t>switch</w:t>
      </w:r>
      <w:r w:rsidRPr="008057C1">
        <w:t xml:space="preserve"> time refers to the interval time between the day/night switch. You can set it from 5 </w:t>
      </w:r>
      <w:r w:rsidR="00C55BA5" w:rsidRPr="008057C1">
        <w:rPr>
          <w:rFonts w:eastAsia="宋体"/>
        </w:rPr>
        <w:t>sec to 1</w:t>
      </w:r>
      <w:r w:rsidRPr="008057C1">
        <w:t>20 s</w:t>
      </w:r>
      <w:r w:rsidR="00C55BA5" w:rsidRPr="008057C1">
        <w:rPr>
          <w:rFonts w:eastAsia="宋体"/>
        </w:rPr>
        <w:t>ec</w:t>
      </w:r>
      <w:r w:rsidRPr="008057C1">
        <w:t>.</w:t>
      </w:r>
      <w:r w:rsidR="00081109" w:rsidRPr="008057C1">
        <w:rPr>
          <w:rFonts w:eastAsia="宋体"/>
        </w:rPr>
        <w:t xml:space="preserve"> </w:t>
      </w:r>
    </w:p>
    <w:p w14:paraId="5FA90B59" w14:textId="77777777" w:rsidR="001D1427" w:rsidRPr="008057C1" w:rsidRDefault="00D04A63" w:rsidP="00416CD1">
      <w:pPr>
        <w:pStyle w:val="E-Step"/>
        <w:numPr>
          <w:ilvl w:val="0"/>
          <w:numId w:val="0"/>
        </w:numPr>
        <w:ind w:left="284" w:right="240"/>
        <w:rPr>
          <w:rFonts w:eastAsia="宋体"/>
        </w:rPr>
      </w:pPr>
      <w:r w:rsidRPr="008057C1">
        <w:rPr>
          <w:rFonts w:eastAsia="宋体"/>
          <w:b/>
        </w:rPr>
        <w:t>Auto-Switch</w:t>
      </w:r>
      <w:r w:rsidR="00C55BA5" w:rsidRPr="008057C1">
        <w:rPr>
          <w:rFonts w:eastAsia="宋体"/>
        </w:rPr>
        <w:t xml:space="preserve">: The camera </w:t>
      </w:r>
      <w:r w:rsidR="00081109" w:rsidRPr="008057C1">
        <w:rPr>
          <w:rFonts w:eastAsia="宋体"/>
        </w:rPr>
        <w:t xml:space="preserve">switches the </w:t>
      </w:r>
      <w:r w:rsidR="00B564F0" w:rsidRPr="008057C1">
        <w:t>day mode and the night mode</w:t>
      </w:r>
      <w:r w:rsidR="00B564F0" w:rsidRPr="008057C1">
        <w:rPr>
          <w:rFonts w:eastAsia="宋体"/>
        </w:rPr>
        <w:t xml:space="preserve"> according to the start time and end time you set. </w:t>
      </w:r>
    </w:p>
    <w:p w14:paraId="73253DDB" w14:textId="77777777" w:rsidR="00D04A63" w:rsidRPr="008057C1" w:rsidRDefault="00D04A63" w:rsidP="00D04A63">
      <w:pPr>
        <w:pStyle w:val="E-Step"/>
        <w:ind w:left="240" w:right="240" w:firstLine="720"/>
      </w:pPr>
      <w:bookmarkStart w:id="145" w:name="OLE_LINK323"/>
      <w:r w:rsidRPr="008057C1">
        <w:lastRenderedPageBreak/>
        <w:t xml:space="preserve">Click the </w:t>
      </w:r>
      <w:r w:rsidRPr="008057C1">
        <w:rPr>
          <w:b/>
        </w:rPr>
        <w:t>Apply</w:t>
      </w:r>
      <w:r w:rsidRPr="008057C1">
        <w:t xml:space="preserve"> to save the settings.</w:t>
      </w:r>
      <w:bookmarkEnd w:id="145"/>
    </w:p>
    <w:p w14:paraId="76C2E34E" w14:textId="24C762B3" w:rsidR="00592BE9" w:rsidRPr="008057C1" w:rsidRDefault="00986285" w:rsidP="00592BE9">
      <w:pPr>
        <w:pStyle w:val="2"/>
        <w:rPr>
          <w:rFonts w:eastAsia="宋体"/>
          <w:noProof w:val="0"/>
          <w:lang w:eastAsia="zh-CN"/>
        </w:rPr>
      </w:pPr>
      <w:bookmarkStart w:id="146" w:name="OLE_LINK324"/>
      <w:bookmarkStart w:id="147" w:name="OLE_LINK325"/>
      <w:bookmarkStart w:id="148" w:name="_Toc14181263"/>
      <w:bookmarkEnd w:id="133"/>
      <w:bookmarkEnd w:id="134"/>
      <w:r w:rsidRPr="008057C1">
        <w:rPr>
          <w:noProof w:val="0"/>
        </w:rPr>
        <w:t>Configur</w:t>
      </w:r>
      <w:r w:rsidR="00DC4E38" w:rsidRPr="008057C1">
        <w:rPr>
          <w:rFonts w:eastAsia="宋体"/>
          <w:noProof w:val="0"/>
          <w:lang w:eastAsia="zh-CN"/>
        </w:rPr>
        <w:t>e</w:t>
      </w:r>
      <w:r w:rsidRPr="008057C1">
        <w:rPr>
          <w:noProof w:val="0"/>
        </w:rPr>
        <w:t xml:space="preserve"> </w:t>
      </w:r>
      <w:r w:rsidR="00D04A63" w:rsidRPr="008057C1">
        <w:rPr>
          <w:rFonts w:eastAsia="宋体"/>
          <w:noProof w:val="0"/>
          <w:lang w:eastAsia="zh-CN"/>
        </w:rPr>
        <w:t xml:space="preserve">Other </w:t>
      </w:r>
      <w:r w:rsidR="00197BD3" w:rsidRPr="008057C1">
        <w:rPr>
          <w:rFonts w:eastAsia="宋体"/>
          <w:noProof w:val="0"/>
          <w:lang w:eastAsia="zh-CN"/>
        </w:rPr>
        <w:t>Camera Parameters</w:t>
      </w:r>
      <w:bookmarkEnd w:id="146"/>
      <w:bookmarkEnd w:id="147"/>
      <w:bookmarkEnd w:id="148"/>
    </w:p>
    <w:p w14:paraId="7957D8EB" w14:textId="77777777" w:rsidR="003B6A6B" w:rsidRDefault="003B6A6B" w:rsidP="003B6A6B">
      <w:pPr>
        <w:pStyle w:val="E-Purpose"/>
        <w:rPr>
          <w:szCs w:val="18"/>
        </w:rPr>
      </w:pPr>
      <w:bookmarkStart w:id="149" w:name="OLE_LINK326"/>
      <w:r w:rsidRPr="00B86575">
        <w:t>Purpose</w:t>
      </w:r>
      <w:r>
        <w:t>:</w:t>
      </w:r>
    </w:p>
    <w:p w14:paraId="2D972524" w14:textId="2D493A9C" w:rsidR="00D84FEE" w:rsidRPr="008057C1" w:rsidRDefault="00197BD3" w:rsidP="00D84FEE">
      <w:pPr>
        <w:ind w:left="2"/>
      </w:pPr>
      <w:r w:rsidRPr="008057C1">
        <w:t>For the connected camera, you can configure the camera parameters including the</w:t>
      </w:r>
      <w:r w:rsidR="00FD76AA" w:rsidRPr="008057C1">
        <w:t xml:space="preserve"> </w:t>
      </w:r>
      <w:r w:rsidR="00D04A63" w:rsidRPr="008057C1">
        <w:t>exposure mode,</w:t>
      </w:r>
      <w:r w:rsidRPr="008057C1">
        <w:t xml:space="preserve"> backlight and image enhancement.</w:t>
      </w:r>
      <w:bookmarkEnd w:id="149"/>
      <w:r w:rsidRPr="008057C1">
        <w:t xml:space="preserve"> </w:t>
      </w:r>
    </w:p>
    <w:p w14:paraId="1A78AF05" w14:textId="479F956E" w:rsidR="002E0545" w:rsidRPr="008057C1" w:rsidRDefault="002E0545" w:rsidP="00944539">
      <w:pPr>
        <w:pStyle w:val="E-Step"/>
        <w:ind w:left="240" w:right="240" w:firstLine="720"/>
      </w:pPr>
      <w:bookmarkStart w:id="150" w:name="OLE_LINK316"/>
      <w:bookmarkStart w:id="151" w:name="OLE_LINK317"/>
      <w:r w:rsidRPr="008057C1">
        <w:t xml:space="preserve">Click </w:t>
      </w:r>
      <w:r w:rsidR="008C6B93" w:rsidRPr="008057C1">
        <w:rPr>
          <w:noProof/>
        </w:rPr>
        <w:drawing>
          <wp:inline distT="0" distB="0" distL="0" distR="0" wp14:anchorId="6E60E31A" wp14:editId="0D105BD4">
            <wp:extent cx="342900" cy="257175"/>
            <wp:effectExtent l="19050" t="19050" r="19050" b="28575"/>
            <wp:docPr id="671" name="图片 671" descr="topbartab_came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topbartab_camera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2900" cy="257175"/>
                    </a:xfrm>
                    <a:prstGeom prst="rect">
                      <a:avLst/>
                    </a:prstGeom>
                    <a:noFill/>
                    <a:ln w="6350" cmpd="sng">
                      <a:solidFill>
                        <a:srgbClr val="000000"/>
                      </a:solidFill>
                      <a:miter lim="800000"/>
                      <a:headEnd/>
                      <a:tailEnd/>
                    </a:ln>
                    <a:effectLst/>
                  </pic:spPr>
                </pic:pic>
              </a:graphicData>
            </a:graphic>
          </wp:inline>
        </w:drawing>
      </w:r>
      <w:r w:rsidRPr="008057C1">
        <w:t xml:space="preserve"> on the main menu bar.</w:t>
      </w:r>
    </w:p>
    <w:p w14:paraId="22DF1D99" w14:textId="77777777" w:rsidR="00944539" w:rsidRPr="008057C1" w:rsidRDefault="002E0545" w:rsidP="00944539">
      <w:pPr>
        <w:pStyle w:val="E-Step"/>
        <w:ind w:left="240" w:right="240" w:firstLine="720"/>
      </w:pPr>
      <w:r w:rsidRPr="008057C1">
        <w:rPr>
          <w:rFonts w:eastAsia="宋体"/>
        </w:rPr>
        <w:t xml:space="preserve">Click </w:t>
      </w:r>
      <w:r w:rsidR="00944539" w:rsidRPr="008057C1">
        <w:rPr>
          <w:rFonts w:eastAsia="宋体"/>
          <w:b/>
        </w:rPr>
        <w:t>Display.</w:t>
      </w:r>
    </w:p>
    <w:p w14:paraId="647F34B2" w14:textId="77777777" w:rsidR="00944539" w:rsidRPr="008057C1" w:rsidRDefault="00944539" w:rsidP="00944539">
      <w:pPr>
        <w:pStyle w:val="E-Step"/>
        <w:ind w:left="240" w:right="240" w:firstLine="720"/>
      </w:pPr>
      <w:r w:rsidRPr="008057C1">
        <w:t>Select the camera</w:t>
      </w:r>
      <w:r w:rsidRPr="008057C1">
        <w:rPr>
          <w:rFonts w:eastAsia="宋体"/>
        </w:rPr>
        <w:t xml:space="preserve"> from the drop-down list</w:t>
      </w:r>
      <w:r w:rsidRPr="008057C1">
        <w:t>.</w:t>
      </w:r>
    </w:p>
    <w:bookmarkEnd w:id="150"/>
    <w:bookmarkEnd w:id="151"/>
    <w:p w14:paraId="7F1580C1" w14:textId="77777777" w:rsidR="00944539" w:rsidRPr="008057C1" w:rsidRDefault="00944539" w:rsidP="00944539">
      <w:pPr>
        <w:pStyle w:val="E-Step"/>
        <w:ind w:left="240" w:right="240" w:firstLine="720"/>
      </w:pPr>
      <w:r w:rsidRPr="008057C1">
        <w:rPr>
          <w:rFonts w:eastAsia="宋体"/>
        </w:rPr>
        <w:t>Configure the camera parameters.</w:t>
      </w:r>
    </w:p>
    <w:p w14:paraId="76F9621F" w14:textId="77777777" w:rsidR="00944539" w:rsidRPr="008057C1" w:rsidRDefault="00944539" w:rsidP="00FC5CA1">
      <w:pPr>
        <w:pStyle w:val="E-ItemListinStep"/>
      </w:pPr>
      <w:r w:rsidRPr="008057C1">
        <w:rPr>
          <w:b/>
          <w:bCs/>
        </w:rPr>
        <w:t>Exposure</w:t>
      </w:r>
      <w:r w:rsidRPr="008057C1">
        <w:t xml:space="preserve">: </w:t>
      </w:r>
      <w:r w:rsidR="00A34D25" w:rsidRPr="008057C1">
        <w:t>Set the exposure time (1/10000 to 1 sec) of camera.</w:t>
      </w:r>
      <w:r w:rsidR="00FD76AA" w:rsidRPr="008057C1">
        <w:t xml:space="preserve"> The larger exposure value results in the brighter image.  </w:t>
      </w:r>
      <w:r w:rsidR="00A34D25" w:rsidRPr="008057C1">
        <w:t xml:space="preserve"> </w:t>
      </w:r>
    </w:p>
    <w:p w14:paraId="583642C2" w14:textId="77777777" w:rsidR="00944539" w:rsidRPr="008057C1" w:rsidRDefault="00944539" w:rsidP="00FC5CA1">
      <w:pPr>
        <w:pStyle w:val="E-ItemListinStep"/>
      </w:pPr>
      <w:r w:rsidRPr="008057C1">
        <w:rPr>
          <w:b/>
          <w:bCs/>
        </w:rPr>
        <w:t>Backlight</w:t>
      </w:r>
      <w:r w:rsidRPr="008057C1">
        <w:t>:</w:t>
      </w:r>
      <w:r w:rsidR="00A34D25" w:rsidRPr="008057C1">
        <w:t xml:space="preserve"> Set the wide dynamic range (0 to 100) of the camera. </w:t>
      </w:r>
      <w:r w:rsidR="00FD76AA" w:rsidRPr="008057C1">
        <w:t>When the surrounding illumination</w:t>
      </w:r>
      <w:r w:rsidR="00436FB0" w:rsidRPr="008057C1">
        <w:t xml:space="preserve"> and the object have larger difference in brightness, you should set the WDR value.</w:t>
      </w:r>
      <w:r w:rsidR="00FD76AA" w:rsidRPr="008057C1">
        <w:t xml:space="preserve"> </w:t>
      </w:r>
      <w:r w:rsidRPr="008057C1">
        <w:t xml:space="preserve"> </w:t>
      </w:r>
    </w:p>
    <w:p w14:paraId="34AC044A" w14:textId="77777777" w:rsidR="00944539" w:rsidRPr="008057C1" w:rsidRDefault="00944539" w:rsidP="00FC5CA1">
      <w:pPr>
        <w:pStyle w:val="E-ItemListinStep"/>
      </w:pPr>
      <w:r w:rsidRPr="008057C1">
        <w:rPr>
          <w:b/>
          <w:bCs/>
        </w:rPr>
        <w:t>Image Enhancement:</w:t>
      </w:r>
      <w:r w:rsidR="00E33B07" w:rsidRPr="008057C1">
        <w:rPr>
          <w:b/>
          <w:bCs/>
        </w:rPr>
        <w:t xml:space="preserve"> </w:t>
      </w:r>
      <w:r w:rsidR="004260A9" w:rsidRPr="008057C1">
        <w:t>F</w:t>
      </w:r>
      <w:r w:rsidR="00550DE6" w:rsidRPr="008057C1">
        <w:t>or optimized image contrast enhancement.</w:t>
      </w:r>
      <w:r w:rsidR="002A4455" w:rsidRPr="008057C1">
        <w:t xml:space="preserve"> </w:t>
      </w:r>
      <w:r w:rsidRPr="008057C1">
        <w:t xml:space="preserve"> </w:t>
      </w:r>
    </w:p>
    <w:p w14:paraId="462D4F5E" w14:textId="77777777" w:rsidR="00944539" w:rsidRPr="008057C1" w:rsidRDefault="00944539" w:rsidP="00944539">
      <w:pPr>
        <w:pStyle w:val="E-Step"/>
        <w:ind w:left="240" w:right="240" w:firstLine="720"/>
      </w:pPr>
      <w:r w:rsidRPr="008057C1">
        <w:t xml:space="preserve">Click the </w:t>
      </w:r>
      <w:r w:rsidRPr="008057C1">
        <w:rPr>
          <w:b/>
        </w:rPr>
        <w:t>Apply</w:t>
      </w:r>
      <w:r w:rsidRPr="008057C1">
        <w:t xml:space="preserve"> to save the settings.</w:t>
      </w:r>
    </w:p>
    <w:p w14:paraId="534AA3BC" w14:textId="77777777" w:rsidR="00944539" w:rsidRPr="008057C1" w:rsidRDefault="00944539" w:rsidP="00D84FEE">
      <w:pPr>
        <w:ind w:left="2"/>
      </w:pPr>
    </w:p>
    <w:p w14:paraId="71785449" w14:textId="77777777" w:rsidR="00197BD3" w:rsidRPr="008057C1" w:rsidRDefault="00197BD3" w:rsidP="00D84FEE">
      <w:pPr>
        <w:ind w:left="2"/>
      </w:pPr>
    </w:p>
    <w:p w14:paraId="3046716D" w14:textId="77777777" w:rsidR="00854590" w:rsidRPr="008057C1" w:rsidRDefault="00264161" w:rsidP="00264161">
      <w:pPr>
        <w:pStyle w:val="10"/>
        <w:rPr>
          <w:rFonts w:eastAsia="宋体"/>
          <w:kern w:val="0"/>
          <w:szCs w:val="18"/>
        </w:rPr>
      </w:pPr>
      <w:r w:rsidRPr="008057C1">
        <w:rPr>
          <w:kern w:val="0"/>
          <w:szCs w:val="18"/>
        </w:rPr>
        <w:br w:type="page"/>
      </w:r>
      <w:bookmarkStart w:id="152" w:name="_Toc14181264"/>
      <w:r w:rsidR="00B10B63" w:rsidRPr="008057C1">
        <w:rPr>
          <w:rFonts w:eastAsia="宋体"/>
          <w:kern w:val="0"/>
          <w:szCs w:val="18"/>
        </w:rPr>
        <w:lastRenderedPageBreak/>
        <w:t>Live View</w:t>
      </w:r>
      <w:bookmarkEnd w:id="152"/>
    </w:p>
    <w:p w14:paraId="197A34A6" w14:textId="77777777" w:rsidR="00CC0A75" w:rsidRPr="008057C1" w:rsidRDefault="00CC0A75" w:rsidP="00CC0A75">
      <w:pPr>
        <w:autoSpaceDE w:val="0"/>
        <w:autoSpaceDN w:val="0"/>
        <w:ind w:left="2"/>
        <w:rPr>
          <w:kern w:val="0"/>
          <w:szCs w:val="18"/>
        </w:rPr>
      </w:pPr>
      <w:bookmarkStart w:id="153" w:name="OLE_LINK263"/>
      <w:bookmarkStart w:id="154" w:name="OLE_LINK264"/>
      <w:r w:rsidRPr="008057C1">
        <w:rPr>
          <w:kern w:val="0"/>
          <w:szCs w:val="18"/>
        </w:rPr>
        <w:t xml:space="preserve">Live view shows you the video image getting from each camera in real time. </w:t>
      </w:r>
    </w:p>
    <w:p w14:paraId="004273D0" w14:textId="77777777" w:rsidR="00854590" w:rsidRPr="008057C1" w:rsidRDefault="00111077" w:rsidP="00AD255F">
      <w:pPr>
        <w:pStyle w:val="2"/>
        <w:rPr>
          <w:noProof w:val="0"/>
        </w:rPr>
      </w:pPr>
      <w:bookmarkStart w:id="155" w:name="_Toc335375496"/>
      <w:bookmarkStart w:id="156" w:name="_Toc236058375"/>
      <w:bookmarkStart w:id="157" w:name="_Toc274401664"/>
      <w:bookmarkStart w:id="158" w:name="_Toc14181265"/>
      <w:bookmarkEnd w:id="155"/>
      <w:r w:rsidRPr="008057C1">
        <w:rPr>
          <w:rFonts w:eastAsia="宋体"/>
          <w:noProof w:val="0"/>
          <w:lang w:eastAsia="zh-CN"/>
        </w:rPr>
        <w:t>Start</w:t>
      </w:r>
      <w:r w:rsidR="00854590" w:rsidRPr="008057C1">
        <w:rPr>
          <w:noProof w:val="0"/>
        </w:rPr>
        <w:t xml:space="preserve"> Live View</w:t>
      </w:r>
      <w:bookmarkEnd w:id="156"/>
      <w:bookmarkEnd w:id="157"/>
      <w:bookmarkEnd w:id="158"/>
      <w:r w:rsidR="00854590" w:rsidRPr="008057C1">
        <w:rPr>
          <w:noProof w:val="0"/>
        </w:rPr>
        <w:t xml:space="preserve"> </w:t>
      </w:r>
    </w:p>
    <w:p w14:paraId="1061AC30" w14:textId="55C18A75" w:rsidR="007C34BB" w:rsidRPr="008057C1" w:rsidRDefault="007C34BB" w:rsidP="007C34BB">
      <w:pPr>
        <w:pStyle w:val="E-Step"/>
        <w:numPr>
          <w:ilvl w:val="0"/>
          <w:numId w:val="0"/>
        </w:numPr>
        <w:spacing w:line="240" w:lineRule="auto"/>
        <w:ind w:left="284" w:right="240"/>
      </w:pPr>
      <w:r w:rsidRPr="008057C1">
        <w:rPr>
          <w:rFonts w:eastAsia="宋体"/>
        </w:rPr>
        <w:t xml:space="preserve">Click </w:t>
      </w:r>
      <w:r w:rsidR="008C6B93" w:rsidRPr="008057C1">
        <w:rPr>
          <w:noProof/>
          <w:szCs w:val="22"/>
        </w:rPr>
        <w:drawing>
          <wp:inline distT="0" distB="0" distL="0" distR="0" wp14:anchorId="15F54ECA" wp14:editId="09C14004">
            <wp:extent cx="276225" cy="285750"/>
            <wp:effectExtent l="19050" t="19050" r="28575" b="19050"/>
            <wp:docPr id="65" name="图片 65" descr="topbartab_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opbartab_preview"/>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6225" cy="285750"/>
                    </a:xfrm>
                    <a:prstGeom prst="rect">
                      <a:avLst/>
                    </a:prstGeom>
                    <a:noFill/>
                    <a:ln w="6350" cmpd="sng">
                      <a:solidFill>
                        <a:schemeClr val="bg1">
                          <a:lumMod val="75000"/>
                          <a:lumOff val="0"/>
                        </a:schemeClr>
                      </a:solidFill>
                      <a:miter lim="800000"/>
                      <a:headEnd/>
                      <a:tailEnd/>
                    </a:ln>
                    <a:effectLst/>
                  </pic:spPr>
                </pic:pic>
              </a:graphicData>
            </a:graphic>
          </wp:inline>
        </w:drawing>
      </w:r>
      <w:r w:rsidRPr="008057C1">
        <w:rPr>
          <w:rFonts w:eastAsia="宋体"/>
        </w:rPr>
        <w:t xml:space="preserve"> on the main menu bar to enter the live view. </w:t>
      </w:r>
    </w:p>
    <w:p w14:paraId="0E1754B4" w14:textId="77777777" w:rsidR="007C34BB" w:rsidRPr="008057C1" w:rsidRDefault="007C34BB" w:rsidP="007C34BB">
      <w:pPr>
        <w:pStyle w:val="E-ItemList"/>
      </w:pPr>
      <w:r w:rsidRPr="008057C1">
        <w:t>You can select a window and double click a camera from the list to play the video from the camera in the selected window.</w:t>
      </w:r>
    </w:p>
    <w:p w14:paraId="30194621" w14:textId="77777777" w:rsidR="00832C73" w:rsidRPr="008057C1" w:rsidRDefault="007C34BB" w:rsidP="007C34BB">
      <w:pPr>
        <w:pStyle w:val="E-ItemList"/>
        <w:rPr>
          <w:color w:val="000000"/>
          <w:szCs w:val="18"/>
        </w:rPr>
      </w:pPr>
      <w:r w:rsidRPr="008057C1">
        <w:rPr>
          <w:rFonts w:eastAsia="宋体"/>
        </w:rPr>
        <w:t>U</w:t>
      </w:r>
      <w:r w:rsidRPr="008057C1">
        <w:t xml:space="preserve">se the toolbar at the </w:t>
      </w:r>
      <w:r w:rsidRPr="008057C1">
        <w:rPr>
          <w:rFonts w:eastAsia="宋体"/>
        </w:rPr>
        <w:t xml:space="preserve">playing </w:t>
      </w:r>
      <w:r w:rsidRPr="008057C1">
        <w:t>window bottom to realize the capture, instant playback, audio on/off, digital zoom, live view strategy, show information and start/stop recording, etc.</w:t>
      </w:r>
      <w:r w:rsidRPr="008057C1">
        <w:rPr>
          <w:rFonts w:eastAsia="宋体"/>
        </w:rPr>
        <w:t xml:space="preserve"> </w:t>
      </w:r>
      <w:r w:rsidR="00407E0C" w:rsidRPr="008057C1">
        <w:rPr>
          <w:rFonts w:eastAsia="宋体"/>
        </w:rPr>
        <w:t xml:space="preserve"> </w:t>
      </w:r>
    </w:p>
    <w:p w14:paraId="54A429A0" w14:textId="77777777" w:rsidR="0095430C" w:rsidRPr="008057C1" w:rsidRDefault="00F108E9" w:rsidP="00A90904">
      <w:pPr>
        <w:pStyle w:val="3"/>
      </w:pPr>
      <w:bookmarkStart w:id="159" w:name="_Toc14181266"/>
      <w:r w:rsidRPr="008057C1">
        <w:t>Digital Zoom</w:t>
      </w:r>
      <w:bookmarkEnd w:id="159"/>
      <w:r w:rsidR="006F7425" w:rsidRPr="008057C1">
        <w:t xml:space="preserve"> </w:t>
      </w:r>
    </w:p>
    <w:p w14:paraId="4A9EABD5" w14:textId="77777777" w:rsidR="003B6A6B" w:rsidRDefault="003B6A6B" w:rsidP="003B6A6B">
      <w:pPr>
        <w:pStyle w:val="E-Purpose"/>
        <w:rPr>
          <w:szCs w:val="18"/>
        </w:rPr>
      </w:pPr>
      <w:r w:rsidRPr="00B86575">
        <w:t>Purpose</w:t>
      </w:r>
      <w:r>
        <w:t>:</w:t>
      </w:r>
    </w:p>
    <w:p w14:paraId="38DDAFAC" w14:textId="2636BC31" w:rsidR="003935A6" w:rsidRPr="008057C1" w:rsidRDefault="00AA3917" w:rsidP="00ED579A">
      <w:pPr>
        <w:rPr>
          <w:kern w:val="0"/>
          <w:szCs w:val="18"/>
        </w:rPr>
      </w:pPr>
      <w:r w:rsidRPr="008057C1">
        <w:rPr>
          <w:kern w:val="0"/>
          <w:szCs w:val="18"/>
        </w:rPr>
        <w:t>Digital Zoom is for zooming in the live image. You can zoom in the image to different proportions (1 to</w:t>
      </w:r>
      <w:r w:rsidR="003D0952" w:rsidRPr="008057C1">
        <w:rPr>
          <w:kern w:val="0"/>
          <w:szCs w:val="18"/>
        </w:rPr>
        <w:t xml:space="preserve"> </w:t>
      </w:r>
      <w:r w:rsidRPr="008057C1">
        <w:rPr>
          <w:kern w:val="0"/>
          <w:szCs w:val="18"/>
        </w:rPr>
        <w:t>16X).</w:t>
      </w:r>
      <w:r w:rsidR="00F00B04" w:rsidRPr="008057C1">
        <w:rPr>
          <w:kern w:val="0"/>
          <w:szCs w:val="18"/>
        </w:rPr>
        <w:t xml:space="preserve"> </w:t>
      </w:r>
    </w:p>
    <w:p w14:paraId="2BA93D71" w14:textId="36717C6B" w:rsidR="00ED579A" w:rsidRPr="008057C1" w:rsidRDefault="00ED579A" w:rsidP="00BC5071">
      <w:pPr>
        <w:pStyle w:val="E-Step"/>
        <w:spacing w:before="240" w:line="240" w:lineRule="auto"/>
        <w:ind w:left="240" w:right="240" w:firstLine="720"/>
      </w:pPr>
      <w:r w:rsidRPr="008057C1">
        <w:rPr>
          <w:szCs w:val="18"/>
        </w:rPr>
        <w:t>In the live view mode, c</w:t>
      </w:r>
      <w:r w:rsidRPr="008057C1">
        <w:t xml:space="preserve">lick </w:t>
      </w:r>
      <w:r w:rsidR="008C6B93" w:rsidRPr="008057C1">
        <w:rPr>
          <w:noProof/>
        </w:rPr>
        <w:drawing>
          <wp:inline distT="0" distB="0" distL="0" distR="0" wp14:anchorId="7EDC560C" wp14:editId="19BB0312">
            <wp:extent cx="276225" cy="276225"/>
            <wp:effectExtent l="19050" t="19050" r="28575" b="28575"/>
            <wp:docPr id="66" name="图片 66" descr="prev_digitzoom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rev_digitzoom_di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w="6350" cmpd="sng">
                      <a:solidFill>
                        <a:schemeClr val="bg1">
                          <a:lumMod val="65000"/>
                          <a:lumOff val="0"/>
                        </a:schemeClr>
                      </a:solidFill>
                      <a:miter lim="800000"/>
                      <a:headEnd/>
                      <a:tailEnd/>
                    </a:ln>
                    <a:effectLst/>
                  </pic:spPr>
                </pic:pic>
              </a:graphicData>
            </a:graphic>
          </wp:inline>
        </w:drawing>
      </w:r>
      <w:r w:rsidRPr="008057C1">
        <w:t xml:space="preserve"> from the toolbar to enter the digital zoom interface.</w:t>
      </w:r>
    </w:p>
    <w:p w14:paraId="16A6D75E" w14:textId="77777777" w:rsidR="00ED579A" w:rsidRPr="008057C1" w:rsidRDefault="00ED579A" w:rsidP="00BC5071">
      <w:pPr>
        <w:pStyle w:val="E-Step"/>
        <w:spacing w:before="240" w:line="240" w:lineRule="auto"/>
        <w:ind w:left="240" w:right="240" w:firstLine="720"/>
      </w:pPr>
      <w:r w:rsidRPr="008057C1">
        <w:t>You can move the sliding bar or scroll the mouse wheel to zoom in/out the image to different proportions (1 to</w:t>
      </w:r>
      <w:r w:rsidR="003D0952" w:rsidRPr="008057C1">
        <w:t xml:space="preserve"> </w:t>
      </w:r>
      <w:r w:rsidRPr="008057C1">
        <w:t xml:space="preserve">16X). </w:t>
      </w:r>
    </w:p>
    <w:p w14:paraId="19A0F749" w14:textId="3BADE98F" w:rsidR="00926BE6" w:rsidRPr="008057C1" w:rsidRDefault="008C6B93" w:rsidP="00ED1D89">
      <w:pPr>
        <w:pStyle w:val="E-Figure"/>
        <w:rPr>
          <w:rFonts w:eastAsia="宋体"/>
        </w:rPr>
      </w:pPr>
      <w:r w:rsidRPr="008057C1">
        <w:rPr>
          <w:noProof/>
        </w:rPr>
        <w:drawing>
          <wp:inline distT="0" distB="0" distL="0" distR="0" wp14:anchorId="65DE132D" wp14:editId="254AA523">
            <wp:extent cx="3600450" cy="238125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00450" cy="2381250"/>
                    </a:xfrm>
                    <a:prstGeom prst="rect">
                      <a:avLst/>
                    </a:prstGeom>
                    <a:noFill/>
                    <a:ln>
                      <a:noFill/>
                    </a:ln>
                  </pic:spPr>
                </pic:pic>
              </a:graphicData>
            </a:graphic>
          </wp:inline>
        </w:drawing>
      </w:r>
    </w:p>
    <w:p w14:paraId="4F3B5F98" w14:textId="77777777" w:rsidR="00447B73" w:rsidRPr="008057C1" w:rsidRDefault="00821D78" w:rsidP="00A416BD">
      <w:pPr>
        <w:pStyle w:val="E-FigureDescription"/>
        <w:rPr>
          <w:rFonts w:eastAsia="宋体"/>
        </w:rPr>
      </w:pPr>
      <w:r w:rsidRPr="008057C1">
        <w:t>Digital Zoom</w:t>
      </w:r>
    </w:p>
    <w:p w14:paraId="589682FD" w14:textId="77777777" w:rsidR="00447B73" w:rsidRPr="008057C1" w:rsidRDefault="00447B73" w:rsidP="00447B73">
      <w:pPr>
        <w:pStyle w:val="3"/>
        <w:rPr>
          <w:rFonts w:eastAsia="宋体"/>
        </w:rPr>
      </w:pPr>
      <w:bookmarkStart w:id="160" w:name="_Toc14181267"/>
      <w:r w:rsidRPr="008057C1">
        <w:rPr>
          <w:rFonts w:eastAsia="宋体"/>
        </w:rPr>
        <w:lastRenderedPageBreak/>
        <w:t>Live View Strategy</w:t>
      </w:r>
      <w:bookmarkEnd w:id="160"/>
    </w:p>
    <w:p w14:paraId="212C167A" w14:textId="2713C7E6" w:rsidR="00352ED1" w:rsidRPr="008057C1" w:rsidRDefault="00BC5071" w:rsidP="00352ED1">
      <w:pPr>
        <w:pStyle w:val="E-Step"/>
        <w:spacing w:before="240" w:line="240" w:lineRule="auto"/>
        <w:ind w:left="240" w:right="240" w:firstLine="720"/>
      </w:pPr>
      <w:r w:rsidRPr="008057C1">
        <w:rPr>
          <w:rFonts w:eastAsia="宋体"/>
        </w:rPr>
        <w:t>In the live view mode, c</w:t>
      </w:r>
      <w:r w:rsidR="00352ED1" w:rsidRPr="008057C1">
        <w:rPr>
          <w:rFonts w:eastAsia="宋体"/>
        </w:rPr>
        <w:t xml:space="preserve">lick </w:t>
      </w:r>
      <w:r w:rsidR="008C6B93" w:rsidRPr="008057C1">
        <w:rPr>
          <w:rFonts w:eastAsia="宋体"/>
          <w:noProof/>
        </w:rPr>
        <w:drawing>
          <wp:inline distT="0" distB="0" distL="0" distR="0" wp14:anchorId="7A0E791A" wp14:editId="5E601508">
            <wp:extent cx="304800" cy="304800"/>
            <wp:effectExtent l="19050" t="19050" r="19050" b="19050"/>
            <wp:docPr id="69" name="图片 69" descr="prev_strategy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rev_strategy_di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w="6350" cmpd="sng">
                      <a:solidFill>
                        <a:srgbClr val="000000"/>
                      </a:solidFill>
                      <a:miter lim="800000"/>
                      <a:headEnd/>
                      <a:tailEnd/>
                    </a:ln>
                    <a:effectLst/>
                  </pic:spPr>
                </pic:pic>
              </a:graphicData>
            </a:graphic>
          </wp:inline>
        </w:drawing>
      </w:r>
      <w:r w:rsidR="00352ED1" w:rsidRPr="008057C1">
        <w:rPr>
          <w:rFonts w:eastAsia="宋体"/>
        </w:rPr>
        <w:t xml:space="preserve"> to enter the digital zoom operation interface in full screen mode.</w:t>
      </w:r>
    </w:p>
    <w:p w14:paraId="336715BF" w14:textId="77777777" w:rsidR="00326323" w:rsidRPr="008057C1" w:rsidRDefault="00352ED1" w:rsidP="00447B73">
      <w:pPr>
        <w:pStyle w:val="E-Step"/>
        <w:spacing w:before="240" w:line="240" w:lineRule="auto"/>
        <w:ind w:left="240" w:right="240" w:firstLine="720"/>
      </w:pPr>
      <w:r w:rsidRPr="008057C1">
        <w:rPr>
          <w:rFonts w:eastAsia="宋体"/>
        </w:rPr>
        <w:t>Select</w:t>
      </w:r>
      <w:r w:rsidRPr="008057C1">
        <w:t xml:space="preserve"> </w:t>
      </w:r>
      <w:r w:rsidRPr="008057C1">
        <w:rPr>
          <w:rFonts w:eastAsia="宋体"/>
        </w:rPr>
        <w:t xml:space="preserve">the live view strategy to </w:t>
      </w:r>
      <w:r w:rsidR="003D570C" w:rsidRPr="008057C1">
        <w:rPr>
          <w:b/>
        </w:rPr>
        <w:t>Real-time</w:t>
      </w:r>
      <w:r w:rsidR="003D570C" w:rsidRPr="008057C1">
        <w:t xml:space="preserve">, </w:t>
      </w:r>
      <w:r w:rsidR="003D570C" w:rsidRPr="008057C1">
        <w:rPr>
          <w:b/>
        </w:rPr>
        <w:t>Balanced</w:t>
      </w:r>
      <w:r w:rsidR="003D570C" w:rsidRPr="008057C1">
        <w:rPr>
          <w:rFonts w:eastAsia="宋体"/>
          <w:b/>
        </w:rPr>
        <w:t xml:space="preserve"> </w:t>
      </w:r>
      <w:r w:rsidR="003D570C" w:rsidRPr="008057C1">
        <w:rPr>
          <w:rFonts w:eastAsia="宋体"/>
        </w:rPr>
        <w:t>or</w:t>
      </w:r>
      <w:r w:rsidRPr="008057C1">
        <w:t xml:space="preserve"> </w:t>
      </w:r>
      <w:r w:rsidRPr="008057C1">
        <w:rPr>
          <w:b/>
        </w:rPr>
        <w:t>Fluency</w:t>
      </w:r>
      <w:r w:rsidRPr="008057C1">
        <w:rPr>
          <w:rFonts w:eastAsia="宋体"/>
        </w:rPr>
        <w:t xml:space="preserve">. </w:t>
      </w:r>
    </w:p>
    <w:p w14:paraId="14BA088C" w14:textId="77777777" w:rsidR="00447B73" w:rsidRPr="008057C1" w:rsidRDefault="00447B73" w:rsidP="00111077">
      <w:pPr>
        <w:pStyle w:val="2"/>
        <w:rPr>
          <w:rFonts w:eastAsia="宋体"/>
          <w:noProof w:val="0"/>
        </w:rPr>
      </w:pPr>
      <w:bookmarkStart w:id="161" w:name="_Toc14181268"/>
      <w:r w:rsidRPr="008057C1">
        <w:rPr>
          <w:rFonts w:eastAsia="宋体"/>
          <w:noProof w:val="0"/>
        </w:rPr>
        <w:t>Target Detection</w:t>
      </w:r>
      <w:bookmarkEnd w:id="161"/>
      <w:r w:rsidRPr="008057C1">
        <w:rPr>
          <w:rFonts w:eastAsia="宋体"/>
          <w:noProof w:val="0"/>
        </w:rPr>
        <w:t xml:space="preserve"> </w:t>
      </w:r>
    </w:p>
    <w:p w14:paraId="684E00DD" w14:textId="77777777" w:rsidR="003B6A6B" w:rsidRDefault="003B6A6B" w:rsidP="003B6A6B">
      <w:pPr>
        <w:pStyle w:val="E-Purpose"/>
        <w:rPr>
          <w:szCs w:val="18"/>
        </w:rPr>
      </w:pPr>
      <w:r w:rsidRPr="00B86575">
        <w:t>Purpose</w:t>
      </w:r>
      <w:r>
        <w:t>:</w:t>
      </w:r>
    </w:p>
    <w:p w14:paraId="3FE69343" w14:textId="02D0C249" w:rsidR="00447B73" w:rsidRPr="008057C1" w:rsidRDefault="009331D5" w:rsidP="00447B73">
      <w:pPr>
        <w:rPr>
          <w:szCs w:val="18"/>
        </w:rPr>
      </w:pPr>
      <w:r w:rsidRPr="008057C1">
        <w:rPr>
          <w:szCs w:val="18"/>
        </w:rPr>
        <w:t>In live view mode, the t</w:t>
      </w:r>
      <w:r w:rsidR="00447B73" w:rsidRPr="008057C1">
        <w:rPr>
          <w:szCs w:val="18"/>
        </w:rPr>
        <w:t xml:space="preserve">arget detection function can be used to detect the </w:t>
      </w:r>
      <w:r w:rsidR="00915950" w:rsidRPr="008057C1">
        <w:rPr>
          <w:szCs w:val="18"/>
        </w:rPr>
        <w:t xml:space="preserve">human </w:t>
      </w:r>
      <w:r w:rsidR="008057C1" w:rsidRPr="008057C1">
        <w:rPr>
          <w:szCs w:val="18"/>
        </w:rPr>
        <w:t>motion</w:t>
      </w:r>
      <w:r w:rsidR="00915950" w:rsidRPr="008057C1">
        <w:rPr>
          <w:szCs w:val="18"/>
        </w:rPr>
        <w:t>/face/</w:t>
      </w:r>
      <w:r w:rsidR="008057C1" w:rsidRPr="008057C1">
        <w:rPr>
          <w:szCs w:val="18"/>
        </w:rPr>
        <w:t>vehicle</w:t>
      </w:r>
      <w:r w:rsidR="00915950" w:rsidRPr="008057C1">
        <w:rPr>
          <w:szCs w:val="18"/>
        </w:rPr>
        <w:t>/human body</w:t>
      </w:r>
      <w:r w:rsidR="00447B73" w:rsidRPr="008057C1">
        <w:rPr>
          <w:szCs w:val="18"/>
        </w:rPr>
        <w:t xml:space="preserve"> </w:t>
      </w:r>
      <w:r w:rsidR="00915950" w:rsidRPr="008057C1">
        <w:rPr>
          <w:szCs w:val="18"/>
        </w:rPr>
        <w:t>during the last 5 seconds and the following 10 seconds</w:t>
      </w:r>
      <w:r w:rsidR="00447B73" w:rsidRPr="008057C1">
        <w:rPr>
          <w:szCs w:val="18"/>
        </w:rPr>
        <w:t xml:space="preserve">. </w:t>
      </w:r>
      <w:r w:rsidR="00915950" w:rsidRPr="008057C1">
        <w:rPr>
          <w:szCs w:val="18"/>
        </w:rPr>
        <w:t xml:space="preserve"> </w:t>
      </w:r>
    </w:p>
    <w:p w14:paraId="0BAC5838" w14:textId="77777777" w:rsidR="00A150DB" w:rsidRPr="008057C1" w:rsidRDefault="00BC5071" w:rsidP="00A150DB">
      <w:pPr>
        <w:pStyle w:val="E-Step"/>
        <w:spacing w:before="240" w:line="240" w:lineRule="auto"/>
        <w:ind w:left="240" w:right="240" w:firstLine="720"/>
      </w:pPr>
      <w:r w:rsidRPr="008057C1">
        <w:rPr>
          <w:rFonts w:eastAsia="宋体"/>
        </w:rPr>
        <w:t>In the live view mode</w:t>
      </w:r>
      <w:r w:rsidR="00A150DB" w:rsidRPr="008057C1">
        <w:t xml:space="preserve">, </w:t>
      </w:r>
      <w:r w:rsidR="00A150DB" w:rsidRPr="008057C1">
        <w:rPr>
          <w:rFonts w:eastAsia="宋体"/>
        </w:rPr>
        <w:t xml:space="preserve">click </w:t>
      </w:r>
      <w:r w:rsidR="007323D6" w:rsidRPr="008057C1">
        <w:rPr>
          <w:rFonts w:eastAsia="宋体"/>
          <w:b/>
        </w:rPr>
        <w:t>Target Detection</w:t>
      </w:r>
      <w:r w:rsidR="007323D6" w:rsidRPr="008057C1">
        <w:rPr>
          <w:rFonts w:eastAsia="宋体"/>
        </w:rPr>
        <w:t xml:space="preserve"> tab</w:t>
      </w:r>
      <w:r w:rsidR="00A150DB" w:rsidRPr="008057C1">
        <w:rPr>
          <w:rFonts w:eastAsia="宋体"/>
        </w:rPr>
        <w:t xml:space="preserve"> to enter the target detection interface.</w:t>
      </w:r>
      <w:r w:rsidR="007A09E8" w:rsidRPr="008057C1">
        <w:rPr>
          <w:rFonts w:eastAsia="宋体"/>
        </w:rPr>
        <w:t xml:space="preserve"> </w:t>
      </w:r>
    </w:p>
    <w:p w14:paraId="6DC11EE1" w14:textId="18213011" w:rsidR="00433AC0" w:rsidRPr="008057C1" w:rsidRDefault="00C52C2A" w:rsidP="00A150DB">
      <w:pPr>
        <w:pStyle w:val="E-Step"/>
        <w:spacing w:before="240" w:line="240" w:lineRule="auto"/>
        <w:ind w:left="240" w:right="240" w:firstLine="720"/>
      </w:pPr>
      <w:r w:rsidRPr="008057C1">
        <w:rPr>
          <w:rFonts w:eastAsia="宋体"/>
        </w:rPr>
        <w:t xml:space="preserve">Check </w:t>
      </w:r>
      <w:r w:rsidR="008E4B70" w:rsidRPr="008057C1">
        <w:rPr>
          <w:rFonts w:eastAsia="宋体"/>
        </w:rPr>
        <w:t xml:space="preserve">the checkbox </w:t>
      </w:r>
      <w:r w:rsidR="00433AC0" w:rsidRPr="008057C1">
        <w:rPr>
          <w:rFonts w:eastAsia="宋体"/>
        </w:rPr>
        <w:t xml:space="preserve">of the icons </w:t>
      </w:r>
      <w:r w:rsidR="008E4B70" w:rsidRPr="008057C1">
        <w:rPr>
          <w:rFonts w:eastAsia="宋体"/>
        </w:rPr>
        <w:t xml:space="preserve">to select </w:t>
      </w:r>
      <w:r w:rsidRPr="008057C1">
        <w:rPr>
          <w:rFonts w:eastAsia="宋体"/>
        </w:rPr>
        <w:t>different detection ty</w:t>
      </w:r>
      <w:r w:rsidR="008E4B70" w:rsidRPr="008057C1">
        <w:rPr>
          <w:rFonts w:eastAsia="宋体"/>
        </w:rPr>
        <w:t>pes: motion detection</w:t>
      </w:r>
      <w:r w:rsidR="00752428" w:rsidRPr="008057C1">
        <w:rPr>
          <w:rFonts w:eastAsia="宋体"/>
        </w:rPr>
        <w:t xml:space="preserve"> (</w:t>
      </w:r>
      <w:r w:rsidR="008C6B93" w:rsidRPr="008057C1">
        <w:rPr>
          <w:noProof/>
          <w:snapToGrid/>
        </w:rPr>
        <w:drawing>
          <wp:inline distT="0" distB="0" distL="0" distR="0" wp14:anchorId="1848CB84" wp14:editId="78F9899C">
            <wp:extent cx="342900" cy="323850"/>
            <wp:effectExtent l="0" t="0" r="0" b="0"/>
            <wp:docPr id="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42900" cy="323850"/>
                    </a:xfrm>
                    <a:prstGeom prst="rect">
                      <a:avLst/>
                    </a:prstGeom>
                    <a:noFill/>
                    <a:ln>
                      <a:noFill/>
                    </a:ln>
                  </pic:spPr>
                </pic:pic>
              </a:graphicData>
            </a:graphic>
          </wp:inline>
        </w:drawing>
      </w:r>
      <w:r w:rsidR="00752428" w:rsidRPr="008057C1">
        <w:rPr>
          <w:rFonts w:eastAsia="宋体"/>
        </w:rPr>
        <w:t>)</w:t>
      </w:r>
      <w:r w:rsidR="008E4B70" w:rsidRPr="008057C1">
        <w:rPr>
          <w:rFonts w:eastAsia="宋体"/>
        </w:rPr>
        <w:t>, vehicle detection</w:t>
      </w:r>
      <w:r w:rsidR="00752428" w:rsidRPr="008057C1">
        <w:rPr>
          <w:rFonts w:eastAsia="宋体"/>
        </w:rPr>
        <w:t xml:space="preserve"> (</w:t>
      </w:r>
      <w:r w:rsidR="008C6B93" w:rsidRPr="008057C1">
        <w:rPr>
          <w:noProof/>
          <w:snapToGrid/>
        </w:rPr>
        <w:drawing>
          <wp:inline distT="0" distB="0" distL="0" distR="0" wp14:anchorId="3BB43E2D" wp14:editId="030A43D5">
            <wp:extent cx="428625" cy="323850"/>
            <wp:effectExtent l="0" t="0" r="9525" b="0"/>
            <wp:docPr id="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8625" cy="323850"/>
                    </a:xfrm>
                    <a:prstGeom prst="rect">
                      <a:avLst/>
                    </a:prstGeom>
                    <a:noFill/>
                    <a:ln>
                      <a:noFill/>
                    </a:ln>
                  </pic:spPr>
                </pic:pic>
              </a:graphicData>
            </a:graphic>
          </wp:inline>
        </w:drawing>
      </w:r>
      <w:r w:rsidR="00752428" w:rsidRPr="008057C1">
        <w:rPr>
          <w:rFonts w:eastAsia="宋体"/>
        </w:rPr>
        <w:t>)</w:t>
      </w:r>
      <w:r w:rsidR="008E4B70" w:rsidRPr="008057C1">
        <w:rPr>
          <w:rFonts w:eastAsia="宋体"/>
        </w:rPr>
        <w:t>, face detection</w:t>
      </w:r>
      <w:r w:rsidR="00752428" w:rsidRPr="008057C1">
        <w:rPr>
          <w:rFonts w:eastAsia="宋体"/>
        </w:rPr>
        <w:t xml:space="preserve"> (</w:t>
      </w:r>
      <w:r w:rsidR="008C6B93" w:rsidRPr="008057C1">
        <w:rPr>
          <w:noProof/>
          <w:snapToGrid/>
        </w:rPr>
        <w:drawing>
          <wp:inline distT="0" distB="0" distL="0" distR="0" wp14:anchorId="0CC2192C" wp14:editId="4FA59099">
            <wp:extent cx="304800" cy="323850"/>
            <wp:effectExtent l="0" t="0" r="0" b="0"/>
            <wp:docPr id="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inline>
        </w:drawing>
      </w:r>
      <w:r w:rsidR="00752428" w:rsidRPr="008057C1">
        <w:rPr>
          <w:rFonts w:eastAsia="宋体"/>
        </w:rPr>
        <w:t>)</w:t>
      </w:r>
      <w:r w:rsidR="008E4B70" w:rsidRPr="008057C1">
        <w:rPr>
          <w:rFonts w:eastAsia="宋体"/>
        </w:rPr>
        <w:t xml:space="preserve"> and human body detection</w:t>
      </w:r>
      <w:r w:rsidR="00752428" w:rsidRPr="008057C1">
        <w:rPr>
          <w:rFonts w:eastAsia="宋体"/>
        </w:rPr>
        <w:t xml:space="preserve"> (</w:t>
      </w:r>
      <w:r w:rsidR="008C6B93" w:rsidRPr="008057C1">
        <w:rPr>
          <w:noProof/>
          <w:snapToGrid/>
        </w:rPr>
        <w:drawing>
          <wp:inline distT="0" distB="0" distL="0" distR="0" wp14:anchorId="0D4C51C7" wp14:editId="667D017F">
            <wp:extent cx="304800" cy="323850"/>
            <wp:effectExtent l="0" t="0" r="0" b="0"/>
            <wp:docPr id="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inline>
        </w:drawing>
      </w:r>
      <w:r w:rsidR="00752428" w:rsidRPr="008057C1">
        <w:rPr>
          <w:rFonts w:eastAsia="宋体"/>
        </w:rPr>
        <w:t>)</w:t>
      </w:r>
      <w:r w:rsidR="007C4FCD" w:rsidRPr="008057C1">
        <w:rPr>
          <w:rFonts w:eastAsia="宋体"/>
        </w:rPr>
        <w:t>.</w:t>
      </w:r>
      <w:r w:rsidR="007A09E8" w:rsidRPr="008057C1">
        <w:rPr>
          <w:rFonts w:eastAsia="宋体"/>
        </w:rPr>
        <w:t xml:space="preserve"> </w:t>
      </w:r>
    </w:p>
    <w:p w14:paraId="24CA82F8" w14:textId="015B60C4" w:rsidR="00752428" w:rsidRPr="008057C1" w:rsidRDefault="00433AC0" w:rsidP="00A150DB">
      <w:pPr>
        <w:pStyle w:val="E-Step"/>
        <w:spacing w:before="240" w:line="240" w:lineRule="auto"/>
        <w:ind w:left="240" w:right="240" w:firstLine="720"/>
      </w:pPr>
      <w:r w:rsidRPr="008057C1">
        <w:rPr>
          <w:rFonts w:eastAsia="宋体"/>
        </w:rPr>
        <w:t>You can select the historical analysis (</w:t>
      </w:r>
      <w:r w:rsidR="008C6B93" w:rsidRPr="008057C1">
        <w:rPr>
          <w:noProof/>
          <w:snapToGrid/>
        </w:rPr>
        <w:drawing>
          <wp:inline distT="0" distB="0" distL="0" distR="0" wp14:anchorId="43E9F9E3" wp14:editId="75E8DC61">
            <wp:extent cx="323850" cy="266700"/>
            <wp:effectExtent l="0" t="0" r="0" b="0"/>
            <wp:docPr id="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3850" cy="266700"/>
                    </a:xfrm>
                    <a:prstGeom prst="rect">
                      <a:avLst/>
                    </a:prstGeom>
                    <a:noFill/>
                    <a:ln>
                      <a:noFill/>
                    </a:ln>
                  </pic:spPr>
                </pic:pic>
              </a:graphicData>
            </a:graphic>
          </wp:inline>
        </w:drawing>
      </w:r>
      <w:r w:rsidRPr="008057C1">
        <w:rPr>
          <w:rFonts w:eastAsia="宋体"/>
        </w:rPr>
        <w:t>) or the real-time analysis (</w:t>
      </w:r>
      <w:r w:rsidR="008C6B93" w:rsidRPr="008057C1">
        <w:rPr>
          <w:noProof/>
          <w:snapToGrid/>
        </w:rPr>
        <w:drawing>
          <wp:inline distT="0" distB="0" distL="0" distR="0" wp14:anchorId="022454F5" wp14:editId="347A371F">
            <wp:extent cx="409575" cy="323850"/>
            <wp:effectExtent l="0" t="0" r="9525" b="0"/>
            <wp:docPr id="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9575" cy="323850"/>
                    </a:xfrm>
                    <a:prstGeom prst="rect">
                      <a:avLst/>
                    </a:prstGeom>
                    <a:noFill/>
                    <a:ln>
                      <a:noFill/>
                    </a:ln>
                  </pic:spPr>
                </pic:pic>
              </a:graphicData>
            </a:graphic>
          </wp:inline>
        </w:drawing>
      </w:r>
      <w:r w:rsidR="003F6AD2" w:rsidRPr="008057C1">
        <w:rPr>
          <w:rFonts w:eastAsia="宋体"/>
        </w:rPr>
        <w:t>) to obtain the results.</w:t>
      </w:r>
    </w:p>
    <w:p w14:paraId="080F26DC" w14:textId="7FA8F0B4" w:rsidR="00752428" w:rsidRPr="008057C1" w:rsidRDefault="008C6B93" w:rsidP="00752428">
      <w:pPr>
        <w:pStyle w:val="E-Figure"/>
      </w:pPr>
      <w:r w:rsidRPr="008057C1">
        <w:rPr>
          <w:noProof/>
        </w:rPr>
        <w:drawing>
          <wp:inline distT="0" distB="0" distL="0" distR="0" wp14:anchorId="46DBE62A" wp14:editId="624B592D">
            <wp:extent cx="5400675" cy="2809875"/>
            <wp:effectExtent l="0" t="0" r="9525" b="9525"/>
            <wp:docPr id="76" name="图片 7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00675" cy="2809875"/>
                    </a:xfrm>
                    <a:prstGeom prst="rect">
                      <a:avLst/>
                    </a:prstGeom>
                    <a:noFill/>
                    <a:ln>
                      <a:noFill/>
                    </a:ln>
                  </pic:spPr>
                </pic:pic>
              </a:graphicData>
            </a:graphic>
          </wp:inline>
        </w:drawing>
      </w:r>
    </w:p>
    <w:p w14:paraId="48527354" w14:textId="77777777" w:rsidR="00883B95" w:rsidRPr="008057C1" w:rsidRDefault="00752428" w:rsidP="00A416BD">
      <w:pPr>
        <w:pStyle w:val="E-FigureDescription"/>
      </w:pPr>
      <w:r w:rsidRPr="008057C1">
        <w:t>Target Detection</w:t>
      </w:r>
    </w:p>
    <w:p w14:paraId="1E1F3A34" w14:textId="77777777" w:rsidR="00433AC0" w:rsidRPr="008057C1" w:rsidRDefault="00433AC0" w:rsidP="00433AC0">
      <w:pPr>
        <w:pStyle w:val="E-Step"/>
        <w:numPr>
          <w:ilvl w:val="0"/>
          <w:numId w:val="0"/>
        </w:numPr>
        <w:spacing w:before="240" w:line="240" w:lineRule="auto"/>
        <w:ind w:left="284" w:right="240"/>
        <w:rPr>
          <w:rFonts w:eastAsia="宋体"/>
          <w:b/>
        </w:rPr>
      </w:pPr>
      <w:r w:rsidRPr="008057C1">
        <w:rPr>
          <w:rFonts w:eastAsia="宋体"/>
          <w:b/>
        </w:rPr>
        <w:t>Result:</w:t>
      </w:r>
    </w:p>
    <w:p w14:paraId="2F08AAD1" w14:textId="77777777" w:rsidR="007A09E8" w:rsidRPr="008057C1" w:rsidRDefault="00433AC0" w:rsidP="004326C1">
      <w:pPr>
        <w:pStyle w:val="E-Step"/>
        <w:numPr>
          <w:ilvl w:val="0"/>
          <w:numId w:val="0"/>
        </w:numPr>
        <w:spacing w:before="240" w:line="240" w:lineRule="auto"/>
        <w:ind w:left="284" w:right="240"/>
        <w:rPr>
          <w:rFonts w:eastAsia="宋体"/>
        </w:rPr>
      </w:pPr>
      <w:r w:rsidRPr="008057C1">
        <w:rPr>
          <w:rFonts w:eastAsia="宋体"/>
        </w:rPr>
        <w:t>The smart analysis results</w:t>
      </w:r>
      <w:r w:rsidR="003F6AD2" w:rsidRPr="008057C1">
        <w:rPr>
          <w:rFonts w:eastAsia="宋体"/>
        </w:rPr>
        <w:t xml:space="preserve"> of the detection</w:t>
      </w:r>
      <w:r w:rsidRPr="008057C1">
        <w:rPr>
          <w:rFonts w:eastAsia="宋体"/>
        </w:rPr>
        <w:t xml:space="preserve"> are displayed in the list.</w:t>
      </w:r>
      <w:r w:rsidR="00A66F3F" w:rsidRPr="008057C1">
        <w:rPr>
          <w:rFonts w:eastAsia="宋体"/>
        </w:rPr>
        <w:t xml:space="preserve"> </w:t>
      </w:r>
      <w:r w:rsidR="00A66F3F" w:rsidRPr="008057C1">
        <w:t>Optionally, click a result in list to play the related video.</w:t>
      </w:r>
    </w:p>
    <w:p w14:paraId="7A8DEA2A" w14:textId="77777777" w:rsidR="00854590" w:rsidRPr="008057C1" w:rsidRDefault="003F7A8A" w:rsidP="00AD255F">
      <w:pPr>
        <w:pStyle w:val="2"/>
        <w:rPr>
          <w:noProof w:val="0"/>
        </w:rPr>
      </w:pPr>
      <w:bookmarkStart w:id="162" w:name="_Toc14181269"/>
      <w:bookmarkStart w:id="163" w:name="_Toc236058383"/>
      <w:bookmarkStart w:id="164" w:name="_Toc274401672"/>
      <w:bookmarkStart w:id="165" w:name="OLE_LINK274"/>
      <w:bookmarkStart w:id="166" w:name="OLE_LINK275"/>
      <w:bookmarkEnd w:id="153"/>
      <w:bookmarkEnd w:id="154"/>
      <w:r w:rsidRPr="008057C1">
        <w:rPr>
          <w:rFonts w:eastAsia="宋体"/>
          <w:noProof w:val="0"/>
          <w:lang w:eastAsia="zh-CN"/>
        </w:rPr>
        <w:lastRenderedPageBreak/>
        <w:t xml:space="preserve">Configure </w:t>
      </w:r>
      <w:r w:rsidR="00BD1660" w:rsidRPr="008057C1">
        <w:rPr>
          <w:noProof w:val="0"/>
        </w:rPr>
        <w:t>Live View Settings</w:t>
      </w:r>
      <w:bookmarkEnd w:id="162"/>
    </w:p>
    <w:p w14:paraId="0D43B5C6" w14:textId="77777777" w:rsidR="003B6A6B" w:rsidRDefault="003B6A6B" w:rsidP="003B6A6B">
      <w:pPr>
        <w:pStyle w:val="E-Purpose"/>
        <w:rPr>
          <w:szCs w:val="18"/>
        </w:rPr>
      </w:pPr>
      <w:bookmarkStart w:id="167" w:name="OLE_LINK266"/>
      <w:bookmarkStart w:id="168" w:name="OLE_LINK267"/>
      <w:bookmarkEnd w:id="163"/>
      <w:bookmarkEnd w:id="164"/>
      <w:r w:rsidRPr="00B86575">
        <w:t>Purpose</w:t>
      </w:r>
      <w:r>
        <w:t>:</w:t>
      </w:r>
    </w:p>
    <w:p w14:paraId="315D5015" w14:textId="4AC59265" w:rsidR="00854590" w:rsidRPr="008057C1" w:rsidRDefault="00854590" w:rsidP="00854590">
      <w:pPr>
        <w:autoSpaceDE w:val="0"/>
        <w:autoSpaceDN w:val="0"/>
        <w:ind w:left="2"/>
        <w:rPr>
          <w:kern w:val="0"/>
          <w:szCs w:val="18"/>
        </w:rPr>
      </w:pPr>
      <w:r w:rsidRPr="008057C1">
        <w:rPr>
          <w:kern w:val="0"/>
          <w:szCs w:val="18"/>
        </w:rPr>
        <w:t>Live View settings can be customized according to different needs. You can configure the output interface, dwell time for screen to be shown, mute or turning on the audio, the screen number for each channel, etc.</w:t>
      </w:r>
      <w:bookmarkEnd w:id="167"/>
      <w:bookmarkEnd w:id="168"/>
      <w:r w:rsidRPr="008057C1">
        <w:rPr>
          <w:kern w:val="0"/>
          <w:szCs w:val="18"/>
        </w:rPr>
        <w:t xml:space="preserve"> </w:t>
      </w:r>
    </w:p>
    <w:p w14:paraId="63D61529" w14:textId="77777777" w:rsidR="00E3216D" w:rsidRPr="008057C1" w:rsidRDefault="001D11A1" w:rsidP="005A11FE">
      <w:pPr>
        <w:pStyle w:val="E-Step"/>
        <w:ind w:left="240" w:right="240" w:firstLine="720"/>
      </w:pPr>
      <w:bookmarkStart w:id="169" w:name="OLE_LINK268"/>
      <w:r w:rsidRPr="008057C1">
        <w:rPr>
          <w:rFonts w:eastAsia="宋体"/>
        </w:rPr>
        <w:t xml:space="preserve">Go to </w:t>
      </w:r>
      <w:r w:rsidRPr="008057C1">
        <w:rPr>
          <w:rFonts w:eastAsia="宋体"/>
          <w:b/>
        </w:rPr>
        <w:t>System</w:t>
      </w:r>
      <w:r w:rsidRPr="008057C1">
        <w:rPr>
          <w:rFonts w:eastAsia="宋体"/>
        </w:rPr>
        <w:t xml:space="preserve"> &gt;</w:t>
      </w:r>
      <w:r w:rsidR="00A85B7A" w:rsidRPr="008057C1">
        <w:rPr>
          <w:rFonts w:eastAsia="宋体"/>
        </w:rPr>
        <w:t xml:space="preserve"> </w:t>
      </w:r>
      <w:r w:rsidR="00A85B7A" w:rsidRPr="008057C1">
        <w:rPr>
          <w:rFonts w:eastAsia="宋体"/>
          <w:b/>
        </w:rPr>
        <w:t>Live View</w:t>
      </w:r>
      <w:r w:rsidR="00A85B7A" w:rsidRPr="008057C1">
        <w:rPr>
          <w:rFonts w:eastAsia="宋体"/>
        </w:rPr>
        <w:t xml:space="preserve"> </w:t>
      </w:r>
      <w:r w:rsidR="00974D6D" w:rsidRPr="008057C1">
        <w:t xml:space="preserve">&gt; </w:t>
      </w:r>
      <w:r w:rsidR="00974D6D" w:rsidRPr="008057C1">
        <w:rPr>
          <w:rFonts w:eastAsia="宋体"/>
          <w:b/>
        </w:rPr>
        <w:t>General</w:t>
      </w:r>
      <w:r w:rsidRPr="008057C1">
        <w:rPr>
          <w:rFonts w:eastAsia="宋体"/>
        </w:rPr>
        <w:t>.</w:t>
      </w:r>
    </w:p>
    <w:bookmarkEnd w:id="169"/>
    <w:p w14:paraId="26F6B670" w14:textId="1A619EF6" w:rsidR="00B226D4" w:rsidRPr="008057C1" w:rsidRDefault="008C6B93" w:rsidP="00A600F6">
      <w:pPr>
        <w:pStyle w:val="E-Figure"/>
        <w:ind w:left="840" w:hanging="840"/>
      </w:pPr>
      <w:r w:rsidRPr="008057C1">
        <w:rPr>
          <w:noProof/>
        </w:rPr>
        <w:drawing>
          <wp:inline distT="0" distB="0" distL="0" distR="0" wp14:anchorId="7D19A4B6" wp14:editId="5AE19017">
            <wp:extent cx="5353050" cy="1895475"/>
            <wp:effectExtent l="19050" t="19050" r="19050" b="28575"/>
            <wp:docPr id="77" name="图片 77" descr="Live View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Live View Settings"/>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53050" cy="1895475"/>
                    </a:xfrm>
                    <a:prstGeom prst="rect">
                      <a:avLst/>
                    </a:prstGeom>
                    <a:noFill/>
                    <a:ln w="6350" cmpd="sng">
                      <a:solidFill>
                        <a:schemeClr val="bg1">
                          <a:lumMod val="75000"/>
                          <a:lumOff val="0"/>
                        </a:schemeClr>
                      </a:solidFill>
                      <a:miter lim="800000"/>
                      <a:headEnd/>
                      <a:tailEnd/>
                    </a:ln>
                    <a:effectLst/>
                  </pic:spPr>
                </pic:pic>
              </a:graphicData>
            </a:graphic>
          </wp:inline>
        </w:drawing>
      </w:r>
    </w:p>
    <w:p w14:paraId="61C1B9C8" w14:textId="77777777" w:rsidR="00854590" w:rsidRPr="008057C1" w:rsidRDefault="0097350B" w:rsidP="00A416BD">
      <w:pPr>
        <w:pStyle w:val="E-FigureDescription"/>
      </w:pPr>
      <w:r w:rsidRPr="008057C1">
        <w:t>Live View-General</w:t>
      </w:r>
    </w:p>
    <w:p w14:paraId="6001185A" w14:textId="77777777" w:rsidR="003F7A8A" w:rsidRPr="008057C1" w:rsidRDefault="003F7A8A" w:rsidP="003F7A8A">
      <w:pPr>
        <w:pStyle w:val="E-Step"/>
        <w:ind w:left="240" w:right="240" w:firstLine="720"/>
      </w:pPr>
      <w:r w:rsidRPr="008057C1">
        <w:rPr>
          <w:rFonts w:eastAsia="宋体"/>
        </w:rPr>
        <w:t>Configure the live view parameters</w:t>
      </w:r>
      <w:r w:rsidRPr="008057C1">
        <w:t>.</w:t>
      </w:r>
    </w:p>
    <w:p w14:paraId="251027B6" w14:textId="77777777" w:rsidR="00854590" w:rsidRPr="008057C1" w:rsidRDefault="00854590" w:rsidP="00B65CBC">
      <w:pPr>
        <w:pStyle w:val="E-ItemList"/>
        <w:rPr>
          <w:color w:val="000000"/>
        </w:rPr>
      </w:pPr>
      <w:r w:rsidRPr="008057C1">
        <w:rPr>
          <w:b/>
          <w:color w:val="000000"/>
        </w:rPr>
        <w:t>Video Output Interface</w:t>
      </w:r>
      <w:r w:rsidRPr="008057C1">
        <w:rPr>
          <w:color w:val="000000"/>
        </w:rPr>
        <w:t>:</w:t>
      </w:r>
      <w:r w:rsidR="00CB6FAE" w:rsidRPr="008057C1">
        <w:rPr>
          <w:color w:val="000000"/>
        </w:rPr>
        <w:t xml:space="preserve"> </w:t>
      </w:r>
      <w:bookmarkStart w:id="170" w:name="OLE_LINK269"/>
      <w:bookmarkStart w:id="171" w:name="OLE_LINK270"/>
      <w:r w:rsidR="00CB6FAE" w:rsidRPr="008057C1">
        <w:rPr>
          <w:color w:val="000000"/>
        </w:rPr>
        <w:t>Select</w:t>
      </w:r>
      <w:r w:rsidRPr="008057C1">
        <w:rPr>
          <w:color w:val="000000"/>
        </w:rPr>
        <w:t xml:space="preserve"> the </w:t>
      </w:r>
      <w:r w:rsidR="00CB6FAE" w:rsidRPr="008057C1">
        <w:rPr>
          <w:color w:val="000000"/>
        </w:rPr>
        <w:t xml:space="preserve">video </w:t>
      </w:r>
      <w:r w:rsidRPr="008057C1">
        <w:rPr>
          <w:color w:val="000000"/>
        </w:rPr>
        <w:t xml:space="preserve">output to configure. </w:t>
      </w:r>
      <w:bookmarkEnd w:id="170"/>
      <w:bookmarkEnd w:id="171"/>
      <w:r w:rsidR="005C35DE" w:rsidRPr="008057C1">
        <w:rPr>
          <w:color w:val="000000"/>
        </w:rPr>
        <w:t xml:space="preserve"> </w:t>
      </w:r>
    </w:p>
    <w:p w14:paraId="77D043FC" w14:textId="77777777" w:rsidR="00854590" w:rsidRPr="008057C1" w:rsidRDefault="00854590" w:rsidP="00B65CBC">
      <w:pPr>
        <w:pStyle w:val="E-ItemList"/>
        <w:rPr>
          <w:color w:val="000000"/>
        </w:rPr>
      </w:pPr>
      <w:r w:rsidRPr="008057C1">
        <w:rPr>
          <w:b/>
          <w:color w:val="000000"/>
        </w:rPr>
        <w:t>Live View Mode</w:t>
      </w:r>
      <w:r w:rsidRPr="008057C1">
        <w:rPr>
          <w:color w:val="000000"/>
        </w:rPr>
        <w:t xml:space="preserve">: </w:t>
      </w:r>
      <w:r w:rsidR="009410BE" w:rsidRPr="008057C1">
        <w:rPr>
          <w:color w:val="000000"/>
        </w:rPr>
        <w:t>Select the display mode for live view, e.g., 2*2, 1*5, etc.</w:t>
      </w:r>
    </w:p>
    <w:p w14:paraId="0BCD16B5" w14:textId="77777777" w:rsidR="00854590" w:rsidRPr="008057C1" w:rsidRDefault="00854590" w:rsidP="00B65CBC">
      <w:pPr>
        <w:pStyle w:val="E-ItemList"/>
        <w:rPr>
          <w:color w:val="000000"/>
        </w:rPr>
      </w:pPr>
      <w:r w:rsidRPr="008057C1">
        <w:rPr>
          <w:b/>
          <w:color w:val="000000"/>
        </w:rPr>
        <w:t>Dwell Time</w:t>
      </w:r>
      <w:r w:rsidRPr="008057C1">
        <w:rPr>
          <w:color w:val="000000"/>
        </w:rPr>
        <w:t xml:space="preserve">: The time in seconds to dwell between switching of </w:t>
      </w:r>
      <w:r w:rsidR="005C35DE" w:rsidRPr="008057C1">
        <w:rPr>
          <w:color w:val="000000"/>
        </w:rPr>
        <w:t>cameras</w:t>
      </w:r>
      <w:r w:rsidRPr="008057C1">
        <w:rPr>
          <w:color w:val="000000"/>
        </w:rPr>
        <w:t xml:space="preserve"> when enabling auto-switch in Live View.</w:t>
      </w:r>
      <w:r w:rsidR="007432B6" w:rsidRPr="008057C1">
        <w:rPr>
          <w:color w:val="000000"/>
        </w:rPr>
        <w:t xml:space="preserve"> </w:t>
      </w:r>
      <w:r w:rsidR="00754FD6" w:rsidRPr="008057C1">
        <w:rPr>
          <w:color w:val="000000"/>
        </w:rPr>
        <w:t xml:space="preserve"> </w:t>
      </w:r>
      <w:r w:rsidR="00ED562A" w:rsidRPr="008057C1">
        <w:rPr>
          <w:color w:val="000000"/>
        </w:rPr>
        <w:t xml:space="preserve"> </w:t>
      </w:r>
    </w:p>
    <w:p w14:paraId="55ECD07B" w14:textId="77777777" w:rsidR="00854590" w:rsidRPr="008057C1" w:rsidRDefault="00854590" w:rsidP="00B65CBC">
      <w:pPr>
        <w:pStyle w:val="E-ItemList"/>
        <w:rPr>
          <w:color w:val="000000"/>
        </w:rPr>
      </w:pPr>
      <w:bookmarkStart w:id="172" w:name="OLE_LINK271"/>
      <w:r w:rsidRPr="008057C1">
        <w:rPr>
          <w:b/>
          <w:color w:val="000000"/>
        </w:rPr>
        <w:t>Enable Audio Output</w:t>
      </w:r>
      <w:bookmarkEnd w:id="172"/>
      <w:r w:rsidRPr="008057C1">
        <w:rPr>
          <w:color w:val="000000"/>
        </w:rPr>
        <w:t xml:space="preserve">: </w:t>
      </w:r>
      <w:r w:rsidR="00467494" w:rsidRPr="008057C1">
        <w:rPr>
          <w:color w:val="000000"/>
        </w:rPr>
        <w:t>Enable/disable</w:t>
      </w:r>
      <w:r w:rsidRPr="008057C1">
        <w:rPr>
          <w:color w:val="000000"/>
        </w:rPr>
        <w:t xml:space="preserve"> audio output for the selected video output.</w:t>
      </w:r>
    </w:p>
    <w:p w14:paraId="7906D765" w14:textId="77777777" w:rsidR="00B70BD8" w:rsidRPr="008057C1" w:rsidRDefault="00B70BD8" w:rsidP="00B65CBC">
      <w:pPr>
        <w:pStyle w:val="E-ItemList"/>
        <w:rPr>
          <w:color w:val="000000"/>
        </w:rPr>
      </w:pPr>
      <w:r w:rsidRPr="008057C1">
        <w:rPr>
          <w:b/>
          <w:color w:val="000000"/>
        </w:rPr>
        <w:t>Volume</w:t>
      </w:r>
      <w:r w:rsidRPr="008057C1">
        <w:rPr>
          <w:color w:val="000000"/>
        </w:rPr>
        <w:t>: Adjust the volume of live view, playback and two-way audio for the selected output interface.</w:t>
      </w:r>
      <w:r w:rsidR="00E1190E" w:rsidRPr="008057C1">
        <w:rPr>
          <w:color w:val="000000"/>
        </w:rPr>
        <w:t xml:space="preserve"> </w:t>
      </w:r>
    </w:p>
    <w:p w14:paraId="1682404B" w14:textId="77777777" w:rsidR="00854590" w:rsidRPr="008057C1" w:rsidRDefault="00854590" w:rsidP="00B65CBC">
      <w:pPr>
        <w:pStyle w:val="E-ItemList"/>
        <w:rPr>
          <w:color w:val="000000"/>
        </w:rPr>
      </w:pPr>
      <w:r w:rsidRPr="008057C1">
        <w:rPr>
          <w:b/>
          <w:color w:val="000000"/>
        </w:rPr>
        <w:t>Event Output</w:t>
      </w:r>
      <w:r w:rsidRPr="008057C1">
        <w:rPr>
          <w:color w:val="000000"/>
        </w:rPr>
        <w:t xml:space="preserve">: </w:t>
      </w:r>
      <w:r w:rsidR="00467494" w:rsidRPr="008057C1">
        <w:rPr>
          <w:color w:val="000000"/>
        </w:rPr>
        <w:t>Select</w:t>
      </w:r>
      <w:r w:rsidRPr="008057C1">
        <w:rPr>
          <w:color w:val="000000"/>
        </w:rPr>
        <w:t xml:space="preserve"> the output to show event video.</w:t>
      </w:r>
      <w:r w:rsidR="00DD1875" w:rsidRPr="008057C1">
        <w:rPr>
          <w:color w:val="000000"/>
        </w:rPr>
        <w:t xml:space="preserve"> </w:t>
      </w:r>
    </w:p>
    <w:p w14:paraId="1DE947CD" w14:textId="77777777" w:rsidR="00854590" w:rsidRPr="008057C1" w:rsidRDefault="00854590" w:rsidP="00B65CBC">
      <w:pPr>
        <w:pStyle w:val="E-ItemList"/>
        <w:rPr>
          <w:color w:val="000000"/>
        </w:rPr>
      </w:pPr>
      <w:r w:rsidRPr="008057C1">
        <w:rPr>
          <w:b/>
          <w:color w:val="000000"/>
        </w:rPr>
        <w:t>Full Screen Monitoring Dwell Time</w:t>
      </w:r>
      <w:r w:rsidRPr="008057C1">
        <w:rPr>
          <w:color w:val="000000"/>
        </w:rPr>
        <w:t xml:space="preserve">: </w:t>
      </w:r>
      <w:r w:rsidR="00467494" w:rsidRPr="008057C1">
        <w:rPr>
          <w:color w:val="000000"/>
        </w:rPr>
        <w:t>Set t</w:t>
      </w:r>
      <w:r w:rsidRPr="008057C1">
        <w:rPr>
          <w:color w:val="000000"/>
        </w:rPr>
        <w:t>he time in seconds to show alarm event screen.</w:t>
      </w:r>
      <w:bookmarkStart w:id="173" w:name="_Toc236058386"/>
      <w:bookmarkStart w:id="174" w:name="_Toc274401674"/>
    </w:p>
    <w:p w14:paraId="1974530D" w14:textId="77777777" w:rsidR="003F7A8A" w:rsidRPr="008057C1" w:rsidRDefault="003F7A8A" w:rsidP="00BF6B86">
      <w:pPr>
        <w:pStyle w:val="E-Step"/>
        <w:ind w:left="240" w:right="240" w:firstLine="720"/>
      </w:pPr>
      <w:r w:rsidRPr="008057C1">
        <w:rPr>
          <w:rFonts w:eastAsia="宋体"/>
        </w:rPr>
        <w:t xml:space="preserve">Click </w:t>
      </w:r>
      <w:r w:rsidRPr="008057C1">
        <w:rPr>
          <w:rFonts w:eastAsia="宋体"/>
          <w:b/>
        </w:rPr>
        <w:t>OK</w:t>
      </w:r>
      <w:r w:rsidRPr="008057C1">
        <w:rPr>
          <w:rFonts w:eastAsia="宋体"/>
        </w:rPr>
        <w:t xml:space="preserve"> to save the settings.</w:t>
      </w:r>
      <w:r w:rsidR="00715798" w:rsidRPr="008057C1">
        <w:rPr>
          <w:rFonts w:eastAsia="宋体"/>
        </w:rPr>
        <w:t xml:space="preserve"> </w:t>
      </w:r>
    </w:p>
    <w:p w14:paraId="1EA2C974" w14:textId="77777777" w:rsidR="003F7A8A" w:rsidRPr="008057C1" w:rsidRDefault="003F7A8A" w:rsidP="003B4C6B">
      <w:pPr>
        <w:pStyle w:val="2"/>
        <w:rPr>
          <w:noProof w:val="0"/>
        </w:rPr>
      </w:pPr>
      <w:bookmarkStart w:id="175" w:name="_Toc14181270"/>
      <w:bookmarkEnd w:id="165"/>
      <w:bookmarkEnd w:id="166"/>
      <w:r w:rsidRPr="008057C1">
        <w:rPr>
          <w:rFonts w:eastAsia="宋体"/>
          <w:noProof w:val="0"/>
          <w:lang w:eastAsia="zh-CN"/>
        </w:rPr>
        <w:t xml:space="preserve">Configure </w:t>
      </w:r>
      <w:r w:rsidRPr="008057C1">
        <w:rPr>
          <w:noProof w:val="0"/>
        </w:rPr>
        <w:t xml:space="preserve">Live View </w:t>
      </w:r>
      <w:r w:rsidRPr="008057C1">
        <w:rPr>
          <w:rFonts w:eastAsia="宋体"/>
          <w:noProof w:val="0"/>
          <w:lang w:eastAsia="zh-CN"/>
        </w:rPr>
        <w:t>Layout</w:t>
      </w:r>
      <w:bookmarkEnd w:id="175"/>
      <w:r w:rsidRPr="008057C1">
        <w:rPr>
          <w:rFonts w:eastAsia="宋体"/>
          <w:noProof w:val="0"/>
          <w:lang w:eastAsia="zh-CN"/>
        </w:rPr>
        <w:t xml:space="preserve"> </w:t>
      </w:r>
    </w:p>
    <w:p w14:paraId="661735AA" w14:textId="77777777" w:rsidR="00854590" w:rsidRPr="008057C1" w:rsidRDefault="0013340B" w:rsidP="00BF6B86">
      <w:pPr>
        <w:pStyle w:val="E-Step"/>
        <w:spacing w:before="240" w:line="240" w:lineRule="auto"/>
        <w:ind w:left="240" w:right="240" w:firstLine="720"/>
        <w:rPr>
          <w:rFonts w:eastAsia="宋体"/>
        </w:rPr>
      </w:pPr>
      <w:bookmarkStart w:id="176" w:name="OLE_LINK243"/>
      <w:bookmarkStart w:id="177" w:name="OLE_LINK244"/>
      <w:r w:rsidRPr="008057C1">
        <w:rPr>
          <w:rFonts w:eastAsia="宋体"/>
        </w:rPr>
        <w:t>Go to</w:t>
      </w:r>
      <w:r w:rsidR="002B498C" w:rsidRPr="008057C1">
        <w:rPr>
          <w:rFonts w:eastAsia="宋体"/>
        </w:rPr>
        <w:t xml:space="preserve"> </w:t>
      </w:r>
      <w:bookmarkStart w:id="178" w:name="OLE_LINK280"/>
      <w:r w:rsidR="003E7CE4" w:rsidRPr="008057C1">
        <w:rPr>
          <w:rFonts w:eastAsia="宋体"/>
          <w:b/>
        </w:rPr>
        <w:t>System</w:t>
      </w:r>
      <w:r w:rsidR="002B498C" w:rsidRPr="008057C1">
        <w:t xml:space="preserve">&gt; </w:t>
      </w:r>
      <w:r w:rsidR="003E7CE4" w:rsidRPr="008057C1">
        <w:rPr>
          <w:rFonts w:eastAsia="宋体"/>
          <w:b/>
        </w:rPr>
        <w:t>Live View</w:t>
      </w:r>
      <w:r w:rsidR="003E7CE4" w:rsidRPr="008057C1">
        <w:rPr>
          <w:rFonts w:eastAsia="宋体"/>
        </w:rPr>
        <w:t>&gt;</w:t>
      </w:r>
      <w:r w:rsidR="003E7CE4" w:rsidRPr="008057C1">
        <w:rPr>
          <w:rFonts w:eastAsia="宋体"/>
          <w:b/>
        </w:rPr>
        <w:t>View</w:t>
      </w:r>
      <w:bookmarkEnd w:id="173"/>
      <w:bookmarkEnd w:id="174"/>
      <w:bookmarkEnd w:id="178"/>
      <w:r w:rsidR="00125E96" w:rsidRPr="008057C1">
        <w:rPr>
          <w:rFonts w:eastAsia="宋体"/>
        </w:rPr>
        <w:t>.</w:t>
      </w:r>
    </w:p>
    <w:bookmarkEnd w:id="176"/>
    <w:bookmarkEnd w:id="177"/>
    <w:p w14:paraId="2372A263" w14:textId="083B1B2A" w:rsidR="00B226D4" w:rsidRPr="008057C1" w:rsidRDefault="008C6B93" w:rsidP="005A11FE">
      <w:pPr>
        <w:pStyle w:val="E-Figure"/>
      </w:pPr>
      <w:r w:rsidRPr="008057C1">
        <w:rPr>
          <w:noProof/>
          <w:bdr w:val="single" w:sz="4" w:space="0" w:color="808080"/>
        </w:rPr>
        <w:lastRenderedPageBreak/>
        <w:drawing>
          <wp:inline distT="0" distB="0" distL="0" distR="0" wp14:anchorId="5BD0C796" wp14:editId="1A5D4C0C">
            <wp:extent cx="5248275" cy="3438525"/>
            <wp:effectExtent l="19050" t="19050" r="28575" b="28575"/>
            <wp:docPr id="78" name="图片 78" descr="View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View Settings"/>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48275" cy="3438525"/>
                    </a:xfrm>
                    <a:prstGeom prst="rect">
                      <a:avLst/>
                    </a:prstGeom>
                    <a:noFill/>
                    <a:ln w="6350" cmpd="sng">
                      <a:solidFill>
                        <a:schemeClr val="bg1">
                          <a:lumMod val="75000"/>
                          <a:lumOff val="0"/>
                        </a:schemeClr>
                      </a:solidFill>
                      <a:miter lim="800000"/>
                      <a:headEnd/>
                      <a:tailEnd/>
                    </a:ln>
                    <a:effectLst/>
                  </pic:spPr>
                </pic:pic>
              </a:graphicData>
            </a:graphic>
          </wp:inline>
        </w:drawing>
      </w:r>
    </w:p>
    <w:p w14:paraId="7FCC6B74" w14:textId="77777777" w:rsidR="00854590" w:rsidRPr="008057C1" w:rsidRDefault="0097350B" w:rsidP="00A416BD">
      <w:pPr>
        <w:pStyle w:val="E-FigureDescription"/>
      </w:pPr>
      <w:r w:rsidRPr="008057C1">
        <w:t>Live View</w:t>
      </w:r>
      <w:r w:rsidR="00125E96" w:rsidRPr="008057C1">
        <w:rPr>
          <w:rFonts w:eastAsia="宋体"/>
        </w:rPr>
        <w:t xml:space="preserve"> </w:t>
      </w:r>
    </w:p>
    <w:p w14:paraId="604349E2" w14:textId="77777777" w:rsidR="00AA4DDB" w:rsidRPr="008057C1" w:rsidRDefault="00AA4DDB" w:rsidP="003E7CE4">
      <w:pPr>
        <w:pStyle w:val="E-Step"/>
        <w:spacing w:before="240" w:line="240" w:lineRule="auto"/>
        <w:ind w:left="240" w:right="240" w:firstLine="720"/>
      </w:pPr>
      <w:r w:rsidRPr="008057C1">
        <w:rPr>
          <w:rFonts w:eastAsia="宋体"/>
        </w:rPr>
        <w:t>Select the video output interface, e.g.,</w:t>
      </w:r>
      <w:r w:rsidR="00453EEC" w:rsidRPr="008057C1">
        <w:rPr>
          <w:rFonts w:eastAsia="宋体"/>
        </w:rPr>
        <w:t xml:space="preserve"> HDMI/</w:t>
      </w:r>
      <w:r w:rsidRPr="008057C1">
        <w:rPr>
          <w:rFonts w:eastAsia="宋体"/>
        </w:rPr>
        <w:t xml:space="preserve"> VGA or channel-zero.</w:t>
      </w:r>
    </w:p>
    <w:p w14:paraId="10764FFA" w14:textId="77777777" w:rsidR="00C676DA" w:rsidRPr="008057C1" w:rsidRDefault="003E7CE4" w:rsidP="003E7CE4">
      <w:pPr>
        <w:pStyle w:val="E-Step"/>
        <w:spacing w:before="240" w:line="240" w:lineRule="auto"/>
        <w:ind w:left="240" w:right="240" w:firstLine="720"/>
      </w:pPr>
      <w:r w:rsidRPr="008057C1">
        <w:t>Select a window division mode</w:t>
      </w:r>
      <w:r w:rsidRPr="008057C1">
        <w:rPr>
          <w:rFonts w:eastAsia="宋体"/>
        </w:rPr>
        <w:t xml:space="preserve"> from the toolbar.</w:t>
      </w:r>
    </w:p>
    <w:p w14:paraId="25E6DA60" w14:textId="77777777" w:rsidR="003E7CE4" w:rsidRPr="008057C1" w:rsidRDefault="00AA4DDB" w:rsidP="003E7CE4">
      <w:pPr>
        <w:pStyle w:val="E-Step"/>
        <w:spacing w:before="240" w:line="240" w:lineRule="auto"/>
        <w:ind w:left="240" w:right="240" w:firstLine="720"/>
      </w:pPr>
      <w:r w:rsidRPr="008057C1">
        <w:rPr>
          <w:rFonts w:eastAsia="宋体"/>
        </w:rPr>
        <w:t>Select</w:t>
      </w:r>
      <w:r w:rsidR="0013340B" w:rsidRPr="008057C1">
        <w:rPr>
          <w:rFonts w:eastAsia="宋体"/>
        </w:rPr>
        <w:t xml:space="preserve"> </w:t>
      </w:r>
      <w:r w:rsidRPr="008057C1">
        <w:rPr>
          <w:rFonts w:eastAsia="宋体"/>
        </w:rPr>
        <w:t>a division window</w:t>
      </w:r>
      <w:r w:rsidRPr="008057C1">
        <w:t>, and double-click on the camera</w:t>
      </w:r>
      <w:r w:rsidRPr="008057C1">
        <w:rPr>
          <w:rFonts w:eastAsia="宋体"/>
        </w:rPr>
        <w:t xml:space="preserve"> from the list</w:t>
      </w:r>
      <w:r w:rsidRPr="008057C1">
        <w:t xml:space="preserve"> to </w:t>
      </w:r>
      <w:r w:rsidRPr="008057C1">
        <w:rPr>
          <w:rFonts w:eastAsia="宋体"/>
        </w:rPr>
        <w:t xml:space="preserve">set the camera to the </w:t>
      </w:r>
      <w:r w:rsidRPr="008057C1">
        <w:t>window.</w:t>
      </w:r>
    </w:p>
    <w:p w14:paraId="24546354" w14:textId="77777777" w:rsidR="00961D49" w:rsidRPr="008057C1" w:rsidRDefault="00961D49" w:rsidP="00961D49">
      <w:pPr>
        <w:pStyle w:val="E-Step"/>
        <w:numPr>
          <w:ilvl w:val="0"/>
          <w:numId w:val="0"/>
        </w:numPr>
        <w:spacing w:before="240" w:line="240" w:lineRule="auto"/>
        <w:ind w:left="284" w:right="240"/>
        <w:rPr>
          <w:rFonts w:eastAsia="宋体"/>
        </w:rPr>
      </w:pPr>
      <w:r w:rsidRPr="008057C1">
        <w:rPr>
          <w:rFonts w:eastAsia="宋体"/>
        </w:rPr>
        <w:t xml:space="preserve">You can enter the number in the text field to quickly search the camera from the list. </w:t>
      </w:r>
    </w:p>
    <w:p w14:paraId="547347CF" w14:textId="77777777" w:rsidR="004B13E1" w:rsidRPr="008057C1" w:rsidRDefault="004B13E1" w:rsidP="004B13E1">
      <w:pPr>
        <w:pStyle w:val="E-Note"/>
        <w:ind w:left="240"/>
      </w:pPr>
    </w:p>
    <w:p w14:paraId="6596B62D" w14:textId="77777777" w:rsidR="004B13E1" w:rsidRPr="008057C1" w:rsidRDefault="004B13E1" w:rsidP="002D7A19">
      <w:pPr>
        <w:pStyle w:val="E-NoteText"/>
        <w:rPr>
          <w:rFonts w:eastAsia="宋体"/>
        </w:rPr>
      </w:pPr>
      <w:r w:rsidRPr="008057C1">
        <w:t>You can also click-and-drag the camera to the desired window on the live view int</w:t>
      </w:r>
      <w:r w:rsidR="002D7A19" w:rsidRPr="008057C1">
        <w:t>erface to set the camera order.</w:t>
      </w:r>
    </w:p>
    <w:p w14:paraId="61D7BE5A" w14:textId="77777777" w:rsidR="00307977" w:rsidRPr="008057C1" w:rsidRDefault="00307977" w:rsidP="002D7A19">
      <w:pPr>
        <w:pStyle w:val="E-NoteText"/>
        <w:rPr>
          <w:rFonts w:eastAsia="宋体"/>
        </w:rPr>
      </w:pPr>
      <w:r w:rsidRPr="008057C1">
        <w:rPr>
          <w:rFonts w:eastAsia="宋体"/>
          <w:b/>
        </w:rPr>
        <w:t>Related Operation</w:t>
      </w:r>
      <w:r w:rsidRPr="008057C1">
        <w:rPr>
          <w:rFonts w:eastAsia="宋体"/>
        </w:rPr>
        <w:t>:</w:t>
      </w:r>
    </w:p>
    <w:p w14:paraId="2CAE7304" w14:textId="7D3C470C" w:rsidR="00961D49" w:rsidRPr="008057C1" w:rsidRDefault="00961D49" w:rsidP="003B47E0">
      <w:pPr>
        <w:pStyle w:val="E-Step"/>
        <w:numPr>
          <w:ilvl w:val="0"/>
          <w:numId w:val="57"/>
        </w:numPr>
        <w:spacing w:before="240" w:line="240" w:lineRule="auto"/>
        <w:ind w:left="240" w:right="240" w:firstLine="720"/>
      </w:pPr>
      <w:r w:rsidRPr="008057C1">
        <w:rPr>
          <w:rFonts w:eastAsia="宋体"/>
        </w:rPr>
        <w:t>C</w:t>
      </w:r>
      <w:r w:rsidR="00854590" w:rsidRPr="008057C1">
        <w:t xml:space="preserve">lick </w:t>
      </w:r>
      <w:r w:rsidR="008C6B93" w:rsidRPr="008057C1">
        <w:rPr>
          <w:noProof/>
          <w:snapToGrid/>
        </w:rPr>
        <w:drawing>
          <wp:inline distT="0" distB="0" distL="0" distR="0" wp14:anchorId="7385ADDD" wp14:editId="6F89317C">
            <wp:extent cx="304800" cy="323850"/>
            <wp:effectExtent l="19050" t="19050" r="19050" b="19050"/>
            <wp:docPr id="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w="6350" cmpd="sng">
                      <a:solidFill>
                        <a:schemeClr val="bg1">
                          <a:lumMod val="75000"/>
                          <a:lumOff val="0"/>
                        </a:schemeClr>
                      </a:solidFill>
                      <a:miter lim="800000"/>
                      <a:headEnd/>
                      <a:tailEnd/>
                    </a:ln>
                    <a:effectLst/>
                  </pic:spPr>
                </pic:pic>
              </a:graphicData>
            </a:graphic>
          </wp:inline>
        </w:drawing>
      </w:r>
      <w:r w:rsidR="00854590" w:rsidRPr="008057C1">
        <w:t xml:space="preserve"> button to start live view for all the channels</w:t>
      </w:r>
      <w:r w:rsidRPr="008057C1">
        <w:rPr>
          <w:rFonts w:eastAsia="宋体"/>
        </w:rPr>
        <w:t>.</w:t>
      </w:r>
    </w:p>
    <w:p w14:paraId="3B7F1EA5" w14:textId="65E52B6F" w:rsidR="00854590" w:rsidRPr="008057C1" w:rsidRDefault="00961D49" w:rsidP="003B47E0">
      <w:pPr>
        <w:pStyle w:val="E-Step"/>
        <w:numPr>
          <w:ilvl w:val="0"/>
          <w:numId w:val="57"/>
        </w:numPr>
        <w:spacing w:before="240" w:line="240" w:lineRule="auto"/>
        <w:ind w:left="240" w:right="240" w:firstLine="720"/>
      </w:pPr>
      <w:r w:rsidRPr="008057C1">
        <w:rPr>
          <w:rFonts w:eastAsia="宋体"/>
        </w:rPr>
        <w:t>C</w:t>
      </w:r>
      <w:r w:rsidR="00854590" w:rsidRPr="008057C1">
        <w:t xml:space="preserve">lick </w:t>
      </w:r>
      <w:r w:rsidR="008C6B93" w:rsidRPr="008057C1">
        <w:rPr>
          <w:noProof/>
          <w:snapToGrid/>
          <w:bdr w:val="single" w:sz="4" w:space="0" w:color="BFBFBF"/>
        </w:rPr>
        <w:drawing>
          <wp:inline distT="0" distB="0" distL="0" distR="0" wp14:anchorId="6A6BF876" wp14:editId="38FD3BA0">
            <wp:extent cx="314325" cy="323850"/>
            <wp:effectExtent l="19050" t="19050" r="28575" b="19050"/>
            <wp:docPr id="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4325" cy="323850"/>
                    </a:xfrm>
                    <a:prstGeom prst="rect">
                      <a:avLst/>
                    </a:prstGeom>
                    <a:noFill/>
                    <a:ln w="6350" cmpd="sng">
                      <a:solidFill>
                        <a:schemeClr val="bg1">
                          <a:lumMod val="75000"/>
                          <a:lumOff val="0"/>
                        </a:schemeClr>
                      </a:solidFill>
                      <a:miter lim="800000"/>
                      <a:headEnd/>
                      <a:tailEnd/>
                    </a:ln>
                    <a:effectLst/>
                  </pic:spPr>
                </pic:pic>
              </a:graphicData>
            </a:graphic>
          </wp:inline>
        </w:drawing>
      </w:r>
      <w:r w:rsidR="00854590" w:rsidRPr="008057C1">
        <w:t xml:space="preserve"> to stop all the live view.</w:t>
      </w:r>
    </w:p>
    <w:p w14:paraId="16C770A4" w14:textId="77777777" w:rsidR="00854590" w:rsidRPr="008057C1" w:rsidRDefault="00961D49" w:rsidP="00961D49">
      <w:pPr>
        <w:pStyle w:val="E-Step"/>
        <w:spacing w:before="240" w:line="240" w:lineRule="auto"/>
        <w:ind w:left="240" w:right="240" w:firstLine="720"/>
      </w:pPr>
      <w:r w:rsidRPr="008057C1">
        <w:t xml:space="preserve">Click </w:t>
      </w:r>
      <w:r w:rsidR="00854590" w:rsidRPr="008057C1">
        <w:rPr>
          <w:b/>
        </w:rPr>
        <w:t>Apply</w:t>
      </w:r>
      <w:r w:rsidR="00854590" w:rsidRPr="008057C1">
        <w:t xml:space="preserve"> to save the setting</w:t>
      </w:r>
      <w:r w:rsidR="008726A3" w:rsidRPr="008057C1">
        <w:rPr>
          <w:rFonts w:eastAsia="宋体"/>
        </w:rPr>
        <w:t>s</w:t>
      </w:r>
      <w:r w:rsidR="00854590" w:rsidRPr="008057C1">
        <w:t>.</w:t>
      </w:r>
    </w:p>
    <w:p w14:paraId="7C390F1A" w14:textId="77777777" w:rsidR="0010044D" w:rsidRPr="008057C1" w:rsidRDefault="0010044D" w:rsidP="0010044D">
      <w:pPr>
        <w:pStyle w:val="E-Step"/>
        <w:numPr>
          <w:ilvl w:val="0"/>
          <w:numId w:val="0"/>
        </w:numPr>
        <w:spacing w:before="240" w:line="240" w:lineRule="auto"/>
        <w:ind w:left="284" w:right="240"/>
        <w:rPr>
          <w:rFonts w:eastAsia="宋体"/>
        </w:rPr>
      </w:pPr>
    </w:p>
    <w:p w14:paraId="34055C3F" w14:textId="77777777" w:rsidR="0010044D" w:rsidRPr="008057C1" w:rsidRDefault="0010044D" w:rsidP="0010044D">
      <w:pPr>
        <w:pStyle w:val="2"/>
        <w:rPr>
          <w:rFonts w:eastAsia="宋体"/>
          <w:noProof w:val="0"/>
          <w:lang w:eastAsia="zh-CN"/>
        </w:rPr>
      </w:pPr>
      <w:bookmarkStart w:id="179" w:name="_Toc14181271"/>
      <w:r w:rsidRPr="008057C1">
        <w:rPr>
          <w:rFonts w:eastAsia="宋体"/>
          <w:noProof w:val="0"/>
          <w:lang w:eastAsia="zh-CN"/>
        </w:rPr>
        <w:lastRenderedPageBreak/>
        <w:t>Configure Auto-Switch of Cameras</w:t>
      </w:r>
      <w:bookmarkEnd w:id="179"/>
      <w:r w:rsidRPr="008057C1">
        <w:rPr>
          <w:rFonts w:eastAsia="宋体"/>
          <w:noProof w:val="0"/>
          <w:lang w:eastAsia="zh-CN"/>
        </w:rPr>
        <w:t xml:space="preserve"> </w:t>
      </w:r>
      <w:r w:rsidRPr="008057C1">
        <w:rPr>
          <w:noProof w:val="0"/>
        </w:rPr>
        <w:t xml:space="preserve"> </w:t>
      </w:r>
    </w:p>
    <w:p w14:paraId="5428966C" w14:textId="77777777" w:rsidR="003B6A6B" w:rsidRDefault="003B6A6B" w:rsidP="003B6A6B">
      <w:pPr>
        <w:pStyle w:val="E-Purpose"/>
        <w:rPr>
          <w:szCs w:val="18"/>
        </w:rPr>
      </w:pPr>
      <w:r w:rsidRPr="00B86575">
        <w:t>Purpose</w:t>
      </w:r>
      <w:r>
        <w:t>:</w:t>
      </w:r>
    </w:p>
    <w:p w14:paraId="4CB0A3D8" w14:textId="6FE22B91" w:rsidR="0010044D" w:rsidRPr="008057C1" w:rsidRDefault="0010044D" w:rsidP="0010044D">
      <w:pPr>
        <w:autoSpaceDE w:val="0"/>
        <w:autoSpaceDN w:val="0"/>
        <w:ind w:left="2"/>
      </w:pPr>
      <w:r w:rsidRPr="008057C1">
        <w:t xml:space="preserve">You can set the auto-switch of cameras to play in different display modes. </w:t>
      </w:r>
    </w:p>
    <w:p w14:paraId="2F8A6FD5" w14:textId="77777777" w:rsidR="0010044D" w:rsidRPr="008057C1" w:rsidRDefault="0010044D" w:rsidP="0010044D">
      <w:pPr>
        <w:pStyle w:val="E-Step"/>
        <w:ind w:left="240" w:right="240" w:firstLine="720"/>
      </w:pPr>
      <w:r w:rsidRPr="008057C1">
        <w:rPr>
          <w:rFonts w:eastAsia="宋体"/>
        </w:rPr>
        <w:t xml:space="preserve">Go to </w:t>
      </w:r>
      <w:r w:rsidRPr="008057C1">
        <w:rPr>
          <w:rFonts w:eastAsia="宋体"/>
          <w:b/>
        </w:rPr>
        <w:t>System</w:t>
      </w:r>
      <w:r w:rsidRPr="008057C1">
        <w:rPr>
          <w:rFonts w:eastAsia="宋体"/>
        </w:rPr>
        <w:t xml:space="preserve"> </w:t>
      </w:r>
      <w:r w:rsidRPr="008057C1">
        <w:t xml:space="preserve">&gt; </w:t>
      </w:r>
      <w:r w:rsidRPr="008057C1">
        <w:rPr>
          <w:rFonts w:eastAsia="宋体"/>
          <w:b/>
        </w:rPr>
        <w:t>Live View</w:t>
      </w:r>
      <w:r w:rsidRPr="008057C1">
        <w:rPr>
          <w:rFonts w:eastAsia="宋体"/>
        </w:rPr>
        <w:t xml:space="preserve"> </w:t>
      </w:r>
      <w:r w:rsidRPr="008057C1">
        <w:t xml:space="preserve">&gt; </w:t>
      </w:r>
      <w:r w:rsidRPr="008057C1">
        <w:rPr>
          <w:rFonts w:eastAsia="宋体"/>
          <w:b/>
        </w:rPr>
        <w:t>General</w:t>
      </w:r>
      <w:r w:rsidRPr="008057C1">
        <w:rPr>
          <w:rFonts w:eastAsia="宋体"/>
        </w:rPr>
        <w:t>.</w:t>
      </w:r>
    </w:p>
    <w:p w14:paraId="6CF11A77" w14:textId="77777777" w:rsidR="0010044D" w:rsidRPr="008057C1" w:rsidRDefault="0010044D" w:rsidP="0010044D">
      <w:pPr>
        <w:pStyle w:val="E-Step"/>
        <w:ind w:left="240" w:right="240" w:firstLine="720"/>
      </w:pPr>
      <w:r w:rsidRPr="008057C1">
        <w:rPr>
          <w:rFonts w:eastAsia="宋体"/>
        </w:rPr>
        <w:t xml:space="preserve">Set the video output interface, live view mode and dwell time. </w:t>
      </w:r>
    </w:p>
    <w:p w14:paraId="78912A22" w14:textId="77777777" w:rsidR="0010044D" w:rsidRPr="008057C1" w:rsidRDefault="0010044D" w:rsidP="003B47E0">
      <w:pPr>
        <w:pStyle w:val="E-ItemListinStep"/>
        <w:numPr>
          <w:ilvl w:val="0"/>
          <w:numId w:val="58"/>
        </w:numPr>
      </w:pPr>
      <w:r w:rsidRPr="008057C1">
        <w:rPr>
          <w:b/>
          <w:bCs/>
        </w:rPr>
        <w:t>Video Output Interface:</w:t>
      </w:r>
      <w:r w:rsidRPr="008057C1">
        <w:rPr>
          <w:rFonts w:eastAsia="宋体"/>
        </w:rPr>
        <w:t xml:space="preserve"> Select</w:t>
      </w:r>
      <w:r w:rsidRPr="008057C1">
        <w:t xml:space="preserve"> the </w:t>
      </w:r>
      <w:r w:rsidRPr="008057C1">
        <w:rPr>
          <w:rFonts w:eastAsia="宋体"/>
        </w:rPr>
        <w:t xml:space="preserve">video </w:t>
      </w:r>
      <w:r w:rsidRPr="008057C1">
        <w:t xml:space="preserve">output </w:t>
      </w:r>
      <w:r w:rsidRPr="008057C1">
        <w:rPr>
          <w:rFonts w:eastAsia="宋体"/>
        </w:rPr>
        <w:t>interface</w:t>
      </w:r>
      <w:r w:rsidRPr="008057C1">
        <w:t xml:space="preserve">. </w:t>
      </w:r>
      <w:r w:rsidRPr="008057C1">
        <w:rPr>
          <w:rFonts w:eastAsia="宋体"/>
        </w:rPr>
        <w:t xml:space="preserve"> </w:t>
      </w:r>
    </w:p>
    <w:p w14:paraId="740A518F" w14:textId="77777777" w:rsidR="0010044D" w:rsidRPr="008057C1" w:rsidRDefault="0010044D" w:rsidP="003B47E0">
      <w:pPr>
        <w:pStyle w:val="E-ItemListinStep"/>
        <w:numPr>
          <w:ilvl w:val="0"/>
          <w:numId w:val="58"/>
        </w:numPr>
      </w:pPr>
      <w:r w:rsidRPr="008057C1">
        <w:rPr>
          <w:b/>
          <w:bCs/>
        </w:rPr>
        <w:t xml:space="preserve">Live View Mode: </w:t>
      </w:r>
      <w:r w:rsidRPr="008057C1">
        <w:rPr>
          <w:rFonts w:eastAsia="宋体"/>
        </w:rPr>
        <w:t xml:space="preserve">Select </w:t>
      </w:r>
      <w:r w:rsidRPr="008057C1">
        <w:t xml:space="preserve">the display mode for </w:t>
      </w:r>
      <w:r w:rsidRPr="008057C1">
        <w:rPr>
          <w:rFonts w:eastAsia="宋体"/>
        </w:rPr>
        <w:t>l</w:t>
      </w:r>
      <w:r w:rsidRPr="008057C1">
        <w:t xml:space="preserve">ive </w:t>
      </w:r>
      <w:r w:rsidRPr="008057C1">
        <w:rPr>
          <w:rFonts w:eastAsia="宋体"/>
        </w:rPr>
        <w:t>v</w:t>
      </w:r>
      <w:r w:rsidRPr="008057C1">
        <w:t>iew</w:t>
      </w:r>
      <w:r w:rsidRPr="008057C1">
        <w:rPr>
          <w:rFonts w:eastAsia="宋体"/>
        </w:rPr>
        <w:t xml:space="preserve">, e.g., 2*2, 1*5, etc. </w:t>
      </w:r>
    </w:p>
    <w:p w14:paraId="4AE7DADA" w14:textId="77777777" w:rsidR="0010044D" w:rsidRPr="008057C1" w:rsidRDefault="0010044D" w:rsidP="003B47E0">
      <w:pPr>
        <w:pStyle w:val="E-ItemListinStep"/>
        <w:numPr>
          <w:ilvl w:val="0"/>
          <w:numId w:val="58"/>
        </w:numPr>
      </w:pPr>
      <w:r w:rsidRPr="008057C1">
        <w:rPr>
          <w:b/>
          <w:bCs/>
        </w:rPr>
        <w:t xml:space="preserve">Dwell Time: </w:t>
      </w:r>
      <w:r w:rsidRPr="008057C1">
        <w:t xml:space="preserve">The time in seconds to </w:t>
      </w:r>
      <w:r w:rsidRPr="008057C1">
        <w:rPr>
          <w:iCs/>
        </w:rPr>
        <w:t xml:space="preserve">dwell </w:t>
      </w:r>
      <w:r w:rsidRPr="008057C1">
        <w:t>between switching of cameras when enabling auto-switch.</w:t>
      </w:r>
      <w:r w:rsidRPr="008057C1">
        <w:rPr>
          <w:rFonts w:eastAsia="宋体"/>
        </w:rPr>
        <w:t xml:space="preserve"> The range is from 5s to 300s.</w:t>
      </w:r>
      <w:r w:rsidRPr="008057C1">
        <w:t xml:space="preserve"> </w:t>
      </w:r>
      <w:r w:rsidRPr="008057C1">
        <w:rPr>
          <w:rFonts w:eastAsia="宋体"/>
        </w:rPr>
        <w:t xml:space="preserve"> </w:t>
      </w:r>
    </w:p>
    <w:p w14:paraId="3BC3B96F" w14:textId="77777777" w:rsidR="0010044D" w:rsidRPr="008057C1" w:rsidRDefault="0010044D" w:rsidP="0010044D">
      <w:pPr>
        <w:pStyle w:val="E-Step"/>
        <w:ind w:left="240" w:right="240" w:firstLine="720"/>
      </w:pPr>
      <w:r w:rsidRPr="008057C1">
        <w:rPr>
          <w:rFonts w:eastAsia="宋体"/>
        </w:rPr>
        <w:t xml:space="preserve">Go to </w:t>
      </w:r>
      <w:r w:rsidRPr="008057C1">
        <w:rPr>
          <w:rFonts w:eastAsia="宋体"/>
          <w:b/>
        </w:rPr>
        <w:t xml:space="preserve">View </w:t>
      </w:r>
      <w:r w:rsidRPr="008057C1">
        <w:rPr>
          <w:rFonts w:eastAsia="宋体"/>
        </w:rPr>
        <w:t>to set the view layout.</w:t>
      </w:r>
    </w:p>
    <w:p w14:paraId="5EADA1CD" w14:textId="77777777" w:rsidR="0010044D" w:rsidRPr="008057C1" w:rsidRDefault="0010044D" w:rsidP="0010044D">
      <w:pPr>
        <w:pStyle w:val="E-Step"/>
        <w:ind w:left="240" w:right="240" w:firstLine="720"/>
      </w:pPr>
      <w:r w:rsidRPr="008057C1">
        <w:rPr>
          <w:rFonts w:eastAsia="宋体"/>
        </w:rPr>
        <w:t xml:space="preserve">Click </w:t>
      </w:r>
      <w:r w:rsidRPr="008057C1">
        <w:rPr>
          <w:rFonts w:eastAsia="宋体"/>
          <w:b/>
        </w:rPr>
        <w:t>OK</w:t>
      </w:r>
      <w:r w:rsidRPr="008057C1">
        <w:rPr>
          <w:rFonts w:eastAsia="宋体"/>
        </w:rPr>
        <w:t xml:space="preserve"> to save the settings. </w:t>
      </w:r>
    </w:p>
    <w:p w14:paraId="46252471" w14:textId="77777777" w:rsidR="00854590" w:rsidRPr="008057C1" w:rsidRDefault="00315825" w:rsidP="00B160B9">
      <w:pPr>
        <w:pStyle w:val="2"/>
        <w:rPr>
          <w:noProof w:val="0"/>
        </w:rPr>
      </w:pPr>
      <w:bookmarkStart w:id="180" w:name="_Toc274401676"/>
      <w:bookmarkStart w:id="181" w:name="OLE_LINK265"/>
      <w:bookmarkStart w:id="182" w:name="_Toc14181272"/>
      <w:r w:rsidRPr="008057C1">
        <w:rPr>
          <w:rFonts w:eastAsia="宋体"/>
          <w:noProof w:val="0"/>
          <w:szCs w:val="40"/>
          <w:lang w:eastAsia="zh-CN"/>
        </w:rPr>
        <w:t xml:space="preserve">Configure </w:t>
      </w:r>
      <w:r w:rsidR="00854590" w:rsidRPr="008057C1">
        <w:rPr>
          <w:noProof w:val="0"/>
        </w:rPr>
        <w:t>Channel-zero Encoding</w:t>
      </w:r>
      <w:bookmarkEnd w:id="180"/>
      <w:bookmarkEnd w:id="181"/>
      <w:bookmarkEnd w:id="182"/>
    </w:p>
    <w:p w14:paraId="79502BD5" w14:textId="77777777" w:rsidR="003B6A6B" w:rsidRDefault="003B6A6B" w:rsidP="003B6A6B">
      <w:pPr>
        <w:pStyle w:val="E-Purpose"/>
        <w:rPr>
          <w:szCs w:val="18"/>
        </w:rPr>
      </w:pPr>
      <w:r w:rsidRPr="00B86575">
        <w:t>Purpose</w:t>
      </w:r>
      <w:r>
        <w:t>:</w:t>
      </w:r>
    </w:p>
    <w:p w14:paraId="3B7C47DB" w14:textId="77777777" w:rsidR="00854590" w:rsidRPr="008057C1" w:rsidRDefault="00406515" w:rsidP="00BD1660">
      <w:pPr>
        <w:autoSpaceDE w:val="0"/>
        <w:autoSpaceDN w:val="0"/>
        <w:rPr>
          <w:kern w:val="0"/>
          <w:szCs w:val="18"/>
        </w:rPr>
      </w:pPr>
      <w:r w:rsidRPr="008057C1">
        <w:rPr>
          <w:kern w:val="0"/>
          <w:szCs w:val="18"/>
        </w:rPr>
        <w:t>You can enable the channel-zero encoding when</w:t>
      </w:r>
      <w:r w:rsidR="00854590" w:rsidRPr="008057C1">
        <w:rPr>
          <w:kern w:val="0"/>
          <w:szCs w:val="18"/>
        </w:rPr>
        <w:t xml:space="preserve"> you need to get a remote view of many channels in real time from web browser or CMS</w:t>
      </w:r>
      <w:r w:rsidR="003A78EB" w:rsidRPr="008057C1">
        <w:rPr>
          <w:kern w:val="0"/>
          <w:szCs w:val="18"/>
        </w:rPr>
        <w:t xml:space="preserve"> </w:t>
      </w:r>
      <w:r w:rsidR="00854590" w:rsidRPr="008057C1">
        <w:rPr>
          <w:kern w:val="0"/>
          <w:szCs w:val="18"/>
        </w:rPr>
        <w:t>(Client Management System) software, in order to decrease the bandwidth requirement with</w:t>
      </w:r>
      <w:r w:rsidRPr="008057C1">
        <w:rPr>
          <w:kern w:val="0"/>
          <w:szCs w:val="18"/>
        </w:rPr>
        <w:t>out affecting the image quality</w:t>
      </w:r>
      <w:r w:rsidR="00854590" w:rsidRPr="008057C1">
        <w:rPr>
          <w:kern w:val="0"/>
          <w:szCs w:val="18"/>
        </w:rPr>
        <w:t>.</w:t>
      </w:r>
      <w:bookmarkStart w:id="183" w:name="OLE_LINK20"/>
      <w:bookmarkStart w:id="184" w:name="OLE_LINK21"/>
      <w:r w:rsidR="00E46EAB" w:rsidRPr="008057C1">
        <w:rPr>
          <w:kern w:val="0"/>
          <w:szCs w:val="18"/>
        </w:rPr>
        <w:t xml:space="preserve"> </w:t>
      </w:r>
    </w:p>
    <w:bookmarkEnd w:id="183"/>
    <w:bookmarkEnd w:id="184"/>
    <w:p w14:paraId="29DD6158" w14:textId="77777777" w:rsidR="00B86283" w:rsidRPr="008057C1" w:rsidRDefault="00B86283" w:rsidP="005A11FE">
      <w:pPr>
        <w:pStyle w:val="E-Step"/>
        <w:ind w:left="240" w:right="240" w:firstLine="720"/>
      </w:pPr>
      <w:r w:rsidRPr="008057C1">
        <w:rPr>
          <w:rFonts w:eastAsia="宋体"/>
        </w:rPr>
        <w:t>Go to</w:t>
      </w:r>
      <w:r w:rsidR="005A23A1" w:rsidRPr="008057C1">
        <w:rPr>
          <w:rFonts w:eastAsia="宋体"/>
        </w:rPr>
        <w:t xml:space="preserve"> </w:t>
      </w:r>
      <w:r w:rsidR="00F47AF2" w:rsidRPr="008057C1">
        <w:rPr>
          <w:rFonts w:eastAsia="宋体"/>
          <w:b/>
        </w:rPr>
        <w:t>System</w:t>
      </w:r>
      <w:r w:rsidR="003D0952" w:rsidRPr="008057C1">
        <w:rPr>
          <w:rFonts w:eastAsia="宋体"/>
          <w:b/>
        </w:rPr>
        <w:t xml:space="preserve"> </w:t>
      </w:r>
      <w:r w:rsidRPr="008057C1">
        <w:rPr>
          <w:rFonts w:eastAsia="宋体"/>
        </w:rPr>
        <w:t>&gt;</w:t>
      </w:r>
      <w:r w:rsidR="003D0952" w:rsidRPr="008057C1">
        <w:rPr>
          <w:rFonts w:eastAsia="宋体"/>
        </w:rPr>
        <w:t xml:space="preserve"> </w:t>
      </w:r>
      <w:r w:rsidR="003E7CE4" w:rsidRPr="008057C1">
        <w:rPr>
          <w:rFonts w:eastAsia="宋体"/>
          <w:b/>
        </w:rPr>
        <w:t>Live View</w:t>
      </w:r>
      <w:r w:rsidR="003D0952" w:rsidRPr="008057C1">
        <w:rPr>
          <w:rFonts w:eastAsia="宋体"/>
          <w:b/>
        </w:rPr>
        <w:t xml:space="preserve"> </w:t>
      </w:r>
      <w:r w:rsidR="003E7CE4" w:rsidRPr="008057C1">
        <w:rPr>
          <w:rFonts w:eastAsia="宋体"/>
        </w:rPr>
        <w:t>&gt;</w:t>
      </w:r>
      <w:r w:rsidR="003D0952" w:rsidRPr="008057C1">
        <w:rPr>
          <w:rFonts w:eastAsia="宋体"/>
        </w:rPr>
        <w:t xml:space="preserve"> </w:t>
      </w:r>
      <w:r w:rsidRPr="008057C1">
        <w:rPr>
          <w:rFonts w:eastAsia="宋体"/>
          <w:b/>
        </w:rPr>
        <w:t>General</w:t>
      </w:r>
      <w:r w:rsidRPr="008057C1">
        <w:rPr>
          <w:rFonts w:eastAsia="宋体"/>
        </w:rPr>
        <w:t>.</w:t>
      </w:r>
    </w:p>
    <w:p w14:paraId="2CEC3D12" w14:textId="77777777" w:rsidR="00B86283" w:rsidRPr="008057C1" w:rsidRDefault="00B86283" w:rsidP="005A11FE">
      <w:pPr>
        <w:pStyle w:val="E-Step"/>
        <w:ind w:left="240" w:right="240" w:firstLine="720"/>
      </w:pPr>
      <w:bookmarkStart w:id="185" w:name="OLE_LINK40"/>
      <w:bookmarkStart w:id="186" w:name="OLE_LINK42"/>
      <w:r w:rsidRPr="008057C1">
        <w:rPr>
          <w:rFonts w:eastAsia="宋体"/>
        </w:rPr>
        <w:t xml:space="preserve">Select the video output interface to </w:t>
      </w:r>
      <w:r w:rsidRPr="008057C1">
        <w:rPr>
          <w:rFonts w:eastAsia="宋体"/>
          <w:b/>
        </w:rPr>
        <w:t>Channel-Zero</w:t>
      </w:r>
      <w:bookmarkEnd w:id="185"/>
      <w:bookmarkEnd w:id="186"/>
      <w:r w:rsidRPr="008057C1">
        <w:rPr>
          <w:rFonts w:eastAsia="宋体"/>
        </w:rPr>
        <w:t>.</w:t>
      </w:r>
    </w:p>
    <w:p w14:paraId="7DEF95AE" w14:textId="77777777" w:rsidR="005A23A1" w:rsidRPr="008057C1" w:rsidRDefault="00B86283" w:rsidP="005A11FE">
      <w:pPr>
        <w:pStyle w:val="E-Step"/>
        <w:ind w:left="240" w:right="240" w:firstLine="720"/>
      </w:pPr>
      <w:r w:rsidRPr="008057C1">
        <w:rPr>
          <w:rFonts w:eastAsia="宋体"/>
        </w:rPr>
        <w:t>Go to</w:t>
      </w:r>
      <w:r w:rsidRPr="008057C1">
        <w:rPr>
          <w:rFonts w:eastAsia="宋体"/>
          <w:b/>
        </w:rPr>
        <w:t xml:space="preserve"> </w:t>
      </w:r>
      <w:r w:rsidR="00F47AF2" w:rsidRPr="008057C1">
        <w:rPr>
          <w:rFonts w:eastAsia="宋体"/>
          <w:b/>
        </w:rPr>
        <w:t>System</w:t>
      </w:r>
      <w:r w:rsidR="003D0952" w:rsidRPr="008057C1">
        <w:rPr>
          <w:rFonts w:eastAsia="宋体"/>
          <w:b/>
        </w:rPr>
        <w:t xml:space="preserve"> </w:t>
      </w:r>
      <w:r w:rsidRPr="008057C1">
        <w:rPr>
          <w:rFonts w:eastAsia="宋体"/>
        </w:rPr>
        <w:t>&gt;</w:t>
      </w:r>
      <w:r w:rsidR="003D0952" w:rsidRPr="008057C1">
        <w:rPr>
          <w:rFonts w:eastAsia="宋体"/>
        </w:rPr>
        <w:t xml:space="preserve"> </w:t>
      </w:r>
      <w:r w:rsidR="005A23A1" w:rsidRPr="008057C1">
        <w:rPr>
          <w:rFonts w:eastAsia="宋体"/>
          <w:b/>
        </w:rPr>
        <w:t xml:space="preserve">Live View </w:t>
      </w:r>
      <w:r w:rsidR="005A23A1" w:rsidRPr="008057C1">
        <w:t>&gt;</w:t>
      </w:r>
      <w:r w:rsidR="003D0952" w:rsidRPr="008057C1">
        <w:t xml:space="preserve"> </w:t>
      </w:r>
      <w:r w:rsidR="005A23A1" w:rsidRPr="008057C1">
        <w:rPr>
          <w:rFonts w:eastAsia="宋体"/>
          <w:b/>
        </w:rPr>
        <w:t>Channel-Zero</w:t>
      </w:r>
      <w:r w:rsidR="005A23A1" w:rsidRPr="008057C1">
        <w:rPr>
          <w:rFonts w:eastAsia="宋体"/>
        </w:rPr>
        <w:t xml:space="preserve">. </w:t>
      </w:r>
    </w:p>
    <w:p w14:paraId="6B4E329D" w14:textId="77777777" w:rsidR="00854590" w:rsidRPr="008057C1" w:rsidRDefault="00B86283" w:rsidP="0054679B">
      <w:pPr>
        <w:pStyle w:val="E-Step"/>
        <w:spacing w:line="240" w:lineRule="auto"/>
        <w:ind w:left="240" w:right="240" w:firstLine="720"/>
        <w:rPr>
          <w:rStyle w:val="af2"/>
          <w:sz w:val="24"/>
        </w:rPr>
      </w:pPr>
      <w:bookmarkStart w:id="187" w:name="OLE_LINK43"/>
      <w:bookmarkStart w:id="188" w:name="OLE_LINK180"/>
      <w:bookmarkStart w:id="189" w:name="OLE_LINK181"/>
      <w:bookmarkStart w:id="190" w:name="OLE_LINK229"/>
      <w:bookmarkStart w:id="191" w:name="OLE_LINK230"/>
      <w:r w:rsidRPr="008057C1">
        <w:rPr>
          <w:rFonts w:eastAsia="宋体"/>
        </w:rPr>
        <w:t>Check the checkbox to enable the channel-zero.</w:t>
      </w:r>
      <w:bookmarkEnd w:id="187"/>
      <w:bookmarkEnd w:id="188"/>
      <w:bookmarkEnd w:id="189"/>
      <w:bookmarkEnd w:id="190"/>
      <w:bookmarkEnd w:id="191"/>
      <w:r w:rsidRPr="008057C1">
        <w:rPr>
          <w:rFonts w:eastAsia="宋体"/>
        </w:rPr>
        <w:t xml:space="preserve"> </w:t>
      </w:r>
      <w:r w:rsidR="005A23A1" w:rsidRPr="008057C1">
        <w:rPr>
          <w:rFonts w:eastAsia="宋体"/>
        </w:rPr>
        <w:t xml:space="preserve"> </w:t>
      </w:r>
      <w:r w:rsidR="0070537F" w:rsidRPr="008057C1">
        <w:rPr>
          <w:rFonts w:eastAsia="宋体"/>
        </w:rPr>
        <w:t xml:space="preserve"> </w:t>
      </w:r>
    </w:p>
    <w:p w14:paraId="31F89B5C" w14:textId="19EE72F2" w:rsidR="0054679B" w:rsidRPr="008057C1" w:rsidRDefault="008C6B93" w:rsidP="00685042">
      <w:pPr>
        <w:pStyle w:val="E-Figure"/>
      </w:pPr>
      <w:r w:rsidRPr="008057C1">
        <w:rPr>
          <w:noProof/>
        </w:rPr>
        <w:drawing>
          <wp:inline distT="0" distB="0" distL="0" distR="0" wp14:anchorId="4B27A667" wp14:editId="3BED4EA2">
            <wp:extent cx="3562350" cy="2028825"/>
            <wp:effectExtent l="19050" t="19050" r="19050" b="28575"/>
            <wp:docPr id="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62350" cy="2028825"/>
                    </a:xfrm>
                    <a:prstGeom prst="rect">
                      <a:avLst/>
                    </a:prstGeom>
                    <a:noFill/>
                    <a:ln w="6350" cmpd="sng">
                      <a:solidFill>
                        <a:schemeClr val="bg1">
                          <a:lumMod val="50000"/>
                          <a:lumOff val="0"/>
                        </a:schemeClr>
                      </a:solidFill>
                      <a:miter lim="800000"/>
                      <a:headEnd/>
                      <a:tailEnd/>
                    </a:ln>
                    <a:effectLst/>
                  </pic:spPr>
                </pic:pic>
              </a:graphicData>
            </a:graphic>
          </wp:inline>
        </w:drawing>
      </w:r>
    </w:p>
    <w:p w14:paraId="296CE8AC" w14:textId="77777777" w:rsidR="00854590" w:rsidRPr="008057C1" w:rsidRDefault="00854590" w:rsidP="00A416BD">
      <w:pPr>
        <w:pStyle w:val="E-FigureDescription"/>
        <w:rPr>
          <w:kern w:val="0"/>
          <w:szCs w:val="18"/>
        </w:rPr>
      </w:pPr>
      <w:r w:rsidRPr="008057C1">
        <w:t>Live View- Channel-Zero Encoding</w:t>
      </w:r>
    </w:p>
    <w:p w14:paraId="5226D691" w14:textId="77777777" w:rsidR="00854590" w:rsidRPr="008057C1" w:rsidRDefault="00854590" w:rsidP="00B160B9">
      <w:pPr>
        <w:pStyle w:val="E-Step"/>
        <w:ind w:left="240" w:right="240" w:firstLine="720"/>
      </w:pPr>
      <w:bookmarkStart w:id="192" w:name="OLE_LINK302"/>
      <w:r w:rsidRPr="008057C1">
        <w:t>Configure the</w:t>
      </w:r>
      <w:r w:rsidRPr="008057C1">
        <w:rPr>
          <w:b/>
        </w:rPr>
        <w:t xml:space="preserve"> Frame Rate</w:t>
      </w:r>
      <w:r w:rsidRPr="008057C1">
        <w:t xml:space="preserve">, </w:t>
      </w:r>
      <w:r w:rsidRPr="008057C1">
        <w:rPr>
          <w:b/>
        </w:rPr>
        <w:t>Max. Bitrate Mode</w:t>
      </w:r>
      <w:r w:rsidRPr="008057C1">
        <w:t xml:space="preserve"> and Max. Bitrate.</w:t>
      </w:r>
      <w:bookmarkEnd w:id="192"/>
      <w:r w:rsidR="00F47AF2" w:rsidRPr="008057C1">
        <w:rPr>
          <w:rFonts w:eastAsia="宋体"/>
        </w:rPr>
        <w:t xml:space="preserve"> The </w:t>
      </w:r>
      <w:r w:rsidR="00CE3E58" w:rsidRPr="008057C1">
        <w:rPr>
          <w:rFonts w:eastAsia="宋体"/>
        </w:rPr>
        <w:t xml:space="preserve">higher frame rate and bitrate settings result in the higher requirement of bandwidth. </w:t>
      </w:r>
    </w:p>
    <w:p w14:paraId="3702487A" w14:textId="77777777" w:rsidR="00471FBB" w:rsidRPr="008057C1" w:rsidRDefault="00471FBB" w:rsidP="00B160B9">
      <w:pPr>
        <w:pStyle w:val="E-Step"/>
        <w:ind w:left="240" w:right="240" w:firstLine="720"/>
      </w:pPr>
      <w:r w:rsidRPr="008057C1">
        <w:rPr>
          <w:rFonts w:eastAsia="宋体"/>
        </w:rPr>
        <w:lastRenderedPageBreak/>
        <w:t>Click</w:t>
      </w:r>
      <w:r w:rsidRPr="008057C1">
        <w:rPr>
          <w:rFonts w:eastAsia="宋体"/>
          <w:b/>
        </w:rPr>
        <w:t xml:space="preserve"> Apply.</w:t>
      </w:r>
      <w:r w:rsidRPr="008057C1">
        <w:rPr>
          <w:rFonts w:eastAsia="宋体"/>
        </w:rPr>
        <w:t xml:space="preserve"> </w:t>
      </w:r>
    </w:p>
    <w:p w14:paraId="6DA334F4" w14:textId="77777777" w:rsidR="00315825" w:rsidRPr="008057C1" w:rsidRDefault="00315825" w:rsidP="00315825">
      <w:pPr>
        <w:pStyle w:val="E-StepText"/>
        <w:ind w:leftChars="0" w:left="0"/>
        <w:rPr>
          <w:b/>
        </w:rPr>
      </w:pPr>
      <w:r w:rsidRPr="008057C1">
        <w:rPr>
          <w:b/>
        </w:rPr>
        <w:t>Result:</w:t>
      </w:r>
    </w:p>
    <w:p w14:paraId="29335D2B" w14:textId="77777777" w:rsidR="00854590" w:rsidRPr="008057C1" w:rsidRDefault="009D4F16" w:rsidP="00A4112C">
      <w:pPr>
        <w:pStyle w:val="E-Content"/>
      </w:pPr>
      <w:r w:rsidRPr="008057C1">
        <w:t>Yo</w:t>
      </w:r>
      <w:r w:rsidR="00E179AF" w:rsidRPr="008057C1">
        <w:t>u can view all of the channels in one screen using the CMS or web browser.</w:t>
      </w:r>
    </w:p>
    <w:p w14:paraId="3289FD15" w14:textId="77777777" w:rsidR="00B95774" w:rsidRPr="008057C1" w:rsidRDefault="00B95774" w:rsidP="00B95774">
      <w:pPr>
        <w:pStyle w:val="2"/>
        <w:rPr>
          <w:noProof w:val="0"/>
        </w:rPr>
      </w:pPr>
      <w:bookmarkStart w:id="193" w:name="_Toc236058381"/>
      <w:bookmarkStart w:id="194" w:name="_Toc274401670"/>
      <w:bookmarkStart w:id="195" w:name="_Toc464223160"/>
      <w:bookmarkStart w:id="196" w:name="_Toc14181273"/>
      <w:r w:rsidRPr="008057C1">
        <w:rPr>
          <w:noProof w:val="0"/>
        </w:rPr>
        <w:t>Using an Auxiliary Monitor</w:t>
      </w:r>
      <w:bookmarkEnd w:id="193"/>
      <w:bookmarkEnd w:id="194"/>
      <w:bookmarkEnd w:id="195"/>
      <w:bookmarkEnd w:id="196"/>
    </w:p>
    <w:p w14:paraId="72BEECE3" w14:textId="77777777" w:rsidR="00B95774" w:rsidRPr="008057C1" w:rsidRDefault="00B95774" w:rsidP="00B95774">
      <w:pPr>
        <w:pStyle w:val="E-Content"/>
      </w:pPr>
      <w:r w:rsidRPr="008057C1">
        <w:t>Certain features of the Live View are also available while in an Aux monitor. These features include:</w:t>
      </w:r>
    </w:p>
    <w:p w14:paraId="2192ADA3" w14:textId="77777777" w:rsidR="00B95774" w:rsidRPr="008057C1" w:rsidRDefault="00B95774" w:rsidP="00B95774">
      <w:pPr>
        <w:pStyle w:val="E-ItemList"/>
      </w:pPr>
      <w:r w:rsidRPr="008057C1">
        <w:rPr>
          <w:b/>
          <w:bCs/>
        </w:rPr>
        <w:t xml:space="preserve">Single Screen: </w:t>
      </w:r>
      <w:r w:rsidRPr="008057C1">
        <w:t>Switch to a full screen display of the selected camera. Camera can be selected from a dropdown list.</w:t>
      </w:r>
    </w:p>
    <w:p w14:paraId="131C12B8" w14:textId="77777777" w:rsidR="00B95774" w:rsidRPr="008057C1" w:rsidRDefault="00B95774" w:rsidP="00B95774">
      <w:pPr>
        <w:pStyle w:val="E-ItemList"/>
      </w:pPr>
      <w:r w:rsidRPr="008057C1">
        <w:rPr>
          <w:b/>
          <w:bCs/>
        </w:rPr>
        <w:t xml:space="preserve">Multi-screen: </w:t>
      </w:r>
      <w:r w:rsidRPr="008057C1">
        <w:t>Switch between different display layout options. Layout options can be selected from a dropdown list.</w:t>
      </w:r>
    </w:p>
    <w:p w14:paraId="3706E1C7" w14:textId="77777777" w:rsidR="00B95774" w:rsidRPr="008057C1" w:rsidRDefault="00B95774" w:rsidP="00B95774">
      <w:pPr>
        <w:pStyle w:val="E-ItemList"/>
      </w:pPr>
      <w:r w:rsidRPr="008057C1">
        <w:rPr>
          <w:b/>
          <w:bCs/>
        </w:rPr>
        <w:t xml:space="preserve">Next Screen: </w:t>
      </w:r>
      <w:r w:rsidRPr="008057C1">
        <w:t>When displaying less than the maximum number of cameras in Live View, clicking this feature will switch to the next set of displays.</w:t>
      </w:r>
    </w:p>
    <w:p w14:paraId="1E106D55" w14:textId="77777777" w:rsidR="00B95774" w:rsidRPr="008057C1" w:rsidRDefault="00B95774" w:rsidP="00B95774">
      <w:pPr>
        <w:pStyle w:val="E-ItemList"/>
      </w:pPr>
      <w:r w:rsidRPr="008057C1">
        <w:rPr>
          <w:b/>
          <w:bCs/>
        </w:rPr>
        <w:t xml:space="preserve">Playback: </w:t>
      </w:r>
      <w:r w:rsidRPr="008057C1">
        <w:t>Enter into Playback mode.</w:t>
      </w:r>
    </w:p>
    <w:p w14:paraId="773F07C7" w14:textId="77777777" w:rsidR="00B95774" w:rsidRPr="008057C1" w:rsidRDefault="00B95774" w:rsidP="00B95774">
      <w:pPr>
        <w:pStyle w:val="E-ItemList"/>
      </w:pPr>
      <w:r w:rsidRPr="008057C1">
        <w:rPr>
          <w:b/>
          <w:bCs/>
        </w:rPr>
        <w:t xml:space="preserve">PTZ Control: </w:t>
      </w:r>
      <w:r w:rsidRPr="008057C1">
        <w:t>Enter PTZ Control mode.</w:t>
      </w:r>
    </w:p>
    <w:p w14:paraId="481A5C72" w14:textId="77777777" w:rsidR="00B95774" w:rsidRPr="008057C1" w:rsidRDefault="00B95774" w:rsidP="00B95774">
      <w:pPr>
        <w:pStyle w:val="E-ItemList"/>
      </w:pPr>
      <w:r w:rsidRPr="008057C1">
        <w:rPr>
          <w:b/>
          <w:bCs/>
        </w:rPr>
        <w:t xml:space="preserve">Main Monitor: </w:t>
      </w:r>
      <w:r w:rsidRPr="008057C1">
        <w:t>Enter Main operation mode.</w:t>
      </w:r>
    </w:p>
    <w:p w14:paraId="365964B2" w14:textId="77777777" w:rsidR="00B95774" w:rsidRPr="008057C1" w:rsidRDefault="00B95774" w:rsidP="00B95774">
      <w:pPr>
        <w:pStyle w:val="E-Note"/>
        <w:ind w:left="240"/>
      </w:pPr>
    </w:p>
    <w:p w14:paraId="1E78CDFE" w14:textId="77777777" w:rsidR="00B95774" w:rsidRPr="008057C1" w:rsidRDefault="00B95774" w:rsidP="00B95774">
      <w:pPr>
        <w:pStyle w:val="E-NoteText"/>
      </w:pPr>
      <w:r w:rsidRPr="008057C1">
        <w:t>In the live view mode of the main output monitor, the menu operation is not available while Aux output mode is enabled.</w:t>
      </w:r>
    </w:p>
    <w:p w14:paraId="1B834E23" w14:textId="77777777" w:rsidR="00854590" w:rsidRPr="008057C1" w:rsidRDefault="00854590" w:rsidP="00B160B9">
      <w:pPr>
        <w:pStyle w:val="10"/>
        <w:rPr>
          <w:rFonts w:eastAsia="宋体"/>
        </w:rPr>
      </w:pPr>
      <w:r w:rsidRPr="008057C1">
        <w:rPr>
          <w:kern w:val="0"/>
          <w:szCs w:val="18"/>
        </w:rPr>
        <w:br w:type="page"/>
      </w:r>
      <w:bookmarkStart w:id="197" w:name="_Toc236058501"/>
      <w:bookmarkStart w:id="198" w:name="_Toc274401824"/>
      <w:bookmarkStart w:id="199" w:name="_Toc14181274"/>
      <w:r w:rsidRPr="008057C1">
        <w:lastRenderedPageBreak/>
        <w:t>PTZ Control</w:t>
      </w:r>
      <w:bookmarkEnd w:id="197"/>
      <w:bookmarkEnd w:id="198"/>
      <w:bookmarkEnd w:id="199"/>
    </w:p>
    <w:p w14:paraId="1759456C" w14:textId="77777777" w:rsidR="0082575C" w:rsidRPr="008057C1" w:rsidRDefault="0082575C" w:rsidP="0082575C">
      <w:pPr>
        <w:pStyle w:val="2"/>
        <w:rPr>
          <w:rFonts w:eastAsia="宋体"/>
          <w:noProof w:val="0"/>
          <w:lang w:eastAsia="zh-CN"/>
        </w:rPr>
      </w:pPr>
      <w:bookmarkStart w:id="200" w:name="_Toc14181275"/>
      <w:bookmarkStart w:id="201" w:name="_Toc236058504"/>
      <w:bookmarkStart w:id="202" w:name="_Toc274401827"/>
      <w:r w:rsidRPr="008057C1">
        <w:rPr>
          <w:rFonts w:eastAsia="宋体"/>
          <w:noProof w:val="0"/>
        </w:rPr>
        <w:t>PTZ Control Wizard</w:t>
      </w:r>
      <w:bookmarkEnd w:id="200"/>
    </w:p>
    <w:p w14:paraId="56C8F642" w14:textId="77777777" w:rsidR="0082575C" w:rsidRPr="008057C1" w:rsidRDefault="0082575C" w:rsidP="0082575C">
      <w:pPr>
        <w:pStyle w:val="E-Purpose"/>
        <w:rPr>
          <w:szCs w:val="24"/>
        </w:rPr>
      </w:pPr>
      <w:r w:rsidRPr="008057C1">
        <w:rPr>
          <w:szCs w:val="24"/>
        </w:rPr>
        <w:t>Before you start</w:t>
      </w:r>
    </w:p>
    <w:p w14:paraId="769C1A64" w14:textId="77777777" w:rsidR="0082575C" w:rsidRPr="008057C1" w:rsidRDefault="0082575C" w:rsidP="0082575C">
      <w:pPr>
        <w:rPr>
          <w:szCs w:val="24"/>
        </w:rPr>
      </w:pPr>
      <w:r w:rsidRPr="008057C1">
        <w:rPr>
          <w:szCs w:val="24"/>
        </w:rPr>
        <w:t>Please make sure the connected IP camera supports the PTZ function and is properly connected.</w:t>
      </w:r>
    </w:p>
    <w:p w14:paraId="5DAD550E" w14:textId="77777777" w:rsidR="0082575C" w:rsidRPr="008057C1" w:rsidRDefault="0082575C" w:rsidP="0082575C">
      <w:pPr>
        <w:rPr>
          <w:b/>
          <w:i/>
          <w:szCs w:val="24"/>
        </w:rPr>
      </w:pPr>
      <w:r w:rsidRPr="008057C1">
        <w:rPr>
          <w:b/>
          <w:i/>
          <w:szCs w:val="24"/>
        </w:rPr>
        <w:t>Purpose</w:t>
      </w:r>
    </w:p>
    <w:p w14:paraId="5DA4D51F" w14:textId="77777777" w:rsidR="0082575C" w:rsidRPr="008057C1" w:rsidRDefault="0082575C" w:rsidP="0082575C">
      <w:pPr>
        <w:pStyle w:val="E-Step"/>
        <w:numPr>
          <w:ilvl w:val="0"/>
          <w:numId w:val="0"/>
        </w:numPr>
        <w:ind w:right="240"/>
        <w:rPr>
          <w:rFonts w:eastAsia="宋体" w:cs="Times New Roman"/>
          <w:snapToGrid/>
          <w:kern w:val="2"/>
          <w:szCs w:val="24"/>
        </w:rPr>
      </w:pPr>
      <w:r w:rsidRPr="008057C1">
        <w:rPr>
          <w:rFonts w:eastAsia="宋体" w:cs="Times New Roman"/>
          <w:snapToGrid/>
          <w:kern w:val="2"/>
          <w:szCs w:val="24"/>
        </w:rPr>
        <w:t>Follow the PTZ control wizard to guide you through the basic PTZ operation.</w:t>
      </w:r>
    </w:p>
    <w:p w14:paraId="1790FAB4" w14:textId="57D4FBA7" w:rsidR="0082575C" w:rsidRPr="008057C1" w:rsidRDefault="0082575C" w:rsidP="0082575C">
      <w:pPr>
        <w:pStyle w:val="E-Step"/>
        <w:ind w:left="240" w:right="240" w:firstLine="720"/>
      </w:pPr>
      <w:r w:rsidRPr="008057C1">
        <w:t xml:space="preserve">Click </w:t>
      </w:r>
      <w:r w:rsidR="008C6B93" w:rsidRPr="008057C1">
        <w:rPr>
          <w:rFonts w:eastAsia="宋体"/>
          <w:noProof/>
          <w:szCs w:val="24"/>
        </w:rPr>
        <w:drawing>
          <wp:inline distT="0" distB="0" distL="0" distR="0" wp14:anchorId="4B278799" wp14:editId="20C244C5">
            <wp:extent cx="304800" cy="304800"/>
            <wp:effectExtent l="0" t="0" r="0" b="0"/>
            <wp:docPr id="82" name="图片 82" descr="prev_ptzctrl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rev_ptzctrl_di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8057C1">
        <w:rPr>
          <w:rFonts w:eastAsia="宋体"/>
          <w:szCs w:val="24"/>
        </w:rPr>
        <w:t xml:space="preserve"> </w:t>
      </w:r>
      <w:r w:rsidRPr="008057C1">
        <w:t xml:space="preserve">on the quick settings toolbar </w:t>
      </w:r>
      <w:r w:rsidR="009E7826" w:rsidRPr="008057C1">
        <w:t>in the</w:t>
      </w:r>
      <w:r w:rsidRPr="008057C1">
        <w:t xml:space="preserve"> live view</w:t>
      </w:r>
      <w:r w:rsidR="009E7826" w:rsidRPr="008057C1">
        <w:t xml:space="preserve"> interface</w:t>
      </w:r>
      <w:r w:rsidRPr="008057C1">
        <w:t xml:space="preserve">. The PTZ control wizard </w:t>
      </w:r>
      <w:r w:rsidR="009E7826" w:rsidRPr="008057C1">
        <w:t>will pop</w:t>
      </w:r>
      <w:r w:rsidRPr="008057C1">
        <w:t xml:space="preserve"> up as below.</w:t>
      </w:r>
    </w:p>
    <w:p w14:paraId="2FEE8935" w14:textId="61DAF083" w:rsidR="0082575C" w:rsidRPr="008057C1" w:rsidRDefault="008C6B93" w:rsidP="0082575C">
      <w:pPr>
        <w:pStyle w:val="E-Figure"/>
        <w:ind w:left="720"/>
        <w:rPr>
          <w:rFonts w:eastAsia="宋体"/>
        </w:rPr>
      </w:pPr>
      <w:r w:rsidRPr="008057C1">
        <w:rPr>
          <w:noProof/>
        </w:rPr>
        <w:drawing>
          <wp:inline distT="0" distB="0" distL="0" distR="0" wp14:anchorId="4689CBAD" wp14:editId="30C71E1C">
            <wp:extent cx="4257675" cy="2628900"/>
            <wp:effectExtent l="0" t="0" r="9525" b="0"/>
            <wp:docPr id="83" name="图片 83" descr="PTZ Control Wi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TZ Control Wizar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257675" cy="2628900"/>
                    </a:xfrm>
                    <a:prstGeom prst="rect">
                      <a:avLst/>
                    </a:prstGeom>
                    <a:noFill/>
                    <a:ln>
                      <a:noFill/>
                    </a:ln>
                  </pic:spPr>
                </pic:pic>
              </a:graphicData>
            </a:graphic>
          </wp:inline>
        </w:drawing>
      </w:r>
    </w:p>
    <w:p w14:paraId="6D128A79" w14:textId="77777777" w:rsidR="0082575C" w:rsidRPr="008057C1" w:rsidRDefault="0082575C" w:rsidP="00A416BD">
      <w:pPr>
        <w:pStyle w:val="E-FigureDescription"/>
      </w:pPr>
      <w:r w:rsidRPr="008057C1">
        <w:t>PTZ Control Wizard</w:t>
      </w:r>
    </w:p>
    <w:p w14:paraId="7B572416" w14:textId="77777777" w:rsidR="0082575C" w:rsidRPr="008057C1" w:rsidRDefault="0082575C" w:rsidP="0082575C">
      <w:pPr>
        <w:pStyle w:val="E-Step"/>
        <w:ind w:left="240" w:right="240" w:firstLine="720"/>
        <w:rPr>
          <w:rFonts w:eastAsia="宋体"/>
          <w:szCs w:val="24"/>
        </w:rPr>
      </w:pPr>
      <w:r w:rsidRPr="008057C1">
        <w:rPr>
          <w:rFonts w:eastAsia="宋体"/>
          <w:szCs w:val="24"/>
        </w:rPr>
        <w:t xml:space="preserve">Follow the wizard to adjust the PTZ view, focus, and zoom in/out the camera. </w:t>
      </w:r>
    </w:p>
    <w:p w14:paraId="591061FE" w14:textId="77777777" w:rsidR="0082575C" w:rsidRPr="008057C1" w:rsidRDefault="0082575C" w:rsidP="0082575C">
      <w:pPr>
        <w:pStyle w:val="E-Step"/>
        <w:ind w:left="240" w:right="240" w:firstLine="720"/>
        <w:rPr>
          <w:rFonts w:eastAsia="宋体"/>
          <w:szCs w:val="24"/>
        </w:rPr>
      </w:pPr>
      <w:r w:rsidRPr="008057C1">
        <w:rPr>
          <w:rFonts w:eastAsia="宋体"/>
          <w:szCs w:val="24"/>
        </w:rPr>
        <w:t xml:space="preserve">(Optional) Check </w:t>
      </w:r>
      <w:r w:rsidRPr="008057C1">
        <w:rPr>
          <w:rFonts w:eastAsia="宋体"/>
          <w:i/>
          <w:szCs w:val="24"/>
        </w:rPr>
        <w:t>Do not show this prompt again.</w:t>
      </w:r>
    </w:p>
    <w:p w14:paraId="648C2CCE" w14:textId="77777777" w:rsidR="0082575C" w:rsidRPr="008057C1" w:rsidRDefault="0082575C" w:rsidP="0082575C">
      <w:pPr>
        <w:pStyle w:val="E-Step"/>
        <w:ind w:left="240" w:right="240" w:firstLine="720"/>
        <w:rPr>
          <w:lang w:eastAsia="en-US"/>
        </w:rPr>
      </w:pPr>
      <w:r w:rsidRPr="008057C1">
        <w:rPr>
          <w:rFonts w:eastAsia="宋体"/>
          <w:szCs w:val="24"/>
        </w:rPr>
        <w:t xml:space="preserve">Click </w:t>
      </w:r>
      <w:r w:rsidRPr="008057C1">
        <w:rPr>
          <w:rFonts w:eastAsia="宋体"/>
          <w:b/>
          <w:szCs w:val="24"/>
        </w:rPr>
        <w:t>OK</w:t>
      </w:r>
      <w:r w:rsidRPr="008057C1">
        <w:rPr>
          <w:rFonts w:eastAsia="宋体"/>
          <w:szCs w:val="24"/>
        </w:rPr>
        <w:t xml:space="preserve"> to exit.</w:t>
      </w:r>
    </w:p>
    <w:p w14:paraId="709FCB60" w14:textId="77777777" w:rsidR="0082575C" w:rsidRPr="008057C1" w:rsidRDefault="0082575C" w:rsidP="0082575C">
      <w:pPr>
        <w:pStyle w:val="2"/>
        <w:rPr>
          <w:noProof w:val="0"/>
        </w:rPr>
      </w:pPr>
      <w:bookmarkStart w:id="203" w:name="_Toc14181276"/>
      <w:r w:rsidRPr="008057C1">
        <w:rPr>
          <w:noProof w:val="0"/>
        </w:rPr>
        <w:t>Configur</w:t>
      </w:r>
      <w:r w:rsidR="00924026" w:rsidRPr="008057C1">
        <w:rPr>
          <w:rFonts w:eastAsia="宋体"/>
          <w:noProof w:val="0"/>
          <w:lang w:eastAsia="zh-CN"/>
        </w:rPr>
        <w:t>e</w:t>
      </w:r>
      <w:r w:rsidR="009E7826" w:rsidRPr="008057C1">
        <w:rPr>
          <w:rFonts w:eastAsia="宋体"/>
          <w:noProof w:val="0"/>
          <w:lang w:eastAsia="zh-CN"/>
        </w:rPr>
        <w:t xml:space="preserve"> </w:t>
      </w:r>
      <w:r w:rsidRPr="008057C1">
        <w:rPr>
          <w:noProof w:val="0"/>
        </w:rPr>
        <w:t xml:space="preserve">PTZ </w:t>
      </w:r>
      <w:bookmarkEnd w:id="201"/>
      <w:bookmarkEnd w:id="202"/>
      <w:r w:rsidRPr="008057C1">
        <w:rPr>
          <w:rFonts w:eastAsia="宋体"/>
          <w:noProof w:val="0"/>
          <w:lang w:eastAsia="zh-CN"/>
        </w:rPr>
        <w:t>Parameters</w:t>
      </w:r>
      <w:bookmarkEnd w:id="203"/>
    </w:p>
    <w:p w14:paraId="3D4A1B56" w14:textId="77777777" w:rsidR="0082575C" w:rsidRPr="008057C1" w:rsidRDefault="0082575C" w:rsidP="0082575C">
      <w:pPr>
        <w:pStyle w:val="afd"/>
        <w:ind w:left="2" w:firstLineChars="0" w:firstLine="0"/>
        <w:rPr>
          <w:rFonts w:cs="Times New Roman"/>
          <w:color w:val="auto"/>
          <w:szCs w:val="24"/>
        </w:rPr>
      </w:pPr>
      <w:bookmarkStart w:id="204" w:name="OLE_LINK4"/>
      <w:bookmarkStart w:id="205" w:name="OLE_LINK5"/>
      <w:bookmarkStart w:id="206" w:name="OLE_LINK55"/>
      <w:bookmarkStart w:id="207" w:name="_Toc236058506"/>
      <w:bookmarkStart w:id="208" w:name="_Toc274401829"/>
      <w:bookmarkStart w:id="209" w:name="_Toc236058507"/>
      <w:r w:rsidRPr="008057C1">
        <w:rPr>
          <w:rFonts w:cs="Times New Roman"/>
          <w:color w:val="auto"/>
          <w:szCs w:val="24"/>
        </w:rPr>
        <w:t>Purpose</w:t>
      </w:r>
    </w:p>
    <w:bookmarkEnd w:id="204"/>
    <w:bookmarkEnd w:id="205"/>
    <w:p w14:paraId="5F0776A6" w14:textId="77777777" w:rsidR="0082575C" w:rsidRPr="008057C1" w:rsidRDefault="0082575C" w:rsidP="0082575C">
      <w:pPr>
        <w:pStyle w:val="afd"/>
        <w:ind w:left="2" w:firstLineChars="0" w:firstLine="0"/>
        <w:rPr>
          <w:rFonts w:ascii="Times New Roman" w:hAnsi="Times New Roman" w:cs="Times New Roman"/>
          <w:b w:val="0"/>
          <w:i w:val="0"/>
          <w:color w:val="auto"/>
          <w:sz w:val="18"/>
          <w:szCs w:val="18"/>
        </w:rPr>
      </w:pPr>
      <w:r w:rsidRPr="008057C1">
        <w:rPr>
          <w:rFonts w:cs="Times New Roman"/>
          <w:b w:val="0"/>
          <w:i w:val="0"/>
          <w:color w:val="auto"/>
          <w:szCs w:val="24"/>
        </w:rPr>
        <w:t>Follow the procedure to set the parameters for PTZ. The configuration of the PTZ parameters should be done before you control the PTZ camera.</w:t>
      </w:r>
    </w:p>
    <w:p w14:paraId="3C5FB84A" w14:textId="66A77A71" w:rsidR="0082575C" w:rsidRPr="008057C1" w:rsidRDefault="0082575C" w:rsidP="0082575C">
      <w:pPr>
        <w:pStyle w:val="E-Step"/>
        <w:ind w:left="240" w:right="240" w:firstLine="720"/>
        <w:rPr>
          <w:rFonts w:eastAsia="宋体" w:cs="Times New Roman"/>
          <w:snapToGrid/>
          <w:kern w:val="2"/>
          <w:szCs w:val="24"/>
        </w:rPr>
      </w:pPr>
      <w:r w:rsidRPr="008057C1">
        <w:rPr>
          <w:rFonts w:eastAsia="宋体" w:cs="Times New Roman"/>
          <w:snapToGrid/>
          <w:kern w:val="2"/>
          <w:szCs w:val="24"/>
        </w:rPr>
        <w:t xml:space="preserve">Click </w:t>
      </w:r>
      <w:r w:rsidR="008C6B93" w:rsidRPr="008057C1">
        <w:rPr>
          <w:rFonts w:eastAsia="宋体"/>
          <w:noProof/>
          <w:szCs w:val="24"/>
        </w:rPr>
        <w:drawing>
          <wp:inline distT="0" distB="0" distL="0" distR="0" wp14:anchorId="2F57968C" wp14:editId="423782F3">
            <wp:extent cx="304800" cy="304800"/>
            <wp:effectExtent l="0" t="0" r="0" b="0"/>
            <wp:docPr id="84" name="图片 84" descr="prev_ptzctrl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rev_ptzctrl_di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8057C1">
        <w:rPr>
          <w:rFonts w:eastAsia="宋体" w:cs="Times New Roman"/>
          <w:snapToGrid/>
          <w:kern w:val="2"/>
          <w:szCs w:val="24"/>
        </w:rPr>
        <w:t xml:space="preserve"> on the quick settin</w:t>
      </w:r>
      <w:r w:rsidR="009E7826" w:rsidRPr="008057C1">
        <w:rPr>
          <w:rFonts w:eastAsia="宋体" w:cs="Times New Roman"/>
          <w:snapToGrid/>
          <w:kern w:val="2"/>
          <w:szCs w:val="24"/>
        </w:rPr>
        <w:t>gs toolbar</w:t>
      </w:r>
      <w:r w:rsidR="009E7826" w:rsidRPr="008057C1">
        <w:rPr>
          <w:rFonts w:eastAsia="宋体"/>
          <w:snapToGrid/>
          <w:kern w:val="2"/>
        </w:rPr>
        <w:t xml:space="preserve"> </w:t>
      </w:r>
      <w:r w:rsidR="009E7826" w:rsidRPr="008057C1">
        <w:rPr>
          <w:rFonts w:eastAsia="宋体" w:cs="Times New Roman"/>
          <w:snapToGrid/>
          <w:kern w:val="2"/>
          <w:szCs w:val="24"/>
        </w:rPr>
        <w:t>in the live view interface.</w:t>
      </w:r>
      <w:r w:rsidRPr="008057C1">
        <w:rPr>
          <w:rFonts w:eastAsia="宋体" w:cs="Times New Roman"/>
          <w:snapToGrid/>
          <w:kern w:val="2"/>
          <w:szCs w:val="24"/>
        </w:rPr>
        <w:t xml:space="preserve"> The PTZ control panel displays on the right of the interface.</w:t>
      </w:r>
    </w:p>
    <w:p w14:paraId="3F2DBDA2" w14:textId="77777777" w:rsidR="0082575C" w:rsidRPr="008057C1" w:rsidRDefault="0082575C" w:rsidP="0082575C">
      <w:pPr>
        <w:pStyle w:val="E-Step"/>
        <w:ind w:left="240" w:right="240" w:firstLine="720"/>
        <w:rPr>
          <w:rFonts w:eastAsia="宋体" w:cs="Times New Roman"/>
          <w:snapToGrid/>
          <w:kern w:val="2"/>
          <w:szCs w:val="24"/>
        </w:rPr>
      </w:pPr>
      <w:r w:rsidRPr="008057C1">
        <w:rPr>
          <w:rFonts w:eastAsia="宋体" w:cs="Times New Roman"/>
          <w:snapToGrid/>
          <w:kern w:val="2"/>
          <w:szCs w:val="24"/>
        </w:rPr>
        <w:lastRenderedPageBreak/>
        <w:t>Click</w:t>
      </w:r>
      <w:r w:rsidRPr="008057C1">
        <w:rPr>
          <w:rFonts w:eastAsia="宋体" w:cs="Times New Roman"/>
          <w:b/>
          <w:snapToGrid/>
          <w:kern w:val="2"/>
          <w:szCs w:val="24"/>
        </w:rPr>
        <w:t xml:space="preserve"> PTZ Parameters Settings</w:t>
      </w:r>
      <w:r w:rsidRPr="008057C1">
        <w:rPr>
          <w:rFonts w:eastAsia="宋体" w:cs="Times New Roman"/>
          <w:snapToGrid/>
          <w:kern w:val="2"/>
          <w:szCs w:val="24"/>
        </w:rPr>
        <w:t xml:space="preserve"> to set the PTZ parameters.</w:t>
      </w:r>
    </w:p>
    <w:p w14:paraId="58D0C605" w14:textId="610A21D0" w:rsidR="0082575C" w:rsidRPr="008057C1" w:rsidRDefault="008C6B93" w:rsidP="0082575C">
      <w:pPr>
        <w:pStyle w:val="E-Figure"/>
        <w:ind w:left="720"/>
      </w:pPr>
      <w:r w:rsidRPr="008057C1">
        <w:rPr>
          <w:noProof/>
        </w:rPr>
        <w:drawing>
          <wp:inline distT="0" distB="0" distL="0" distR="0" wp14:anchorId="4E374583" wp14:editId="0C923BBB">
            <wp:extent cx="3600450" cy="3124200"/>
            <wp:effectExtent l="19050" t="19050" r="19050" b="19050"/>
            <wp:docPr id="85" name="图片 85" descr="Z2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Z25-9-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00450" cy="3124200"/>
                    </a:xfrm>
                    <a:prstGeom prst="rect">
                      <a:avLst/>
                    </a:prstGeom>
                    <a:noFill/>
                    <a:ln w="6350" cmpd="sng">
                      <a:solidFill>
                        <a:srgbClr val="000000"/>
                      </a:solidFill>
                      <a:miter lim="800000"/>
                      <a:headEnd/>
                      <a:tailEnd/>
                    </a:ln>
                    <a:effectLst/>
                  </pic:spPr>
                </pic:pic>
              </a:graphicData>
            </a:graphic>
          </wp:inline>
        </w:drawing>
      </w:r>
    </w:p>
    <w:p w14:paraId="5C49834F" w14:textId="77777777" w:rsidR="0082575C" w:rsidRPr="008057C1" w:rsidRDefault="0082575C" w:rsidP="00A416BD">
      <w:pPr>
        <w:pStyle w:val="E-FigureDescription"/>
        <w:rPr>
          <w:szCs w:val="18"/>
        </w:rPr>
      </w:pPr>
      <w:r w:rsidRPr="008057C1">
        <w:t>PTZ Parameters Settings</w:t>
      </w:r>
    </w:p>
    <w:p w14:paraId="0B3F5135" w14:textId="77777777" w:rsidR="0082575C" w:rsidRPr="008057C1" w:rsidRDefault="0082575C" w:rsidP="0082575C">
      <w:pPr>
        <w:pStyle w:val="E-Step"/>
        <w:ind w:left="240" w:right="240" w:firstLine="720"/>
        <w:rPr>
          <w:rFonts w:eastAsia="宋体" w:cs="Times New Roman"/>
          <w:snapToGrid/>
          <w:kern w:val="2"/>
          <w:szCs w:val="24"/>
        </w:rPr>
      </w:pPr>
      <w:r w:rsidRPr="008057C1">
        <w:rPr>
          <w:rFonts w:eastAsia="宋体" w:cs="Times New Roman"/>
          <w:snapToGrid/>
          <w:kern w:val="2"/>
          <w:szCs w:val="24"/>
        </w:rPr>
        <w:t>Edit the parameters of the PTZ camera.</w:t>
      </w:r>
    </w:p>
    <w:p w14:paraId="171B1A20" w14:textId="77777777" w:rsidR="0082575C" w:rsidRPr="008057C1" w:rsidRDefault="0082575C" w:rsidP="0082575C">
      <w:pPr>
        <w:pStyle w:val="E-Note"/>
        <w:keepNext w:val="0"/>
        <w:ind w:left="240"/>
      </w:pPr>
    </w:p>
    <w:p w14:paraId="05C5F620" w14:textId="77777777" w:rsidR="0082575C" w:rsidRPr="008057C1" w:rsidRDefault="0082575C" w:rsidP="0082575C">
      <w:pPr>
        <w:pStyle w:val="E-NoteText"/>
      </w:pPr>
      <w:r w:rsidRPr="008057C1">
        <w:t>All the parameters should be exactly the same as the PTZ camera parameters.</w:t>
      </w:r>
    </w:p>
    <w:p w14:paraId="167FDB75" w14:textId="77777777" w:rsidR="0082575C" w:rsidRPr="008057C1" w:rsidRDefault="0082575C" w:rsidP="0082575C">
      <w:pPr>
        <w:pStyle w:val="E-Step"/>
        <w:ind w:left="240" w:right="240" w:firstLine="720"/>
      </w:pPr>
      <w:r w:rsidRPr="008057C1">
        <w:t xml:space="preserve">Click </w:t>
      </w:r>
      <w:r w:rsidRPr="008057C1">
        <w:rPr>
          <w:b/>
        </w:rPr>
        <w:t>OK</w:t>
      </w:r>
      <w:r w:rsidRPr="008057C1">
        <w:t xml:space="preserve"> to save the settings.</w:t>
      </w:r>
    </w:p>
    <w:p w14:paraId="4212C2F6" w14:textId="77777777" w:rsidR="0082575C" w:rsidRPr="008057C1" w:rsidRDefault="0082575C" w:rsidP="0082575C">
      <w:pPr>
        <w:pStyle w:val="2"/>
        <w:rPr>
          <w:noProof w:val="0"/>
        </w:rPr>
      </w:pPr>
      <w:bookmarkStart w:id="210" w:name="_Toc14181277"/>
      <w:bookmarkEnd w:id="206"/>
      <w:r w:rsidRPr="008057C1">
        <w:rPr>
          <w:noProof w:val="0"/>
        </w:rPr>
        <w:t>Set</w:t>
      </w:r>
      <w:r w:rsidR="00924026" w:rsidRPr="008057C1">
        <w:rPr>
          <w:rFonts w:eastAsia="宋体"/>
          <w:noProof w:val="0"/>
          <w:lang w:eastAsia="zh-CN"/>
        </w:rPr>
        <w:t xml:space="preserve"> </w:t>
      </w:r>
      <w:r w:rsidRPr="008057C1">
        <w:rPr>
          <w:noProof w:val="0"/>
        </w:rPr>
        <w:t>PTZ Presets, Patrols &amp; Patterns</w:t>
      </w:r>
      <w:bookmarkEnd w:id="207"/>
      <w:bookmarkEnd w:id="208"/>
      <w:bookmarkEnd w:id="210"/>
    </w:p>
    <w:p w14:paraId="64CE3EB1" w14:textId="77777777" w:rsidR="0082575C" w:rsidRPr="008057C1" w:rsidRDefault="0082575C" w:rsidP="0082575C">
      <w:pPr>
        <w:pStyle w:val="E-Purpose"/>
      </w:pPr>
      <w:r w:rsidRPr="008057C1">
        <w:t>Before you start:</w:t>
      </w:r>
    </w:p>
    <w:p w14:paraId="5747F8A5" w14:textId="77777777" w:rsidR="0082575C" w:rsidRPr="008057C1" w:rsidRDefault="0082575C" w:rsidP="0082575C">
      <w:pPr>
        <w:pStyle w:val="E-Content"/>
      </w:pPr>
      <w:r w:rsidRPr="008057C1">
        <w:t>Please make sure that the presets, patrols and patterns should be supported by PTZ protocols.</w:t>
      </w:r>
      <w:bookmarkStart w:id="211" w:name="_Toc236058510"/>
      <w:bookmarkStart w:id="212" w:name="_Toc274401832"/>
      <w:bookmarkEnd w:id="209"/>
    </w:p>
    <w:p w14:paraId="7F1AC4CE" w14:textId="77777777" w:rsidR="0082575C" w:rsidRPr="008057C1" w:rsidRDefault="0082575C" w:rsidP="00924026">
      <w:pPr>
        <w:pStyle w:val="3"/>
      </w:pPr>
      <w:bookmarkStart w:id="213" w:name="_Toc14181278"/>
      <w:bookmarkEnd w:id="211"/>
      <w:bookmarkEnd w:id="212"/>
      <w:r w:rsidRPr="008057C1">
        <w:t>Set a Preset</w:t>
      </w:r>
      <w:bookmarkEnd w:id="213"/>
    </w:p>
    <w:p w14:paraId="40FCFE22" w14:textId="77777777" w:rsidR="0082575C" w:rsidRPr="008057C1" w:rsidRDefault="0082575C" w:rsidP="0082575C">
      <w:pPr>
        <w:pStyle w:val="E-Purpose"/>
      </w:pPr>
      <w:bookmarkStart w:id="214" w:name="_Toc236058511"/>
      <w:bookmarkStart w:id="215" w:name="_Toc274401833"/>
      <w:r w:rsidRPr="008057C1">
        <w:t>Purpose:</w:t>
      </w:r>
    </w:p>
    <w:bookmarkEnd w:id="214"/>
    <w:bookmarkEnd w:id="215"/>
    <w:p w14:paraId="44AE3C63" w14:textId="77777777" w:rsidR="0082575C" w:rsidRPr="008057C1" w:rsidRDefault="0082575C" w:rsidP="0082575C">
      <w:pPr>
        <w:pStyle w:val="E-Content"/>
      </w:pPr>
      <w:r w:rsidRPr="008057C1">
        <w:t>Follow the steps to set the preset location which you want the PTZ camera to point to when an event takes place.</w:t>
      </w:r>
    </w:p>
    <w:p w14:paraId="6B4F7A3A" w14:textId="7F1237D2" w:rsidR="0082575C" w:rsidRPr="008057C1" w:rsidRDefault="0082575C" w:rsidP="0082575C">
      <w:pPr>
        <w:pStyle w:val="E-Step"/>
        <w:ind w:left="240" w:right="240" w:firstLine="720"/>
      </w:pPr>
      <w:r w:rsidRPr="008057C1">
        <w:rPr>
          <w:rFonts w:eastAsia="宋体"/>
        </w:rPr>
        <w:t xml:space="preserve">Click </w:t>
      </w:r>
      <w:r w:rsidR="008C6B93" w:rsidRPr="008057C1">
        <w:rPr>
          <w:rFonts w:eastAsia="宋体"/>
          <w:noProof/>
          <w:szCs w:val="24"/>
        </w:rPr>
        <w:drawing>
          <wp:inline distT="0" distB="0" distL="0" distR="0" wp14:anchorId="39728576" wp14:editId="226E5DD3">
            <wp:extent cx="304800" cy="304800"/>
            <wp:effectExtent l="0" t="0" r="0" b="0"/>
            <wp:docPr id="86" name="图片 86" descr="prev_ptzctrl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rev_ptzctrl_di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8057C1">
        <w:rPr>
          <w:rFonts w:eastAsia="宋体"/>
          <w:b/>
        </w:rPr>
        <w:t xml:space="preserve"> </w:t>
      </w:r>
      <w:r w:rsidRPr="008057C1">
        <w:rPr>
          <w:rFonts w:eastAsia="宋体"/>
        </w:rPr>
        <w:t xml:space="preserve">on the quick settings toolbar </w:t>
      </w:r>
      <w:r w:rsidR="009E7826" w:rsidRPr="008057C1">
        <w:rPr>
          <w:rFonts w:eastAsia="宋体"/>
        </w:rPr>
        <w:t>in the live view interface.</w:t>
      </w:r>
      <w:r w:rsidRPr="008057C1">
        <w:rPr>
          <w:rFonts w:eastAsia="宋体"/>
        </w:rPr>
        <w:t>.</w:t>
      </w:r>
    </w:p>
    <w:p w14:paraId="1E8F27FD" w14:textId="77777777" w:rsidR="0082575C" w:rsidRPr="008057C1" w:rsidRDefault="0082575C" w:rsidP="0082575C">
      <w:pPr>
        <w:pStyle w:val="E-Step"/>
        <w:ind w:left="240" w:right="240" w:firstLine="720"/>
      </w:pPr>
      <w:r w:rsidRPr="008057C1">
        <w:t>Use the directional button</w:t>
      </w:r>
      <w:r w:rsidRPr="008057C1">
        <w:rPr>
          <w:rFonts w:eastAsia="宋体"/>
        </w:rPr>
        <w:t>s on the PTZ control panel</w:t>
      </w:r>
      <w:r w:rsidRPr="008057C1">
        <w:t xml:space="preserve"> to wheel the camera to the location where you want to set preset</w:t>
      </w:r>
      <w:r w:rsidRPr="008057C1">
        <w:rPr>
          <w:rFonts w:eastAsia="宋体"/>
        </w:rPr>
        <w:t>,</w:t>
      </w:r>
      <w:r w:rsidRPr="008057C1">
        <w:t xml:space="preserve"> </w:t>
      </w:r>
      <w:r w:rsidRPr="008057C1">
        <w:rPr>
          <w:rFonts w:eastAsia="宋体"/>
        </w:rPr>
        <w:t xml:space="preserve">and the </w:t>
      </w:r>
      <w:r w:rsidRPr="008057C1">
        <w:t>zoom and focus operations can be recorded in the preset as well.</w:t>
      </w:r>
    </w:p>
    <w:p w14:paraId="74FDE23C" w14:textId="3154411F" w:rsidR="0082575C" w:rsidRPr="008057C1" w:rsidRDefault="0082575C" w:rsidP="0082575C">
      <w:pPr>
        <w:pStyle w:val="E-Step"/>
        <w:ind w:left="240" w:right="240" w:firstLine="720"/>
      </w:pPr>
      <w:r w:rsidRPr="008057C1">
        <w:lastRenderedPageBreak/>
        <w:t xml:space="preserve">Click </w:t>
      </w:r>
      <w:r w:rsidR="008C6B93" w:rsidRPr="008057C1">
        <w:rPr>
          <w:rFonts w:eastAsia="宋体"/>
          <w:b/>
          <w:noProof/>
        </w:rPr>
        <w:drawing>
          <wp:inline distT="0" distB="0" distL="0" distR="0" wp14:anchorId="7976D5A8" wp14:editId="32563C4E">
            <wp:extent cx="219075" cy="238125"/>
            <wp:effectExtent l="0" t="0" r="9525" b="9525"/>
            <wp:docPr id="87" name="图片 87" descr="ptzwin_preset_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tzwin_preset_se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9075" cy="238125"/>
                    </a:xfrm>
                    <a:prstGeom prst="rect">
                      <a:avLst/>
                    </a:prstGeom>
                    <a:noFill/>
                    <a:ln>
                      <a:noFill/>
                    </a:ln>
                  </pic:spPr>
                </pic:pic>
              </a:graphicData>
            </a:graphic>
          </wp:inline>
        </w:drawing>
      </w:r>
      <w:r w:rsidRPr="008057C1">
        <w:t xml:space="preserve"> in the lower right corner of live view to set the preset.</w:t>
      </w:r>
    </w:p>
    <w:p w14:paraId="4ADD0305" w14:textId="422CE672" w:rsidR="0082575C" w:rsidRPr="008057C1" w:rsidRDefault="008C6B93" w:rsidP="0082575C">
      <w:pPr>
        <w:pStyle w:val="E-Figure"/>
        <w:ind w:left="720"/>
        <w:rPr>
          <w:rFonts w:eastAsia="宋体"/>
        </w:rPr>
      </w:pPr>
      <w:r w:rsidRPr="008057C1">
        <w:rPr>
          <w:noProof/>
        </w:rPr>
        <w:drawing>
          <wp:inline distT="0" distB="0" distL="0" distR="0" wp14:anchorId="5EEF8D68" wp14:editId="420E85B9">
            <wp:extent cx="4324350" cy="304800"/>
            <wp:effectExtent l="19050" t="19050" r="19050" b="19050"/>
            <wp:docPr id="88" name="图片 88" descr="Z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Z25-3-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24350" cy="304800"/>
                    </a:xfrm>
                    <a:prstGeom prst="rect">
                      <a:avLst/>
                    </a:prstGeom>
                    <a:noFill/>
                    <a:ln w="6350" cmpd="sng">
                      <a:solidFill>
                        <a:srgbClr val="000000"/>
                      </a:solidFill>
                      <a:miter lim="800000"/>
                      <a:headEnd/>
                      <a:tailEnd/>
                    </a:ln>
                    <a:effectLst/>
                  </pic:spPr>
                </pic:pic>
              </a:graphicData>
            </a:graphic>
          </wp:inline>
        </w:drawing>
      </w:r>
    </w:p>
    <w:p w14:paraId="1BC9ADF6" w14:textId="77777777" w:rsidR="0082575C" w:rsidRPr="008057C1" w:rsidRDefault="0082575C" w:rsidP="00A416BD">
      <w:pPr>
        <w:pStyle w:val="E-FigureDescription"/>
      </w:pPr>
      <w:r w:rsidRPr="008057C1">
        <w:t>Set Preset</w:t>
      </w:r>
    </w:p>
    <w:p w14:paraId="2323735C" w14:textId="77777777" w:rsidR="0082575C" w:rsidRPr="008057C1" w:rsidRDefault="0082575C" w:rsidP="0082575C">
      <w:pPr>
        <w:pStyle w:val="E-Step"/>
        <w:ind w:left="240" w:right="240" w:firstLine="720"/>
      </w:pPr>
      <w:r w:rsidRPr="008057C1">
        <w:rPr>
          <w:rFonts w:eastAsia="宋体"/>
        </w:rPr>
        <w:t xml:space="preserve">Select the preset No. </w:t>
      </w:r>
      <w:r w:rsidRPr="008057C1">
        <w:t>(1~255)</w:t>
      </w:r>
      <w:r w:rsidRPr="008057C1">
        <w:rPr>
          <w:rFonts w:eastAsia="宋体"/>
        </w:rPr>
        <w:t xml:space="preserve"> from the drop-down list.</w:t>
      </w:r>
    </w:p>
    <w:p w14:paraId="220D64B8" w14:textId="77777777" w:rsidR="0082575C" w:rsidRPr="008057C1" w:rsidRDefault="0082575C" w:rsidP="0082575C">
      <w:pPr>
        <w:pStyle w:val="E-Step"/>
        <w:ind w:left="240" w:right="240" w:firstLine="720"/>
      </w:pPr>
      <w:r w:rsidRPr="008057C1">
        <w:rPr>
          <w:rFonts w:eastAsia="宋体"/>
        </w:rPr>
        <w:t>Enter</w:t>
      </w:r>
      <w:r w:rsidRPr="008057C1">
        <w:t xml:space="preserve"> the preset </w:t>
      </w:r>
      <w:r w:rsidRPr="008057C1">
        <w:rPr>
          <w:rFonts w:eastAsia="宋体"/>
        </w:rPr>
        <w:t>name in the</w:t>
      </w:r>
      <w:r w:rsidRPr="008057C1">
        <w:t xml:space="preserve"> text field</w:t>
      </w:r>
      <w:r w:rsidRPr="008057C1">
        <w:rPr>
          <w:rFonts w:eastAsia="宋体"/>
        </w:rPr>
        <w:t>.</w:t>
      </w:r>
    </w:p>
    <w:p w14:paraId="76DDA794" w14:textId="77777777" w:rsidR="0082575C" w:rsidRPr="008057C1" w:rsidRDefault="0082575C" w:rsidP="0082575C">
      <w:pPr>
        <w:pStyle w:val="E-Step"/>
        <w:ind w:left="240" w:right="240" w:firstLine="720"/>
      </w:pPr>
      <w:r w:rsidRPr="008057C1">
        <w:rPr>
          <w:rFonts w:eastAsia="宋体"/>
        </w:rPr>
        <w:t>C</w:t>
      </w:r>
      <w:r w:rsidRPr="008057C1">
        <w:t xml:space="preserve">lick </w:t>
      </w:r>
      <w:r w:rsidRPr="008057C1">
        <w:rPr>
          <w:rFonts w:eastAsia="宋体"/>
          <w:b/>
        </w:rPr>
        <w:t>Apply</w:t>
      </w:r>
      <w:r w:rsidRPr="008057C1">
        <w:rPr>
          <w:b/>
        </w:rPr>
        <w:t xml:space="preserve"> </w:t>
      </w:r>
      <w:r w:rsidRPr="008057C1">
        <w:t xml:space="preserve">to </w:t>
      </w:r>
      <w:r w:rsidRPr="008057C1">
        <w:rPr>
          <w:rFonts w:eastAsia="宋体"/>
        </w:rPr>
        <w:t>save</w:t>
      </w:r>
      <w:r w:rsidRPr="008057C1">
        <w:t xml:space="preserve"> the preset.</w:t>
      </w:r>
    </w:p>
    <w:p w14:paraId="3072D692" w14:textId="77777777" w:rsidR="0082575C" w:rsidRPr="008057C1" w:rsidRDefault="0082575C" w:rsidP="0082575C">
      <w:pPr>
        <w:pStyle w:val="E-Step"/>
        <w:ind w:left="240" w:right="240" w:firstLine="720"/>
      </w:pPr>
      <w:r w:rsidRPr="008057C1">
        <w:t xml:space="preserve">Repeat steps 2-6 to save more presets. </w:t>
      </w:r>
    </w:p>
    <w:p w14:paraId="409E77FB" w14:textId="77777777" w:rsidR="0082575C" w:rsidRPr="008057C1" w:rsidRDefault="0082575C" w:rsidP="0082575C">
      <w:pPr>
        <w:pStyle w:val="E-Step"/>
        <w:ind w:left="240" w:right="240" w:firstLine="720"/>
        <w:rPr>
          <w:rFonts w:eastAsia="宋体"/>
        </w:rPr>
      </w:pPr>
      <w:r w:rsidRPr="008057C1">
        <w:rPr>
          <w:rFonts w:eastAsia="宋体"/>
        </w:rPr>
        <w:t>(Optional) C</w:t>
      </w:r>
      <w:r w:rsidRPr="008057C1">
        <w:t xml:space="preserve">lick </w:t>
      </w:r>
      <w:r w:rsidRPr="008057C1">
        <w:rPr>
          <w:b/>
        </w:rPr>
        <w:t>Cancel</w:t>
      </w:r>
      <w:r w:rsidRPr="008057C1">
        <w:t xml:space="preserve"> to cancel the </w:t>
      </w:r>
      <w:bookmarkStart w:id="216" w:name="OLE_LINK177"/>
      <w:bookmarkStart w:id="217" w:name="OLE_LINK190"/>
      <w:r w:rsidRPr="008057C1">
        <w:t>location information of the preset</w:t>
      </w:r>
      <w:bookmarkEnd w:id="216"/>
      <w:bookmarkEnd w:id="217"/>
      <w:r w:rsidRPr="008057C1">
        <w:t>.</w:t>
      </w:r>
    </w:p>
    <w:p w14:paraId="1A6DA2F7" w14:textId="040D5610" w:rsidR="0082575C" w:rsidRPr="008057C1" w:rsidRDefault="0082575C" w:rsidP="0082575C">
      <w:pPr>
        <w:pStyle w:val="E-Step"/>
        <w:ind w:left="240" w:right="240" w:firstLine="720"/>
        <w:rPr>
          <w:rFonts w:eastAsia="宋体"/>
          <w:szCs w:val="24"/>
        </w:rPr>
      </w:pPr>
      <w:r w:rsidRPr="008057C1">
        <w:rPr>
          <w:rFonts w:eastAsia="宋体"/>
          <w:szCs w:val="24"/>
        </w:rPr>
        <w:t xml:space="preserve">(Optional) Click </w:t>
      </w:r>
      <w:r w:rsidR="008C6B93" w:rsidRPr="008057C1">
        <w:rPr>
          <w:rFonts w:eastAsia="宋体"/>
          <w:b/>
          <w:noProof/>
          <w:szCs w:val="24"/>
        </w:rPr>
        <w:drawing>
          <wp:inline distT="0" distB="0" distL="0" distR="0" wp14:anchorId="2710C6E5" wp14:editId="0F5D297D">
            <wp:extent cx="180975" cy="190500"/>
            <wp:effectExtent l="0" t="0" r="9525" b="0"/>
            <wp:docPr id="89" name="图片 89" descr="ptzwin_preset_sh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tzwin_preset_show"/>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Pr="008057C1">
        <w:rPr>
          <w:rFonts w:eastAsia="宋体"/>
          <w:szCs w:val="24"/>
        </w:rPr>
        <w:t xml:space="preserve"> in the lower right corner of live view to view the configured presets.</w:t>
      </w:r>
    </w:p>
    <w:p w14:paraId="7B119BD8" w14:textId="1AB2DC69" w:rsidR="0082575C" w:rsidRPr="008057C1" w:rsidRDefault="008C6B93" w:rsidP="0082575C">
      <w:pPr>
        <w:pStyle w:val="E-Figure"/>
        <w:ind w:left="720"/>
        <w:rPr>
          <w:rFonts w:eastAsia="宋体"/>
        </w:rPr>
      </w:pPr>
      <w:r w:rsidRPr="008057C1">
        <w:rPr>
          <w:noProof/>
        </w:rPr>
        <w:drawing>
          <wp:inline distT="0" distB="0" distL="0" distR="0" wp14:anchorId="49AAF930" wp14:editId="08D6276B">
            <wp:extent cx="5400675" cy="619125"/>
            <wp:effectExtent l="0" t="0" r="9525" b="9525"/>
            <wp:docPr id="90" name="图片 90" descr="Z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Z25-4-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00675" cy="619125"/>
                    </a:xfrm>
                    <a:prstGeom prst="rect">
                      <a:avLst/>
                    </a:prstGeom>
                    <a:noFill/>
                    <a:ln>
                      <a:noFill/>
                    </a:ln>
                  </pic:spPr>
                </pic:pic>
              </a:graphicData>
            </a:graphic>
          </wp:inline>
        </w:drawing>
      </w:r>
    </w:p>
    <w:p w14:paraId="6D949D8F" w14:textId="77777777" w:rsidR="0082575C" w:rsidRPr="008057C1" w:rsidRDefault="0082575C" w:rsidP="00A416BD">
      <w:pPr>
        <w:pStyle w:val="E-FigureDescription"/>
      </w:pPr>
      <w:r w:rsidRPr="008057C1">
        <w:t>View the Configured Presets</w:t>
      </w:r>
    </w:p>
    <w:p w14:paraId="796D6CF5" w14:textId="77777777" w:rsidR="0082575C" w:rsidRPr="008057C1" w:rsidRDefault="0082575C" w:rsidP="00924026">
      <w:pPr>
        <w:pStyle w:val="3"/>
      </w:pPr>
      <w:bookmarkStart w:id="218" w:name="_Toc14181279"/>
      <w:bookmarkStart w:id="219" w:name="_Toc236058514"/>
      <w:bookmarkStart w:id="220" w:name="_Toc274401835"/>
      <w:r w:rsidRPr="008057C1">
        <w:t>Call</w:t>
      </w:r>
      <w:r w:rsidR="00924026" w:rsidRPr="008057C1">
        <w:rPr>
          <w:rFonts w:eastAsia="宋体"/>
        </w:rPr>
        <w:t xml:space="preserve"> </w:t>
      </w:r>
      <w:r w:rsidRPr="008057C1">
        <w:rPr>
          <w:rFonts w:eastAsia="宋体"/>
        </w:rPr>
        <w:t xml:space="preserve">a </w:t>
      </w:r>
      <w:r w:rsidRPr="008057C1">
        <w:t>Preset</w:t>
      </w:r>
      <w:bookmarkEnd w:id="218"/>
    </w:p>
    <w:p w14:paraId="75F9F680" w14:textId="77777777" w:rsidR="0082575C" w:rsidRPr="008057C1" w:rsidRDefault="0082575C" w:rsidP="0082575C">
      <w:pPr>
        <w:pStyle w:val="E-Purpose"/>
      </w:pPr>
      <w:r w:rsidRPr="008057C1">
        <w:t>Purpose:</w:t>
      </w:r>
    </w:p>
    <w:p w14:paraId="11728450" w14:textId="77777777" w:rsidR="0082575C" w:rsidRPr="008057C1" w:rsidRDefault="0082575C" w:rsidP="0082575C">
      <w:pPr>
        <w:pStyle w:val="E-Content"/>
      </w:pPr>
      <w:r w:rsidRPr="008057C1">
        <w:t>This feature enables the camera to point to a specified position such as a window when an event takes place.</w:t>
      </w:r>
    </w:p>
    <w:p w14:paraId="714AB59F" w14:textId="72A4A10D" w:rsidR="0082575C" w:rsidRPr="008057C1" w:rsidRDefault="0082575C" w:rsidP="0082575C">
      <w:pPr>
        <w:pStyle w:val="E-Step"/>
        <w:ind w:left="240" w:right="240" w:firstLine="720"/>
      </w:pPr>
      <w:r w:rsidRPr="008057C1">
        <w:rPr>
          <w:rFonts w:eastAsia="宋体"/>
        </w:rPr>
        <w:t xml:space="preserve">Click </w:t>
      </w:r>
      <w:r w:rsidR="008C6B93" w:rsidRPr="008057C1">
        <w:rPr>
          <w:rFonts w:eastAsia="宋体"/>
          <w:noProof/>
          <w:szCs w:val="24"/>
        </w:rPr>
        <w:drawing>
          <wp:inline distT="0" distB="0" distL="0" distR="0" wp14:anchorId="3F26708B" wp14:editId="3B1A1501">
            <wp:extent cx="304800" cy="304800"/>
            <wp:effectExtent l="0" t="0" r="0" b="0"/>
            <wp:docPr id="91" name="图片 91" descr="prev_ptzctrl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rev_ptzctrl_di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8057C1">
        <w:rPr>
          <w:rFonts w:eastAsia="宋体"/>
          <w:b/>
        </w:rPr>
        <w:t xml:space="preserve"> </w:t>
      </w:r>
      <w:r w:rsidRPr="008057C1">
        <w:rPr>
          <w:rFonts w:eastAsia="宋体"/>
        </w:rPr>
        <w:t xml:space="preserve">on the quick settings toolbar </w:t>
      </w:r>
      <w:r w:rsidR="009E7826" w:rsidRPr="008057C1">
        <w:rPr>
          <w:rFonts w:eastAsia="宋体"/>
        </w:rPr>
        <w:t>in the live view interface.</w:t>
      </w:r>
      <w:r w:rsidRPr="008057C1">
        <w:rPr>
          <w:rFonts w:eastAsia="宋体"/>
        </w:rPr>
        <w:t>.</w:t>
      </w:r>
    </w:p>
    <w:p w14:paraId="5A267651" w14:textId="64605272" w:rsidR="0082575C" w:rsidRPr="008057C1" w:rsidRDefault="0082575C" w:rsidP="0082575C">
      <w:pPr>
        <w:pStyle w:val="E-Step"/>
        <w:ind w:left="240" w:right="240" w:firstLine="720"/>
      </w:pPr>
      <w:r w:rsidRPr="008057C1">
        <w:rPr>
          <w:rFonts w:eastAsia="宋体"/>
        </w:rPr>
        <w:t xml:space="preserve">Click </w:t>
      </w:r>
      <w:r w:rsidR="008C6B93" w:rsidRPr="008057C1">
        <w:rPr>
          <w:rFonts w:eastAsia="宋体"/>
          <w:b/>
          <w:noProof/>
        </w:rPr>
        <w:drawing>
          <wp:inline distT="0" distB="0" distL="0" distR="0" wp14:anchorId="40B850A0" wp14:editId="4742AFD5">
            <wp:extent cx="219075" cy="238125"/>
            <wp:effectExtent l="0" t="0" r="9525" b="9525"/>
            <wp:docPr id="92" name="图片 92" descr="ptzwin_preset_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tzwin_preset_se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9075" cy="238125"/>
                    </a:xfrm>
                    <a:prstGeom prst="rect">
                      <a:avLst/>
                    </a:prstGeom>
                    <a:noFill/>
                    <a:ln>
                      <a:noFill/>
                    </a:ln>
                  </pic:spPr>
                </pic:pic>
              </a:graphicData>
            </a:graphic>
          </wp:inline>
        </w:drawing>
      </w:r>
      <w:r w:rsidRPr="008057C1">
        <w:rPr>
          <w:rFonts w:eastAsia="宋体"/>
        </w:rPr>
        <w:t xml:space="preserve"> in the lower right corner of live view.</w:t>
      </w:r>
    </w:p>
    <w:p w14:paraId="1095EE73" w14:textId="77777777" w:rsidR="0082575C" w:rsidRPr="008057C1" w:rsidRDefault="0082575C" w:rsidP="0082575C">
      <w:pPr>
        <w:pStyle w:val="E-Step"/>
        <w:ind w:left="240" w:right="240" w:firstLine="720"/>
      </w:pPr>
      <w:r w:rsidRPr="008057C1">
        <w:rPr>
          <w:rFonts w:eastAsia="宋体"/>
        </w:rPr>
        <w:t>Select the preset No. from the drop-down list.</w:t>
      </w:r>
    </w:p>
    <w:p w14:paraId="62E97044" w14:textId="77777777" w:rsidR="0082575C" w:rsidRPr="008057C1" w:rsidRDefault="0082575C" w:rsidP="0082575C">
      <w:pPr>
        <w:pStyle w:val="E-Step"/>
        <w:ind w:left="240" w:right="240" w:firstLine="720"/>
      </w:pPr>
      <w:r w:rsidRPr="008057C1">
        <w:t xml:space="preserve">Click </w:t>
      </w:r>
      <w:r w:rsidRPr="008057C1">
        <w:rPr>
          <w:b/>
        </w:rPr>
        <w:t xml:space="preserve">Call </w:t>
      </w:r>
      <w:r w:rsidRPr="008057C1">
        <w:t>to call it.</w:t>
      </w:r>
    </w:p>
    <w:p w14:paraId="3084CD47" w14:textId="3D43D0D3" w:rsidR="0082575C" w:rsidRPr="008057C1" w:rsidRDefault="008C6B93" w:rsidP="0082575C">
      <w:pPr>
        <w:pStyle w:val="E-Figure"/>
        <w:ind w:left="720"/>
        <w:rPr>
          <w:rFonts w:eastAsia="宋体"/>
        </w:rPr>
      </w:pPr>
      <w:r w:rsidRPr="008057C1">
        <w:rPr>
          <w:noProof/>
        </w:rPr>
        <w:drawing>
          <wp:inline distT="0" distB="0" distL="0" distR="0" wp14:anchorId="79F9D294" wp14:editId="0721F86B">
            <wp:extent cx="4324350" cy="304800"/>
            <wp:effectExtent l="19050" t="19050" r="19050" b="19050"/>
            <wp:docPr id="93" name="图片 93" descr="Z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Z25-3-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24350" cy="304800"/>
                    </a:xfrm>
                    <a:prstGeom prst="rect">
                      <a:avLst/>
                    </a:prstGeom>
                    <a:noFill/>
                    <a:ln w="6350" cmpd="sng">
                      <a:solidFill>
                        <a:srgbClr val="000000"/>
                      </a:solidFill>
                      <a:miter lim="800000"/>
                      <a:headEnd/>
                      <a:tailEnd/>
                    </a:ln>
                    <a:effectLst/>
                  </pic:spPr>
                </pic:pic>
              </a:graphicData>
            </a:graphic>
          </wp:inline>
        </w:drawing>
      </w:r>
    </w:p>
    <w:p w14:paraId="71C3D7D5" w14:textId="77777777" w:rsidR="0082575C" w:rsidRPr="008057C1" w:rsidRDefault="0082575C" w:rsidP="00A416BD">
      <w:pPr>
        <w:pStyle w:val="E-FigureDescription"/>
      </w:pPr>
      <w:r w:rsidRPr="008057C1">
        <w:t>Call Preset (1)</w:t>
      </w:r>
    </w:p>
    <w:p w14:paraId="013C0BAE" w14:textId="717B47E8" w:rsidR="0082575C" w:rsidRPr="008057C1" w:rsidRDefault="0082575C" w:rsidP="0082575C">
      <w:pPr>
        <w:pStyle w:val="E-Step"/>
        <w:numPr>
          <w:ilvl w:val="0"/>
          <w:numId w:val="0"/>
        </w:numPr>
        <w:ind w:left="567" w:right="240"/>
        <w:rPr>
          <w:rFonts w:eastAsia="宋体"/>
          <w:szCs w:val="24"/>
        </w:rPr>
      </w:pPr>
      <w:r w:rsidRPr="008057C1">
        <w:rPr>
          <w:rFonts w:eastAsia="宋体"/>
        </w:rPr>
        <w:t xml:space="preserve">Or click </w:t>
      </w:r>
      <w:r w:rsidR="008C6B93" w:rsidRPr="008057C1">
        <w:rPr>
          <w:rFonts w:eastAsia="宋体"/>
          <w:b/>
          <w:noProof/>
          <w:szCs w:val="24"/>
        </w:rPr>
        <w:drawing>
          <wp:inline distT="0" distB="0" distL="0" distR="0" wp14:anchorId="00106A69" wp14:editId="2FE4A42E">
            <wp:extent cx="180975" cy="190500"/>
            <wp:effectExtent l="0" t="0" r="9525" b="0"/>
            <wp:docPr id="94" name="图片 94" descr="ptzwin_preset_sh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tzwin_preset_show"/>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Pr="008057C1">
        <w:rPr>
          <w:rFonts w:eastAsia="宋体"/>
          <w:szCs w:val="24"/>
        </w:rPr>
        <w:t xml:space="preserve"> in the lower right corner of live view, and click the configured preset to call it.</w:t>
      </w:r>
    </w:p>
    <w:p w14:paraId="7798CB14" w14:textId="5AB30EDC" w:rsidR="0082575C" w:rsidRPr="008057C1" w:rsidRDefault="008C6B93" w:rsidP="0082575C">
      <w:pPr>
        <w:pStyle w:val="E-Figure"/>
        <w:ind w:left="720"/>
        <w:rPr>
          <w:rFonts w:eastAsia="宋体"/>
        </w:rPr>
      </w:pPr>
      <w:r w:rsidRPr="008057C1">
        <w:rPr>
          <w:noProof/>
        </w:rPr>
        <w:drawing>
          <wp:inline distT="0" distB="0" distL="0" distR="0" wp14:anchorId="10CEEE54" wp14:editId="62D684D7">
            <wp:extent cx="5400675" cy="619125"/>
            <wp:effectExtent l="0" t="0" r="9525" b="9525"/>
            <wp:docPr id="95" name="图片 95" descr="Z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Z25-4-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00675" cy="619125"/>
                    </a:xfrm>
                    <a:prstGeom prst="rect">
                      <a:avLst/>
                    </a:prstGeom>
                    <a:noFill/>
                    <a:ln>
                      <a:noFill/>
                    </a:ln>
                  </pic:spPr>
                </pic:pic>
              </a:graphicData>
            </a:graphic>
          </wp:inline>
        </w:drawing>
      </w:r>
    </w:p>
    <w:p w14:paraId="3BB3B94D" w14:textId="77777777" w:rsidR="0082575C" w:rsidRPr="008057C1" w:rsidRDefault="0082575C" w:rsidP="00A416BD">
      <w:pPr>
        <w:pStyle w:val="E-FigureDescription"/>
      </w:pPr>
      <w:r w:rsidRPr="008057C1">
        <w:t>Call Preset (2)</w:t>
      </w:r>
    </w:p>
    <w:p w14:paraId="78D887BA" w14:textId="77777777" w:rsidR="0082575C" w:rsidRPr="008057C1" w:rsidRDefault="0082575C" w:rsidP="00924026">
      <w:pPr>
        <w:pStyle w:val="3"/>
      </w:pPr>
      <w:bookmarkStart w:id="221" w:name="_Toc14181280"/>
      <w:r w:rsidRPr="008057C1">
        <w:lastRenderedPageBreak/>
        <w:t>Set a Patrol</w:t>
      </w:r>
      <w:bookmarkEnd w:id="219"/>
      <w:bookmarkEnd w:id="220"/>
      <w:bookmarkEnd w:id="221"/>
    </w:p>
    <w:p w14:paraId="25DBD2B9" w14:textId="77777777" w:rsidR="0082575C" w:rsidRPr="008057C1" w:rsidRDefault="0082575C" w:rsidP="0082575C">
      <w:pPr>
        <w:pStyle w:val="E-Purpose"/>
      </w:pPr>
      <w:r w:rsidRPr="008057C1">
        <w:t>Purpose:</w:t>
      </w:r>
    </w:p>
    <w:p w14:paraId="7D2FC943" w14:textId="77777777" w:rsidR="0082575C" w:rsidRPr="008057C1" w:rsidRDefault="0082575C" w:rsidP="0082575C">
      <w:pPr>
        <w:autoSpaceDE w:val="0"/>
        <w:autoSpaceDN w:val="0"/>
        <w:rPr>
          <w:kern w:val="0"/>
          <w:szCs w:val="18"/>
        </w:rPr>
      </w:pPr>
      <w:r w:rsidRPr="008057C1">
        <w:rPr>
          <w:rStyle w:val="E-ContentChar"/>
        </w:rPr>
        <w:t xml:space="preserve">Patrols can be set to move the PTZ to different key points and have it stay there for a set duration before moving on to the next key point. The key points are corresponding to the presets. </w:t>
      </w:r>
    </w:p>
    <w:p w14:paraId="2D49092D" w14:textId="0D13B91A" w:rsidR="0082575C" w:rsidRPr="008057C1" w:rsidRDefault="0082575C" w:rsidP="0082575C">
      <w:pPr>
        <w:pStyle w:val="E-Step"/>
        <w:ind w:left="240" w:right="240" w:firstLine="720"/>
      </w:pPr>
      <w:r w:rsidRPr="008057C1">
        <w:rPr>
          <w:rFonts w:eastAsia="宋体"/>
        </w:rPr>
        <w:t xml:space="preserve">Click </w:t>
      </w:r>
      <w:r w:rsidR="008C6B93" w:rsidRPr="008057C1">
        <w:rPr>
          <w:rFonts w:eastAsia="宋体"/>
          <w:noProof/>
          <w:szCs w:val="24"/>
        </w:rPr>
        <w:drawing>
          <wp:inline distT="0" distB="0" distL="0" distR="0" wp14:anchorId="6D99B81F" wp14:editId="462ED0F9">
            <wp:extent cx="304800" cy="304800"/>
            <wp:effectExtent l="0" t="0" r="0" b="0"/>
            <wp:docPr id="96" name="图片 96" descr="prev_ptzctrl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prev_ptzctrl_di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8057C1">
        <w:rPr>
          <w:rFonts w:eastAsia="宋体"/>
          <w:b/>
        </w:rPr>
        <w:t xml:space="preserve"> </w:t>
      </w:r>
      <w:r w:rsidRPr="008057C1">
        <w:rPr>
          <w:rFonts w:eastAsia="宋体"/>
        </w:rPr>
        <w:t xml:space="preserve">on the quick settings toolbar </w:t>
      </w:r>
      <w:r w:rsidR="009E7826" w:rsidRPr="008057C1">
        <w:rPr>
          <w:rFonts w:eastAsia="宋体"/>
        </w:rPr>
        <w:t>in the live view interface.</w:t>
      </w:r>
      <w:r w:rsidRPr="008057C1">
        <w:rPr>
          <w:rFonts w:eastAsia="宋体"/>
        </w:rPr>
        <w:t>.</w:t>
      </w:r>
    </w:p>
    <w:p w14:paraId="0704F70D" w14:textId="77777777" w:rsidR="0082575C" w:rsidRPr="008057C1" w:rsidRDefault="0082575C" w:rsidP="0082575C">
      <w:pPr>
        <w:pStyle w:val="E-Step"/>
        <w:ind w:left="240" w:right="240" w:firstLine="720"/>
      </w:pPr>
      <w:r w:rsidRPr="008057C1">
        <w:rPr>
          <w:rFonts w:eastAsia="宋体"/>
        </w:rPr>
        <w:t xml:space="preserve">Click </w:t>
      </w:r>
      <w:r w:rsidRPr="008057C1">
        <w:rPr>
          <w:rFonts w:eastAsia="宋体"/>
          <w:b/>
        </w:rPr>
        <w:t>Patrol</w:t>
      </w:r>
      <w:r w:rsidRPr="008057C1">
        <w:rPr>
          <w:rFonts w:eastAsia="宋体"/>
        </w:rPr>
        <w:t xml:space="preserve"> to configure patrol.</w:t>
      </w:r>
    </w:p>
    <w:p w14:paraId="648653DC" w14:textId="63322C09" w:rsidR="0082575C" w:rsidRPr="008057C1" w:rsidRDefault="008C6B93" w:rsidP="0082575C">
      <w:pPr>
        <w:pStyle w:val="E-Figure"/>
        <w:ind w:left="720"/>
        <w:rPr>
          <w:rFonts w:eastAsia="宋体"/>
        </w:rPr>
      </w:pPr>
      <w:r w:rsidRPr="008057C1">
        <w:rPr>
          <w:noProof/>
        </w:rPr>
        <w:drawing>
          <wp:inline distT="0" distB="0" distL="0" distR="0" wp14:anchorId="3D39802E" wp14:editId="0A0E5727">
            <wp:extent cx="1800225" cy="885825"/>
            <wp:effectExtent l="0" t="0" r="9525" b="9525"/>
            <wp:docPr id="97" name="图片 97" descr="Z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Z25-2-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00225" cy="885825"/>
                    </a:xfrm>
                    <a:prstGeom prst="rect">
                      <a:avLst/>
                    </a:prstGeom>
                    <a:noFill/>
                    <a:ln>
                      <a:noFill/>
                    </a:ln>
                  </pic:spPr>
                </pic:pic>
              </a:graphicData>
            </a:graphic>
          </wp:inline>
        </w:drawing>
      </w:r>
    </w:p>
    <w:p w14:paraId="104C0A39" w14:textId="77777777" w:rsidR="0082575C" w:rsidRPr="008057C1" w:rsidRDefault="0082575C" w:rsidP="00A416BD">
      <w:pPr>
        <w:pStyle w:val="E-FigureDescription"/>
      </w:pPr>
      <w:r w:rsidRPr="008057C1">
        <w:t>Patrol Configuration</w:t>
      </w:r>
    </w:p>
    <w:p w14:paraId="5030E461" w14:textId="77777777" w:rsidR="0082575C" w:rsidRPr="008057C1" w:rsidRDefault="0082575C" w:rsidP="0082575C">
      <w:pPr>
        <w:pStyle w:val="E-Step"/>
        <w:ind w:left="240" w:right="240" w:firstLine="720"/>
      </w:pPr>
      <w:r w:rsidRPr="008057C1">
        <w:t xml:space="preserve">Select </w:t>
      </w:r>
      <w:r w:rsidRPr="008057C1">
        <w:rPr>
          <w:rFonts w:eastAsia="宋体"/>
        </w:rPr>
        <w:t xml:space="preserve">the </w:t>
      </w:r>
      <w:r w:rsidRPr="008057C1">
        <w:t xml:space="preserve">patrol No. in the </w:t>
      </w:r>
      <w:r w:rsidRPr="008057C1">
        <w:rPr>
          <w:rFonts w:eastAsia="宋体"/>
        </w:rPr>
        <w:t>text field</w:t>
      </w:r>
      <w:r w:rsidRPr="008057C1">
        <w:t>.</w:t>
      </w:r>
    </w:p>
    <w:p w14:paraId="7EB63580" w14:textId="77777777" w:rsidR="0082575C" w:rsidRPr="008057C1" w:rsidRDefault="0082575C" w:rsidP="0082575C">
      <w:pPr>
        <w:pStyle w:val="E-Step"/>
        <w:ind w:left="240" w:right="240" w:firstLine="720"/>
      </w:pPr>
      <w:r w:rsidRPr="008057C1">
        <w:rPr>
          <w:rFonts w:eastAsia="宋体"/>
        </w:rPr>
        <w:t xml:space="preserve">Click </w:t>
      </w:r>
      <w:r w:rsidRPr="008057C1">
        <w:rPr>
          <w:rFonts w:eastAsia="宋体"/>
          <w:b/>
        </w:rPr>
        <w:t>Set</w:t>
      </w:r>
      <w:r w:rsidRPr="008057C1">
        <w:rPr>
          <w:rFonts w:eastAsia="宋体"/>
        </w:rPr>
        <w:t xml:space="preserve"> to enter the Patrol Settings interface.</w:t>
      </w:r>
    </w:p>
    <w:p w14:paraId="2F2F6EA8" w14:textId="2622A99C" w:rsidR="0082575C" w:rsidRPr="008057C1" w:rsidRDefault="008C6B93" w:rsidP="0082575C">
      <w:pPr>
        <w:pStyle w:val="E-Figure"/>
        <w:ind w:left="720"/>
        <w:rPr>
          <w:rFonts w:eastAsia="宋体"/>
        </w:rPr>
      </w:pPr>
      <w:r w:rsidRPr="008057C1">
        <w:rPr>
          <w:noProof/>
        </w:rPr>
        <w:drawing>
          <wp:inline distT="0" distB="0" distL="0" distR="0" wp14:anchorId="61F74358" wp14:editId="4170F98F">
            <wp:extent cx="3238500" cy="2828925"/>
            <wp:effectExtent l="19050" t="19050" r="19050" b="28575"/>
            <wp:docPr id="98" name="图片 98" descr="Z2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Z25-6-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38500" cy="2828925"/>
                    </a:xfrm>
                    <a:prstGeom prst="rect">
                      <a:avLst/>
                    </a:prstGeom>
                    <a:noFill/>
                    <a:ln w="6350" cmpd="sng">
                      <a:solidFill>
                        <a:srgbClr val="000000"/>
                      </a:solidFill>
                      <a:miter lim="800000"/>
                      <a:headEnd/>
                      <a:tailEnd/>
                    </a:ln>
                    <a:effectLst/>
                  </pic:spPr>
                </pic:pic>
              </a:graphicData>
            </a:graphic>
          </wp:inline>
        </w:drawing>
      </w:r>
    </w:p>
    <w:p w14:paraId="49B4DFF3" w14:textId="77777777" w:rsidR="0082575C" w:rsidRPr="008057C1" w:rsidRDefault="0082575C" w:rsidP="00A416BD">
      <w:pPr>
        <w:pStyle w:val="E-FigureDescription"/>
      </w:pPr>
      <w:r w:rsidRPr="008057C1">
        <w:t>Patrol Settings</w:t>
      </w:r>
    </w:p>
    <w:p w14:paraId="3B003A9B" w14:textId="0199413A" w:rsidR="0082575C" w:rsidRPr="008057C1" w:rsidRDefault="0082575C" w:rsidP="0082575C">
      <w:pPr>
        <w:pStyle w:val="E-Step"/>
        <w:ind w:left="240" w:right="240" w:firstLine="720"/>
      </w:pPr>
      <w:r w:rsidRPr="008057C1">
        <w:t xml:space="preserve">Click </w:t>
      </w:r>
      <w:r w:rsidR="008C6B93" w:rsidRPr="008057C1">
        <w:rPr>
          <w:rFonts w:eastAsia="宋体"/>
          <w:noProof/>
        </w:rPr>
        <w:drawing>
          <wp:inline distT="0" distB="0" distL="0" distR="0" wp14:anchorId="65DF709E" wp14:editId="53CD2F37">
            <wp:extent cx="228600" cy="228600"/>
            <wp:effectExtent l="0" t="0" r="0" b="0"/>
            <wp:docPr id="99" name="图片 99" descr="a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ad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8057C1">
        <w:rPr>
          <w:rFonts w:eastAsia="宋体"/>
          <w:b/>
        </w:rPr>
        <w:t xml:space="preserve"> </w:t>
      </w:r>
      <w:r w:rsidRPr="008057C1">
        <w:t>to add key point for the patrol.</w:t>
      </w:r>
    </w:p>
    <w:p w14:paraId="12D5112C" w14:textId="61ADE004" w:rsidR="0082575C" w:rsidRPr="008057C1" w:rsidRDefault="008C6B93" w:rsidP="0082575C">
      <w:pPr>
        <w:pStyle w:val="E-Figure"/>
        <w:ind w:left="720"/>
      </w:pPr>
      <w:r w:rsidRPr="008057C1">
        <w:rPr>
          <w:noProof/>
        </w:rPr>
        <w:lastRenderedPageBreak/>
        <w:drawing>
          <wp:inline distT="0" distB="0" distL="0" distR="0" wp14:anchorId="47F03B95" wp14:editId="25DB1B2A">
            <wp:extent cx="2524125" cy="1647825"/>
            <wp:effectExtent l="19050" t="19050" r="28575" b="28575"/>
            <wp:docPr id="100" name="图片 100" descr="Z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Z25-5-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524125" cy="1647825"/>
                    </a:xfrm>
                    <a:prstGeom prst="rect">
                      <a:avLst/>
                    </a:prstGeom>
                    <a:noFill/>
                    <a:ln w="6350" cmpd="sng">
                      <a:solidFill>
                        <a:srgbClr val="000000"/>
                      </a:solidFill>
                      <a:miter lim="800000"/>
                      <a:headEnd/>
                      <a:tailEnd/>
                    </a:ln>
                    <a:effectLst/>
                  </pic:spPr>
                </pic:pic>
              </a:graphicData>
            </a:graphic>
          </wp:inline>
        </w:drawing>
      </w:r>
    </w:p>
    <w:p w14:paraId="130075B1" w14:textId="77777777" w:rsidR="0082575C" w:rsidRPr="008057C1" w:rsidRDefault="0082575C" w:rsidP="00A416BD">
      <w:pPr>
        <w:pStyle w:val="E-FigureDescription"/>
      </w:pPr>
      <w:r w:rsidRPr="008057C1">
        <w:t xml:space="preserve">Key </w:t>
      </w:r>
      <w:r w:rsidRPr="008057C1">
        <w:rPr>
          <w:rFonts w:eastAsia="宋体"/>
        </w:rPr>
        <w:t>P</w:t>
      </w:r>
      <w:r w:rsidRPr="008057C1">
        <w:t>oint Configuration</w:t>
      </w:r>
    </w:p>
    <w:p w14:paraId="13AFBD54" w14:textId="77777777" w:rsidR="0082575C" w:rsidRPr="008057C1" w:rsidRDefault="0082575C" w:rsidP="003B47E0">
      <w:pPr>
        <w:pStyle w:val="E-Step"/>
        <w:numPr>
          <w:ilvl w:val="0"/>
          <w:numId w:val="59"/>
        </w:numPr>
        <w:ind w:left="240" w:right="240" w:firstLine="720"/>
      </w:pPr>
      <w:r w:rsidRPr="008057C1">
        <w:t>Configure key point parameters</w:t>
      </w:r>
      <w:r w:rsidRPr="008057C1">
        <w:rPr>
          <w:rFonts w:eastAsia="宋体"/>
        </w:rPr>
        <w:t>.</w:t>
      </w:r>
      <w:r w:rsidRPr="008057C1">
        <w:t xml:space="preserve"> </w:t>
      </w:r>
    </w:p>
    <w:p w14:paraId="57FEF191" w14:textId="77777777" w:rsidR="0082575C" w:rsidRPr="008057C1" w:rsidRDefault="0082575C" w:rsidP="0082575C">
      <w:pPr>
        <w:pStyle w:val="E-Step"/>
        <w:numPr>
          <w:ilvl w:val="0"/>
          <w:numId w:val="0"/>
        </w:numPr>
        <w:ind w:left="567" w:right="240"/>
        <w:rPr>
          <w:rFonts w:eastAsia="宋体"/>
        </w:rPr>
      </w:pPr>
      <w:r w:rsidRPr="008057C1">
        <w:rPr>
          <w:rFonts w:eastAsia="宋体"/>
          <w:b/>
          <w:bCs/>
        </w:rPr>
        <w:t xml:space="preserve">Preset: </w:t>
      </w:r>
      <w:r w:rsidRPr="008057C1">
        <w:rPr>
          <w:rFonts w:eastAsia="宋体"/>
        </w:rPr>
        <w:t>It</w:t>
      </w:r>
      <w:r w:rsidRPr="008057C1">
        <w:t xml:space="preserve"> determines the order at which the PTZ will follow while cycling through the patrol. </w:t>
      </w:r>
    </w:p>
    <w:p w14:paraId="6A862E66" w14:textId="77777777" w:rsidR="0082575C" w:rsidRPr="008057C1" w:rsidRDefault="0082575C" w:rsidP="0082575C">
      <w:pPr>
        <w:pStyle w:val="E-Step"/>
        <w:numPr>
          <w:ilvl w:val="0"/>
          <w:numId w:val="0"/>
        </w:numPr>
        <w:ind w:left="567" w:right="240"/>
        <w:rPr>
          <w:rFonts w:eastAsia="宋体"/>
        </w:rPr>
      </w:pPr>
      <w:r w:rsidRPr="008057C1">
        <w:rPr>
          <w:b/>
          <w:bCs/>
        </w:rPr>
        <w:t>Speed</w:t>
      </w:r>
      <w:r w:rsidRPr="008057C1">
        <w:rPr>
          <w:rFonts w:eastAsia="宋体"/>
          <w:b/>
          <w:bCs/>
        </w:rPr>
        <w:t xml:space="preserve">: </w:t>
      </w:r>
      <w:r w:rsidRPr="008057C1">
        <w:rPr>
          <w:rFonts w:eastAsia="宋体"/>
          <w:bCs/>
        </w:rPr>
        <w:t>It</w:t>
      </w:r>
      <w:r w:rsidRPr="008057C1">
        <w:rPr>
          <w:b/>
          <w:bCs/>
        </w:rPr>
        <w:t xml:space="preserve"> </w:t>
      </w:r>
      <w:r w:rsidRPr="008057C1">
        <w:t>defines the speed at which the PTZ will move from one key point to the next.</w:t>
      </w:r>
    </w:p>
    <w:p w14:paraId="38AF0062" w14:textId="77777777" w:rsidR="0082575C" w:rsidRPr="008057C1" w:rsidRDefault="0082575C" w:rsidP="0082575C">
      <w:pPr>
        <w:pStyle w:val="E-Step"/>
        <w:numPr>
          <w:ilvl w:val="0"/>
          <w:numId w:val="0"/>
        </w:numPr>
        <w:ind w:left="567" w:right="240"/>
        <w:rPr>
          <w:rFonts w:eastAsia="宋体"/>
        </w:rPr>
      </w:pPr>
      <w:r w:rsidRPr="008057C1">
        <w:rPr>
          <w:b/>
          <w:bCs/>
        </w:rPr>
        <w:t>Duration</w:t>
      </w:r>
      <w:r w:rsidRPr="008057C1">
        <w:rPr>
          <w:rFonts w:eastAsia="宋体"/>
          <w:b/>
          <w:bCs/>
        </w:rPr>
        <w:t xml:space="preserve">: </w:t>
      </w:r>
      <w:r w:rsidRPr="008057C1">
        <w:rPr>
          <w:rFonts w:eastAsia="宋体"/>
          <w:bCs/>
        </w:rPr>
        <w:t>It</w:t>
      </w:r>
      <w:r w:rsidRPr="008057C1">
        <w:rPr>
          <w:b/>
          <w:bCs/>
        </w:rPr>
        <w:t xml:space="preserve"> </w:t>
      </w:r>
      <w:r w:rsidRPr="008057C1">
        <w:t xml:space="preserve">refers to the time span to stay at the corresponding key point. </w:t>
      </w:r>
    </w:p>
    <w:p w14:paraId="2CAE76B6" w14:textId="77777777" w:rsidR="0082575C" w:rsidRPr="008057C1" w:rsidRDefault="0082575C" w:rsidP="003B47E0">
      <w:pPr>
        <w:pStyle w:val="E-Step"/>
        <w:numPr>
          <w:ilvl w:val="0"/>
          <w:numId w:val="59"/>
        </w:numPr>
        <w:ind w:left="240" w:right="240" w:firstLine="720"/>
      </w:pPr>
      <w:r w:rsidRPr="008057C1">
        <w:t xml:space="preserve">Click </w:t>
      </w:r>
      <w:r w:rsidRPr="008057C1">
        <w:rPr>
          <w:rFonts w:eastAsia="宋体"/>
          <w:b/>
        </w:rPr>
        <w:t>Apply</w:t>
      </w:r>
      <w:r w:rsidRPr="008057C1">
        <w:t xml:space="preserve"> to save the key point</w:t>
      </w:r>
      <w:r w:rsidRPr="008057C1">
        <w:rPr>
          <w:rFonts w:eastAsia="宋体"/>
        </w:rPr>
        <w:t>s</w:t>
      </w:r>
      <w:r w:rsidRPr="008057C1">
        <w:t xml:space="preserve"> to the patrol.</w:t>
      </w:r>
    </w:p>
    <w:p w14:paraId="3C0CE60E" w14:textId="6439C01D" w:rsidR="0082575C" w:rsidRPr="008057C1" w:rsidRDefault="0082575C" w:rsidP="0082575C">
      <w:pPr>
        <w:pStyle w:val="E-Step"/>
        <w:ind w:left="240" w:right="240" w:firstLine="720"/>
      </w:pPr>
      <w:r w:rsidRPr="008057C1">
        <w:t xml:space="preserve">(Optional) Click </w:t>
      </w:r>
      <w:r w:rsidR="008C6B93" w:rsidRPr="008057C1">
        <w:rPr>
          <w:rFonts w:eastAsia="宋体"/>
          <w:noProof/>
        </w:rPr>
        <w:drawing>
          <wp:inline distT="0" distB="0" distL="0" distR="0" wp14:anchorId="662AA954" wp14:editId="05FA090C">
            <wp:extent cx="209550" cy="209550"/>
            <wp:effectExtent l="0" t="0" r="0" b="0"/>
            <wp:docPr id="101" name="图片 101" descr="user_modify_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user_modify_hi"/>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057C1">
        <w:t xml:space="preserve"> to edit the added key point. </w:t>
      </w:r>
    </w:p>
    <w:p w14:paraId="55E27AEE" w14:textId="7DCA5C41" w:rsidR="0082575C" w:rsidRPr="008057C1" w:rsidRDefault="008C6B93" w:rsidP="0082575C">
      <w:pPr>
        <w:pStyle w:val="E-Figure"/>
        <w:ind w:left="720"/>
        <w:rPr>
          <w:rFonts w:eastAsia="宋体"/>
        </w:rPr>
      </w:pPr>
      <w:r w:rsidRPr="008057C1">
        <w:rPr>
          <w:noProof/>
        </w:rPr>
        <w:drawing>
          <wp:inline distT="0" distB="0" distL="0" distR="0" wp14:anchorId="0DAEF26E" wp14:editId="7C705DC5">
            <wp:extent cx="2524125" cy="1647825"/>
            <wp:effectExtent l="19050" t="19050" r="28575" b="28575"/>
            <wp:docPr id="102" name="图片 102" descr="Z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Z25-5-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524125" cy="1647825"/>
                    </a:xfrm>
                    <a:prstGeom prst="rect">
                      <a:avLst/>
                    </a:prstGeom>
                    <a:noFill/>
                    <a:ln w="6350" cmpd="sng">
                      <a:solidFill>
                        <a:srgbClr val="000000"/>
                      </a:solidFill>
                      <a:miter lim="800000"/>
                      <a:headEnd/>
                      <a:tailEnd/>
                    </a:ln>
                    <a:effectLst/>
                  </pic:spPr>
                </pic:pic>
              </a:graphicData>
            </a:graphic>
          </wp:inline>
        </w:drawing>
      </w:r>
    </w:p>
    <w:p w14:paraId="6C92E01D" w14:textId="77777777" w:rsidR="0082575C" w:rsidRPr="008057C1" w:rsidRDefault="0082575C" w:rsidP="00A416BD">
      <w:pPr>
        <w:pStyle w:val="E-FigureDescription"/>
      </w:pPr>
      <w:r w:rsidRPr="008057C1">
        <w:t>Edit Key Point</w:t>
      </w:r>
    </w:p>
    <w:p w14:paraId="59ACA8B4" w14:textId="1C94BFB4" w:rsidR="0082575C" w:rsidRPr="008057C1" w:rsidRDefault="0082575C" w:rsidP="0082575C">
      <w:pPr>
        <w:pStyle w:val="E-Step"/>
        <w:ind w:left="240" w:right="240" w:firstLine="720"/>
      </w:pPr>
      <w:r w:rsidRPr="008057C1">
        <w:t xml:space="preserve">(Optional) Select a key point and click </w:t>
      </w:r>
      <w:r w:rsidR="008C6B93" w:rsidRPr="008057C1">
        <w:rPr>
          <w:rFonts w:eastAsia="宋体"/>
          <w:noProof/>
        </w:rPr>
        <w:drawing>
          <wp:inline distT="0" distB="0" distL="0" distR="0" wp14:anchorId="0B97238E" wp14:editId="0800AA5F">
            <wp:extent cx="180975" cy="180975"/>
            <wp:effectExtent l="0" t="0" r="9525" b="9525"/>
            <wp:docPr id="103" name="图片 103"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elet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8057C1">
        <w:t xml:space="preserve"> to delete it. </w:t>
      </w:r>
    </w:p>
    <w:p w14:paraId="4FD0D815" w14:textId="17BA0917" w:rsidR="0082575C" w:rsidRPr="008057C1" w:rsidRDefault="0082575C" w:rsidP="0082575C">
      <w:pPr>
        <w:pStyle w:val="E-Step"/>
        <w:ind w:left="240" w:right="240" w:firstLine="720"/>
      </w:pPr>
      <w:r w:rsidRPr="008057C1">
        <w:t xml:space="preserve">(Optional) Click </w:t>
      </w:r>
      <w:r w:rsidR="008C6B93" w:rsidRPr="008057C1">
        <w:rPr>
          <w:rFonts w:eastAsia="宋体"/>
          <w:noProof/>
        </w:rPr>
        <w:drawing>
          <wp:inline distT="0" distB="0" distL="0" distR="0" wp14:anchorId="403BBDE7" wp14:editId="294002D9">
            <wp:extent cx="209550" cy="209550"/>
            <wp:effectExtent l="0" t="0" r="0" b="0"/>
            <wp:docPr id="104" name="图片 104" descr="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front"/>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057C1">
        <w:t xml:space="preserve"> or </w:t>
      </w:r>
      <w:r w:rsidR="008C6B93" w:rsidRPr="008057C1">
        <w:rPr>
          <w:noProof/>
        </w:rPr>
        <w:drawing>
          <wp:inline distT="0" distB="0" distL="0" distR="0" wp14:anchorId="4EF10D0D" wp14:editId="0859003F">
            <wp:extent cx="209550" cy="209550"/>
            <wp:effectExtent l="0" t="0" r="0" b="0"/>
            <wp:docPr id="105" name="图片 105" descr="beh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behin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057C1">
        <w:t xml:space="preserve"> to adjust the key point order.</w:t>
      </w:r>
    </w:p>
    <w:p w14:paraId="19FE7D8A" w14:textId="77777777" w:rsidR="0082575C" w:rsidRPr="008057C1" w:rsidRDefault="0082575C" w:rsidP="0082575C">
      <w:pPr>
        <w:pStyle w:val="E-Step"/>
        <w:ind w:left="240" w:right="240" w:firstLine="720"/>
      </w:pPr>
      <w:r w:rsidRPr="008057C1">
        <w:rPr>
          <w:rFonts w:eastAsia="宋体"/>
        </w:rPr>
        <w:t xml:space="preserve">Click </w:t>
      </w:r>
      <w:r w:rsidRPr="008057C1">
        <w:rPr>
          <w:rFonts w:eastAsia="宋体"/>
          <w:b/>
        </w:rPr>
        <w:t>Apply</w:t>
      </w:r>
      <w:r w:rsidRPr="008057C1">
        <w:rPr>
          <w:rFonts w:eastAsia="宋体"/>
        </w:rPr>
        <w:t xml:space="preserve"> to save the settings of the patrol.</w:t>
      </w:r>
    </w:p>
    <w:p w14:paraId="5322DDCA" w14:textId="77777777" w:rsidR="0082575C" w:rsidRPr="008057C1" w:rsidRDefault="0082575C" w:rsidP="0082575C">
      <w:pPr>
        <w:pStyle w:val="E-Step"/>
        <w:ind w:left="240" w:right="240" w:firstLine="720"/>
        <w:rPr>
          <w:rFonts w:eastAsia="宋体"/>
        </w:rPr>
      </w:pPr>
      <w:r w:rsidRPr="008057C1">
        <w:rPr>
          <w:rFonts w:eastAsia="宋体"/>
        </w:rPr>
        <w:t>Repeat steps 3-9 to set more patrols.</w:t>
      </w:r>
    </w:p>
    <w:p w14:paraId="7BA3733C" w14:textId="77777777" w:rsidR="0082575C" w:rsidRPr="008057C1" w:rsidRDefault="0082575C" w:rsidP="00924026">
      <w:pPr>
        <w:pStyle w:val="3"/>
      </w:pPr>
      <w:bookmarkStart w:id="222" w:name="_Toc14181281"/>
      <w:r w:rsidRPr="008057C1">
        <w:t>Call</w:t>
      </w:r>
      <w:r w:rsidR="00924026" w:rsidRPr="008057C1">
        <w:rPr>
          <w:rFonts w:eastAsia="宋体"/>
        </w:rPr>
        <w:t xml:space="preserve"> </w:t>
      </w:r>
      <w:r w:rsidRPr="008057C1">
        <w:rPr>
          <w:rFonts w:eastAsia="宋体"/>
        </w:rPr>
        <w:t xml:space="preserve">a </w:t>
      </w:r>
      <w:r w:rsidRPr="008057C1">
        <w:t>Patrol</w:t>
      </w:r>
      <w:bookmarkEnd w:id="222"/>
    </w:p>
    <w:p w14:paraId="4888B15E" w14:textId="77777777" w:rsidR="0082575C" w:rsidRPr="008057C1" w:rsidRDefault="0082575C" w:rsidP="0082575C">
      <w:pPr>
        <w:pStyle w:val="E-Purpose"/>
      </w:pPr>
      <w:r w:rsidRPr="008057C1">
        <w:t>Purpose:</w:t>
      </w:r>
    </w:p>
    <w:p w14:paraId="3F0944A1" w14:textId="77777777" w:rsidR="0082575C" w:rsidRPr="008057C1" w:rsidRDefault="0082575C" w:rsidP="0082575C">
      <w:pPr>
        <w:pStyle w:val="E-Content"/>
      </w:pPr>
      <w:r w:rsidRPr="008057C1">
        <w:t>Calling a patrol makes the PTZ to move according to the predefined patrol path.</w:t>
      </w:r>
    </w:p>
    <w:p w14:paraId="619ABA64" w14:textId="7A156681" w:rsidR="0082575C" w:rsidRPr="008057C1" w:rsidRDefault="0082575C" w:rsidP="003B47E0">
      <w:pPr>
        <w:pStyle w:val="E-Step"/>
        <w:ind w:left="240" w:right="240" w:firstLine="720"/>
      </w:pPr>
      <w:r w:rsidRPr="008057C1">
        <w:rPr>
          <w:rFonts w:eastAsia="宋体"/>
        </w:rPr>
        <w:lastRenderedPageBreak/>
        <w:t xml:space="preserve">Click </w:t>
      </w:r>
      <w:r w:rsidR="008C6B93" w:rsidRPr="008057C1">
        <w:rPr>
          <w:rFonts w:eastAsia="宋体"/>
          <w:noProof/>
          <w:szCs w:val="24"/>
        </w:rPr>
        <w:drawing>
          <wp:inline distT="0" distB="0" distL="0" distR="0" wp14:anchorId="108E862A" wp14:editId="55781047">
            <wp:extent cx="304800" cy="304800"/>
            <wp:effectExtent l="0" t="0" r="0" b="0"/>
            <wp:docPr id="106" name="图片 106" descr="prev_ptzctrl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prev_ptzctrl_di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8057C1">
        <w:rPr>
          <w:rFonts w:eastAsia="宋体"/>
          <w:b/>
        </w:rPr>
        <w:t xml:space="preserve"> </w:t>
      </w:r>
      <w:r w:rsidRPr="008057C1">
        <w:rPr>
          <w:rFonts w:eastAsia="宋体"/>
        </w:rPr>
        <w:t>on the quick settings toolbar</w:t>
      </w:r>
      <w:r w:rsidR="00C0246B" w:rsidRPr="008057C1">
        <w:rPr>
          <w:rFonts w:eastAsia="宋体" w:cs="Times New Roman"/>
          <w:snapToGrid/>
          <w:kern w:val="2"/>
          <w:szCs w:val="24"/>
        </w:rPr>
        <w:t xml:space="preserve"> </w:t>
      </w:r>
      <w:r w:rsidR="00C0246B" w:rsidRPr="008057C1">
        <w:rPr>
          <w:rFonts w:eastAsia="宋体"/>
        </w:rPr>
        <w:t>in the live view interface.</w:t>
      </w:r>
      <w:r w:rsidRPr="008057C1">
        <w:rPr>
          <w:rFonts w:eastAsia="宋体"/>
        </w:rPr>
        <w:t>.</w:t>
      </w:r>
    </w:p>
    <w:p w14:paraId="07ED695F" w14:textId="77777777" w:rsidR="0082575C" w:rsidRPr="008057C1" w:rsidRDefault="0082575C" w:rsidP="0082575C">
      <w:pPr>
        <w:pStyle w:val="E-Step"/>
        <w:numPr>
          <w:ilvl w:val="0"/>
          <w:numId w:val="0"/>
        </w:numPr>
        <w:ind w:left="567" w:right="240"/>
        <w:rPr>
          <w:rFonts w:eastAsia="宋体"/>
        </w:rPr>
      </w:pPr>
      <w:r w:rsidRPr="008057C1">
        <w:rPr>
          <w:rFonts w:eastAsia="宋体"/>
        </w:rPr>
        <w:t>The PTZ control panel displays on the right of the interface.</w:t>
      </w:r>
    </w:p>
    <w:p w14:paraId="39F00939" w14:textId="77777777" w:rsidR="0082575C" w:rsidRPr="008057C1" w:rsidRDefault="0082575C" w:rsidP="003B47E0">
      <w:pPr>
        <w:pStyle w:val="E-Step"/>
        <w:ind w:left="240" w:right="240" w:firstLine="720"/>
      </w:pPr>
      <w:r w:rsidRPr="008057C1">
        <w:rPr>
          <w:rFonts w:eastAsia="宋体"/>
        </w:rPr>
        <w:t xml:space="preserve">Click </w:t>
      </w:r>
      <w:r w:rsidRPr="008057C1">
        <w:rPr>
          <w:rFonts w:eastAsia="宋体"/>
          <w:b/>
        </w:rPr>
        <w:t xml:space="preserve">Patrol </w:t>
      </w:r>
      <w:r w:rsidRPr="008057C1">
        <w:rPr>
          <w:rFonts w:eastAsia="宋体"/>
        </w:rPr>
        <w:t>on the PTZ control panel.</w:t>
      </w:r>
    </w:p>
    <w:p w14:paraId="489EB3E3" w14:textId="1B58B77F" w:rsidR="0082575C" w:rsidRPr="008057C1" w:rsidRDefault="008C6B93" w:rsidP="0082575C">
      <w:pPr>
        <w:pStyle w:val="E-Figure"/>
        <w:ind w:left="720"/>
        <w:rPr>
          <w:rFonts w:eastAsia="宋体"/>
        </w:rPr>
      </w:pPr>
      <w:r w:rsidRPr="008057C1">
        <w:rPr>
          <w:noProof/>
        </w:rPr>
        <w:drawing>
          <wp:inline distT="0" distB="0" distL="0" distR="0" wp14:anchorId="46BDB5F3" wp14:editId="7397A318">
            <wp:extent cx="1800225" cy="885825"/>
            <wp:effectExtent l="0" t="0" r="9525" b="9525"/>
            <wp:docPr id="107" name="图片 107" descr="Z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Z25-2-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00225" cy="885825"/>
                    </a:xfrm>
                    <a:prstGeom prst="rect">
                      <a:avLst/>
                    </a:prstGeom>
                    <a:noFill/>
                    <a:ln>
                      <a:noFill/>
                    </a:ln>
                  </pic:spPr>
                </pic:pic>
              </a:graphicData>
            </a:graphic>
          </wp:inline>
        </w:drawing>
      </w:r>
    </w:p>
    <w:p w14:paraId="0B67DFB0" w14:textId="77777777" w:rsidR="0082575C" w:rsidRPr="008057C1" w:rsidRDefault="0082575C" w:rsidP="00A416BD">
      <w:pPr>
        <w:pStyle w:val="E-FigureDescription"/>
      </w:pPr>
      <w:r w:rsidRPr="008057C1">
        <w:t>Patrol Configuration</w:t>
      </w:r>
    </w:p>
    <w:p w14:paraId="2AFD1CB5" w14:textId="77777777" w:rsidR="0082575C" w:rsidRPr="008057C1" w:rsidRDefault="0082575C" w:rsidP="0082575C">
      <w:pPr>
        <w:pStyle w:val="E-Step"/>
        <w:ind w:left="240" w:right="240" w:firstLine="720"/>
      </w:pPr>
      <w:r w:rsidRPr="008057C1">
        <w:t xml:space="preserve">Select a patrol in </w:t>
      </w:r>
      <w:r w:rsidRPr="008057C1">
        <w:rPr>
          <w:rFonts w:eastAsia="宋体"/>
        </w:rPr>
        <w:t>the text field.</w:t>
      </w:r>
      <w:r w:rsidRPr="008057C1">
        <w:t xml:space="preserve"> </w:t>
      </w:r>
    </w:p>
    <w:p w14:paraId="4B432751" w14:textId="77777777" w:rsidR="0082575C" w:rsidRPr="008057C1" w:rsidRDefault="0082575C" w:rsidP="0082575C">
      <w:pPr>
        <w:pStyle w:val="E-Step"/>
        <w:ind w:left="240" w:right="240" w:firstLine="720"/>
      </w:pPr>
      <w:r w:rsidRPr="008057C1">
        <w:rPr>
          <w:rFonts w:eastAsia="宋体"/>
        </w:rPr>
        <w:t>C</w:t>
      </w:r>
      <w:r w:rsidRPr="008057C1">
        <w:t xml:space="preserve">lick </w:t>
      </w:r>
      <w:r w:rsidRPr="008057C1">
        <w:rPr>
          <w:b/>
        </w:rPr>
        <w:t xml:space="preserve">Call </w:t>
      </w:r>
      <w:r w:rsidRPr="008057C1">
        <w:t>to call it.</w:t>
      </w:r>
    </w:p>
    <w:p w14:paraId="6A4826EA" w14:textId="77777777" w:rsidR="0082575C" w:rsidRPr="008057C1" w:rsidRDefault="0082575C" w:rsidP="0082575C">
      <w:pPr>
        <w:pStyle w:val="E-Step"/>
        <w:ind w:left="240" w:right="240" w:firstLine="720"/>
      </w:pPr>
      <w:r w:rsidRPr="008057C1">
        <w:rPr>
          <w:rFonts w:eastAsia="宋体"/>
        </w:rPr>
        <w:t>(Optional) C</w:t>
      </w:r>
      <w:r w:rsidRPr="008057C1">
        <w:t xml:space="preserve">lick </w:t>
      </w:r>
      <w:r w:rsidRPr="008057C1">
        <w:rPr>
          <w:b/>
        </w:rPr>
        <w:t xml:space="preserve">Stop </w:t>
      </w:r>
      <w:r w:rsidRPr="008057C1">
        <w:t>to stop calling it.</w:t>
      </w:r>
    </w:p>
    <w:p w14:paraId="6D09CCB3" w14:textId="77777777" w:rsidR="0082575C" w:rsidRPr="008057C1" w:rsidRDefault="0082575C" w:rsidP="00924026">
      <w:pPr>
        <w:pStyle w:val="3"/>
      </w:pPr>
      <w:bookmarkStart w:id="223" w:name="_Toc236058518"/>
      <w:bookmarkStart w:id="224" w:name="_Toc274401839"/>
      <w:bookmarkStart w:id="225" w:name="_Toc14181282"/>
      <w:r w:rsidRPr="008057C1">
        <w:t>Set a Pattern</w:t>
      </w:r>
      <w:bookmarkEnd w:id="223"/>
      <w:bookmarkEnd w:id="224"/>
      <w:bookmarkEnd w:id="225"/>
    </w:p>
    <w:p w14:paraId="2BFEEC3C" w14:textId="77777777" w:rsidR="0082575C" w:rsidRPr="008057C1" w:rsidRDefault="0082575C" w:rsidP="0082575C">
      <w:pPr>
        <w:pStyle w:val="E-Purpose"/>
      </w:pPr>
      <w:bookmarkStart w:id="226" w:name="_Toc236058519"/>
      <w:bookmarkStart w:id="227" w:name="_Toc274401840"/>
      <w:r w:rsidRPr="008057C1">
        <w:t>Purpose:</w:t>
      </w:r>
    </w:p>
    <w:p w14:paraId="6DB9815A" w14:textId="77777777" w:rsidR="0082575C" w:rsidRPr="008057C1" w:rsidRDefault="0082575C" w:rsidP="0082575C">
      <w:pPr>
        <w:pStyle w:val="E-Content"/>
      </w:pPr>
      <w:r w:rsidRPr="008057C1">
        <w:t>Patterns can be set by recording the movement of the PTZ.</w:t>
      </w:r>
      <w:bookmarkEnd w:id="226"/>
      <w:bookmarkEnd w:id="227"/>
      <w:r w:rsidRPr="008057C1">
        <w:t xml:space="preserve"> You can call the pattern to make the PTZ movement according to the predefined path.</w:t>
      </w:r>
    </w:p>
    <w:p w14:paraId="00A44572" w14:textId="7F4A9455" w:rsidR="0082575C" w:rsidRPr="008057C1" w:rsidRDefault="0082575C" w:rsidP="003B47E0">
      <w:pPr>
        <w:pStyle w:val="E-Step"/>
        <w:ind w:left="240" w:right="240" w:firstLine="720"/>
      </w:pPr>
      <w:r w:rsidRPr="008057C1">
        <w:rPr>
          <w:rFonts w:eastAsia="宋体"/>
        </w:rPr>
        <w:t xml:space="preserve">Click </w:t>
      </w:r>
      <w:r w:rsidR="008C6B93" w:rsidRPr="008057C1">
        <w:rPr>
          <w:rFonts w:eastAsia="宋体"/>
          <w:noProof/>
          <w:szCs w:val="24"/>
        </w:rPr>
        <w:drawing>
          <wp:inline distT="0" distB="0" distL="0" distR="0" wp14:anchorId="76FA0A0F" wp14:editId="1FF7C4EE">
            <wp:extent cx="304800" cy="304800"/>
            <wp:effectExtent l="0" t="0" r="0" b="0"/>
            <wp:docPr id="108" name="图片 108" descr="prev_ptzctrl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prev_ptzctrl_di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8057C1">
        <w:rPr>
          <w:rFonts w:eastAsia="宋体"/>
          <w:b/>
        </w:rPr>
        <w:t xml:space="preserve"> </w:t>
      </w:r>
      <w:r w:rsidRPr="008057C1">
        <w:rPr>
          <w:rFonts w:eastAsia="宋体"/>
        </w:rPr>
        <w:t xml:space="preserve">on the quick settings toolbar </w:t>
      </w:r>
      <w:r w:rsidR="00C0246B" w:rsidRPr="008057C1">
        <w:rPr>
          <w:rFonts w:eastAsia="宋体"/>
        </w:rPr>
        <w:t>in the live view interface.</w:t>
      </w:r>
      <w:r w:rsidRPr="008057C1">
        <w:rPr>
          <w:rFonts w:eastAsia="宋体"/>
        </w:rPr>
        <w:t>.</w:t>
      </w:r>
    </w:p>
    <w:p w14:paraId="3908E1AF" w14:textId="77777777" w:rsidR="0082575C" w:rsidRPr="008057C1" w:rsidRDefault="0082575C" w:rsidP="0082575C">
      <w:pPr>
        <w:pStyle w:val="E-Step"/>
        <w:numPr>
          <w:ilvl w:val="0"/>
          <w:numId w:val="0"/>
        </w:numPr>
        <w:ind w:left="567" w:right="240"/>
        <w:rPr>
          <w:rFonts w:eastAsia="宋体"/>
        </w:rPr>
      </w:pPr>
      <w:r w:rsidRPr="008057C1">
        <w:rPr>
          <w:rFonts w:eastAsia="宋体"/>
        </w:rPr>
        <w:t>The PTZ control panel displays on the right of the interface.</w:t>
      </w:r>
    </w:p>
    <w:p w14:paraId="24C6C40E" w14:textId="77777777" w:rsidR="0082575C" w:rsidRPr="008057C1" w:rsidRDefault="0082575C" w:rsidP="0082575C">
      <w:pPr>
        <w:pStyle w:val="E-Step"/>
        <w:ind w:left="240" w:right="240" w:firstLine="720"/>
      </w:pPr>
      <w:r w:rsidRPr="008057C1">
        <w:rPr>
          <w:rFonts w:eastAsia="宋体"/>
        </w:rPr>
        <w:t xml:space="preserve">Click </w:t>
      </w:r>
      <w:r w:rsidRPr="008057C1">
        <w:rPr>
          <w:rFonts w:eastAsia="宋体"/>
          <w:b/>
        </w:rPr>
        <w:t>Pattern</w:t>
      </w:r>
      <w:r w:rsidRPr="008057C1">
        <w:rPr>
          <w:rFonts w:eastAsia="宋体"/>
        </w:rPr>
        <w:t xml:space="preserve"> to configure pattern.</w:t>
      </w:r>
    </w:p>
    <w:p w14:paraId="785C04FB" w14:textId="3C4DE303" w:rsidR="0082575C" w:rsidRPr="008057C1" w:rsidRDefault="008C6B93" w:rsidP="0082575C">
      <w:pPr>
        <w:pStyle w:val="E-Figure"/>
        <w:ind w:left="720"/>
        <w:rPr>
          <w:rFonts w:eastAsia="宋体"/>
        </w:rPr>
      </w:pPr>
      <w:r w:rsidRPr="008057C1">
        <w:rPr>
          <w:noProof/>
        </w:rPr>
        <w:drawing>
          <wp:inline distT="0" distB="0" distL="0" distR="0" wp14:anchorId="7160D908" wp14:editId="7A1CC210">
            <wp:extent cx="1800225" cy="857250"/>
            <wp:effectExtent l="0" t="0" r="9525" b="0"/>
            <wp:docPr id="109" name="图片 109" descr="Z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Z25-8-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800225" cy="857250"/>
                    </a:xfrm>
                    <a:prstGeom prst="rect">
                      <a:avLst/>
                    </a:prstGeom>
                    <a:noFill/>
                    <a:ln>
                      <a:noFill/>
                    </a:ln>
                  </pic:spPr>
                </pic:pic>
              </a:graphicData>
            </a:graphic>
          </wp:inline>
        </w:drawing>
      </w:r>
    </w:p>
    <w:p w14:paraId="7D37FE5A" w14:textId="77777777" w:rsidR="0082575C" w:rsidRPr="008057C1" w:rsidRDefault="0082575C" w:rsidP="00A416BD">
      <w:pPr>
        <w:pStyle w:val="E-FigureDescription"/>
      </w:pPr>
      <w:r w:rsidRPr="008057C1">
        <w:t>Pattern Configuration</w:t>
      </w:r>
    </w:p>
    <w:p w14:paraId="6825B58F" w14:textId="77777777" w:rsidR="0082575C" w:rsidRPr="008057C1" w:rsidRDefault="0082575C" w:rsidP="0082575C">
      <w:pPr>
        <w:pStyle w:val="E-Step"/>
        <w:ind w:left="240" w:right="240" w:firstLine="720"/>
      </w:pPr>
      <w:r w:rsidRPr="008057C1">
        <w:rPr>
          <w:rFonts w:eastAsia="宋体"/>
        </w:rPr>
        <w:t>Select</w:t>
      </w:r>
      <w:r w:rsidRPr="008057C1">
        <w:t xml:space="preserve"> </w:t>
      </w:r>
      <w:r w:rsidRPr="008057C1">
        <w:rPr>
          <w:rFonts w:eastAsia="宋体"/>
        </w:rPr>
        <w:t xml:space="preserve">the </w:t>
      </w:r>
      <w:r w:rsidRPr="008057C1">
        <w:t xml:space="preserve">pattern </w:t>
      </w:r>
      <w:r w:rsidRPr="008057C1">
        <w:rPr>
          <w:rFonts w:eastAsia="宋体"/>
        </w:rPr>
        <w:t>No.</w:t>
      </w:r>
      <w:r w:rsidRPr="008057C1">
        <w:t xml:space="preserve"> in the </w:t>
      </w:r>
      <w:r w:rsidRPr="008057C1">
        <w:rPr>
          <w:rFonts w:eastAsia="宋体"/>
        </w:rPr>
        <w:t>text field</w:t>
      </w:r>
      <w:r w:rsidRPr="008057C1">
        <w:t>.</w:t>
      </w:r>
    </w:p>
    <w:p w14:paraId="09B31A53" w14:textId="77777777" w:rsidR="0082575C" w:rsidRPr="008057C1" w:rsidRDefault="0082575C" w:rsidP="0082575C">
      <w:pPr>
        <w:pStyle w:val="E-Step"/>
        <w:ind w:left="240" w:right="240" w:firstLine="720"/>
      </w:pPr>
      <w:r w:rsidRPr="008057C1">
        <w:rPr>
          <w:rFonts w:eastAsia="宋体"/>
        </w:rPr>
        <w:t>Set the pattern.</w:t>
      </w:r>
    </w:p>
    <w:p w14:paraId="3705A0CB" w14:textId="77777777" w:rsidR="0082575C" w:rsidRPr="008057C1" w:rsidRDefault="0082575C" w:rsidP="003B47E0">
      <w:pPr>
        <w:pStyle w:val="E-Step"/>
        <w:numPr>
          <w:ilvl w:val="0"/>
          <w:numId w:val="60"/>
        </w:numPr>
        <w:ind w:left="240" w:right="240" w:firstLine="720"/>
      </w:pPr>
      <w:r w:rsidRPr="008057C1">
        <w:t xml:space="preserve">Click </w:t>
      </w:r>
      <w:r w:rsidRPr="008057C1">
        <w:rPr>
          <w:rFonts w:eastAsia="宋体"/>
          <w:b/>
        </w:rPr>
        <w:t>Record</w:t>
      </w:r>
      <w:r w:rsidRPr="008057C1">
        <w:rPr>
          <w:rFonts w:eastAsia="宋体"/>
        </w:rPr>
        <w:t xml:space="preserve"> to start recording.</w:t>
      </w:r>
    </w:p>
    <w:p w14:paraId="6DF65FE3" w14:textId="77777777" w:rsidR="0082575C" w:rsidRPr="008057C1" w:rsidRDefault="0082575C" w:rsidP="003B47E0">
      <w:pPr>
        <w:pStyle w:val="E-Step"/>
        <w:numPr>
          <w:ilvl w:val="0"/>
          <w:numId w:val="60"/>
        </w:numPr>
        <w:ind w:left="240" w:right="240" w:firstLine="720"/>
      </w:pPr>
      <w:r w:rsidRPr="008057C1">
        <w:rPr>
          <w:rFonts w:eastAsia="宋体"/>
        </w:rPr>
        <w:t>C</w:t>
      </w:r>
      <w:r w:rsidRPr="008057C1">
        <w:t xml:space="preserve">lick corresponding buttons </w:t>
      </w:r>
      <w:r w:rsidRPr="008057C1">
        <w:rPr>
          <w:rFonts w:eastAsia="宋体"/>
        </w:rPr>
        <w:t>o</w:t>
      </w:r>
      <w:r w:rsidRPr="008057C1">
        <w:t>n the control panel to move the PTZ camera</w:t>
      </w:r>
      <w:r w:rsidRPr="008057C1">
        <w:rPr>
          <w:rFonts w:eastAsia="宋体"/>
        </w:rPr>
        <w:t>.</w:t>
      </w:r>
    </w:p>
    <w:p w14:paraId="1FC986FF" w14:textId="77777777" w:rsidR="0082575C" w:rsidRPr="008057C1" w:rsidRDefault="0082575C" w:rsidP="003B47E0">
      <w:pPr>
        <w:pStyle w:val="E-Step"/>
        <w:numPr>
          <w:ilvl w:val="0"/>
          <w:numId w:val="60"/>
        </w:numPr>
        <w:ind w:left="240" w:right="240" w:firstLine="720"/>
      </w:pPr>
      <w:r w:rsidRPr="008057C1">
        <w:rPr>
          <w:rFonts w:eastAsia="宋体"/>
        </w:rPr>
        <w:t>C</w:t>
      </w:r>
      <w:r w:rsidRPr="008057C1">
        <w:t xml:space="preserve">lick </w:t>
      </w:r>
      <w:r w:rsidRPr="008057C1">
        <w:rPr>
          <w:b/>
        </w:rPr>
        <w:t>Stop</w:t>
      </w:r>
      <w:r w:rsidRPr="008057C1">
        <w:t xml:space="preserve"> to stop </w:t>
      </w:r>
      <w:r w:rsidRPr="008057C1">
        <w:rPr>
          <w:rFonts w:eastAsia="宋体"/>
        </w:rPr>
        <w:t>recording</w:t>
      </w:r>
      <w:r w:rsidRPr="008057C1">
        <w:t>.</w:t>
      </w:r>
    </w:p>
    <w:p w14:paraId="114C9E1C" w14:textId="77777777" w:rsidR="0082575C" w:rsidRPr="008057C1" w:rsidRDefault="0082575C" w:rsidP="0082575C">
      <w:pPr>
        <w:pStyle w:val="E-StepText"/>
      </w:pPr>
      <w:r w:rsidRPr="008057C1">
        <w:t>The movement of the PTZ is recorded as the pattern.</w:t>
      </w:r>
    </w:p>
    <w:p w14:paraId="435A57DC" w14:textId="77777777" w:rsidR="0082575C" w:rsidRPr="008057C1" w:rsidRDefault="0082575C" w:rsidP="0082575C">
      <w:pPr>
        <w:pStyle w:val="E-Step"/>
        <w:ind w:left="240" w:right="240" w:firstLine="720"/>
      </w:pPr>
      <w:r w:rsidRPr="008057C1">
        <w:rPr>
          <w:rFonts w:eastAsia="宋体"/>
        </w:rPr>
        <w:t>Repeat steps 3-4 to set more patterns.</w:t>
      </w:r>
    </w:p>
    <w:p w14:paraId="7BE97BE5" w14:textId="77777777" w:rsidR="0082575C" w:rsidRPr="008057C1" w:rsidRDefault="0082575C" w:rsidP="00924026">
      <w:pPr>
        <w:pStyle w:val="3"/>
      </w:pPr>
      <w:bookmarkStart w:id="228" w:name="_Toc14181283"/>
      <w:r w:rsidRPr="008057C1">
        <w:lastRenderedPageBreak/>
        <w:t>Cal</w:t>
      </w:r>
      <w:r w:rsidR="00924026" w:rsidRPr="008057C1">
        <w:rPr>
          <w:rFonts w:eastAsia="宋体"/>
        </w:rPr>
        <w:t>l</w:t>
      </w:r>
      <w:r w:rsidRPr="008057C1">
        <w:t xml:space="preserve"> </w:t>
      </w:r>
      <w:r w:rsidRPr="008057C1">
        <w:rPr>
          <w:rFonts w:eastAsia="宋体"/>
        </w:rPr>
        <w:t xml:space="preserve">a </w:t>
      </w:r>
      <w:r w:rsidRPr="008057C1">
        <w:t>Pattern</w:t>
      </w:r>
      <w:bookmarkEnd w:id="228"/>
    </w:p>
    <w:p w14:paraId="4742EC63" w14:textId="77777777" w:rsidR="0082575C" w:rsidRPr="008057C1" w:rsidRDefault="0082575C" w:rsidP="0082575C">
      <w:pPr>
        <w:pStyle w:val="E-Purpose"/>
      </w:pPr>
      <w:r w:rsidRPr="008057C1">
        <w:t>Purpose:</w:t>
      </w:r>
    </w:p>
    <w:p w14:paraId="6D7376E4" w14:textId="77777777" w:rsidR="0082575C" w:rsidRPr="008057C1" w:rsidRDefault="0082575C" w:rsidP="0082575C">
      <w:pPr>
        <w:pStyle w:val="E-Content"/>
      </w:pPr>
      <w:r w:rsidRPr="008057C1">
        <w:t>Follow the procedure to move the PTZ camera according to the predefined patterns.</w:t>
      </w:r>
    </w:p>
    <w:p w14:paraId="01A4FC5F" w14:textId="446A4683" w:rsidR="0082575C" w:rsidRPr="008057C1" w:rsidRDefault="0082575C" w:rsidP="003B47E0">
      <w:pPr>
        <w:pStyle w:val="E-Step"/>
        <w:ind w:left="240" w:right="240" w:firstLine="720"/>
      </w:pPr>
      <w:r w:rsidRPr="008057C1">
        <w:rPr>
          <w:rFonts w:eastAsia="宋体"/>
        </w:rPr>
        <w:t xml:space="preserve">Click </w:t>
      </w:r>
      <w:r w:rsidR="008C6B93" w:rsidRPr="008057C1">
        <w:rPr>
          <w:rFonts w:eastAsia="宋体"/>
          <w:noProof/>
          <w:szCs w:val="24"/>
        </w:rPr>
        <w:drawing>
          <wp:inline distT="0" distB="0" distL="0" distR="0" wp14:anchorId="2B730437" wp14:editId="45074EE3">
            <wp:extent cx="304800" cy="304800"/>
            <wp:effectExtent l="0" t="0" r="0" b="0"/>
            <wp:docPr id="110" name="图片 110" descr="prev_ptzctrl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prev_ptzctrl_di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8057C1">
        <w:rPr>
          <w:rFonts w:eastAsia="宋体"/>
          <w:b/>
        </w:rPr>
        <w:t xml:space="preserve"> </w:t>
      </w:r>
      <w:r w:rsidRPr="008057C1">
        <w:rPr>
          <w:rFonts w:eastAsia="宋体"/>
        </w:rPr>
        <w:t xml:space="preserve">on the quick settings toolbar </w:t>
      </w:r>
      <w:r w:rsidR="00C0246B" w:rsidRPr="008057C1">
        <w:rPr>
          <w:rFonts w:eastAsia="宋体"/>
        </w:rPr>
        <w:t>in the live view interface.</w:t>
      </w:r>
    </w:p>
    <w:p w14:paraId="31727F96" w14:textId="77777777" w:rsidR="0082575C" w:rsidRPr="008057C1" w:rsidRDefault="0082575C" w:rsidP="0082575C">
      <w:pPr>
        <w:pStyle w:val="E-Step"/>
        <w:numPr>
          <w:ilvl w:val="0"/>
          <w:numId w:val="0"/>
        </w:numPr>
        <w:ind w:left="567" w:right="240"/>
        <w:rPr>
          <w:rFonts w:eastAsia="宋体"/>
        </w:rPr>
      </w:pPr>
      <w:r w:rsidRPr="008057C1">
        <w:rPr>
          <w:rFonts w:eastAsia="宋体"/>
        </w:rPr>
        <w:t>The PTZ control panel displays on the right of the interface.</w:t>
      </w:r>
    </w:p>
    <w:p w14:paraId="10956461" w14:textId="77777777" w:rsidR="0082575C" w:rsidRPr="008057C1" w:rsidRDefault="0082575C" w:rsidP="0082575C">
      <w:pPr>
        <w:pStyle w:val="E-Step"/>
        <w:ind w:left="240" w:right="240" w:firstLine="720"/>
      </w:pPr>
      <w:r w:rsidRPr="008057C1">
        <w:rPr>
          <w:rFonts w:eastAsia="宋体"/>
        </w:rPr>
        <w:t xml:space="preserve">Click </w:t>
      </w:r>
      <w:r w:rsidRPr="008057C1">
        <w:rPr>
          <w:rFonts w:eastAsia="宋体"/>
          <w:b/>
        </w:rPr>
        <w:t>Pattern</w:t>
      </w:r>
      <w:r w:rsidRPr="008057C1">
        <w:rPr>
          <w:rFonts w:eastAsia="宋体"/>
        </w:rPr>
        <w:t xml:space="preserve"> to configure pattern.</w:t>
      </w:r>
    </w:p>
    <w:p w14:paraId="4E3895C5" w14:textId="40BAFF0F" w:rsidR="0082575C" w:rsidRPr="008057C1" w:rsidRDefault="008C6B93" w:rsidP="0082575C">
      <w:pPr>
        <w:pStyle w:val="E-Figure"/>
        <w:ind w:left="720"/>
        <w:rPr>
          <w:rFonts w:eastAsia="宋体"/>
        </w:rPr>
      </w:pPr>
      <w:r w:rsidRPr="008057C1">
        <w:rPr>
          <w:noProof/>
        </w:rPr>
        <w:drawing>
          <wp:inline distT="0" distB="0" distL="0" distR="0" wp14:anchorId="767572A4" wp14:editId="04BC23ED">
            <wp:extent cx="1800225" cy="857250"/>
            <wp:effectExtent l="0" t="0" r="9525" b="0"/>
            <wp:docPr id="111" name="图片 111" descr="Z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Z25-8-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800225" cy="857250"/>
                    </a:xfrm>
                    <a:prstGeom prst="rect">
                      <a:avLst/>
                    </a:prstGeom>
                    <a:noFill/>
                    <a:ln>
                      <a:noFill/>
                    </a:ln>
                  </pic:spPr>
                </pic:pic>
              </a:graphicData>
            </a:graphic>
          </wp:inline>
        </w:drawing>
      </w:r>
    </w:p>
    <w:p w14:paraId="6BD6956C" w14:textId="77777777" w:rsidR="0082575C" w:rsidRPr="008057C1" w:rsidRDefault="0082575C" w:rsidP="00A416BD">
      <w:pPr>
        <w:pStyle w:val="E-FigureDescription"/>
      </w:pPr>
      <w:r w:rsidRPr="008057C1">
        <w:t>Pattern Configuration</w:t>
      </w:r>
    </w:p>
    <w:p w14:paraId="222F3324" w14:textId="77777777" w:rsidR="0082575C" w:rsidRPr="008057C1" w:rsidRDefault="0082575C" w:rsidP="0082575C">
      <w:pPr>
        <w:pStyle w:val="E-Step"/>
        <w:ind w:left="240" w:right="240" w:firstLine="720"/>
      </w:pPr>
      <w:r w:rsidRPr="008057C1">
        <w:t xml:space="preserve">Select a </w:t>
      </w:r>
      <w:r w:rsidRPr="008057C1">
        <w:rPr>
          <w:rFonts w:eastAsia="宋体"/>
        </w:rPr>
        <w:t>pattern</w:t>
      </w:r>
      <w:r w:rsidRPr="008057C1">
        <w:t xml:space="preserve"> in </w:t>
      </w:r>
      <w:r w:rsidRPr="008057C1">
        <w:rPr>
          <w:rFonts w:eastAsia="宋体"/>
        </w:rPr>
        <w:t>the text field.</w:t>
      </w:r>
      <w:r w:rsidRPr="008057C1">
        <w:t xml:space="preserve"> </w:t>
      </w:r>
    </w:p>
    <w:p w14:paraId="07C9BCEE" w14:textId="77777777" w:rsidR="0082575C" w:rsidRPr="008057C1" w:rsidRDefault="0082575C" w:rsidP="0082575C">
      <w:pPr>
        <w:pStyle w:val="E-Step"/>
        <w:ind w:left="240" w:right="240" w:firstLine="720"/>
      </w:pPr>
      <w:r w:rsidRPr="008057C1">
        <w:rPr>
          <w:rFonts w:eastAsia="宋体"/>
        </w:rPr>
        <w:t>C</w:t>
      </w:r>
      <w:r w:rsidRPr="008057C1">
        <w:t xml:space="preserve">lick </w:t>
      </w:r>
      <w:r w:rsidRPr="008057C1">
        <w:rPr>
          <w:b/>
        </w:rPr>
        <w:t xml:space="preserve">Call </w:t>
      </w:r>
      <w:r w:rsidRPr="008057C1">
        <w:t>to call it.</w:t>
      </w:r>
    </w:p>
    <w:p w14:paraId="6161A98F" w14:textId="77777777" w:rsidR="0082575C" w:rsidRPr="008057C1" w:rsidRDefault="0082575C" w:rsidP="0082575C">
      <w:pPr>
        <w:pStyle w:val="E-Step"/>
        <w:ind w:left="240" w:right="240" w:firstLine="720"/>
      </w:pPr>
      <w:r w:rsidRPr="008057C1">
        <w:rPr>
          <w:rFonts w:eastAsia="宋体"/>
        </w:rPr>
        <w:t>(Optional) C</w:t>
      </w:r>
      <w:r w:rsidRPr="008057C1">
        <w:t xml:space="preserve">lick </w:t>
      </w:r>
      <w:r w:rsidRPr="008057C1">
        <w:rPr>
          <w:b/>
        </w:rPr>
        <w:t xml:space="preserve">Stop </w:t>
      </w:r>
      <w:r w:rsidRPr="008057C1">
        <w:t>to stop calling it.</w:t>
      </w:r>
    </w:p>
    <w:p w14:paraId="7AB2CE81" w14:textId="77777777" w:rsidR="0082575C" w:rsidRPr="008057C1" w:rsidRDefault="0082575C" w:rsidP="00924026">
      <w:pPr>
        <w:pStyle w:val="3"/>
      </w:pPr>
      <w:bookmarkStart w:id="229" w:name="_Toc14181284"/>
      <w:r w:rsidRPr="008057C1">
        <w:rPr>
          <w:rFonts w:eastAsia="宋体"/>
        </w:rPr>
        <w:t>Set</w:t>
      </w:r>
      <w:r w:rsidRPr="008057C1">
        <w:t xml:space="preserve"> Linear Scan Limit</w:t>
      </w:r>
      <w:r w:rsidRPr="008057C1">
        <w:rPr>
          <w:rFonts w:eastAsia="宋体"/>
        </w:rPr>
        <w:t>s</w:t>
      </w:r>
      <w:bookmarkEnd w:id="229"/>
    </w:p>
    <w:p w14:paraId="38A918DC" w14:textId="77777777" w:rsidR="0082575C" w:rsidRPr="008057C1" w:rsidRDefault="0082575C" w:rsidP="0082575C">
      <w:pPr>
        <w:pStyle w:val="E-Purpose"/>
      </w:pPr>
      <w:r w:rsidRPr="008057C1">
        <w:t>Before you start:</w:t>
      </w:r>
    </w:p>
    <w:p w14:paraId="4A2B7C46" w14:textId="77777777" w:rsidR="0082575C" w:rsidRPr="008057C1" w:rsidRDefault="0082575C" w:rsidP="0082575C">
      <w:r w:rsidRPr="008057C1">
        <w:t>Please make sure the connected IP camera supports the PTZ function, and is properly connected.</w:t>
      </w:r>
    </w:p>
    <w:p w14:paraId="014B66CB" w14:textId="77777777" w:rsidR="0082575C" w:rsidRPr="008057C1" w:rsidRDefault="0082575C" w:rsidP="0082575C">
      <w:pPr>
        <w:rPr>
          <w:b/>
          <w:i/>
        </w:rPr>
      </w:pPr>
      <w:r w:rsidRPr="008057C1">
        <w:rPr>
          <w:b/>
          <w:i/>
        </w:rPr>
        <w:t>Purpose:</w:t>
      </w:r>
    </w:p>
    <w:p w14:paraId="44B339A9" w14:textId="77777777" w:rsidR="0082575C" w:rsidRPr="008057C1" w:rsidRDefault="0082575C" w:rsidP="0082575C">
      <w:r w:rsidRPr="008057C1">
        <w:t xml:space="preserve">The linear scan can be enabled to trigger the scan in the horizontal direction in the predefined range. </w:t>
      </w:r>
    </w:p>
    <w:p w14:paraId="2AB7DFEA" w14:textId="77777777" w:rsidR="0082575C" w:rsidRPr="008057C1" w:rsidRDefault="0082575C" w:rsidP="0082575C">
      <w:pPr>
        <w:pStyle w:val="E-Note"/>
        <w:ind w:left="240"/>
      </w:pPr>
      <w:bookmarkStart w:id="230" w:name="OLE_LINK22"/>
      <w:bookmarkStart w:id="231" w:name="OLE_LINK24"/>
    </w:p>
    <w:p w14:paraId="6B15D8F1" w14:textId="77777777" w:rsidR="0082575C" w:rsidRPr="008057C1" w:rsidRDefault="0082575C" w:rsidP="0082575C">
      <w:pPr>
        <w:pStyle w:val="E-NoteText"/>
        <w:ind w:left="374" w:hanging="374"/>
        <w:rPr>
          <w:b/>
          <w:i/>
        </w:rPr>
      </w:pPr>
      <w:r w:rsidRPr="008057C1">
        <w:t>This function is supported by some certain models.</w:t>
      </w:r>
    </w:p>
    <w:bookmarkEnd w:id="230"/>
    <w:bookmarkEnd w:id="231"/>
    <w:p w14:paraId="40307396" w14:textId="05CE76FA" w:rsidR="0082575C" w:rsidRPr="008057C1" w:rsidRDefault="0082575C" w:rsidP="003B47E0">
      <w:pPr>
        <w:pStyle w:val="E-Step"/>
        <w:ind w:left="240" w:right="240" w:firstLine="720"/>
      </w:pPr>
      <w:r w:rsidRPr="008057C1">
        <w:rPr>
          <w:rFonts w:eastAsia="宋体"/>
        </w:rPr>
        <w:t xml:space="preserve">Click </w:t>
      </w:r>
      <w:r w:rsidR="008C6B93" w:rsidRPr="008057C1">
        <w:rPr>
          <w:rFonts w:eastAsia="宋体"/>
          <w:noProof/>
          <w:szCs w:val="24"/>
        </w:rPr>
        <w:drawing>
          <wp:inline distT="0" distB="0" distL="0" distR="0" wp14:anchorId="12BBF46B" wp14:editId="2487B8EF">
            <wp:extent cx="304800" cy="304800"/>
            <wp:effectExtent l="0" t="0" r="0" b="0"/>
            <wp:docPr id="112" name="图片 112" descr="prev_ptzctrl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prev_ptzctrl_di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8057C1">
        <w:rPr>
          <w:rFonts w:eastAsia="宋体"/>
          <w:b/>
        </w:rPr>
        <w:t xml:space="preserve"> </w:t>
      </w:r>
      <w:r w:rsidRPr="008057C1">
        <w:rPr>
          <w:rFonts w:eastAsia="宋体"/>
        </w:rPr>
        <w:t>on the quick settings toolbar</w:t>
      </w:r>
      <w:r w:rsidR="00C0246B" w:rsidRPr="008057C1">
        <w:rPr>
          <w:rFonts w:eastAsia="宋体" w:cs="Times New Roman"/>
          <w:snapToGrid/>
          <w:kern w:val="2"/>
          <w:szCs w:val="24"/>
        </w:rPr>
        <w:t xml:space="preserve"> </w:t>
      </w:r>
      <w:r w:rsidR="00C0246B" w:rsidRPr="008057C1">
        <w:rPr>
          <w:rFonts w:eastAsia="宋体"/>
        </w:rPr>
        <w:t>in the live view interface.</w:t>
      </w:r>
      <w:r w:rsidRPr="008057C1">
        <w:rPr>
          <w:rFonts w:eastAsia="宋体"/>
        </w:rPr>
        <w:t>.</w:t>
      </w:r>
    </w:p>
    <w:p w14:paraId="1DCF19D6" w14:textId="77777777" w:rsidR="0082575C" w:rsidRPr="008057C1" w:rsidRDefault="0082575C" w:rsidP="0082575C">
      <w:pPr>
        <w:pStyle w:val="E-Step"/>
        <w:numPr>
          <w:ilvl w:val="0"/>
          <w:numId w:val="0"/>
        </w:numPr>
        <w:ind w:left="567" w:right="240"/>
        <w:rPr>
          <w:rFonts w:eastAsia="宋体"/>
        </w:rPr>
      </w:pPr>
      <w:r w:rsidRPr="008057C1">
        <w:rPr>
          <w:rFonts w:eastAsia="宋体"/>
        </w:rPr>
        <w:t>The PTZ control panel displays on the right of the interface.</w:t>
      </w:r>
    </w:p>
    <w:p w14:paraId="2D1EE024" w14:textId="77777777" w:rsidR="0082575C" w:rsidRPr="008057C1" w:rsidRDefault="0082575C" w:rsidP="0082575C">
      <w:pPr>
        <w:pStyle w:val="E-Step"/>
        <w:ind w:left="240" w:right="240" w:firstLine="720"/>
      </w:pPr>
      <w:r w:rsidRPr="008057C1">
        <w:rPr>
          <w:rFonts w:eastAsia="宋体"/>
        </w:rPr>
        <w:t>Click</w:t>
      </w:r>
      <w:r w:rsidRPr="008057C1">
        <w:t xml:space="preserve"> the directional button</w:t>
      </w:r>
      <w:r w:rsidRPr="008057C1">
        <w:rPr>
          <w:rFonts w:eastAsia="宋体"/>
        </w:rPr>
        <w:t>s</w:t>
      </w:r>
      <w:r w:rsidRPr="008057C1">
        <w:t xml:space="preserve"> to wheel the camera to the location where you want to set the limit, and click </w:t>
      </w:r>
      <w:r w:rsidRPr="008057C1">
        <w:rPr>
          <w:b/>
        </w:rPr>
        <w:t>Left Limit</w:t>
      </w:r>
      <w:r w:rsidRPr="008057C1">
        <w:t xml:space="preserve"> or </w:t>
      </w:r>
      <w:r w:rsidRPr="008057C1">
        <w:rPr>
          <w:b/>
        </w:rPr>
        <w:t>Right Limit</w:t>
      </w:r>
      <w:r w:rsidRPr="008057C1">
        <w:t xml:space="preserve"> to link the location to the corresponding limit.</w:t>
      </w:r>
    </w:p>
    <w:p w14:paraId="14897DCD" w14:textId="77777777" w:rsidR="0082575C" w:rsidRPr="008057C1" w:rsidRDefault="0082575C" w:rsidP="0082575C">
      <w:pPr>
        <w:pStyle w:val="E-Note"/>
        <w:ind w:left="240"/>
      </w:pPr>
      <w:bookmarkStart w:id="232" w:name="OLE_LINK194"/>
      <w:bookmarkStart w:id="233" w:name="OLE_LINK195"/>
    </w:p>
    <w:p w14:paraId="79ABE834" w14:textId="77777777" w:rsidR="0082575C" w:rsidRPr="008057C1" w:rsidRDefault="0082575C" w:rsidP="0082575C">
      <w:pPr>
        <w:pStyle w:val="E-NoteText"/>
        <w:rPr>
          <w:rFonts w:eastAsia="宋体"/>
        </w:rPr>
      </w:pPr>
      <w:r w:rsidRPr="008057C1">
        <w:t>The speed dome starts linear scan from the left limit to the right limit, and you must</w:t>
      </w:r>
      <w:r w:rsidRPr="008057C1">
        <w:rPr>
          <w:rFonts w:eastAsia="宋体"/>
        </w:rPr>
        <w:t xml:space="preserve"> </w:t>
      </w:r>
      <w:r w:rsidRPr="008057C1">
        <w:t>set the left limit on the left side of the right limit, as well the angle from the left limit to the right limit should be no more than 180º.</w:t>
      </w:r>
      <w:bookmarkEnd w:id="232"/>
      <w:bookmarkEnd w:id="233"/>
      <w:r w:rsidRPr="008057C1">
        <w:rPr>
          <w:rFonts w:eastAsia="宋体"/>
        </w:rPr>
        <w:t xml:space="preserve"> </w:t>
      </w:r>
    </w:p>
    <w:p w14:paraId="52F7FEB6" w14:textId="77777777" w:rsidR="0082575C" w:rsidRPr="008057C1" w:rsidRDefault="0082575C" w:rsidP="00924026">
      <w:pPr>
        <w:pStyle w:val="3"/>
      </w:pPr>
      <w:bookmarkStart w:id="234" w:name="_Toc14181285"/>
      <w:r w:rsidRPr="008057C1">
        <w:t>Call Linear Scan</w:t>
      </w:r>
      <w:bookmarkEnd w:id="234"/>
    </w:p>
    <w:p w14:paraId="0EF374A5" w14:textId="77777777" w:rsidR="0082575C" w:rsidRPr="008057C1" w:rsidRDefault="0082575C" w:rsidP="0082575C">
      <w:pPr>
        <w:pStyle w:val="E-Note"/>
        <w:ind w:left="240"/>
      </w:pPr>
    </w:p>
    <w:p w14:paraId="2CCEA054" w14:textId="75B3988D" w:rsidR="0082575C" w:rsidRPr="008057C1" w:rsidRDefault="0082575C" w:rsidP="0082575C">
      <w:pPr>
        <w:pStyle w:val="E-NoteText"/>
      </w:pPr>
      <w:r w:rsidRPr="008057C1">
        <w:t xml:space="preserve">Before operating this function, make sure the connected camera supports the linear scan and is in </w:t>
      </w:r>
      <w:r w:rsidR="00656854" w:rsidRPr="006811BC">
        <w:rPr>
          <w:rFonts w:eastAsia="宋体" w:hint="eastAsia"/>
        </w:rPr>
        <w:t>specified</w:t>
      </w:r>
      <w:r w:rsidRPr="008057C1">
        <w:t xml:space="preserve"> protocol.  </w:t>
      </w:r>
    </w:p>
    <w:p w14:paraId="0DE98DCF" w14:textId="77777777" w:rsidR="0082575C" w:rsidRPr="008057C1" w:rsidRDefault="0082575C" w:rsidP="0082575C">
      <w:pPr>
        <w:pStyle w:val="E-Purpose"/>
      </w:pPr>
      <w:r w:rsidRPr="008057C1">
        <w:t>Purpose:</w:t>
      </w:r>
    </w:p>
    <w:p w14:paraId="53F20920" w14:textId="77777777" w:rsidR="0082575C" w:rsidRPr="008057C1" w:rsidRDefault="0082575C" w:rsidP="0082575C">
      <w:pPr>
        <w:pStyle w:val="E-Content"/>
      </w:pPr>
      <w:r w:rsidRPr="008057C1">
        <w:t>Follow the procedure to call the linear scan in the predefined scan range.</w:t>
      </w:r>
    </w:p>
    <w:p w14:paraId="0755030B" w14:textId="57B70195" w:rsidR="0082575C" w:rsidRPr="008057C1" w:rsidRDefault="0082575C" w:rsidP="003B47E0">
      <w:pPr>
        <w:pStyle w:val="E-Step"/>
        <w:ind w:left="240" w:right="240" w:firstLine="720"/>
      </w:pPr>
      <w:bookmarkStart w:id="235" w:name="OLE_LINK125"/>
      <w:bookmarkStart w:id="236" w:name="OLE_LINK126"/>
      <w:bookmarkStart w:id="237" w:name="OLE_LINK196"/>
      <w:bookmarkStart w:id="238" w:name="OLE_LINK197"/>
      <w:r w:rsidRPr="008057C1">
        <w:rPr>
          <w:rFonts w:eastAsia="宋体"/>
        </w:rPr>
        <w:t xml:space="preserve">Click </w:t>
      </w:r>
      <w:r w:rsidR="008C6B93" w:rsidRPr="008057C1">
        <w:rPr>
          <w:rFonts w:eastAsia="宋体"/>
          <w:noProof/>
          <w:szCs w:val="24"/>
        </w:rPr>
        <w:drawing>
          <wp:inline distT="0" distB="0" distL="0" distR="0" wp14:anchorId="4F9C63A5" wp14:editId="593EC276">
            <wp:extent cx="304800" cy="304800"/>
            <wp:effectExtent l="0" t="0" r="0" b="0"/>
            <wp:docPr id="113" name="图片 113" descr="prev_ptzctrl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prev_ptzctrl_di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8057C1">
        <w:rPr>
          <w:rFonts w:eastAsia="宋体"/>
          <w:b/>
        </w:rPr>
        <w:t xml:space="preserve"> </w:t>
      </w:r>
      <w:r w:rsidRPr="008057C1">
        <w:rPr>
          <w:rFonts w:eastAsia="宋体"/>
        </w:rPr>
        <w:t xml:space="preserve">on the quick settings toolbar </w:t>
      </w:r>
      <w:r w:rsidR="00C0246B" w:rsidRPr="008057C1">
        <w:rPr>
          <w:rFonts w:eastAsia="宋体"/>
        </w:rPr>
        <w:t>in the live view interface.</w:t>
      </w:r>
      <w:r w:rsidRPr="008057C1">
        <w:rPr>
          <w:rFonts w:eastAsia="宋体"/>
        </w:rPr>
        <w:t>.</w:t>
      </w:r>
    </w:p>
    <w:bookmarkEnd w:id="235"/>
    <w:bookmarkEnd w:id="236"/>
    <w:p w14:paraId="63627E7B" w14:textId="77777777" w:rsidR="0082575C" w:rsidRPr="008057C1" w:rsidRDefault="0082575C" w:rsidP="0082575C">
      <w:pPr>
        <w:pStyle w:val="E-Step"/>
        <w:ind w:left="240" w:right="240" w:firstLine="720"/>
      </w:pPr>
      <w:r w:rsidRPr="008057C1">
        <w:t xml:space="preserve">Click </w:t>
      </w:r>
      <w:r w:rsidRPr="008057C1">
        <w:rPr>
          <w:b/>
        </w:rPr>
        <w:t xml:space="preserve">Linear Scan </w:t>
      </w:r>
      <w:r w:rsidRPr="008057C1">
        <w:t xml:space="preserve">to start the linear scan and click </w:t>
      </w:r>
      <w:r w:rsidRPr="008057C1">
        <w:rPr>
          <w:rFonts w:eastAsia="宋体"/>
        </w:rPr>
        <w:t>it</w:t>
      </w:r>
      <w:r w:rsidRPr="008057C1">
        <w:t xml:space="preserve"> again to stop it.</w:t>
      </w:r>
    </w:p>
    <w:p w14:paraId="549B2B72" w14:textId="77777777" w:rsidR="0082575C" w:rsidRPr="008057C1" w:rsidRDefault="0082575C" w:rsidP="0082575C">
      <w:pPr>
        <w:pStyle w:val="E-Step"/>
        <w:ind w:left="240" w:right="240" w:firstLine="720"/>
      </w:pPr>
      <w:r w:rsidRPr="008057C1">
        <w:rPr>
          <w:rFonts w:eastAsia="宋体"/>
        </w:rPr>
        <w:t>(Optional) C</w:t>
      </w:r>
      <w:r w:rsidRPr="008057C1">
        <w:t xml:space="preserve">lick </w:t>
      </w:r>
      <w:r w:rsidRPr="008057C1">
        <w:rPr>
          <w:b/>
        </w:rPr>
        <w:t>Restore</w:t>
      </w:r>
      <w:r w:rsidRPr="008057C1">
        <w:t xml:space="preserve"> to clear the defined left limit and right limit data</w:t>
      </w:r>
      <w:r w:rsidRPr="008057C1">
        <w:rPr>
          <w:rFonts w:eastAsia="宋体"/>
        </w:rPr>
        <w:t>.</w:t>
      </w:r>
      <w:r w:rsidRPr="008057C1">
        <w:t xml:space="preserve"> </w:t>
      </w:r>
    </w:p>
    <w:p w14:paraId="5FDE8A6E" w14:textId="77777777" w:rsidR="0082575C" w:rsidRPr="008057C1" w:rsidRDefault="0082575C" w:rsidP="0082575C">
      <w:pPr>
        <w:pStyle w:val="E-Note"/>
        <w:ind w:left="240"/>
        <w:rPr>
          <w:rFonts w:eastAsia="宋体"/>
        </w:rPr>
      </w:pPr>
    </w:p>
    <w:p w14:paraId="77718BE1" w14:textId="77777777" w:rsidR="0082575C" w:rsidRPr="008057C1" w:rsidRDefault="0082575C" w:rsidP="0082575C">
      <w:pPr>
        <w:pStyle w:val="E-NoteText"/>
        <w:ind w:left="374" w:hanging="374"/>
        <w:rPr>
          <w:rFonts w:eastAsia="宋体"/>
        </w:rPr>
      </w:pPr>
      <w:r w:rsidRPr="008057C1">
        <w:rPr>
          <w:rFonts w:eastAsia="宋体"/>
        </w:rPr>
        <w:t xml:space="preserve">Reboot </w:t>
      </w:r>
      <w:r w:rsidRPr="008057C1">
        <w:t xml:space="preserve">the </w:t>
      </w:r>
      <w:r w:rsidRPr="008057C1">
        <w:rPr>
          <w:rFonts w:eastAsia="宋体"/>
        </w:rPr>
        <w:t>camera</w:t>
      </w:r>
      <w:r w:rsidRPr="008057C1">
        <w:t xml:space="preserve"> to </w:t>
      </w:r>
      <w:r w:rsidRPr="008057C1">
        <w:rPr>
          <w:rFonts w:eastAsia="宋体"/>
        </w:rPr>
        <w:t>take</w:t>
      </w:r>
      <w:r w:rsidRPr="008057C1">
        <w:t xml:space="preserve"> </w:t>
      </w:r>
      <w:r w:rsidRPr="008057C1">
        <w:rPr>
          <w:rFonts w:eastAsia="宋体"/>
        </w:rPr>
        <w:t xml:space="preserve">the </w:t>
      </w:r>
      <w:r w:rsidRPr="008057C1">
        <w:t xml:space="preserve">settings </w:t>
      </w:r>
      <w:r w:rsidRPr="008057C1">
        <w:rPr>
          <w:rFonts w:eastAsia="宋体"/>
        </w:rPr>
        <w:t>into</w:t>
      </w:r>
      <w:r w:rsidRPr="008057C1">
        <w:t xml:space="preserve"> effect.</w:t>
      </w:r>
    </w:p>
    <w:p w14:paraId="5A10227C" w14:textId="77777777" w:rsidR="0082575C" w:rsidRPr="008057C1" w:rsidRDefault="0082575C" w:rsidP="00924026">
      <w:pPr>
        <w:pStyle w:val="3"/>
      </w:pPr>
      <w:bookmarkStart w:id="239" w:name="_Toc14181286"/>
      <w:bookmarkEnd w:id="237"/>
      <w:bookmarkEnd w:id="238"/>
      <w:r w:rsidRPr="008057C1">
        <w:t>One-touch Park</w:t>
      </w:r>
      <w:bookmarkEnd w:id="239"/>
    </w:p>
    <w:p w14:paraId="3807D0AE" w14:textId="77777777" w:rsidR="0082575C" w:rsidRPr="008057C1" w:rsidRDefault="0082575C" w:rsidP="0082575C">
      <w:pPr>
        <w:pStyle w:val="E-Note"/>
        <w:ind w:left="240"/>
        <w:rPr>
          <w:rFonts w:eastAsia="宋体"/>
        </w:rPr>
      </w:pPr>
    </w:p>
    <w:p w14:paraId="1EDD70B0" w14:textId="54AB14C1" w:rsidR="0082575C" w:rsidRPr="008057C1" w:rsidRDefault="0082575C" w:rsidP="0082575C">
      <w:pPr>
        <w:pStyle w:val="E-NoteText"/>
      </w:pPr>
      <w:r w:rsidRPr="008057C1">
        <w:t xml:space="preserve">Before operating this function, make sure the connected camera supports the linear scan and is in </w:t>
      </w:r>
      <w:r w:rsidR="00656854" w:rsidRPr="006811BC">
        <w:rPr>
          <w:rFonts w:eastAsia="宋体" w:hint="eastAsia"/>
        </w:rPr>
        <w:t>specified</w:t>
      </w:r>
      <w:r w:rsidRPr="008057C1">
        <w:t xml:space="preserve"> protocol.  </w:t>
      </w:r>
    </w:p>
    <w:p w14:paraId="3038E2BC" w14:textId="77777777" w:rsidR="0082575C" w:rsidRPr="008057C1" w:rsidRDefault="0082575C" w:rsidP="0082575C">
      <w:pPr>
        <w:pStyle w:val="E-Purpose"/>
      </w:pPr>
      <w:r w:rsidRPr="008057C1">
        <w:t>Purpose</w:t>
      </w:r>
    </w:p>
    <w:p w14:paraId="115F1520" w14:textId="77777777" w:rsidR="0082575C" w:rsidRPr="008057C1" w:rsidRDefault="0082575C" w:rsidP="0082575C">
      <w:r w:rsidRPr="008057C1">
        <w:t>For some certain model of the speed dome, it can be configured to start a predefined park action (scan, preset, patrol and etc.) automatically after a period of inactivity (park time).</w:t>
      </w:r>
    </w:p>
    <w:p w14:paraId="07BA2367" w14:textId="3F1FF548" w:rsidR="0082575C" w:rsidRPr="008057C1" w:rsidRDefault="0082575C" w:rsidP="003B47E0">
      <w:pPr>
        <w:pStyle w:val="E-Step"/>
        <w:ind w:left="240" w:right="240" w:firstLine="720"/>
      </w:pPr>
      <w:r w:rsidRPr="008057C1">
        <w:rPr>
          <w:rFonts w:eastAsia="宋体"/>
        </w:rPr>
        <w:t xml:space="preserve">Click </w:t>
      </w:r>
      <w:r w:rsidR="008C6B93" w:rsidRPr="008057C1">
        <w:rPr>
          <w:rFonts w:eastAsia="宋体"/>
          <w:noProof/>
          <w:szCs w:val="24"/>
        </w:rPr>
        <w:drawing>
          <wp:inline distT="0" distB="0" distL="0" distR="0" wp14:anchorId="3DA78250" wp14:editId="3AE6B0F8">
            <wp:extent cx="304800" cy="304800"/>
            <wp:effectExtent l="0" t="0" r="0" b="0"/>
            <wp:docPr id="114" name="图片 114" descr="prev_ptzctrl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prev_ptzctrl_di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8057C1">
        <w:rPr>
          <w:rFonts w:eastAsia="宋体"/>
          <w:b/>
        </w:rPr>
        <w:t xml:space="preserve"> </w:t>
      </w:r>
      <w:r w:rsidRPr="008057C1">
        <w:rPr>
          <w:rFonts w:eastAsia="宋体"/>
        </w:rPr>
        <w:t xml:space="preserve">on the quick settings toolbar </w:t>
      </w:r>
      <w:r w:rsidR="00C0246B" w:rsidRPr="008057C1">
        <w:rPr>
          <w:rFonts w:eastAsia="宋体"/>
        </w:rPr>
        <w:t>in the live view interface.</w:t>
      </w:r>
      <w:r w:rsidRPr="008057C1">
        <w:rPr>
          <w:rFonts w:eastAsia="宋体"/>
        </w:rPr>
        <w:t>.</w:t>
      </w:r>
    </w:p>
    <w:p w14:paraId="0AECD16E" w14:textId="77777777" w:rsidR="0082575C" w:rsidRPr="008057C1" w:rsidRDefault="0082575C" w:rsidP="0082575C">
      <w:pPr>
        <w:pStyle w:val="E-Step"/>
        <w:ind w:left="240" w:right="240" w:firstLine="720"/>
      </w:pPr>
      <w:r w:rsidRPr="008057C1">
        <w:rPr>
          <w:rFonts w:eastAsia="宋体"/>
        </w:rPr>
        <w:t>C</w:t>
      </w:r>
      <w:r w:rsidRPr="008057C1">
        <w:t xml:space="preserve">lick </w:t>
      </w:r>
      <w:r w:rsidRPr="008057C1">
        <w:rPr>
          <w:b/>
        </w:rPr>
        <w:t>Park (Quick Patrol)</w:t>
      </w:r>
      <w:r w:rsidRPr="008057C1">
        <w:rPr>
          <w:rFonts w:eastAsia="宋体"/>
        </w:rPr>
        <w:t>,</w:t>
      </w:r>
      <w:r w:rsidRPr="008057C1">
        <w:rPr>
          <w:rFonts w:eastAsia="宋体"/>
          <w:b/>
        </w:rPr>
        <w:t xml:space="preserve"> </w:t>
      </w:r>
      <w:r w:rsidRPr="008057C1">
        <w:rPr>
          <w:b/>
        </w:rPr>
        <w:t>Park (Patrol 1)</w:t>
      </w:r>
      <w:r w:rsidRPr="008057C1">
        <w:rPr>
          <w:rFonts w:eastAsia="宋体"/>
        </w:rPr>
        <w:t xml:space="preserve"> or </w:t>
      </w:r>
      <w:r w:rsidRPr="008057C1">
        <w:rPr>
          <w:b/>
        </w:rPr>
        <w:t>Park (Preset 1)</w:t>
      </w:r>
      <w:r w:rsidRPr="008057C1">
        <w:rPr>
          <w:rFonts w:eastAsia="宋体"/>
          <w:b/>
        </w:rPr>
        <w:t xml:space="preserve"> </w:t>
      </w:r>
      <w:r w:rsidRPr="008057C1">
        <w:t>to activate the park action.</w:t>
      </w:r>
    </w:p>
    <w:p w14:paraId="3A2B267A" w14:textId="77777777" w:rsidR="0082575C" w:rsidRPr="008057C1" w:rsidRDefault="0082575C" w:rsidP="0082575C">
      <w:pPr>
        <w:pStyle w:val="E-StepText"/>
      </w:pPr>
      <w:r w:rsidRPr="008057C1">
        <w:rPr>
          <w:b/>
        </w:rPr>
        <w:t>Park (Quick Patrol):</w:t>
      </w:r>
      <w:r w:rsidRPr="008057C1">
        <w:t xml:space="preserve"> The dome starts patrol from the predefined preset 1 to preset 32 in order after the park time. The undefined preset will be skipped.</w:t>
      </w:r>
    </w:p>
    <w:p w14:paraId="246FF508" w14:textId="77777777" w:rsidR="0082575C" w:rsidRPr="008057C1" w:rsidRDefault="0082575C" w:rsidP="0082575C">
      <w:pPr>
        <w:pStyle w:val="E-StepText"/>
      </w:pPr>
      <w:r w:rsidRPr="008057C1">
        <w:rPr>
          <w:b/>
        </w:rPr>
        <w:t xml:space="preserve">Park (Patrol 1): </w:t>
      </w:r>
      <w:bookmarkStart w:id="240" w:name="OLE_LINK191"/>
      <w:bookmarkStart w:id="241" w:name="OLE_LINK193"/>
      <w:r w:rsidRPr="008057C1">
        <w:t>The dome starts moving according to the predefined patrol 1 path after the park time.</w:t>
      </w:r>
      <w:bookmarkEnd w:id="240"/>
      <w:bookmarkEnd w:id="241"/>
    </w:p>
    <w:p w14:paraId="7617FE28" w14:textId="77777777" w:rsidR="0082575C" w:rsidRPr="008057C1" w:rsidRDefault="0082575C" w:rsidP="0082575C">
      <w:pPr>
        <w:pStyle w:val="E-StepText"/>
      </w:pPr>
      <w:r w:rsidRPr="008057C1">
        <w:rPr>
          <w:b/>
        </w:rPr>
        <w:t xml:space="preserve">Park (Preset 1): </w:t>
      </w:r>
      <w:r w:rsidRPr="008057C1">
        <w:t>The dome moves to the predefined preset 1 location after the park time.</w:t>
      </w:r>
    </w:p>
    <w:p w14:paraId="117E44F6" w14:textId="77777777" w:rsidR="0082575C" w:rsidRPr="008057C1" w:rsidRDefault="0082575C" w:rsidP="0082575C">
      <w:pPr>
        <w:pStyle w:val="E-Note"/>
        <w:ind w:left="240"/>
      </w:pPr>
    </w:p>
    <w:p w14:paraId="342851BB" w14:textId="77777777" w:rsidR="0082575C" w:rsidRPr="008057C1" w:rsidRDefault="0082575C" w:rsidP="0082575C">
      <w:pPr>
        <w:pStyle w:val="E-NoteText"/>
        <w:rPr>
          <w:b/>
          <w:i/>
        </w:rPr>
      </w:pPr>
      <w:r w:rsidRPr="008057C1">
        <w:t xml:space="preserve">The park time can only be set </w:t>
      </w:r>
      <w:r w:rsidRPr="008057C1">
        <w:rPr>
          <w:rFonts w:eastAsia="宋体"/>
        </w:rPr>
        <w:t>via</w:t>
      </w:r>
      <w:r w:rsidRPr="008057C1">
        <w:t xml:space="preserve"> the speed dome configuration interface</w:t>
      </w:r>
      <w:r w:rsidRPr="008057C1">
        <w:rPr>
          <w:rFonts w:eastAsia="宋体"/>
        </w:rPr>
        <w:t>.</w:t>
      </w:r>
      <w:r w:rsidRPr="008057C1">
        <w:t xml:space="preserve"> </w:t>
      </w:r>
      <w:r w:rsidRPr="008057C1">
        <w:rPr>
          <w:rFonts w:eastAsia="宋体"/>
        </w:rPr>
        <w:t>T</w:t>
      </w:r>
      <w:r w:rsidRPr="008057C1">
        <w:t>he value is 5s by default.</w:t>
      </w:r>
    </w:p>
    <w:p w14:paraId="09D44DE6" w14:textId="77777777" w:rsidR="0082575C" w:rsidRPr="008057C1" w:rsidRDefault="0082575C" w:rsidP="0082575C">
      <w:pPr>
        <w:pStyle w:val="E-Step"/>
        <w:ind w:left="240" w:right="240" w:firstLine="720"/>
      </w:pPr>
      <w:r w:rsidRPr="008057C1">
        <w:t xml:space="preserve">Click </w:t>
      </w:r>
      <w:r w:rsidRPr="008057C1">
        <w:rPr>
          <w:rFonts w:eastAsia="宋体"/>
          <w:b/>
        </w:rPr>
        <w:t>Stop</w:t>
      </w:r>
      <w:r w:rsidRPr="008057C1">
        <w:rPr>
          <w:rFonts w:eastAsia="宋体"/>
        </w:rPr>
        <w:t xml:space="preserve"> </w:t>
      </w:r>
      <w:r w:rsidRPr="008057C1">
        <w:rPr>
          <w:b/>
        </w:rPr>
        <w:t>Park (Quick Patrol)</w:t>
      </w:r>
      <w:r w:rsidRPr="008057C1">
        <w:rPr>
          <w:rFonts w:eastAsia="宋体"/>
        </w:rPr>
        <w:t>,</w:t>
      </w:r>
      <w:r w:rsidRPr="008057C1">
        <w:rPr>
          <w:rFonts w:eastAsia="宋体"/>
          <w:b/>
        </w:rPr>
        <w:t xml:space="preserve"> Stop</w:t>
      </w:r>
      <w:r w:rsidRPr="008057C1">
        <w:rPr>
          <w:rFonts w:eastAsia="宋体"/>
        </w:rPr>
        <w:t xml:space="preserve"> </w:t>
      </w:r>
      <w:r w:rsidRPr="008057C1">
        <w:rPr>
          <w:b/>
        </w:rPr>
        <w:t>Park (Patrol 1)</w:t>
      </w:r>
      <w:r w:rsidRPr="008057C1">
        <w:rPr>
          <w:rFonts w:eastAsia="宋体"/>
        </w:rPr>
        <w:t xml:space="preserve"> or </w:t>
      </w:r>
      <w:r w:rsidRPr="008057C1">
        <w:rPr>
          <w:rFonts w:eastAsia="宋体"/>
          <w:b/>
        </w:rPr>
        <w:t>Stop</w:t>
      </w:r>
      <w:r w:rsidRPr="008057C1">
        <w:rPr>
          <w:rFonts w:eastAsia="宋体"/>
        </w:rPr>
        <w:t xml:space="preserve"> </w:t>
      </w:r>
      <w:r w:rsidRPr="008057C1">
        <w:rPr>
          <w:rFonts w:eastAsia="宋体"/>
          <w:b/>
        </w:rPr>
        <w:t>P</w:t>
      </w:r>
      <w:r w:rsidRPr="008057C1">
        <w:rPr>
          <w:b/>
        </w:rPr>
        <w:t>ark (Preset 1)</w:t>
      </w:r>
      <w:r w:rsidRPr="008057C1">
        <w:t xml:space="preserve"> to inactivate it</w:t>
      </w:r>
      <w:r w:rsidRPr="008057C1">
        <w:rPr>
          <w:rFonts w:eastAsia="宋体"/>
        </w:rPr>
        <w:t>.</w:t>
      </w:r>
    </w:p>
    <w:p w14:paraId="30BD37AA" w14:textId="77777777" w:rsidR="0082575C" w:rsidRPr="008057C1" w:rsidRDefault="0082575C" w:rsidP="0082575C">
      <w:pPr>
        <w:pStyle w:val="2"/>
        <w:rPr>
          <w:rFonts w:eastAsia="宋体"/>
          <w:noProof w:val="0"/>
        </w:rPr>
      </w:pPr>
      <w:bookmarkStart w:id="242" w:name="_Toc14181287"/>
      <w:r w:rsidRPr="008057C1">
        <w:rPr>
          <w:rFonts w:eastAsia="宋体"/>
          <w:noProof w:val="0"/>
        </w:rPr>
        <w:t>Auxiliary Functions</w:t>
      </w:r>
      <w:bookmarkEnd w:id="242"/>
    </w:p>
    <w:p w14:paraId="660D36B1" w14:textId="77777777" w:rsidR="0082575C" w:rsidRPr="008057C1" w:rsidRDefault="0082575C" w:rsidP="0082575C">
      <w:pPr>
        <w:pStyle w:val="E-Purpose"/>
      </w:pPr>
      <w:r w:rsidRPr="008057C1">
        <w:t>Before you start</w:t>
      </w:r>
    </w:p>
    <w:p w14:paraId="23F81E83" w14:textId="77777777" w:rsidR="0082575C" w:rsidRPr="008057C1" w:rsidRDefault="0082575C" w:rsidP="0082575C">
      <w:pPr>
        <w:pStyle w:val="E-Purpose"/>
        <w:rPr>
          <w:b w:val="0"/>
          <w:i w:val="0"/>
        </w:rPr>
      </w:pPr>
      <w:r w:rsidRPr="008057C1">
        <w:rPr>
          <w:b w:val="0"/>
          <w:i w:val="0"/>
        </w:rPr>
        <w:t>Please make sure the connected IP camera supports the PTZ function, and is properly connected.</w:t>
      </w:r>
    </w:p>
    <w:p w14:paraId="00B744E3" w14:textId="77777777" w:rsidR="0082575C" w:rsidRPr="008057C1" w:rsidRDefault="0082575C" w:rsidP="0082575C">
      <w:pPr>
        <w:pStyle w:val="E-Purpose"/>
      </w:pPr>
      <w:r w:rsidRPr="008057C1">
        <w:t>Purpose</w:t>
      </w:r>
    </w:p>
    <w:p w14:paraId="11DA5BE9" w14:textId="3A4D6187" w:rsidR="0082575C" w:rsidRPr="008057C1" w:rsidRDefault="0082575C" w:rsidP="0082575C">
      <w:pPr>
        <w:pStyle w:val="E-Purpose"/>
        <w:rPr>
          <w:b w:val="0"/>
          <w:i w:val="0"/>
        </w:rPr>
      </w:pPr>
      <w:r w:rsidRPr="008057C1">
        <w:rPr>
          <w:b w:val="0"/>
          <w:i w:val="0"/>
        </w:rPr>
        <w:t>You can operate the auxiliary functions including light, wiper, and center on the PTZ control panel.</w:t>
      </w:r>
    </w:p>
    <w:p w14:paraId="0104A9E7" w14:textId="7E1B0591" w:rsidR="0082575C" w:rsidRPr="008057C1" w:rsidRDefault="0082575C" w:rsidP="003B47E0">
      <w:pPr>
        <w:pStyle w:val="E-Step"/>
        <w:ind w:left="240" w:right="240" w:firstLine="720"/>
      </w:pPr>
      <w:r w:rsidRPr="008057C1">
        <w:rPr>
          <w:rFonts w:eastAsia="宋体"/>
        </w:rPr>
        <w:t xml:space="preserve">Click </w:t>
      </w:r>
      <w:r w:rsidR="008C6B93" w:rsidRPr="008057C1">
        <w:rPr>
          <w:rFonts w:eastAsia="宋体"/>
          <w:noProof/>
          <w:szCs w:val="24"/>
        </w:rPr>
        <w:drawing>
          <wp:inline distT="0" distB="0" distL="0" distR="0" wp14:anchorId="5E3F1AF1" wp14:editId="6A634A01">
            <wp:extent cx="304800" cy="304800"/>
            <wp:effectExtent l="0" t="0" r="0" b="0"/>
            <wp:docPr id="115" name="图片 115" descr="prev_ptzctrl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rev_ptzctrl_di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8057C1">
        <w:rPr>
          <w:rFonts w:eastAsia="宋体"/>
          <w:b/>
        </w:rPr>
        <w:t xml:space="preserve"> </w:t>
      </w:r>
      <w:r w:rsidRPr="008057C1">
        <w:rPr>
          <w:rFonts w:eastAsia="宋体"/>
        </w:rPr>
        <w:t>on the quick settings toolbar</w:t>
      </w:r>
      <w:r w:rsidR="00C0246B" w:rsidRPr="008057C1">
        <w:rPr>
          <w:rFonts w:eastAsia="宋体" w:cs="Times New Roman"/>
          <w:snapToGrid/>
          <w:kern w:val="2"/>
          <w:szCs w:val="24"/>
        </w:rPr>
        <w:t xml:space="preserve"> in the live view interface.</w:t>
      </w:r>
      <w:r w:rsidRPr="008057C1">
        <w:rPr>
          <w:rFonts w:eastAsia="宋体"/>
        </w:rPr>
        <w:t>.</w:t>
      </w:r>
    </w:p>
    <w:p w14:paraId="2AF6C0FF" w14:textId="77777777" w:rsidR="0082575C" w:rsidRPr="008057C1" w:rsidRDefault="0082575C" w:rsidP="0082575C">
      <w:pPr>
        <w:pStyle w:val="E-Step"/>
        <w:ind w:left="240" w:right="240" w:firstLine="720"/>
      </w:pPr>
      <w:r w:rsidRPr="008057C1">
        <w:rPr>
          <w:rFonts w:eastAsia="宋体"/>
        </w:rPr>
        <w:t xml:space="preserve">Click </w:t>
      </w:r>
      <w:r w:rsidRPr="008057C1">
        <w:rPr>
          <w:rFonts w:eastAsia="宋体"/>
          <w:b/>
        </w:rPr>
        <w:t>Aux Function</w:t>
      </w:r>
      <w:r w:rsidRPr="008057C1">
        <w:rPr>
          <w:rFonts w:eastAsia="宋体"/>
        </w:rPr>
        <w:t>.</w:t>
      </w:r>
    </w:p>
    <w:p w14:paraId="5756D010" w14:textId="2018899E" w:rsidR="0082575C" w:rsidRPr="008057C1" w:rsidRDefault="008C6B93" w:rsidP="0082575C">
      <w:pPr>
        <w:pStyle w:val="E-Figure"/>
        <w:ind w:left="720"/>
        <w:rPr>
          <w:rFonts w:eastAsia="宋体"/>
        </w:rPr>
      </w:pPr>
      <w:r w:rsidRPr="008057C1">
        <w:rPr>
          <w:noProof/>
        </w:rPr>
        <w:drawing>
          <wp:inline distT="0" distB="0" distL="0" distR="0" wp14:anchorId="35F96E43" wp14:editId="7967D9B9">
            <wp:extent cx="1800225" cy="857250"/>
            <wp:effectExtent l="0" t="0" r="9525" b="0"/>
            <wp:docPr id="116" name="图片 116" descr="Z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Z25-4-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00225" cy="857250"/>
                    </a:xfrm>
                    <a:prstGeom prst="rect">
                      <a:avLst/>
                    </a:prstGeom>
                    <a:noFill/>
                    <a:ln>
                      <a:noFill/>
                    </a:ln>
                  </pic:spPr>
                </pic:pic>
              </a:graphicData>
            </a:graphic>
          </wp:inline>
        </w:drawing>
      </w:r>
    </w:p>
    <w:p w14:paraId="3878E635" w14:textId="77777777" w:rsidR="0082575C" w:rsidRPr="008057C1" w:rsidRDefault="0082575C" w:rsidP="00A416BD">
      <w:pPr>
        <w:pStyle w:val="E-FigureDescription"/>
      </w:pPr>
      <w:r w:rsidRPr="008057C1">
        <w:t>Aux Function Configuration</w:t>
      </w:r>
    </w:p>
    <w:p w14:paraId="1124446A" w14:textId="77777777" w:rsidR="0082575C" w:rsidRPr="008057C1" w:rsidRDefault="0082575C" w:rsidP="0082575C">
      <w:pPr>
        <w:pStyle w:val="E-Step"/>
        <w:ind w:left="240" w:right="240" w:firstLine="720"/>
      </w:pPr>
      <w:r w:rsidRPr="008057C1">
        <w:rPr>
          <w:rFonts w:eastAsia="宋体"/>
        </w:rPr>
        <w:t>Click the icons to operate the aux functions. See the table for the description of the icons.</w:t>
      </w:r>
    </w:p>
    <w:p w14:paraId="37616316" w14:textId="77777777" w:rsidR="0082575C" w:rsidRPr="008057C1" w:rsidRDefault="0082575C" w:rsidP="0082575C">
      <w:pPr>
        <w:pStyle w:val="E-TableDescription"/>
        <w:rPr>
          <w:lang w:val="en-US"/>
        </w:rPr>
      </w:pPr>
      <w:r w:rsidRPr="008057C1">
        <w:rPr>
          <w:lang w:val="en-US"/>
        </w:rPr>
        <w:t>Description of Aux Functions Icons</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6713"/>
      </w:tblGrid>
      <w:tr w:rsidR="0082575C" w:rsidRPr="008057C1" w14:paraId="08718174" w14:textId="77777777" w:rsidTr="00B453C5">
        <w:tc>
          <w:tcPr>
            <w:tcW w:w="1417" w:type="dxa"/>
            <w:shd w:val="clear" w:color="auto" w:fill="D9D9D9"/>
            <w:vAlign w:val="center"/>
          </w:tcPr>
          <w:p w14:paraId="2E230EE5" w14:textId="77777777" w:rsidR="0082575C" w:rsidRPr="008057C1" w:rsidRDefault="0082575C" w:rsidP="0016652F">
            <w:pPr>
              <w:pStyle w:val="E-TableHeading"/>
              <w:jc w:val="both"/>
            </w:pPr>
            <w:r w:rsidRPr="008057C1">
              <w:t>Icon</w:t>
            </w:r>
          </w:p>
        </w:tc>
        <w:tc>
          <w:tcPr>
            <w:tcW w:w="6713" w:type="dxa"/>
            <w:shd w:val="clear" w:color="auto" w:fill="D9D9D9"/>
            <w:vAlign w:val="center"/>
          </w:tcPr>
          <w:p w14:paraId="11FF411C" w14:textId="77777777" w:rsidR="0082575C" w:rsidRPr="008057C1" w:rsidRDefault="0082575C" w:rsidP="0016652F">
            <w:pPr>
              <w:pStyle w:val="E-TableHeading"/>
              <w:jc w:val="both"/>
            </w:pPr>
            <w:r w:rsidRPr="008057C1">
              <w:t>Description</w:t>
            </w:r>
          </w:p>
        </w:tc>
      </w:tr>
      <w:tr w:rsidR="0082575C" w:rsidRPr="008057C1" w14:paraId="70837598" w14:textId="77777777" w:rsidTr="00B453C5">
        <w:tc>
          <w:tcPr>
            <w:tcW w:w="1417" w:type="dxa"/>
            <w:shd w:val="clear" w:color="auto" w:fill="auto"/>
            <w:vAlign w:val="center"/>
          </w:tcPr>
          <w:p w14:paraId="057FEE0D" w14:textId="2C8D1C07" w:rsidR="0082575C" w:rsidRPr="008057C1" w:rsidRDefault="008C6B93" w:rsidP="0016652F">
            <w:pPr>
              <w:pStyle w:val="E-TableText"/>
              <w:rPr>
                <w:rFonts w:eastAsia="宋体"/>
                <w:noProof w:val="0"/>
              </w:rPr>
            </w:pPr>
            <w:r w:rsidRPr="008057C1">
              <w:drawing>
                <wp:inline distT="0" distB="0" distL="0" distR="0" wp14:anchorId="3D07CA98" wp14:editId="56CA5E36">
                  <wp:extent cx="342900" cy="342900"/>
                  <wp:effectExtent l="0" t="0" r="0" b="0"/>
                  <wp:docPr id="117" name="图片 117" descr="ptzwin_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ptzwin_light"/>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6713" w:type="dxa"/>
            <w:shd w:val="clear" w:color="auto" w:fill="auto"/>
            <w:vAlign w:val="center"/>
          </w:tcPr>
          <w:p w14:paraId="17DC10F6" w14:textId="77777777" w:rsidR="0082575C" w:rsidRPr="008057C1" w:rsidRDefault="0082575C" w:rsidP="0016652F">
            <w:pPr>
              <w:pStyle w:val="E-TableText"/>
              <w:rPr>
                <w:noProof w:val="0"/>
              </w:rPr>
            </w:pPr>
            <w:r w:rsidRPr="008057C1">
              <w:rPr>
                <w:noProof w:val="0"/>
              </w:rPr>
              <w:t>Light on/off</w:t>
            </w:r>
          </w:p>
        </w:tc>
      </w:tr>
      <w:tr w:rsidR="0082575C" w:rsidRPr="008057C1" w14:paraId="300487EF" w14:textId="77777777" w:rsidTr="00B453C5">
        <w:tc>
          <w:tcPr>
            <w:tcW w:w="1417" w:type="dxa"/>
            <w:shd w:val="clear" w:color="auto" w:fill="auto"/>
            <w:vAlign w:val="center"/>
          </w:tcPr>
          <w:p w14:paraId="7E434C50" w14:textId="0607F871" w:rsidR="0082575C" w:rsidRPr="008057C1" w:rsidRDefault="008C6B93" w:rsidP="0016652F">
            <w:pPr>
              <w:pStyle w:val="E-TableText"/>
              <w:rPr>
                <w:rFonts w:eastAsia="宋体"/>
                <w:noProof w:val="0"/>
              </w:rPr>
            </w:pPr>
            <w:r w:rsidRPr="008057C1">
              <w:drawing>
                <wp:inline distT="0" distB="0" distL="0" distR="0" wp14:anchorId="6EF40348" wp14:editId="1CEE88EF">
                  <wp:extent cx="342900" cy="342900"/>
                  <wp:effectExtent l="0" t="0" r="0" b="0"/>
                  <wp:docPr id="118" name="图片 118" descr="ptzwin_wis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ptzwin_wispe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6713" w:type="dxa"/>
            <w:shd w:val="clear" w:color="auto" w:fill="auto"/>
            <w:vAlign w:val="center"/>
          </w:tcPr>
          <w:p w14:paraId="76D3A241" w14:textId="77777777" w:rsidR="0082575C" w:rsidRPr="008057C1" w:rsidRDefault="0082575C" w:rsidP="0016652F">
            <w:pPr>
              <w:pStyle w:val="E-TableText"/>
              <w:rPr>
                <w:noProof w:val="0"/>
              </w:rPr>
            </w:pPr>
            <w:r w:rsidRPr="008057C1">
              <w:rPr>
                <w:noProof w:val="0"/>
              </w:rPr>
              <w:t>Wiper on/off</w:t>
            </w:r>
          </w:p>
        </w:tc>
      </w:tr>
      <w:tr w:rsidR="0082575C" w:rsidRPr="008057C1" w14:paraId="4CB51794" w14:textId="77777777" w:rsidTr="00B453C5">
        <w:tc>
          <w:tcPr>
            <w:tcW w:w="1417" w:type="dxa"/>
            <w:shd w:val="clear" w:color="auto" w:fill="auto"/>
            <w:vAlign w:val="center"/>
          </w:tcPr>
          <w:p w14:paraId="2DE34D61" w14:textId="3B830C58" w:rsidR="0082575C" w:rsidRPr="008057C1" w:rsidRDefault="008C6B93" w:rsidP="0016652F">
            <w:pPr>
              <w:pStyle w:val="E-TableText"/>
              <w:rPr>
                <w:noProof w:val="0"/>
              </w:rPr>
            </w:pPr>
            <w:r w:rsidRPr="008057C1">
              <w:drawing>
                <wp:inline distT="0" distB="0" distL="0" distR="0" wp14:anchorId="77B14465" wp14:editId="0C65E15B">
                  <wp:extent cx="342900" cy="342900"/>
                  <wp:effectExtent l="0" t="0" r="0" b="0"/>
                  <wp:docPr id="120" name="图片 120" descr="ptzwin_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ptzwin_cente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6713" w:type="dxa"/>
            <w:shd w:val="clear" w:color="auto" w:fill="auto"/>
            <w:vAlign w:val="center"/>
          </w:tcPr>
          <w:p w14:paraId="041C4CA5" w14:textId="77777777" w:rsidR="0082575C" w:rsidRPr="008057C1" w:rsidRDefault="0082575C" w:rsidP="0016652F">
            <w:pPr>
              <w:pStyle w:val="E-TableText"/>
              <w:rPr>
                <w:noProof w:val="0"/>
              </w:rPr>
            </w:pPr>
            <w:r w:rsidRPr="008057C1">
              <w:rPr>
                <w:noProof w:val="0"/>
              </w:rPr>
              <w:t>Center</w:t>
            </w:r>
          </w:p>
        </w:tc>
      </w:tr>
    </w:tbl>
    <w:p w14:paraId="5A566719" w14:textId="77777777" w:rsidR="00A168E7" w:rsidRPr="008057C1" w:rsidRDefault="009331D5" w:rsidP="00B160B9">
      <w:pPr>
        <w:pStyle w:val="10"/>
        <w:rPr>
          <w:rFonts w:eastAsia="宋体"/>
        </w:rPr>
      </w:pPr>
      <w:bookmarkStart w:id="243" w:name="_Toc236058389"/>
      <w:r w:rsidRPr="008057C1">
        <w:rPr>
          <w:rFonts w:eastAsia="宋体"/>
        </w:rPr>
        <w:br w:type="page"/>
      </w:r>
      <w:bookmarkStart w:id="244" w:name="_Toc14181288"/>
      <w:r w:rsidR="00245A2D" w:rsidRPr="008057C1">
        <w:rPr>
          <w:rFonts w:eastAsia="宋体"/>
        </w:rPr>
        <w:lastRenderedPageBreak/>
        <w:t>S</w:t>
      </w:r>
      <w:r w:rsidR="00A168E7" w:rsidRPr="008057C1">
        <w:rPr>
          <w:rFonts w:eastAsia="宋体"/>
        </w:rPr>
        <w:t>torage</w:t>
      </w:r>
      <w:bookmarkEnd w:id="244"/>
    </w:p>
    <w:p w14:paraId="3FBE1E39" w14:textId="18A4A432" w:rsidR="00245A2D" w:rsidRPr="008057C1" w:rsidRDefault="00E5339B" w:rsidP="00A168E7">
      <w:pPr>
        <w:pStyle w:val="2"/>
        <w:rPr>
          <w:rFonts w:eastAsia="宋体"/>
          <w:noProof w:val="0"/>
          <w:lang w:eastAsia="zh-CN"/>
        </w:rPr>
      </w:pPr>
      <w:bookmarkStart w:id="245" w:name="_Toc14181289"/>
      <w:r w:rsidRPr="008057C1">
        <w:rPr>
          <w:rFonts w:eastAsia="宋体"/>
          <w:noProof w:val="0"/>
          <w:lang w:eastAsia="zh-CN"/>
        </w:rPr>
        <w:t>Storage Device</w:t>
      </w:r>
      <w:r w:rsidR="00245A2D" w:rsidRPr="008057C1">
        <w:rPr>
          <w:rFonts w:eastAsia="宋体"/>
          <w:noProof w:val="0"/>
          <w:lang w:eastAsia="zh-CN"/>
        </w:rPr>
        <w:t xml:space="preserve"> </w:t>
      </w:r>
      <w:r w:rsidR="00C65493" w:rsidRPr="008057C1">
        <w:rPr>
          <w:rFonts w:eastAsia="宋体"/>
          <w:noProof w:val="0"/>
          <w:lang w:eastAsia="zh-CN"/>
        </w:rPr>
        <w:t>Management</w:t>
      </w:r>
      <w:bookmarkEnd w:id="245"/>
    </w:p>
    <w:p w14:paraId="7B9A3902" w14:textId="77777777" w:rsidR="00DA0F91" w:rsidRPr="008057C1" w:rsidRDefault="00DA0F91" w:rsidP="00245A2D">
      <w:pPr>
        <w:pStyle w:val="3"/>
        <w:rPr>
          <w:rFonts w:eastAsia="宋体"/>
        </w:rPr>
      </w:pPr>
      <w:bookmarkStart w:id="246" w:name="_Toc14181290"/>
      <w:bookmarkStart w:id="247" w:name="OLE_LINK162"/>
      <w:r w:rsidRPr="008057C1">
        <w:rPr>
          <w:rFonts w:eastAsia="宋体"/>
        </w:rPr>
        <w:t>Install</w:t>
      </w:r>
      <w:r w:rsidR="00DC4E38" w:rsidRPr="008057C1">
        <w:rPr>
          <w:rFonts w:eastAsia="宋体"/>
        </w:rPr>
        <w:t xml:space="preserve"> </w:t>
      </w:r>
      <w:r w:rsidRPr="008057C1">
        <w:rPr>
          <w:rFonts w:eastAsia="宋体"/>
        </w:rPr>
        <w:t>the HDD</w:t>
      </w:r>
      <w:bookmarkEnd w:id="246"/>
    </w:p>
    <w:p w14:paraId="668A0CCB" w14:textId="77777777" w:rsidR="00DA0F91" w:rsidRPr="008057C1" w:rsidRDefault="00DA0F91" w:rsidP="00DA0F91">
      <w:r w:rsidRPr="008057C1">
        <w:t xml:space="preserve">Before startup of the device, install and connect the HDD to the device. Refer to the Quick Start Guide for the installation instructions. </w:t>
      </w:r>
    </w:p>
    <w:p w14:paraId="5919A661" w14:textId="77777777" w:rsidR="00245A2D" w:rsidRPr="008057C1" w:rsidRDefault="002A7310" w:rsidP="00245A2D">
      <w:pPr>
        <w:pStyle w:val="3"/>
      </w:pPr>
      <w:bookmarkStart w:id="248" w:name="_Ref491679946"/>
      <w:bookmarkStart w:id="249" w:name="_Toc14181291"/>
      <w:r w:rsidRPr="008057C1">
        <w:rPr>
          <w:rFonts w:eastAsia="宋体"/>
        </w:rPr>
        <w:t>Add the Network Disk</w:t>
      </w:r>
      <w:bookmarkEnd w:id="248"/>
      <w:bookmarkEnd w:id="249"/>
      <w:r w:rsidRPr="008057C1">
        <w:rPr>
          <w:rFonts w:eastAsia="宋体"/>
        </w:rPr>
        <w:t xml:space="preserve"> </w:t>
      </w:r>
    </w:p>
    <w:p w14:paraId="4810C0E3" w14:textId="7C4A57EA" w:rsidR="00F12956" w:rsidRPr="008057C1" w:rsidRDefault="00F12956" w:rsidP="00F12956">
      <w:pPr>
        <w:pStyle w:val="E-Content"/>
      </w:pPr>
      <w:r w:rsidRPr="008057C1">
        <w:t xml:space="preserve">You can add the allocated NAS or disk of IP SAN to </w:t>
      </w:r>
      <w:r w:rsidR="00485A73" w:rsidRPr="008057C1">
        <w:t>device</w:t>
      </w:r>
      <w:r w:rsidR="0001065F">
        <w:t>, and use it as network HDD.</w:t>
      </w:r>
    </w:p>
    <w:p w14:paraId="45C4A2A6" w14:textId="77777777" w:rsidR="00F12956" w:rsidRPr="008057C1" w:rsidRDefault="00C65493" w:rsidP="00F12956">
      <w:pPr>
        <w:pStyle w:val="z-BlockinAppendix"/>
        <w:rPr>
          <w:lang w:val="en-US"/>
        </w:rPr>
      </w:pPr>
      <w:r w:rsidRPr="008057C1">
        <w:rPr>
          <w:lang w:val="en-US"/>
        </w:rPr>
        <w:t>Add</w:t>
      </w:r>
      <w:r w:rsidR="00DA0F91" w:rsidRPr="008057C1">
        <w:rPr>
          <w:rFonts w:eastAsia="宋体"/>
          <w:lang w:val="en-US"/>
        </w:rPr>
        <w:t>ing</w:t>
      </w:r>
      <w:r w:rsidR="00F12956" w:rsidRPr="008057C1">
        <w:rPr>
          <w:lang w:val="en-US"/>
        </w:rPr>
        <w:t xml:space="preserve"> </w:t>
      </w:r>
      <w:r w:rsidR="00FF44FE" w:rsidRPr="008057C1">
        <w:rPr>
          <w:rFonts w:eastAsia="宋体"/>
          <w:lang w:val="en-US"/>
        </w:rPr>
        <w:t>NAS</w:t>
      </w:r>
      <w:r w:rsidR="00F12956" w:rsidRPr="008057C1">
        <w:rPr>
          <w:lang w:val="en-US"/>
        </w:rPr>
        <w:t xml:space="preserve"> </w:t>
      </w:r>
    </w:p>
    <w:p w14:paraId="23A0A082" w14:textId="77777777" w:rsidR="00AF73E0" w:rsidRPr="008057C1" w:rsidRDefault="00AF73E0" w:rsidP="00F12956">
      <w:pPr>
        <w:pStyle w:val="E-Step"/>
        <w:ind w:left="240" w:right="240" w:firstLine="720"/>
      </w:pPr>
      <w:r w:rsidRPr="008057C1">
        <w:rPr>
          <w:rFonts w:eastAsia="宋体"/>
        </w:rPr>
        <w:t xml:space="preserve">Go to </w:t>
      </w:r>
      <w:r w:rsidRPr="008057C1">
        <w:rPr>
          <w:rFonts w:eastAsia="宋体"/>
          <w:b/>
        </w:rPr>
        <w:t>Storage</w:t>
      </w:r>
      <w:r w:rsidRPr="008057C1">
        <w:rPr>
          <w:rFonts w:eastAsia="宋体"/>
        </w:rPr>
        <w:t xml:space="preserve"> &gt;</w:t>
      </w:r>
      <w:r w:rsidRPr="008057C1">
        <w:rPr>
          <w:rFonts w:eastAsia="宋体"/>
          <w:b/>
        </w:rPr>
        <w:t xml:space="preserve"> Storage Device</w:t>
      </w:r>
      <w:r w:rsidRPr="008057C1">
        <w:rPr>
          <w:rFonts w:eastAsia="宋体"/>
        </w:rPr>
        <w:t>.</w:t>
      </w:r>
    </w:p>
    <w:p w14:paraId="643A6BC6" w14:textId="77777777" w:rsidR="00F12956" w:rsidRPr="008057C1" w:rsidRDefault="008B1E8F" w:rsidP="00F12956">
      <w:pPr>
        <w:pStyle w:val="E-Step"/>
        <w:ind w:left="240" w:right="240" w:firstLine="720"/>
      </w:pPr>
      <w:r w:rsidRPr="008057C1">
        <w:rPr>
          <w:rFonts w:eastAsia="宋体"/>
        </w:rPr>
        <w:t>C</w:t>
      </w:r>
      <w:r w:rsidRPr="008057C1">
        <w:t xml:space="preserve">lick </w:t>
      </w:r>
      <w:r w:rsidR="00F12956" w:rsidRPr="008057C1">
        <w:rPr>
          <w:b/>
        </w:rPr>
        <w:t xml:space="preserve">Add </w:t>
      </w:r>
      <w:r w:rsidR="00F12956" w:rsidRPr="008057C1">
        <w:t>to enter the</w:t>
      </w:r>
      <w:r w:rsidR="00F12956" w:rsidRPr="008057C1">
        <w:rPr>
          <w:b/>
        </w:rPr>
        <w:t xml:space="preserve"> </w:t>
      </w:r>
      <w:r w:rsidRPr="008057C1">
        <w:rPr>
          <w:rFonts w:eastAsia="宋体"/>
          <w:b/>
        </w:rPr>
        <w:t>Custom Add</w:t>
      </w:r>
      <w:r w:rsidR="00F12956" w:rsidRPr="008057C1">
        <w:t xml:space="preserve"> interface.</w:t>
      </w:r>
      <w:r w:rsidR="006F278D" w:rsidRPr="008057C1">
        <w:rPr>
          <w:rFonts w:eastAsia="宋体"/>
        </w:rPr>
        <w:t xml:space="preserve"> </w:t>
      </w:r>
    </w:p>
    <w:p w14:paraId="30456EE3" w14:textId="77777777" w:rsidR="00F12956" w:rsidRPr="008057C1" w:rsidRDefault="00C0246B" w:rsidP="00F12956">
      <w:pPr>
        <w:pStyle w:val="E-Step"/>
        <w:ind w:left="240" w:right="240" w:firstLine="720"/>
      </w:pPr>
      <w:r w:rsidRPr="008057C1">
        <w:rPr>
          <w:rFonts w:eastAsia="宋体"/>
        </w:rPr>
        <w:t>Select the</w:t>
      </w:r>
      <w:r w:rsidR="008B1E8F" w:rsidRPr="008057C1">
        <w:rPr>
          <w:rFonts w:eastAsia="宋体"/>
        </w:rPr>
        <w:t xml:space="preserve"> </w:t>
      </w:r>
      <w:r w:rsidRPr="008057C1">
        <w:rPr>
          <w:rFonts w:eastAsia="宋体"/>
        </w:rPr>
        <w:t xml:space="preserve">type to </w:t>
      </w:r>
      <w:r w:rsidRPr="008057C1">
        <w:rPr>
          <w:rFonts w:eastAsia="宋体"/>
          <w:b/>
        </w:rPr>
        <w:t>NetHDD</w:t>
      </w:r>
      <w:r w:rsidR="008B1E8F" w:rsidRPr="008057C1">
        <w:rPr>
          <w:rFonts w:eastAsia="宋体"/>
        </w:rPr>
        <w:t xml:space="preserve">.  </w:t>
      </w:r>
    </w:p>
    <w:p w14:paraId="72BBB9C7" w14:textId="77777777" w:rsidR="00F12956" w:rsidRPr="008057C1" w:rsidRDefault="00F12956" w:rsidP="00F12956">
      <w:pPr>
        <w:pStyle w:val="E-Step"/>
        <w:ind w:left="240" w:right="240" w:firstLine="720"/>
      </w:pPr>
      <w:r w:rsidRPr="008057C1">
        <w:t xml:space="preserve">Select the type to </w:t>
      </w:r>
      <w:r w:rsidRPr="008057C1">
        <w:rPr>
          <w:b/>
        </w:rPr>
        <w:t>NAS</w:t>
      </w:r>
      <w:r w:rsidRPr="008057C1">
        <w:t>.</w:t>
      </w:r>
    </w:p>
    <w:p w14:paraId="26D2F3CA" w14:textId="77777777" w:rsidR="00F12956" w:rsidRPr="008057C1" w:rsidRDefault="00F12956" w:rsidP="00FF44FE">
      <w:pPr>
        <w:pStyle w:val="E-Step"/>
        <w:ind w:left="240" w:right="240" w:firstLine="720"/>
      </w:pPr>
      <w:r w:rsidRPr="008057C1">
        <w:rPr>
          <w:szCs w:val="24"/>
        </w:rPr>
        <w:t xml:space="preserve">Enter </w:t>
      </w:r>
      <w:r w:rsidRPr="008057C1">
        <w:rPr>
          <w:b/>
          <w:szCs w:val="24"/>
        </w:rPr>
        <w:t>NetHDD IP</w:t>
      </w:r>
      <w:r w:rsidRPr="008057C1">
        <w:rPr>
          <w:szCs w:val="24"/>
        </w:rPr>
        <w:t xml:space="preserve"> in the text field.</w:t>
      </w:r>
    </w:p>
    <w:p w14:paraId="05DF66D3" w14:textId="77777777" w:rsidR="00FF44FE" w:rsidRPr="008057C1" w:rsidRDefault="00F12956" w:rsidP="00FF44FE">
      <w:pPr>
        <w:pStyle w:val="E-Step"/>
        <w:ind w:left="240" w:right="240" w:firstLine="720"/>
      </w:pPr>
      <w:r w:rsidRPr="008057C1">
        <w:t>Click</w:t>
      </w:r>
      <w:r w:rsidR="008B1E8F" w:rsidRPr="008057C1">
        <w:rPr>
          <w:rFonts w:eastAsia="宋体"/>
        </w:rPr>
        <w:t xml:space="preserve"> </w:t>
      </w:r>
      <w:r w:rsidRPr="008057C1">
        <w:rPr>
          <w:b/>
        </w:rPr>
        <w:t>Search</w:t>
      </w:r>
      <w:r w:rsidRPr="008057C1">
        <w:t xml:space="preserve"> to search the available NAS disks.</w:t>
      </w:r>
    </w:p>
    <w:p w14:paraId="66786958" w14:textId="3E026F1E" w:rsidR="00C569C3" w:rsidRPr="008057C1" w:rsidRDefault="008C6B93" w:rsidP="00C569C3">
      <w:pPr>
        <w:pStyle w:val="E-Figure"/>
      </w:pPr>
      <w:r w:rsidRPr="008057C1">
        <w:rPr>
          <w:noProof/>
          <w:bdr w:val="single" w:sz="4" w:space="0" w:color="BFBFBF"/>
        </w:rPr>
        <w:drawing>
          <wp:inline distT="0" distB="0" distL="0" distR="0" wp14:anchorId="6699D35F" wp14:editId="4CF3BF65">
            <wp:extent cx="3848100" cy="3371850"/>
            <wp:effectExtent l="19050" t="19050" r="19050" b="19050"/>
            <wp:docPr id="121" name="图片 121" descr="Add 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Add NAS"/>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848100" cy="3371850"/>
                    </a:xfrm>
                    <a:prstGeom prst="rect">
                      <a:avLst/>
                    </a:prstGeom>
                    <a:noFill/>
                    <a:ln w="6350" cmpd="sng">
                      <a:solidFill>
                        <a:schemeClr val="bg1">
                          <a:lumMod val="75000"/>
                          <a:lumOff val="0"/>
                        </a:schemeClr>
                      </a:solidFill>
                      <a:miter lim="800000"/>
                      <a:headEnd/>
                      <a:tailEnd/>
                    </a:ln>
                    <a:effectLst/>
                  </pic:spPr>
                </pic:pic>
              </a:graphicData>
            </a:graphic>
          </wp:inline>
        </w:drawing>
      </w:r>
    </w:p>
    <w:p w14:paraId="346E33C1" w14:textId="77777777" w:rsidR="00C569C3" w:rsidRPr="008057C1" w:rsidRDefault="00C569C3" w:rsidP="00A416BD">
      <w:pPr>
        <w:pStyle w:val="E-FigureDescription"/>
      </w:pPr>
      <w:r w:rsidRPr="008057C1">
        <w:t>Add NAS Disk</w:t>
      </w:r>
    </w:p>
    <w:p w14:paraId="02C44457" w14:textId="77777777" w:rsidR="00F12956" w:rsidRPr="008057C1" w:rsidRDefault="00F12956" w:rsidP="00FF44FE">
      <w:pPr>
        <w:pStyle w:val="E-Step"/>
        <w:ind w:left="240" w:right="240" w:firstLine="720"/>
      </w:pPr>
      <w:r w:rsidRPr="008057C1">
        <w:lastRenderedPageBreak/>
        <w:t>Select the NAS</w:t>
      </w:r>
      <w:r w:rsidR="00415312" w:rsidRPr="008057C1">
        <w:t xml:space="preserve"> disk from the list</w:t>
      </w:r>
      <w:r w:rsidR="00FF44FE" w:rsidRPr="008057C1">
        <w:rPr>
          <w:rFonts w:eastAsia="宋体"/>
        </w:rPr>
        <w:t>, o</w:t>
      </w:r>
      <w:r w:rsidR="00FF44FE" w:rsidRPr="008057C1">
        <w:t>r you can</w:t>
      </w:r>
      <w:r w:rsidRPr="008057C1">
        <w:t xml:space="preserve"> manually enter the directory in the text field of NetHDD Directory.</w:t>
      </w:r>
    </w:p>
    <w:p w14:paraId="3E7E6D2F" w14:textId="77777777" w:rsidR="00F12956" w:rsidRPr="008057C1" w:rsidRDefault="00F12956" w:rsidP="00FF44FE">
      <w:pPr>
        <w:pStyle w:val="E-Step"/>
        <w:ind w:left="240" w:right="240" w:firstLine="720"/>
      </w:pPr>
      <w:r w:rsidRPr="008057C1">
        <w:t xml:space="preserve">Click </w:t>
      </w:r>
      <w:r w:rsidRPr="008057C1">
        <w:rPr>
          <w:b/>
        </w:rPr>
        <w:t>OK</w:t>
      </w:r>
      <w:r w:rsidR="00C569C3" w:rsidRPr="008057C1">
        <w:t xml:space="preserve"> </w:t>
      </w:r>
      <w:r w:rsidRPr="008057C1">
        <w:t xml:space="preserve">to </w:t>
      </w:r>
      <w:r w:rsidR="008B1E8F" w:rsidRPr="008057C1">
        <w:rPr>
          <w:rFonts w:eastAsia="宋体"/>
        </w:rPr>
        <w:t xml:space="preserve">complete the </w:t>
      </w:r>
      <w:r w:rsidRPr="008057C1">
        <w:t>add</w:t>
      </w:r>
      <w:r w:rsidR="008B1E8F" w:rsidRPr="008057C1">
        <w:rPr>
          <w:rFonts w:eastAsia="宋体"/>
        </w:rPr>
        <w:t>ing of</w:t>
      </w:r>
      <w:r w:rsidRPr="008057C1">
        <w:t xml:space="preserve"> the NAS disk.</w:t>
      </w:r>
      <w:r w:rsidR="00A86E98" w:rsidRPr="008057C1">
        <w:rPr>
          <w:rFonts w:eastAsia="宋体"/>
        </w:rPr>
        <w:t xml:space="preserve"> </w:t>
      </w:r>
    </w:p>
    <w:p w14:paraId="132F8B08" w14:textId="77777777" w:rsidR="008B1E8F" w:rsidRPr="008057C1" w:rsidRDefault="008B1E8F" w:rsidP="008B1E8F">
      <w:pPr>
        <w:pStyle w:val="E-Step"/>
        <w:numPr>
          <w:ilvl w:val="0"/>
          <w:numId w:val="0"/>
        </w:numPr>
        <w:ind w:right="240"/>
      </w:pPr>
      <w:r w:rsidRPr="008057C1">
        <w:rPr>
          <w:b/>
        </w:rPr>
        <w:t>Result</w:t>
      </w:r>
      <w:r w:rsidRPr="008057C1">
        <w:t>:</w:t>
      </w:r>
    </w:p>
    <w:p w14:paraId="21F56C0E" w14:textId="77777777" w:rsidR="008B1E8F" w:rsidRPr="008057C1" w:rsidRDefault="008B1E8F" w:rsidP="008B1E8F">
      <w:pPr>
        <w:pStyle w:val="E-Step"/>
        <w:numPr>
          <w:ilvl w:val="0"/>
          <w:numId w:val="0"/>
        </w:numPr>
        <w:ind w:right="240"/>
        <w:rPr>
          <w:rFonts w:eastAsia="宋体"/>
        </w:rPr>
      </w:pPr>
      <w:r w:rsidRPr="008057C1">
        <w:t>After having successfully added the NAS disk, return to the HDD Information menu. The added NetHDD will be displayed in the list.</w:t>
      </w:r>
      <w:r w:rsidRPr="008057C1">
        <w:rPr>
          <w:rFonts w:eastAsia="宋体"/>
        </w:rPr>
        <w:t xml:space="preserve"> </w:t>
      </w:r>
    </w:p>
    <w:p w14:paraId="5F3F06C3" w14:textId="77777777" w:rsidR="00FF44FE" w:rsidRPr="008057C1" w:rsidRDefault="00C65493" w:rsidP="00FF44FE">
      <w:pPr>
        <w:pStyle w:val="z-BlockinAppendix"/>
        <w:rPr>
          <w:lang w:val="en-US"/>
        </w:rPr>
      </w:pPr>
      <w:r w:rsidRPr="008057C1">
        <w:rPr>
          <w:lang w:val="en-US"/>
        </w:rPr>
        <w:t>Add</w:t>
      </w:r>
      <w:r w:rsidR="008B1E8F" w:rsidRPr="008057C1">
        <w:rPr>
          <w:rFonts w:eastAsia="宋体"/>
          <w:lang w:val="en-US"/>
        </w:rPr>
        <w:t>ing</w:t>
      </w:r>
      <w:r w:rsidR="00FF44FE" w:rsidRPr="008057C1">
        <w:rPr>
          <w:lang w:val="en-US"/>
        </w:rPr>
        <w:t xml:space="preserve"> </w:t>
      </w:r>
      <w:r w:rsidR="00FF44FE" w:rsidRPr="008057C1">
        <w:rPr>
          <w:rFonts w:eastAsia="宋体"/>
          <w:lang w:val="en-US"/>
        </w:rPr>
        <w:t>IP SAN</w:t>
      </w:r>
      <w:r w:rsidR="00A86E98" w:rsidRPr="008057C1">
        <w:rPr>
          <w:rFonts w:eastAsia="宋体"/>
          <w:lang w:val="en-US"/>
        </w:rPr>
        <w:t xml:space="preserve"> </w:t>
      </w:r>
    </w:p>
    <w:p w14:paraId="0FF35117" w14:textId="77777777" w:rsidR="008B1E8F" w:rsidRPr="008057C1" w:rsidRDefault="008B1E8F" w:rsidP="003B47E0">
      <w:pPr>
        <w:pStyle w:val="E-Step"/>
        <w:numPr>
          <w:ilvl w:val="5"/>
          <w:numId w:val="49"/>
        </w:numPr>
        <w:ind w:left="240" w:right="240" w:firstLine="720"/>
      </w:pPr>
      <w:r w:rsidRPr="008057C1">
        <w:rPr>
          <w:rFonts w:eastAsia="宋体"/>
        </w:rPr>
        <w:t xml:space="preserve">Go to </w:t>
      </w:r>
      <w:r w:rsidRPr="008057C1">
        <w:rPr>
          <w:rFonts w:eastAsia="宋体"/>
          <w:b/>
        </w:rPr>
        <w:t>Storage</w:t>
      </w:r>
      <w:r w:rsidRPr="008057C1">
        <w:rPr>
          <w:rFonts w:eastAsia="宋体"/>
        </w:rPr>
        <w:t xml:space="preserve"> &gt;</w:t>
      </w:r>
      <w:r w:rsidRPr="008057C1">
        <w:rPr>
          <w:rFonts w:eastAsia="宋体"/>
          <w:b/>
        </w:rPr>
        <w:t xml:space="preserve"> Storage Device</w:t>
      </w:r>
      <w:r w:rsidRPr="008057C1">
        <w:rPr>
          <w:rFonts w:eastAsia="宋体"/>
        </w:rPr>
        <w:t>.</w:t>
      </w:r>
    </w:p>
    <w:p w14:paraId="047AA890" w14:textId="77777777" w:rsidR="008B1E8F" w:rsidRPr="008057C1" w:rsidRDefault="008B1E8F" w:rsidP="003B47E0">
      <w:pPr>
        <w:pStyle w:val="E-Step"/>
        <w:numPr>
          <w:ilvl w:val="5"/>
          <w:numId w:val="49"/>
        </w:numPr>
        <w:ind w:left="240" w:right="240" w:firstLine="720"/>
      </w:pPr>
      <w:r w:rsidRPr="008057C1">
        <w:rPr>
          <w:rFonts w:eastAsia="宋体"/>
        </w:rPr>
        <w:t>C</w:t>
      </w:r>
      <w:r w:rsidRPr="008057C1">
        <w:t xml:space="preserve">lick </w:t>
      </w:r>
      <w:r w:rsidRPr="008057C1">
        <w:rPr>
          <w:b/>
        </w:rPr>
        <w:t xml:space="preserve">Add </w:t>
      </w:r>
      <w:r w:rsidRPr="008057C1">
        <w:t xml:space="preserve">to enter the </w:t>
      </w:r>
      <w:r w:rsidRPr="008057C1">
        <w:rPr>
          <w:rFonts w:eastAsia="宋体"/>
          <w:b/>
        </w:rPr>
        <w:t>Custom Add</w:t>
      </w:r>
      <w:r w:rsidRPr="008057C1">
        <w:t xml:space="preserve"> interface.</w:t>
      </w:r>
      <w:r w:rsidRPr="008057C1">
        <w:rPr>
          <w:rFonts w:eastAsia="宋体"/>
        </w:rPr>
        <w:t xml:space="preserve"> </w:t>
      </w:r>
    </w:p>
    <w:p w14:paraId="70A1618B" w14:textId="77777777" w:rsidR="008B1E8F" w:rsidRPr="008057C1" w:rsidRDefault="008B1E8F" w:rsidP="003B47E0">
      <w:pPr>
        <w:pStyle w:val="E-Step"/>
        <w:numPr>
          <w:ilvl w:val="5"/>
          <w:numId w:val="49"/>
        </w:numPr>
        <w:ind w:left="240" w:right="240" w:firstLine="720"/>
      </w:pPr>
      <w:r w:rsidRPr="008057C1">
        <w:rPr>
          <w:rFonts w:eastAsia="宋体"/>
        </w:rPr>
        <w:t xml:space="preserve">Select </w:t>
      </w:r>
      <w:r w:rsidRPr="008057C1">
        <w:rPr>
          <w:rFonts w:eastAsia="宋体"/>
          <w:b/>
        </w:rPr>
        <w:t>NetHDD</w:t>
      </w:r>
      <w:r w:rsidRPr="008057C1">
        <w:rPr>
          <w:rFonts w:eastAsia="宋体"/>
        </w:rPr>
        <w:t xml:space="preserve"> from the drop-down list.  </w:t>
      </w:r>
    </w:p>
    <w:p w14:paraId="7A280B67" w14:textId="77777777" w:rsidR="008B1E8F" w:rsidRPr="008057C1" w:rsidRDefault="008B1E8F" w:rsidP="003B47E0">
      <w:pPr>
        <w:pStyle w:val="E-Step"/>
        <w:numPr>
          <w:ilvl w:val="5"/>
          <w:numId w:val="49"/>
        </w:numPr>
        <w:ind w:left="240" w:right="240" w:firstLine="720"/>
      </w:pPr>
      <w:r w:rsidRPr="008057C1">
        <w:t xml:space="preserve">Select </w:t>
      </w:r>
      <w:r w:rsidR="00415312" w:rsidRPr="008057C1">
        <w:rPr>
          <w:b/>
        </w:rPr>
        <w:t>T</w:t>
      </w:r>
      <w:r w:rsidRPr="008057C1">
        <w:rPr>
          <w:b/>
        </w:rPr>
        <w:t>ype</w:t>
      </w:r>
      <w:r w:rsidRPr="008057C1">
        <w:t xml:space="preserve"> to </w:t>
      </w:r>
      <w:r w:rsidRPr="008057C1">
        <w:rPr>
          <w:rFonts w:eastAsia="宋体"/>
          <w:b/>
        </w:rPr>
        <w:t>IP SAN</w:t>
      </w:r>
      <w:r w:rsidRPr="008057C1">
        <w:t>.</w:t>
      </w:r>
    </w:p>
    <w:p w14:paraId="6D4A5CA3" w14:textId="77777777" w:rsidR="00F12956" w:rsidRPr="008057C1" w:rsidRDefault="00F12956" w:rsidP="003B47E0">
      <w:pPr>
        <w:pStyle w:val="E-Step"/>
        <w:numPr>
          <w:ilvl w:val="5"/>
          <w:numId w:val="49"/>
        </w:numPr>
        <w:ind w:left="240" w:right="240" w:firstLine="720"/>
      </w:pPr>
      <w:r w:rsidRPr="008057C1">
        <w:rPr>
          <w:szCs w:val="24"/>
        </w:rPr>
        <w:t xml:space="preserve">Enter </w:t>
      </w:r>
      <w:r w:rsidRPr="008057C1">
        <w:rPr>
          <w:b/>
          <w:szCs w:val="24"/>
        </w:rPr>
        <w:t>NetHDD IP</w:t>
      </w:r>
      <w:r w:rsidRPr="008057C1">
        <w:rPr>
          <w:szCs w:val="24"/>
        </w:rPr>
        <w:t xml:space="preserve"> in the text field.</w:t>
      </w:r>
    </w:p>
    <w:p w14:paraId="58D0BA8C" w14:textId="77777777" w:rsidR="00F12956" w:rsidRPr="008057C1" w:rsidRDefault="008B1E8F" w:rsidP="003B47E0">
      <w:pPr>
        <w:pStyle w:val="E-Step"/>
        <w:numPr>
          <w:ilvl w:val="5"/>
          <w:numId w:val="49"/>
        </w:numPr>
        <w:ind w:left="240" w:right="240" w:firstLine="720"/>
      </w:pPr>
      <w:r w:rsidRPr="008057C1">
        <w:t xml:space="preserve">Click </w:t>
      </w:r>
      <w:r w:rsidR="00F12956" w:rsidRPr="008057C1">
        <w:rPr>
          <w:b/>
        </w:rPr>
        <w:t>Search</w:t>
      </w:r>
      <w:r w:rsidRPr="008057C1">
        <w:t xml:space="preserve"> </w:t>
      </w:r>
      <w:r w:rsidR="00F12956" w:rsidRPr="008057C1">
        <w:t>to search the available IP SAN disks.</w:t>
      </w:r>
    </w:p>
    <w:p w14:paraId="5A9164E6" w14:textId="77777777" w:rsidR="00F12956" w:rsidRPr="008057C1" w:rsidRDefault="00F12956" w:rsidP="003B47E0">
      <w:pPr>
        <w:pStyle w:val="E-Step"/>
        <w:numPr>
          <w:ilvl w:val="5"/>
          <w:numId w:val="49"/>
        </w:numPr>
        <w:ind w:left="240" w:right="240" w:firstLine="720"/>
      </w:pPr>
      <w:r w:rsidRPr="008057C1">
        <w:t>Select the IP SAN disk from the list.</w:t>
      </w:r>
    </w:p>
    <w:p w14:paraId="16D8B5CE" w14:textId="77777777" w:rsidR="00F12956" w:rsidRPr="008057C1" w:rsidRDefault="00F12956" w:rsidP="003B47E0">
      <w:pPr>
        <w:pStyle w:val="E-Step"/>
        <w:numPr>
          <w:ilvl w:val="5"/>
          <w:numId w:val="49"/>
        </w:numPr>
        <w:ind w:left="240" w:right="240" w:firstLine="720"/>
      </w:pPr>
      <w:r w:rsidRPr="008057C1">
        <w:t xml:space="preserve">Click </w:t>
      </w:r>
      <w:r w:rsidRPr="008057C1">
        <w:rPr>
          <w:b/>
        </w:rPr>
        <w:t>OK</w:t>
      </w:r>
      <w:r w:rsidR="008B1E8F" w:rsidRPr="008057C1">
        <w:t xml:space="preserve"> to </w:t>
      </w:r>
      <w:r w:rsidR="008B1E8F" w:rsidRPr="008057C1">
        <w:rPr>
          <w:rFonts w:eastAsia="宋体"/>
        </w:rPr>
        <w:t xml:space="preserve">complete the </w:t>
      </w:r>
      <w:r w:rsidR="008B1E8F" w:rsidRPr="008057C1">
        <w:t>add</w:t>
      </w:r>
      <w:r w:rsidR="008B1E8F" w:rsidRPr="008057C1">
        <w:rPr>
          <w:rFonts w:eastAsia="宋体"/>
        </w:rPr>
        <w:t>ing of</w:t>
      </w:r>
      <w:r w:rsidR="008B1E8F" w:rsidRPr="008057C1">
        <w:t xml:space="preserve"> the</w:t>
      </w:r>
      <w:r w:rsidRPr="008057C1">
        <w:t xml:space="preserve"> IP SAN disk.</w:t>
      </w:r>
    </w:p>
    <w:p w14:paraId="12C3690B" w14:textId="77777777" w:rsidR="00F12956" w:rsidRPr="008057C1" w:rsidRDefault="00F12956" w:rsidP="00F12956">
      <w:pPr>
        <w:pStyle w:val="E-Note"/>
        <w:ind w:left="240"/>
      </w:pPr>
    </w:p>
    <w:p w14:paraId="6DA1903A" w14:textId="77777777" w:rsidR="00F12956" w:rsidRPr="008057C1" w:rsidRDefault="00F12956" w:rsidP="00F12956">
      <w:pPr>
        <w:pStyle w:val="E-NoteText"/>
      </w:pPr>
      <w:r w:rsidRPr="008057C1">
        <w:t>Up to 1 IP SAN disk can be added.</w:t>
      </w:r>
    </w:p>
    <w:p w14:paraId="6A26FAFA" w14:textId="1289EFE5" w:rsidR="00F12956" w:rsidRPr="008057C1" w:rsidRDefault="008C6B93" w:rsidP="00F12956">
      <w:pPr>
        <w:pStyle w:val="E-Figure"/>
      </w:pPr>
      <w:r w:rsidRPr="008057C1">
        <w:rPr>
          <w:noProof/>
          <w:bdr w:val="single" w:sz="4" w:space="0" w:color="BFBFBF"/>
        </w:rPr>
        <w:lastRenderedPageBreak/>
        <w:drawing>
          <wp:inline distT="0" distB="0" distL="0" distR="0" wp14:anchorId="364EC6F1" wp14:editId="4382F8A7">
            <wp:extent cx="4000500" cy="3419475"/>
            <wp:effectExtent l="19050" t="19050" r="19050" b="28575"/>
            <wp:docPr id="122" name="图片 122" descr="Add IP S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Add IP SAN"/>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000500" cy="3419475"/>
                    </a:xfrm>
                    <a:prstGeom prst="rect">
                      <a:avLst/>
                    </a:prstGeom>
                    <a:noFill/>
                    <a:ln w="6350" cmpd="sng">
                      <a:solidFill>
                        <a:schemeClr val="bg1">
                          <a:lumMod val="75000"/>
                          <a:lumOff val="0"/>
                        </a:schemeClr>
                      </a:solidFill>
                      <a:miter lim="800000"/>
                      <a:headEnd/>
                      <a:tailEnd/>
                    </a:ln>
                    <a:effectLst/>
                  </pic:spPr>
                </pic:pic>
              </a:graphicData>
            </a:graphic>
          </wp:inline>
        </w:drawing>
      </w:r>
    </w:p>
    <w:p w14:paraId="74773709" w14:textId="77777777" w:rsidR="0041027D" w:rsidRPr="008057C1" w:rsidRDefault="00F12956" w:rsidP="00A416BD">
      <w:pPr>
        <w:pStyle w:val="E-FigureDescription"/>
        <w:rPr>
          <w:kern w:val="0"/>
          <w:szCs w:val="18"/>
        </w:rPr>
      </w:pPr>
      <w:r w:rsidRPr="008057C1">
        <w:t>Add IP SAN Disk</w:t>
      </w:r>
    </w:p>
    <w:p w14:paraId="1C875BE4" w14:textId="77777777" w:rsidR="00FF44FE" w:rsidRPr="008057C1" w:rsidRDefault="00FF44FE" w:rsidP="00FF44FE">
      <w:pPr>
        <w:pStyle w:val="E-Step"/>
        <w:numPr>
          <w:ilvl w:val="0"/>
          <w:numId w:val="0"/>
        </w:numPr>
        <w:ind w:right="240"/>
        <w:rPr>
          <w:rFonts w:eastAsia="宋体"/>
          <w:b/>
        </w:rPr>
      </w:pPr>
      <w:r w:rsidRPr="008057C1">
        <w:rPr>
          <w:rFonts w:eastAsia="宋体"/>
          <w:b/>
        </w:rPr>
        <w:t>Result:</w:t>
      </w:r>
    </w:p>
    <w:p w14:paraId="0FDD0AFB" w14:textId="77777777" w:rsidR="00F12956" w:rsidRPr="008057C1" w:rsidRDefault="00F12956" w:rsidP="00FF44FE">
      <w:pPr>
        <w:pStyle w:val="E-Step"/>
        <w:numPr>
          <w:ilvl w:val="0"/>
          <w:numId w:val="0"/>
        </w:numPr>
        <w:ind w:right="240"/>
        <w:rPr>
          <w:rFonts w:eastAsia="宋体"/>
        </w:rPr>
      </w:pPr>
      <w:r w:rsidRPr="008057C1">
        <w:t xml:space="preserve">After having successfully added the IP SAN disk, return to the </w:t>
      </w:r>
      <w:r w:rsidRPr="008057C1">
        <w:rPr>
          <w:b/>
        </w:rPr>
        <w:t>HDD Information</w:t>
      </w:r>
      <w:r w:rsidRPr="008057C1">
        <w:t xml:space="preserve"> menu. The added NetHDD will be displayed in the list.</w:t>
      </w:r>
      <w:r w:rsidR="002E38C1" w:rsidRPr="008057C1">
        <w:rPr>
          <w:rFonts w:eastAsia="宋体"/>
        </w:rPr>
        <w:t xml:space="preserve"> </w:t>
      </w:r>
    </w:p>
    <w:p w14:paraId="2DFAE7CC" w14:textId="77777777" w:rsidR="00F12956" w:rsidRPr="008057C1" w:rsidRDefault="00F12956" w:rsidP="00F12956">
      <w:pPr>
        <w:pStyle w:val="E-Note"/>
        <w:ind w:left="240"/>
      </w:pPr>
    </w:p>
    <w:p w14:paraId="0D9B41D2" w14:textId="77777777" w:rsidR="00F12956" w:rsidRPr="008057C1" w:rsidRDefault="00D405BD" w:rsidP="00F12956">
      <w:pPr>
        <w:pStyle w:val="E-NoteText"/>
        <w:rPr>
          <w:kern w:val="0"/>
          <w:szCs w:val="18"/>
        </w:rPr>
      </w:pPr>
      <w:r w:rsidRPr="008057C1">
        <w:t xml:space="preserve">If the </w:t>
      </w:r>
      <w:r w:rsidRPr="008057C1">
        <w:rPr>
          <w:rFonts w:eastAsia="宋体"/>
        </w:rPr>
        <w:t xml:space="preserve">installed HDD or </w:t>
      </w:r>
      <w:r w:rsidR="00F12956" w:rsidRPr="008057C1">
        <w:t xml:space="preserve">NetHDD is uninitialized, please select it and click </w:t>
      </w:r>
      <w:r w:rsidR="00F12956" w:rsidRPr="008057C1">
        <w:rPr>
          <w:b/>
        </w:rPr>
        <w:t>Init</w:t>
      </w:r>
      <w:r w:rsidR="00F12956" w:rsidRPr="008057C1">
        <w:t xml:space="preserve"> for initialization.</w:t>
      </w:r>
    </w:p>
    <w:p w14:paraId="1838DE6C" w14:textId="77777777" w:rsidR="00CA6F90" w:rsidRPr="008057C1" w:rsidRDefault="00CA6F90" w:rsidP="00CA6F90">
      <w:pPr>
        <w:pStyle w:val="3"/>
        <w:rPr>
          <w:rFonts w:eastAsia="宋体"/>
        </w:rPr>
      </w:pPr>
      <w:bookmarkStart w:id="250" w:name="_Toc14181292"/>
      <w:bookmarkEnd w:id="247"/>
      <w:r w:rsidRPr="008057C1">
        <w:rPr>
          <w:rFonts w:eastAsia="宋体"/>
        </w:rPr>
        <w:t>Configur</w:t>
      </w:r>
      <w:r w:rsidR="00DC4E38" w:rsidRPr="008057C1">
        <w:rPr>
          <w:rFonts w:eastAsia="宋体"/>
        </w:rPr>
        <w:t>e</w:t>
      </w:r>
      <w:r w:rsidRPr="008057C1">
        <w:rPr>
          <w:rFonts w:eastAsia="宋体"/>
        </w:rPr>
        <w:t xml:space="preserve"> eSATA for Data Storage</w:t>
      </w:r>
      <w:bookmarkEnd w:id="250"/>
      <w:r w:rsidRPr="008057C1">
        <w:rPr>
          <w:rFonts w:eastAsia="宋体"/>
        </w:rPr>
        <w:t xml:space="preserve"> </w:t>
      </w:r>
      <w:r w:rsidRPr="008057C1">
        <w:t xml:space="preserve"> </w:t>
      </w:r>
      <w:r w:rsidRPr="008057C1">
        <w:rPr>
          <w:rFonts w:eastAsia="宋体"/>
        </w:rPr>
        <w:t xml:space="preserve"> </w:t>
      </w:r>
    </w:p>
    <w:p w14:paraId="53B5C336" w14:textId="77777777" w:rsidR="003B6A6B" w:rsidRDefault="003B6A6B" w:rsidP="003B6A6B">
      <w:pPr>
        <w:pStyle w:val="E-Purpose"/>
        <w:rPr>
          <w:szCs w:val="18"/>
        </w:rPr>
      </w:pPr>
      <w:r w:rsidRPr="00B86575">
        <w:t>Purpose</w:t>
      </w:r>
      <w:r>
        <w:t>:</w:t>
      </w:r>
    </w:p>
    <w:p w14:paraId="58B99380" w14:textId="630FAF08" w:rsidR="00FB0D14" w:rsidRPr="008057C1" w:rsidRDefault="00FB0D14" w:rsidP="00FB0D14">
      <w:pPr>
        <w:ind w:left="2"/>
        <w:rPr>
          <w:szCs w:val="18"/>
        </w:rPr>
      </w:pPr>
      <w:r w:rsidRPr="008057C1">
        <w:rPr>
          <w:szCs w:val="18"/>
        </w:rPr>
        <w:t xml:space="preserve">When there is an external eSATA device connected to </w:t>
      </w:r>
      <w:r w:rsidR="00485A73" w:rsidRPr="008057C1">
        <w:rPr>
          <w:szCs w:val="18"/>
        </w:rPr>
        <w:t>device</w:t>
      </w:r>
      <w:r w:rsidRPr="008057C1">
        <w:rPr>
          <w:szCs w:val="18"/>
        </w:rPr>
        <w:t>, you can configure eSATA for th</w:t>
      </w:r>
      <w:r w:rsidR="00EF1D5A" w:rsidRPr="008057C1">
        <w:rPr>
          <w:szCs w:val="18"/>
        </w:rPr>
        <w:t>e data storage</w:t>
      </w:r>
      <w:r w:rsidRPr="008057C1">
        <w:rPr>
          <w:szCs w:val="18"/>
        </w:rPr>
        <w:t xml:space="preserve">, and you can manage the eSATA in the </w:t>
      </w:r>
      <w:r w:rsidR="00485A73" w:rsidRPr="008057C1">
        <w:rPr>
          <w:szCs w:val="18"/>
        </w:rPr>
        <w:t>device</w:t>
      </w:r>
      <w:r w:rsidRPr="008057C1">
        <w:rPr>
          <w:szCs w:val="18"/>
        </w:rPr>
        <w:t>.</w:t>
      </w:r>
      <w:r w:rsidR="00EF1D5A" w:rsidRPr="008057C1">
        <w:rPr>
          <w:szCs w:val="18"/>
        </w:rPr>
        <w:t xml:space="preserve"> </w:t>
      </w:r>
    </w:p>
    <w:p w14:paraId="625C6D2A" w14:textId="77777777" w:rsidR="00FB0D14" w:rsidRPr="008057C1" w:rsidRDefault="00FB0D14" w:rsidP="00FB0D14">
      <w:pPr>
        <w:pStyle w:val="E-Step"/>
        <w:ind w:left="240" w:right="240" w:firstLine="720"/>
      </w:pPr>
      <w:r w:rsidRPr="008057C1">
        <w:t xml:space="preserve">Click </w:t>
      </w:r>
      <w:r w:rsidR="00541DA7" w:rsidRPr="008057C1">
        <w:rPr>
          <w:b/>
        </w:rPr>
        <w:t>Storage</w:t>
      </w:r>
      <w:r w:rsidRPr="008057C1">
        <w:rPr>
          <w:b/>
        </w:rPr>
        <w:t>&gt;Advanced</w:t>
      </w:r>
      <w:r w:rsidRPr="008057C1">
        <w:t>.</w:t>
      </w:r>
    </w:p>
    <w:p w14:paraId="0ED4D208" w14:textId="77777777" w:rsidR="00FB0D14" w:rsidRPr="008057C1" w:rsidRDefault="00FB0D14" w:rsidP="00FB0D14">
      <w:pPr>
        <w:pStyle w:val="E-Step"/>
        <w:ind w:left="240" w:right="240" w:firstLine="720"/>
      </w:pPr>
      <w:r w:rsidRPr="008057C1">
        <w:t xml:space="preserve">Select the </w:t>
      </w:r>
      <w:r w:rsidR="006616CD" w:rsidRPr="008057C1">
        <w:t>usage</w:t>
      </w:r>
      <w:r w:rsidRPr="008057C1">
        <w:t xml:space="preserve"> type to</w:t>
      </w:r>
      <w:r w:rsidRPr="008057C1">
        <w:rPr>
          <w:b/>
        </w:rPr>
        <w:t xml:space="preserve"> Export </w:t>
      </w:r>
      <w:r w:rsidRPr="008057C1">
        <w:t>or</w:t>
      </w:r>
      <w:r w:rsidRPr="008057C1">
        <w:rPr>
          <w:b/>
        </w:rPr>
        <w:t xml:space="preserve"> Record/Capture</w:t>
      </w:r>
      <w:r w:rsidRPr="008057C1">
        <w:t xml:space="preserve"> from the dropdown list of </w:t>
      </w:r>
      <w:r w:rsidR="006616CD" w:rsidRPr="008057C1">
        <w:rPr>
          <w:b/>
        </w:rPr>
        <w:t>Usage</w:t>
      </w:r>
      <w:r w:rsidRPr="008057C1">
        <w:t>.</w:t>
      </w:r>
      <w:r w:rsidR="00EF1D5A" w:rsidRPr="008057C1">
        <w:rPr>
          <w:rFonts w:eastAsia="宋体"/>
        </w:rPr>
        <w:t xml:space="preserve"> </w:t>
      </w:r>
    </w:p>
    <w:p w14:paraId="158A345B" w14:textId="77777777" w:rsidR="00FB0D14" w:rsidRPr="008057C1" w:rsidRDefault="00FB0D14" w:rsidP="00FC4009">
      <w:pPr>
        <w:pStyle w:val="E-ItemList"/>
      </w:pPr>
      <w:r w:rsidRPr="008057C1">
        <w:rPr>
          <w:b/>
        </w:rPr>
        <w:t>Export</w:t>
      </w:r>
      <w:r w:rsidRPr="008057C1">
        <w:t xml:space="preserve">: </w:t>
      </w:r>
      <w:r w:rsidR="006616CD" w:rsidRPr="008057C1">
        <w:t>U</w:t>
      </w:r>
      <w:r w:rsidRPr="008057C1">
        <w:t>se the eSATA for backup.</w:t>
      </w:r>
      <w:r w:rsidR="004662B7" w:rsidRPr="008057C1">
        <w:t xml:space="preserve"> </w:t>
      </w:r>
    </w:p>
    <w:p w14:paraId="72074A6B" w14:textId="41E333C1" w:rsidR="002E0532" w:rsidRPr="008057C1" w:rsidRDefault="00FB0D14" w:rsidP="00FC4009">
      <w:pPr>
        <w:pStyle w:val="E-ItemList"/>
      </w:pPr>
      <w:r w:rsidRPr="008057C1">
        <w:rPr>
          <w:b/>
        </w:rPr>
        <w:t>Record/Capture:</w:t>
      </w:r>
      <w:r w:rsidRPr="008057C1">
        <w:t xml:space="preserve"> </w:t>
      </w:r>
      <w:r w:rsidR="008057C1">
        <w:t>Use</w:t>
      </w:r>
      <w:r w:rsidRPr="008057C1">
        <w:t xml:space="preserve"> the eSATA for record/capture. Refer to the following steps for operating instr</w:t>
      </w:r>
      <w:r w:rsidR="002E0532" w:rsidRPr="008057C1">
        <w:t>uctions.</w:t>
      </w:r>
    </w:p>
    <w:p w14:paraId="1CBED007" w14:textId="1EC60EEC" w:rsidR="002E0532" w:rsidRPr="008057C1" w:rsidRDefault="008C6B93" w:rsidP="001B562C">
      <w:pPr>
        <w:pStyle w:val="E-Figure"/>
      </w:pPr>
      <w:r w:rsidRPr="008057C1">
        <w:rPr>
          <w:noProof/>
          <w:bdr w:val="single" w:sz="4" w:space="0" w:color="A6A6A6"/>
        </w:rPr>
        <w:lastRenderedPageBreak/>
        <w:drawing>
          <wp:inline distT="0" distB="0" distL="0" distR="0" wp14:anchorId="0732E6D1" wp14:editId="19B70EF8">
            <wp:extent cx="5191125" cy="714375"/>
            <wp:effectExtent l="19050" t="19050" r="28575" b="28575"/>
            <wp:docPr id="123" name="图片 123" descr="eS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eSATA"/>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191125" cy="714375"/>
                    </a:xfrm>
                    <a:prstGeom prst="rect">
                      <a:avLst/>
                    </a:prstGeom>
                    <a:noFill/>
                    <a:ln w="6350" cmpd="sng">
                      <a:solidFill>
                        <a:schemeClr val="bg1">
                          <a:lumMod val="65000"/>
                          <a:lumOff val="0"/>
                        </a:schemeClr>
                      </a:solidFill>
                      <a:miter lim="800000"/>
                      <a:headEnd/>
                      <a:tailEnd/>
                    </a:ln>
                    <a:effectLst/>
                  </pic:spPr>
                </pic:pic>
              </a:graphicData>
            </a:graphic>
          </wp:inline>
        </w:drawing>
      </w:r>
    </w:p>
    <w:p w14:paraId="5F3F5869" w14:textId="77777777" w:rsidR="00FB0D14" w:rsidRPr="008057C1" w:rsidRDefault="00FB0D14" w:rsidP="00A416BD">
      <w:pPr>
        <w:pStyle w:val="E-FigureDescription"/>
      </w:pPr>
      <w:r w:rsidRPr="008057C1">
        <w:t>Set eSATA Mode</w:t>
      </w:r>
    </w:p>
    <w:p w14:paraId="1C2F9302" w14:textId="77777777" w:rsidR="00FB0D14" w:rsidRPr="008057C1" w:rsidRDefault="00FB0D14" w:rsidP="00FB0D14">
      <w:pPr>
        <w:pStyle w:val="E-Step"/>
        <w:ind w:left="240" w:right="240" w:firstLine="720"/>
      </w:pPr>
      <w:r w:rsidRPr="008057C1">
        <w:t xml:space="preserve">When </w:t>
      </w:r>
      <w:r w:rsidR="00BD4C98" w:rsidRPr="008057C1">
        <w:rPr>
          <w:b/>
        </w:rPr>
        <w:t>Usage</w:t>
      </w:r>
      <w:r w:rsidRPr="008057C1">
        <w:t xml:space="preserve"> type is selected to </w:t>
      </w:r>
      <w:r w:rsidRPr="008057C1">
        <w:rPr>
          <w:b/>
        </w:rPr>
        <w:t>Record/Capture</w:t>
      </w:r>
      <w:r w:rsidRPr="008057C1">
        <w:t xml:space="preserve">, enter the </w:t>
      </w:r>
      <w:r w:rsidR="001B562C" w:rsidRPr="008057C1">
        <w:rPr>
          <w:rFonts w:eastAsia="宋体"/>
        </w:rPr>
        <w:t>storage device</w:t>
      </w:r>
      <w:r w:rsidRPr="008057C1">
        <w:t xml:space="preserve"> interface.</w:t>
      </w:r>
      <w:r w:rsidR="00A67C36" w:rsidRPr="008057C1">
        <w:rPr>
          <w:rFonts w:eastAsia="宋体"/>
        </w:rPr>
        <w:t xml:space="preserve"> </w:t>
      </w:r>
    </w:p>
    <w:p w14:paraId="6827658D" w14:textId="77777777" w:rsidR="002848EF" w:rsidRPr="008057C1" w:rsidRDefault="00FB0D14" w:rsidP="002848EF">
      <w:pPr>
        <w:pStyle w:val="E-Step"/>
        <w:ind w:left="240" w:right="240" w:firstLine="720"/>
      </w:pPr>
      <w:r w:rsidRPr="008057C1">
        <w:t>Edit the property of the selected eSATA, or initialize it is required.</w:t>
      </w:r>
      <w:r w:rsidR="00A67C36" w:rsidRPr="008057C1">
        <w:rPr>
          <w:rFonts w:eastAsia="宋体"/>
        </w:rPr>
        <w:t xml:space="preserve">   </w:t>
      </w:r>
    </w:p>
    <w:p w14:paraId="4A6FCA68" w14:textId="77777777" w:rsidR="006A55EE" w:rsidRPr="008057C1" w:rsidRDefault="00D405BD" w:rsidP="00832348">
      <w:pPr>
        <w:pStyle w:val="2"/>
        <w:rPr>
          <w:noProof w:val="0"/>
        </w:rPr>
      </w:pPr>
      <w:bookmarkStart w:id="251" w:name="_Toc14181293"/>
      <w:r w:rsidRPr="008057C1">
        <w:rPr>
          <w:noProof w:val="0"/>
        </w:rPr>
        <w:t>Storage Mode</w:t>
      </w:r>
      <w:bookmarkEnd w:id="251"/>
    </w:p>
    <w:p w14:paraId="3DB4DF1C" w14:textId="77777777" w:rsidR="00A76DBF" w:rsidRPr="008057C1" w:rsidRDefault="006C77B4" w:rsidP="00832348">
      <w:pPr>
        <w:pStyle w:val="3"/>
      </w:pPr>
      <w:bookmarkStart w:id="252" w:name="_Ref491692621"/>
      <w:bookmarkStart w:id="253" w:name="_Ref491692624"/>
      <w:bookmarkStart w:id="254" w:name="_Toc14181294"/>
      <w:r w:rsidRPr="008057C1">
        <w:rPr>
          <w:rFonts w:eastAsia="宋体"/>
        </w:rPr>
        <w:t>Configure</w:t>
      </w:r>
      <w:r w:rsidR="00A76DBF" w:rsidRPr="008057C1">
        <w:rPr>
          <w:rFonts w:eastAsia="宋体"/>
        </w:rPr>
        <w:t xml:space="preserve"> HDD Group</w:t>
      </w:r>
      <w:bookmarkEnd w:id="252"/>
      <w:bookmarkEnd w:id="253"/>
      <w:bookmarkEnd w:id="254"/>
      <w:r w:rsidR="00A67C36" w:rsidRPr="008057C1">
        <w:rPr>
          <w:rFonts w:eastAsia="宋体"/>
        </w:rPr>
        <w:t xml:space="preserve"> </w:t>
      </w:r>
      <w:r w:rsidR="00A76DBF" w:rsidRPr="008057C1">
        <w:rPr>
          <w:rFonts w:eastAsia="宋体"/>
        </w:rPr>
        <w:t xml:space="preserve"> </w:t>
      </w:r>
    </w:p>
    <w:p w14:paraId="5EDFFB27" w14:textId="77777777" w:rsidR="00A9382C" w:rsidRPr="008057C1" w:rsidRDefault="00A86E98" w:rsidP="00104C62">
      <w:pPr>
        <w:pStyle w:val="E-Content"/>
      </w:pPr>
      <w:r w:rsidRPr="008057C1">
        <w:rPr>
          <w:b/>
          <w:i/>
        </w:rPr>
        <w:t>Purpose:</w:t>
      </w:r>
      <w:r w:rsidR="00104C62" w:rsidRPr="008057C1">
        <w:t xml:space="preserve"> </w:t>
      </w:r>
    </w:p>
    <w:p w14:paraId="51B2FA08" w14:textId="77777777" w:rsidR="00104C62" w:rsidRPr="008057C1" w:rsidRDefault="00104C62" w:rsidP="00104C62">
      <w:pPr>
        <w:pStyle w:val="E-Content"/>
      </w:pPr>
      <w:r w:rsidRPr="008057C1">
        <w:t>Multiple HDDs can be managed in groups. Video from specified channels can be recorded onto a particular HDD group through HDD settings.</w:t>
      </w:r>
    </w:p>
    <w:p w14:paraId="5A2EF034" w14:textId="77777777" w:rsidR="00BF0058" w:rsidRPr="008057C1" w:rsidRDefault="00BF0058" w:rsidP="00BF0058">
      <w:pPr>
        <w:pStyle w:val="E-Step"/>
        <w:ind w:left="240" w:right="240" w:firstLine="720"/>
      </w:pPr>
      <w:bookmarkStart w:id="255" w:name="OLE_LINK294"/>
      <w:bookmarkStart w:id="256" w:name="OLE_LINK295"/>
      <w:r w:rsidRPr="008057C1">
        <w:rPr>
          <w:rFonts w:eastAsia="宋体"/>
        </w:rPr>
        <w:t>Go to</w:t>
      </w:r>
      <w:r w:rsidRPr="008057C1">
        <w:t xml:space="preserve"> </w:t>
      </w:r>
      <w:bookmarkStart w:id="257" w:name="OLE_LINK299"/>
      <w:r w:rsidRPr="008057C1">
        <w:rPr>
          <w:b/>
        </w:rPr>
        <w:t>Storage</w:t>
      </w:r>
      <w:r w:rsidRPr="008057C1">
        <w:t>&gt;</w:t>
      </w:r>
      <w:r w:rsidRPr="008057C1">
        <w:rPr>
          <w:b/>
        </w:rPr>
        <w:t xml:space="preserve"> Storage </w:t>
      </w:r>
      <w:r w:rsidR="00C770ED" w:rsidRPr="008057C1">
        <w:rPr>
          <w:rFonts w:eastAsia="宋体"/>
          <w:b/>
        </w:rPr>
        <w:t>Device</w:t>
      </w:r>
      <w:bookmarkEnd w:id="255"/>
      <w:bookmarkEnd w:id="256"/>
      <w:r w:rsidRPr="008057C1">
        <w:t>.</w:t>
      </w:r>
      <w:bookmarkEnd w:id="257"/>
    </w:p>
    <w:p w14:paraId="55C1D8ED" w14:textId="77777777" w:rsidR="00C770ED" w:rsidRPr="008057C1" w:rsidRDefault="00BD4C98" w:rsidP="00BF0058">
      <w:pPr>
        <w:pStyle w:val="E-Step"/>
        <w:ind w:left="240" w:right="240" w:firstLine="720"/>
      </w:pPr>
      <w:r w:rsidRPr="008057C1">
        <w:rPr>
          <w:rFonts w:eastAsia="宋体"/>
        </w:rPr>
        <w:t>S</w:t>
      </w:r>
      <w:r w:rsidR="001558DE" w:rsidRPr="008057C1">
        <w:rPr>
          <w:rFonts w:eastAsia="宋体"/>
        </w:rPr>
        <w:t>elect the HDD</w:t>
      </w:r>
      <w:r w:rsidR="00C770ED" w:rsidRPr="008057C1">
        <w:rPr>
          <w:rFonts w:eastAsia="宋体"/>
        </w:rPr>
        <w:t xml:space="preserve"> to </w:t>
      </w:r>
      <w:r w:rsidR="001558DE" w:rsidRPr="008057C1">
        <w:rPr>
          <w:rFonts w:eastAsia="宋体"/>
        </w:rPr>
        <w:t>set the</w:t>
      </w:r>
      <w:r w:rsidR="00C770ED" w:rsidRPr="008057C1">
        <w:rPr>
          <w:rFonts w:eastAsia="宋体"/>
        </w:rPr>
        <w:t xml:space="preserve"> group.</w:t>
      </w:r>
    </w:p>
    <w:p w14:paraId="08ABD45E" w14:textId="7874F04C" w:rsidR="00434128" w:rsidRPr="008057C1" w:rsidRDefault="008C6B93" w:rsidP="00C977FB">
      <w:pPr>
        <w:pStyle w:val="E-Figure"/>
        <w:rPr>
          <w:rFonts w:eastAsia="宋体"/>
          <w:bdr w:val="single" w:sz="4" w:space="0" w:color="BFBFBF"/>
        </w:rPr>
      </w:pPr>
      <w:r w:rsidRPr="008057C1">
        <w:rPr>
          <w:noProof/>
          <w:bdr w:val="single" w:sz="4" w:space="0" w:color="BFBFBF"/>
        </w:rPr>
        <w:drawing>
          <wp:inline distT="0" distB="0" distL="0" distR="0" wp14:anchorId="46CD9C8B" wp14:editId="6FB7C7B2">
            <wp:extent cx="6105525" cy="1495425"/>
            <wp:effectExtent l="19050" t="19050" r="28575" b="28575"/>
            <wp:docPr id="124" name="图片 124" descr="HDD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DD Management"/>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05525" cy="1495425"/>
                    </a:xfrm>
                    <a:prstGeom prst="rect">
                      <a:avLst/>
                    </a:prstGeom>
                    <a:noFill/>
                    <a:ln w="6350" cmpd="sng">
                      <a:solidFill>
                        <a:schemeClr val="bg1">
                          <a:lumMod val="75000"/>
                          <a:lumOff val="0"/>
                        </a:schemeClr>
                      </a:solidFill>
                      <a:miter lim="800000"/>
                      <a:headEnd/>
                      <a:tailEnd/>
                    </a:ln>
                    <a:effectLst/>
                  </pic:spPr>
                </pic:pic>
              </a:graphicData>
            </a:graphic>
          </wp:inline>
        </w:drawing>
      </w:r>
    </w:p>
    <w:p w14:paraId="42FECC93" w14:textId="77777777" w:rsidR="00C977FB" w:rsidRPr="008057C1" w:rsidRDefault="00C977FB" w:rsidP="00A416BD">
      <w:pPr>
        <w:pStyle w:val="E-FigureDescription"/>
      </w:pPr>
      <w:r w:rsidRPr="008057C1">
        <w:t>Storage Device</w:t>
      </w:r>
    </w:p>
    <w:p w14:paraId="43FB069C" w14:textId="307DB452" w:rsidR="00434128" w:rsidRPr="008057C1" w:rsidRDefault="00434128" w:rsidP="00434128">
      <w:pPr>
        <w:pStyle w:val="E-Step"/>
        <w:ind w:left="240" w:right="240" w:firstLine="720"/>
      </w:pPr>
      <w:r w:rsidRPr="008057C1">
        <w:rPr>
          <w:rFonts w:eastAsia="宋体"/>
        </w:rPr>
        <w:t>C</w:t>
      </w:r>
      <w:r w:rsidRPr="008057C1">
        <w:t xml:space="preserve">lick </w:t>
      </w:r>
      <w:r w:rsidR="008C6B93" w:rsidRPr="008057C1">
        <w:rPr>
          <w:noProof/>
          <w:bdr w:val="single" w:sz="4" w:space="0" w:color="BFBFBF"/>
        </w:rPr>
        <w:drawing>
          <wp:inline distT="0" distB="0" distL="0" distR="0" wp14:anchorId="58FB5850" wp14:editId="17FF1963">
            <wp:extent cx="247650" cy="247650"/>
            <wp:effectExtent l="19050" t="19050" r="19050" b="19050"/>
            <wp:docPr id="125" name="图片 125" descr="listv_m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listv_md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w="6350" cmpd="sng">
                      <a:solidFill>
                        <a:schemeClr val="bg1">
                          <a:lumMod val="75000"/>
                          <a:lumOff val="0"/>
                        </a:schemeClr>
                      </a:solidFill>
                      <a:miter lim="800000"/>
                      <a:headEnd/>
                      <a:tailEnd/>
                    </a:ln>
                    <a:effectLst/>
                  </pic:spPr>
                </pic:pic>
              </a:graphicData>
            </a:graphic>
          </wp:inline>
        </w:drawing>
      </w:r>
      <w:r w:rsidRPr="008057C1">
        <w:t xml:space="preserve"> to </w:t>
      </w:r>
      <w:bookmarkStart w:id="258" w:name="OLE_LINK296"/>
      <w:bookmarkStart w:id="259" w:name="OLE_LINK297"/>
      <w:r w:rsidRPr="008057C1">
        <w:t xml:space="preserve">enter the </w:t>
      </w:r>
      <w:r w:rsidRPr="008057C1">
        <w:rPr>
          <w:b/>
        </w:rPr>
        <w:t>Local H</w:t>
      </w:r>
      <w:r w:rsidRPr="008057C1">
        <w:rPr>
          <w:rFonts w:eastAsia="宋体"/>
          <w:b/>
        </w:rPr>
        <w:t>DD Settings</w:t>
      </w:r>
      <w:r w:rsidRPr="008057C1">
        <w:rPr>
          <w:rFonts w:eastAsia="宋体"/>
        </w:rPr>
        <w:t xml:space="preserve"> interface</w:t>
      </w:r>
      <w:bookmarkEnd w:id="258"/>
      <w:bookmarkEnd w:id="259"/>
      <w:r w:rsidRPr="008057C1">
        <w:rPr>
          <w:rFonts w:eastAsia="宋体"/>
        </w:rPr>
        <w:t>.</w:t>
      </w:r>
    </w:p>
    <w:p w14:paraId="10395508" w14:textId="534FBE52" w:rsidR="001558DE" w:rsidRPr="008057C1" w:rsidRDefault="008C6B93" w:rsidP="00C977FB">
      <w:pPr>
        <w:pStyle w:val="E-Figure"/>
        <w:rPr>
          <w:rFonts w:eastAsia="宋体"/>
          <w:bdr w:val="single" w:sz="4" w:space="0" w:color="BFBFBF"/>
        </w:rPr>
      </w:pPr>
      <w:r w:rsidRPr="008057C1">
        <w:rPr>
          <w:noProof/>
          <w:bdr w:val="single" w:sz="4" w:space="0" w:color="BFBFBF"/>
        </w:rPr>
        <w:lastRenderedPageBreak/>
        <w:drawing>
          <wp:inline distT="0" distB="0" distL="0" distR="0" wp14:anchorId="3D77CA68" wp14:editId="65ED151C">
            <wp:extent cx="3438525" cy="3019425"/>
            <wp:effectExtent l="19050" t="19050" r="28575" b="28575"/>
            <wp:docPr id="126" name="图片 126" descr="Local HDD Se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Local HDD Setti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438525" cy="3019425"/>
                    </a:xfrm>
                    <a:prstGeom prst="rect">
                      <a:avLst/>
                    </a:prstGeom>
                    <a:noFill/>
                    <a:ln w="6350" cmpd="sng">
                      <a:solidFill>
                        <a:schemeClr val="bg1">
                          <a:lumMod val="75000"/>
                          <a:lumOff val="0"/>
                        </a:schemeClr>
                      </a:solidFill>
                      <a:miter lim="800000"/>
                      <a:headEnd/>
                      <a:tailEnd/>
                    </a:ln>
                    <a:effectLst/>
                  </pic:spPr>
                </pic:pic>
              </a:graphicData>
            </a:graphic>
          </wp:inline>
        </w:drawing>
      </w:r>
    </w:p>
    <w:p w14:paraId="027FDCE4" w14:textId="77777777" w:rsidR="00C977FB" w:rsidRPr="008057C1" w:rsidRDefault="00C977FB" w:rsidP="00A416BD">
      <w:pPr>
        <w:pStyle w:val="E-FigureDescription"/>
      </w:pPr>
      <w:r w:rsidRPr="008057C1">
        <w:t>Local HDD Settings</w:t>
      </w:r>
    </w:p>
    <w:p w14:paraId="7E49C727" w14:textId="77777777" w:rsidR="000D63A4" w:rsidRPr="008057C1" w:rsidRDefault="000D63A4" w:rsidP="000D63A4">
      <w:pPr>
        <w:pStyle w:val="E-Step"/>
        <w:ind w:left="240" w:right="240" w:firstLine="720"/>
      </w:pPr>
      <w:r w:rsidRPr="008057C1">
        <w:t xml:space="preserve">Select the Group number for the current HDD. </w:t>
      </w:r>
    </w:p>
    <w:p w14:paraId="6F6A2970" w14:textId="77777777" w:rsidR="00D52018" w:rsidRPr="008057C1" w:rsidRDefault="0086252E" w:rsidP="00BF0058">
      <w:pPr>
        <w:pStyle w:val="E-Step"/>
        <w:ind w:left="240" w:right="240" w:firstLine="720"/>
      </w:pPr>
      <w:r w:rsidRPr="008057C1">
        <w:rPr>
          <w:rFonts w:eastAsia="宋体"/>
        </w:rPr>
        <w:t xml:space="preserve">Click </w:t>
      </w:r>
      <w:r w:rsidRPr="008057C1">
        <w:rPr>
          <w:rFonts w:eastAsia="宋体"/>
          <w:b/>
        </w:rPr>
        <w:t>OK</w:t>
      </w:r>
      <w:r w:rsidRPr="008057C1">
        <w:rPr>
          <w:rFonts w:eastAsia="宋体"/>
        </w:rPr>
        <w:t xml:space="preserve">. </w:t>
      </w:r>
    </w:p>
    <w:p w14:paraId="56C4B1C9" w14:textId="77777777" w:rsidR="00134526" w:rsidRPr="008057C1" w:rsidRDefault="00134526" w:rsidP="00134526">
      <w:pPr>
        <w:pStyle w:val="E-Note"/>
        <w:ind w:left="240"/>
        <w:rPr>
          <w:rFonts w:eastAsia="宋体"/>
        </w:rPr>
      </w:pPr>
    </w:p>
    <w:p w14:paraId="52E54ED9" w14:textId="77777777" w:rsidR="00134526" w:rsidRPr="008057C1" w:rsidRDefault="00134526" w:rsidP="00134526">
      <w:pPr>
        <w:pStyle w:val="E-NoteText"/>
        <w:rPr>
          <w:rFonts w:eastAsia="宋体"/>
        </w:rPr>
      </w:pPr>
      <w:r w:rsidRPr="008057C1">
        <w:rPr>
          <w:rFonts w:eastAsia="宋体"/>
        </w:rPr>
        <w:t>Regroup the cameras for HDD if the HDD group number is changed.</w:t>
      </w:r>
    </w:p>
    <w:p w14:paraId="420ECB13" w14:textId="77777777" w:rsidR="002E40A0" w:rsidRPr="008057C1" w:rsidRDefault="002E40A0" w:rsidP="00BF0058">
      <w:pPr>
        <w:pStyle w:val="E-Step"/>
        <w:ind w:left="240" w:right="240" w:firstLine="720"/>
      </w:pPr>
      <w:r w:rsidRPr="008057C1">
        <w:rPr>
          <w:rFonts w:eastAsia="宋体"/>
        </w:rPr>
        <w:t xml:space="preserve">Go to </w:t>
      </w:r>
      <w:r w:rsidRPr="008057C1">
        <w:rPr>
          <w:b/>
        </w:rPr>
        <w:t>Storage</w:t>
      </w:r>
      <w:r w:rsidRPr="008057C1">
        <w:t>&gt;</w:t>
      </w:r>
      <w:r w:rsidRPr="008057C1">
        <w:rPr>
          <w:b/>
        </w:rPr>
        <w:t xml:space="preserve"> Storage</w:t>
      </w:r>
      <w:r w:rsidRPr="008057C1">
        <w:rPr>
          <w:rFonts w:eastAsia="宋体"/>
          <w:b/>
        </w:rPr>
        <w:t xml:space="preserve"> Mode</w:t>
      </w:r>
      <w:r w:rsidRPr="008057C1">
        <w:t>.</w:t>
      </w:r>
    </w:p>
    <w:p w14:paraId="4C91757D" w14:textId="77777777" w:rsidR="00BF0058" w:rsidRPr="008057C1" w:rsidRDefault="00BD4C98" w:rsidP="00BF0058">
      <w:pPr>
        <w:pStyle w:val="E-Step"/>
        <w:ind w:left="240" w:right="240" w:firstLine="720"/>
      </w:pPr>
      <w:r w:rsidRPr="008057C1">
        <w:rPr>
          <w:rFonts w:eastAsia="宋体"/>
        </w:rPr>
        <w:t xml:space="preserve">Select </w:t>
      </w:r>
      <w:r w:rsidRPr="008057C1">
        <w:rPr>
          <w:rFonts w:eastAsia="宋体"/>
          <w:b/>
        </w:rPr>
        <w:t>Mode</w:t>
      </w:r>
      <w:r w:rsidRPr="008057C1">
        <w:rPr>
          <w:rFonts w:eastAsia="宋体"/>
        </w:rPr>
        <w:t xml:space="preserve"> to </w:t>
      </w:r>
      <w:r w:rsidRPr="008057C1">
        <w:rPr>
          <w:rFonts w:eastAsia="宋体"/>
          <w:b/>
        </w:rPr>
        <w:t>Group</w:t>
      </w:r>
      <w:r w:rsidR="00BF0058" w:rsidRPr="008057C1">
        <w:rPr>
          <w:rFonts w:eastAsia="宋体"/>
        </w:rPr>
        <w:t>.</w:t>
      </w:r>
    </w:p>
    <w:p w14:paraId="0355113C" w14:textId="77777777" w:rsidR="00ED5B43" w:rsidRPr="008057C1" w:rsidRDefault="002672E9" w:rsidP="00BF0058">
      <w:pPr>
        <w:pStyle w:val="E-Step"/>
        <w:ind w:left="240" w:right="240" w:firstLine="720"/>
      </w:pPr>
      <w:r w:rsidRPr="008057C1">
        <w:rPr>
          <w:rFonts w:eastAsia="宋体"/>
        </w:rPr>
        <w:t xml:space="preserve">Select the group No. from </w:t>
      </w:r>
      <w:r w:rsidR="00BD4C98" w:rsidRPr="008057C1">
        <w:rPr>
          <w:rFonts w:eastAsia="宋体"/>
          <w:b/>
        </w:rPr>
        <w:t>Record on HDD Group</w:t>
      </w:r>
      <w:r w:rsidRPr="008057C1">
        <w:rPr>
          <w:rFonts w:eastAsia="宋体"/>
        </w:rPr>
        <w:t>.</w:t>
      </w:r>
    </w:p>
    <w:p w14:paraId="7182CF95" w14:textId="77777777" w:rsidR="002672E9" w:rsidRPr="008057C1" w:rsidRDefault="00A45A22" w:rsidP="00BF0058">
      <w:pPr>
        <w:pStyle w:val="E-Step"/>
        <w:ind w:left="240" w:right="240" w:firstLine="720"/>
      </w:pPr>
      <w:r w:rsidRPr="008057C1">
        <w:rPr>
          <w:rFonts w:eastAsia="宋体"/>
        </w:rPr>
        <w:t>S</w:t>
      </w:r>
      <w:r w:rsidR="002672E9" w:rsidRPr="008057C1">
        <w:rPr>
          <w:rFonts w:eastAsia="宋体"/>
        </w:rPr>
        <w:t>elect the IP camera(s) to record/capture on the HDD group.</w:t>
      </w:r>
    </w:p>
    <w:p w14:paraId="42628E74" w14:textId="3612E511" w:rsidR="00104C62" w:rsidRPr="008057C1" w:rsidRDefault="008C6B93" w:rsidP="00104C62">
      <w:pPr>
        <w:pStyle w:val="E-Figure"/>
      </w:pPr>
      <w:r w:rsidRPr="008057C1">
        <w:rPr>
          <w:noProof/>
        </w:rPr>
        <w:lastRenderedPageBreak/>
        <w:drawing>
          <wp:inline distT="0" distB="0" distL="0" distR="0" wp14:anchorId="379CCD5A" wp14:editId="10B976E5">
            <wp:extent cx="4800600" cy="4695825"/>
            <wp:effectExtent l="19050" t="19050" r="19050" b="28575"/>
            <wp:docPr id="127" name="图片 127" descr="HDD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DD Group"/>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800600" cy="4695825"/>
                    </a:xfrm>
                    <a:prstGeom prst="rect">
                      <a:avLst/>
                    </a:prstGeom>
                    <a:noFill/>
                    <a:ln w="6350" cmpd="sng">
                      <a:solidFill>
                        <a:schemeClr val="bg1">
                          <a:lumMod val="75000"/>
                          <a:lumOff val="0"/>
                        </a:schemeClr>
                      </a:solidFill>
                      <a:miter lim="800000"/>
                      <a:headEnd/>
                      <a:tailEnd/>
                    </a:ln>
                    <a:effectLst/>
                  </pic:spPr>
                </pic:pic>
              </a:graphicData>
            </a:graphic>
          </wp:inline>
        </w:drawing>
      </w:r>
    </w:p>
    <w:p w14:paraId="59FFC457" w14:textId="77777777" w:rsidR="00104C62" w:rsidRPr="008057C1" w:rsidRDefault="00104C62" w:rsidP="00A416BD">
      <w:pPr>
        <w:pStyle w:val="E-FigureDescription"/>
        <w:rPr>
          <w:kern w:val="0"/>
          <w:szCs w:val="18"/>
        </w:rPr>
      </w:pPr>
      <w:r w:rsidRPr="008057C1">
        <w:t>Storage Mode</w:t>
      </w:r>
      <w:r w:rsidR="00D07CF9" w:rsidRPr="008057C1">
        <w:rPr>
          <w:rFonts w:eastAsia="宋体"/>
        </w:rPr>
        <w:t>-HDD Group</w:t>
      </w:r>
    </w:p>
    <w:p w14:paraId="441C3365" w14:textId="77777777" w:rsidR="00104C62" w:rsidRPr="008057C1" w:rsidRDefault="00104C62" w:rsidP="00104C62">
      <w:pPr>
        <w:pStyle w:val="E-Step"/>
        <w:ind w:left="240" w:right="240" w:firstLine="720"/>
      </w:pPr>
      <w:r w:rsidRPr="008057C1">
        <w:t xml:space="preserve">Click </w:t>
      </w:r>
      <w:r w:rsidRPr="008057C1">
        <w:rPr>
          <w:b/>
        </w:rPr>
        <w:t>Apply</w:t>
      </w:r>
      <w:r w:rsidRPr="008057C1">
        <w:t>.</w:t>
      </w:r>
    </w:p>
    <w:p w14:paraId="08EC71DA" w14:textId="77777777" w:rsidR="00134526" w:rsidRPr="008057C1" w:rsidRDefault="00134526" w:rsidP="00134526">
      <w:pPr>
        <w:pStyle w:val="E-Note"/>
        <w:ind w:left="240"/>
        <w:rPr>
          <w:rFonts w:eastAsia="宋体"/>
        </w:rPr>
      </w:pPr>
    </w:p>
    <w:p w14:paraId="71D86899" w14:textId="77777777" w:rsidR="00134526" w:rsidRPr="008057C1" w:rsidRDefault="00FA298B" w:rsidP="00134526">
      <w:pPr>
        <w:pStyle w:val="E-NoteText"/>
        <w:rPr>
          <w:rFonts w:eastAsia="宋体"/>
        </w:rPr>
      </w:pPr>
      <w:r w:rsidRPr="008057C1">
        <w:rPr>
          <w:rFonts w:eastAsia="宋体"/>
        </w:rPr>
        <w:t>Reboot the device to activate the new storage mode settings.</w:t>
      </w:r>
    </w:p>
    <w:p w14:paraId="16319C76" w14:textId="77777777" w:rsidR="00A76DBF" w:rsidRPr="008057C1" w:rsidRDefault="00A76DBF" w:rsidP="00832348">
      <w:pPr>
        <w:pStyle w:val="3"/>
        <w:rPr>
          <w:rFonts w:eastAsia="宋体"/>
        </w:rPr>
      </w:pPr>
      <w:bookmarkStart w:id="260" w:name="_Toc14181295"/>
      <w:r w:rsidRPr="008057C1">
        <w:rPr>
          <w:rFonts w:eastAsia="宋体"/>
        </w:rPr>
        <w:t>Configur</w:t>
      </w:r>
      <w:r w:rsidR="006C77B4" w:rsidRPr="008057C1">
        <w:rPr>
          <w:rFonts w:eastAsia="宋体"/>
        </w:rPr>
        <w:t>e</w:t>
      </w:r>
      <w:r w:rsidRPr="008057C1">
        <w:rPr>
          <w:rFonts w:eastAsia="宋体"/>
        </w:rPr>
        <w:t xml:space="preserve"> HDD Quota</w:t>
      </w:r>
      <w:bookmarkEnd w:id="260"/>
    </w:p>
    <w:p w14:paraId="084C1D7B" w14:textId="77777777" w:rsidR="00AA0DA9" w:rsidRPr="008057C1" w:rsidRDefault="00AA0DA9" w:rsidP="00AA0DA9">
      <w:pPr>
        <w:pStyle w:val="E-Purpose"/>
      </w:pPr>
      <w:r w:rsidRPr="008057C1">
        <w:t>Purpose:</w:t>
      </w:r>
    </w:p>
    <w:p w14:paraId="6B13BD84" w14:textId="77777777" w:rsidR="00AA0DA9" w:rsidRPr="008057C1" w:rsidRDefault="00AA0DA9" w:rsidP="00AA0DA9">
      <w:pPr>
        <w:pStyle w:val="E-Content"/>
      </w:pPr>
      <w:bookmarkStart w:id="261" w:name="OLE_LINK305"/>
      <w:r w:rsidRPr="008057C1">
        <w:t>Each camera can be configured with allocated quota for the storage of recorded files or captured pictures.</w:t>
      </w:r>
    </w:p>
    <w:bookmarkEnd w:id="261"/>
    <w:p w14:paraId="6F5A55E1" w14:textId="77777777" w:rsidR="00AA0DA9" w:rsidRPr="008057C1" w:rsidRDefault="00BF0058" w:rsidP="003B47E0">
      <w:pPr>
        <w:pStyle w:val="E-Step"/>
        <w:numPr>
          <w:ilvl w:val="5"/>
          <w:numId w:val="44"/>
        </w:numPr>
        <w:ind w:left="240" w:right="240" w:firstLine="720"/>
      </w:pPr>
      <w:r w:rsidRPr="008057C1">
        <w:rPr>
          <w:rFonts w:eastAsia="宋体"/>
        </w:rPr>
        <w:t>Go to</w:t>
      </w:r>
      <w:r w:rsidR="00AA0DA9" w:rsidRPr="008057C1">
        <w:rPr>
          <w:rFonts w:eastAsia="宋体"/>
        </w:rPr>
        <w:t xml:space="preserve"> </w:t>
      </w:r>
      <w:r w:rsidR="00AA0DA9" w:rsidRPr="008057C1">
        <w:rPr>
          <w:rFonts w:eastAsia="宋体"/>
          <w:b/>
        </w:rPr>
        <w:t>Storage</w:t>
      </w:r>
      <w:r w:rsidR="003D0952" w:rsidRPr="008057C1">
        <w:rPr>
          <w:rFonts w:eastAsia="宋体"/>
          <w:b/>
        </w:rPr>
        <w:t xml:space="preserve"> </w:t>
      </w:r>
      <w:r w:rsidR="00AA0DA9" w:rsidRPr="008057C1">
        <w:rPr>
          <w:rFonts w:eastAsia="宋体"/>
        </w:rPr>
        <w:t xml:space="preserve">&gt; </w:t>
      </w:r>
      <w:r w:rsidR="00AA0DA9" w:rsidRPr="008057C1">
        <w:rPr>
          <w:rFonts w:eastAsia="宋体"/>
          <w:b/>
        </w:rPr>
        <w:t>Storage Mode</w:t>
      </w:r>
      <w:r w:rsidR="00AA0DA9" w:rsidRPr="008057C1">
        <w:t>.</w:t>
      </w:r>
    </w:p>
    <w:p w14:paraId="779D8C59" w14:textId="77777777" w:rsidR="00BF0058" w:rsidRPr="008057C1" w:rsidRDefault="00A45A22" w:rsidP="00AA0DA9">
      <w:pPr>
        <w:pStyle w:val="E-Step"/>
        <w:ind w:left="240" w:right="240" w:firstLine="720"/>
      </w:pPr>
      <w:r w:rsidRPr="008057C1">
        <w:rPr>
          <w:rFonts w:eastAsia="宋体"/>
        </w:rPr>
        <w:t xml:space="preserve">Select </w:t>
      </w:r>
      <w:r w:rsidRPr="008057C1">
        <w:rPr>
          <w:rFonts w:eastAsia="宋体"/>
          <w:b/>
        </w:rPr>
        <w:t>Mode</w:t>
      </w:r>
      <w:r w:rsidRPr="008057C1">
        <w:rPr>
          <w:rFonts w:eastAsia="宋体"/>
        </w:rPr>
        <w:t xml:space="preserve"> to</w:t>
      </w:r>
      <w:r w:rsidR="00BF0058" w:rsidRPr="008057C1">
        <w:rPr>
          <w:rFonts w:eastAsia="宋体"/>
        </w:rPr>
        <w:t xml:space="preserve"> </w:t>
      </w:r>
      <w:r w:rsidR="00BF0058" w:rsidRPr="008057C1">
        <w:rPr>
          <w:rFonts w:eastAsia="宋体"/>
          <w:b/>
        </w:rPr>
        <w:t>Quota</w:t>
      </w:r>
      <w:r w:rsidR="00BF0058" w:rsidRPr="008057C1">
        <w:rPr>
          <w:rFonts w:eastAsia="宋体"/>
        </w:rPr>
        <w:t>.</w:t>
      </w:r>
    </w:p>
    <w:p w14:paraId="721E3D06" w14:textId="77777777" w:rsidR="00AA0DA9" w:rsidRPr="008057C1" w:rsidRDefault="002B26B8" w:rsidP="00AA0DA9">
      <w:pPr>
        <w:pStyle w:val="E-Step"/>
        <w:ind w:left="240" w:right="240" w:firstLine="720"/>
      </w:pPr>
      <w:r w:rsidRPr="008057C1">
        <w:t xml:space="preserve">Select a camera </w:t>
      </w:r>
      <w:r w:rsidRPr="008057C1">
        <w:rPr>
          <w:rFonts w:eastAsia="宋体"/>
        </w:rPr>
        <w:t>to set</w:t>
      </w:r>
      <w:r w:rsidR="00AA0DA9" w:rsidRPr="008057C1">
        <w:t xml:space="preserve"> quota. </w:t>
      </w:r>
    </w:p>
    <w:p w14:paraId="0D17F16A" w14:textId="77777777" w:rsidR="00AA0DA9" w:rsidRPr="008057C1" w:rsidRDefault="00AA0DA9" w:rsidP="00AA0DA9">
      <w:pPr>
        <w:pStyle w:val="E-Step"/>
        <w:ind w:left="240" w:right="240" w:firstLine="720"/>
      </w:pPr>
      <w:r w:rsidRPr="008057C1">
        <w:t xml:space="preserve">Enter the storage capacity of </w:t>
      </w:r>
      <w:r w:rsidRPr="008057C1">
        <w:rPr>
          <w:b/>
        </w:rPr>
        <w:t>Max. Record Capacity (GB)</w:t>
      </w:r>
      <w:r w:rsidRPr="008057C1">
        <w:t xml:space="preserve"> and </w:t>
      </w:r>
      <w:r w:rsidRPr="008057C1">
        <w:rPr>
          <w:b/>
        </w:rPr>
        <w:t>Max. Picture Capacity (GB)</w:t>
      </w:r>
      <w:r w:rsidRPr="008057C1">
        <w:t>.</w:t>
      </w:r>
    </w:p>
    <w:p w14:paraId="6A952814" w14:textId="27951A4B" w:rsidR="00AA0DA9" w:rsidRPr="008057C1" w:rsidRDefault="008C6B93" w:rsidP="00D07CF9">
      <w:pPr>
        <w:pStyle w:val="E-Figure"/>
        <w:spacing w:line="240" w:lineRule="auto"/>
      </w:pPr>
      <w:r w:rsidRPr="008057C1">
        <w:rPr>
          <w:noProof/>
        </w:rPr>
        <w:lastRenderedPageBreak/>
        <w:drawing>
          <wp:inline distT="0" distB="0" distL="0" distR="0" wp14:anchorId="157EB9CF" wp14:editId="5D8DE4F3">
            <wp:extent cx="4314825" cy="4352925"/>
            <wp:effectExtent l="19050" t="19050" r="28575" b="28575"/>
            <wp:docPr id="128" name="图片 128" descr="Qu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Quota"/>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314825" cy="4352925"/>
                    </a:xfrm>
                    <a:prstGeom prst="rect">
                      <a:avLst/>
                    </a:prstGeom>
                    <a:noFill/>
                    <a:ln w="6350" cmpd="sng">
                      <a:solidFill>
                        <a:schemeClr val="bg1">
                          <a:lumMod val="75000"/>
                          <a:lumOff val="0"/>
                        </a:schemeClr>
                      </a:solidFill>
                      <a:miter lim="800000"/>
                      <a:headEnd/>
                      <a:tailEnd/>
                    </a:ln>
                    <a:effectLst/>
                  </pic:spPr>
                </pic:pic>
              </a:graphicData>
            </a:graphic>
          </wp:inline>
        </w:drawing>
      </w:r>
    </w:p>
    <w:p w14:paraId="772F666C" w14:textId="77777777" w:rsidR="00D07CF9" w:rsidRPr="008057C1" w:rsidRDefault="00D07CF9" w:rsidP="00A416BD">
      <w:pPr>
        <w:pStyle w:val="E-FigureDescription"/>
        <w:rPr>
          <w:kern w:val="0"/>
          <w:szCs w:val="18"/>
        </w:rPr>
      </w:pPr>
      <w:r w:rsidRPr="008057C1">
        <w:t>Storage Mode</w:t>
      </w:r>
      <w:r w:rsidRPr="008057C1">
        <w:rPr>
          <w:rFonts w:eastAsia="宋体"/>
        </w:rPr>
        <w:t>-HDD Quota</w:t>
      </w:r>
    </w:p>
    <w:p w14:paraId="7079314C" w14:textId="77777777" w:rsidR="00AA0DA9" w:rsidRPr="008057C1" w:rsidRDefault="00D07CF9" w:rsidP="00AA0DA9">
      <w:pPr>
        <w:pStyle w:val="E-Step"/>
        <w:ind w:left="240" w:right="240" w:firstLine="720"/>
      </w:pPr>
      <w:r w:rsidRPr="008057C1">
        <w:rPr>
          <w:rFonts w:eastAsia="宋体"/>
        </w:rPr>
        <w:t xml:space="preserve">(Optional) </w:t>
      </w:r>
      <w:r w:rsidR="00AA0DA9" w:rsidRPr="008057C1">
        <w:t>You can</w:t>
      </w:r>
      <w:r w:rsidRPr="008057C1">
        <w:rPr>
          <w:rFonts w:eastAsia="宋体"/>
        </w:rPr>
        <w:t xml:space="preserve"> click </w:t>
      </w:r>
      <w:r w:rsidRPr="008057C1">
        <w:rPr>
          <w:rFonts w:eastAsia="宋体"/>
          <w:b/>
        </w:rPr>
        <w:t>Copy to</w:t>
      </w:r>
      <w:r w:rsidRPr="008057C1">
        <w:rPr>
          <w:rFonts w:eastAsia="宋体"/>
        </w:rPr>
        <w:t xml:space="preserve"> if you want to</w:t>
      </w:r>
      <w:r w:rsidR="00AA0DA9" w:rsidRPr="008057C1">
        <w:t xml:space="preserve"> copy the quota settings of the current camera to other cameras. </w:t>
      </w:r>
      <w:r w:rsidRPr="008057C1">
        <w:rPr>
          <w:rFonts w:eastAsia="宋体"/>
        </w:rPr>
        <w:t xml:space="preserve"> </w:t>
      </w:r>
    </w:p>
    <w:p w14:paraId="74651862" w14:textId="77777777" w:rsidR="00AA0DA9" w:rsidRPr="008057C1" w:rsidRDefault="00AA0DA9" w:rsidP="007B5E98">
      <w:pPr>
        <w:pStyle w:val="E-Step"/>
        <w:ind w:left="240" w:right="240" w:firstLine="720"/>
      </w:pPr>
      <w:r w:rsidRPr="008057C1">
        <w:t xml:space="preserve">Click </w:t>
      </w:r>
      <w:r w:rsidRPr="008057C1">
        <w:rPr>
          <w:b/>
        </w:rPr>
        <w:t>Apply</w:t>
      </w:r>
      <w:r w:rsidRPr="008057C1">
        <w:t xml:space="preserve"> to apply the settings.</w:t>
      </w:r>
      <w:r w:rsidR="00536F75" w:rsidRPr="008057C1">
        <w:t xml:space="preserve"> Reboot the device to activate the new storage mode settings. </w:t>
      </w:r>
    </w:p>
    <w:p w14:paraId="65655778" w14:textId="77777777" w:rsidR="00AA0DA9" w:rsidRPr="008057C1" w:rsidRDefault="00AA0DA9" w:rsidP="000C7D07">
      <w:pPr>
        <w:pStyle w:val="E-Note"/>
        <w:ind w:left="240"/>
      </w:pPr>
    </w:p>
    <w:p w14:paraId="7BD977C6" w14:textId="77777777" w:rsidR="00AA0DA9" w:rsidRPr="008057C1" w:rsidRDefault="00C61B16" w:rsidP="00AA0DA9">
      <w:pPr>
        <w:pStyle w:val="E-NoteText"/>
      </w:pPr>
      <w:r w:rsidRPr="008057C1">
        <w:rPr>
          <w:rFonts w:eastAsia="宋体"/>
        </w:rPr>
        <w:t xml:space="preserve">When </w:t>
      </w:r>
      <w:r w:rsidR="00AA0DA9" w:rsidRPr="008057C1">
        <w:t xml:space="preserve">the quota capacity is set to </w:t>
      </w:r>
      <w:r w:rsidR="00AA0DA9" w:rsidRPr="008057C1">
        <w:rPr>
          <w:i/>
        </w:rPr>
        <w:t>0</w:t>
      </w:r>
      <w:r w:rsidR="00AA0DA9" w:rsidRPr="008057C1">
        <w:t>, all cameras will use the total capacity of HDD for record and picture capture.</w:t>
      </w:r>
    </w:p>
    <w:p w14:paraId="4A894062" w14:textId="77777777" w:rsidR="00765D7F" w:rsidRPr="008057C1" w:rsidRDefault="004E10D1" w:rsidP="006D338C">
      <w:pPr>
        <w:pStyle w:val="2"/>
        <w:rPr>
          <w:rFonts w:eastAsia="宋体"/>
          <w:noProof w:val="0"/>
          <w:lang w:eastAsia="zh-CN"/>
        </w:rPr>
      </w:pPr>
      <w:bookmarkStart w:id="262" w:name="_Toc14181296"/>
      <w:r w:rsidRPr="008057C1">
        <w:rPr>
          <w:rFonts w:eastAsia="宋体"/>
          <w:noProof w:val="0"/>
          <w:lang w:eastAsia="zh-CN"/>
        </w:rPr>
        <w:t>Re</w:t>
      </w:r>
      <w:r w:rsidRPr="008057C1">
        <w:rPr>
          <w:rFonts w:eastAsia="宋体"/>
          <w:noProof w:val="0"/>
        </w:rPr>
        <w:t>co</w:t>
      </w:r>
      <w:r w:rsidRPr="008057C1">
        <w:rPr>
          <w:rFonts w:eastAsia="宋体"/>
          <w:noProof w:val="0"/>
          <w:lang w:eastAsia="zh-CN"/>
        </w:rPr>
        <w:t>r</w:t>
      </w:r>
      <w:r w:rsidRPr="008057C1">
        <w:rPr>
          <w:rFonts w:eastAsia="宋体"/>
          <w:noProof w:val="0"/>
        </w:rPr>
        <w:t>ding Parameters</w:t>
      </w:r>
      <w:bookmarkEnd w:id="262"/>
    </w:p>
    <w:p w14:paraId="0E77CEC4" w14:textId="77777777" w:rsidR="00F109DD" w:rsidRPr="008057C1" w:rsidRDefault="00C44C1A" w:rsidP="00C44C1A">
      <w:pPr>
        <w:pStyle w:val="3"/>
        <w:rPr>
          <w:rFonts w:eastAsia="宋体"/>
        </w:rPr>
      </w:pPr>
      <w:bookmarkStart w:id="263" w:name="_Toc14181297"/>
      <w:r w:rsidRPr="008057C1">
        <w:t>Main Stream</w:t>
      </w:r>
      <w:bookmarkEnd w:id="263"/>
    </w:p>
    <w:p w14:paraId="2543DC8B" w14:textId="77777777" w:rsidR="00C44C1A" w:rsidRPr="008057C1" w:rsidRDefault="00C44C1A" w:rsidP="00C44C1A">
      <w:pPr>
        <w:rPr>
          <w:rFonts w:cs="宋体"/>
          <w:kern w:val="0"/>
        </w:rPr>
      </w:pPr>
      <w:bookmarkStart w:id="264" w:name="OLE_LINK8"/>
      <w:bookmarkStart w:id="265" w:name="OLE_LINK11"/>
      <w:r w:rsidRPr="008057C1">
        <w:t>The Main Stream refers to the</w:t>
      </w:r>
      <w:r w:rsidRPr="008057C1">
        <w:rPr>
          <w:rFonts w:cs="宋体"/>
          <w:kern w:val="0"/>
        </w:rPr>
        <w:t xml:space="preserve"> primary stream that affects data recorded to the hard disk drive and will directly determine your recording quality and image size.</w:t>
      </w:r>
    </w:p>
    <w:p w14:paraId="377081D6" w14:textId="77777777" w:rsidR="00C44C1A" w:rsidRPr="008057C1" w:rsidRDefault="00C44C1A" w:rsidP="00C44C1A">
      <w:r w:rsidRPr="008057C1">
        <w:rPr>
          <w:rFonts w:cs="宋体"/>
          <w:kern w:val="0"/>
        </w:rPr>
        <w:t xml:space="preserve">Comparing with the sub-stream, the main stream can provide a higher quality video with higher resolution and frame rate. </w:t>
      </w:r>
      <w:r w:rsidRPr="008057C1">
        <w:t xml:space="preserve"> </w:t>
      </w:r>
    </w:p>
    <w:p w14:paraId="7231B133" w14:textId="77777777" w:rsidR="00C44C1A" w:rsidRPr="008057C1" w:rsidRDefault="00C44C1A" w:rsidP="00C44C1A">
      <w:pPr>
        <w:pStyle w:val="E-Step"/>
        <w:numPr>
          <w:ilvl w:val="0"/>
          <w:numId w:val="0"/>
        </w:numPr>
        <w:ind w:right="240"/>
        <w:rPr>
          <w:rFonts w:eastAsia="宋体"/>
          <w:bCs/>
          <w:snapToGrid/>
        </w:rPr>
      </w:pPr>
      <w:bookmarkStart w:id="266" w:name="OLE_LINK13"/>
      <w:bookmarkStart w:id="267" w:name="OLE_LINK14"/>
      <w:bookmarkEnd w:id="264"/>
      <w:bookmarkEnd w:id="265"/>
      <w:r w:rsidRPr="008057C1">
        <w:rPr>
          <w:rFonts w:eastAsia="宋体"/>
          <w:b/>
        </w:rPr>
        <w:lastRenderedPageBreak/>
        <w:t>Frame Rate</w:t>
      </w:r>
      <w:bookmarkEnd w:id="266"/>
      <w:bookmarkEnd w:id="267"/>
      <w:r w:rsidRPr="008057C1">
        <w:rPr>
          <w:rFonts w:eastAsia="宋体"/>
          <w:bCs/>
          <w:snapToGrid/>
        </w:rPr>
        <w:t xml:space="preserve"> (FPS - Frames Per Second): refers to how many frames are captured each second. </w:t>
      </w:r>
      <w:r w:rsidR="006658B4" w:rsidRPr="008057C1">
        <w:rPr>
          <w:rFonts w:eastAsia="宋体"/>
          <w:bCs/>
          <w:snapToGrid/>
        </w:rPr>
        <w:t>A higher frame rate is advantageous when there is movement in the video stream, as it maintains image quality throughout.</w:t>
      </w:r>
    </w:p>
    <w:p w14:paraId="7767F626" w14:textId="77777777" w:rsidR="002864E0" w:rsidRPr="008057C1" w:rsidRDefault="002864E0" w:rsidP="00C44C1A">
      <w:pPr>
        <w:pStyle w:val="E-Step"/>
        <w:numPr>
          <w:ilvl w:val="0"/>
          <w:numId w:val="0"/>
        </w:numPr>
        <w:ind w:right="240"/>
        <w:rPr>
          <w:rFonts w:eastAsia="宋体"/>
          <w:bCs/>
          <w:snapToGrid/>
        </w:rPr>
      </w:pPr>
      <w:r w:rsidRPr="008057C1">
        <w:rPr>
          <w:rFonts w:eastAsia="宋体"/>
          <w:b/>
          <w:bCs/>
          <w:snapToGrid/>
        </w:rPr>
        <w:t xml:space="preserve">Resolution: </w:t>
      </w:r>
      <w:r w:rsidR="00151807" w:rsidRPr="008057C1">
        <w:rPr>
          <w:rFonts w:eastAsia="宋体"/>
          <w:bCs/>
          <w:snapToGrid/>
        </w:rPr>
        <w:t>Image resolution is a measure of how much detail a digital image can hold: the greater the resolution, the greater the level of detail. Resolution can be specified as the number of pixel-columns (width) by the number of pixel-rows (height), e.g.,1024×768.</w:t>
      </w:r>
    </w:p>
    <w:p w14:paraId="6A5AFD1F" w14:textId="77777777" w:rsidR="002864E0" w:rsidRPr="008057C1" w:rsidRDefault="002864E0" w:rsidP="00C44C1A">
      <w:pPr>
        <w:pStyle w:val="E-Step"/>
        <w:numPr>
          <w:ilvl w:val="0"/>
          <w:numId w:val="0"/>
        </w:numPr>
        <w:ind w:right="240"/>
        <w:rPr>
          <w:rFonts w:eastAsia="宋体"/>
          <w:bCs/>
          <w:snapToGrid/>
        </w:rPr>
      </w:pPr>
      <w:r w:rsidRPr="008057C1">
        <w:rPr>
          <w:rFonts w:eastAsia="宋体"/>
          <w:b/>
          <w:bCs/>
          <w:snapToGrid/>
        </w:rPr>
        <w:t xml:space="preserve">Bitrate: </w:t>
      </w:r>
      <w:r w:rsidR="006658B4" w:rsidRPr="008057C1">
        <w:rPr>
          <w:rFonts w:eastAsia="宋体"/>
          <w:bCs/>
          <w:snapToGrid/>
        </w:rPr>
        <w:t>The bit rate (in kbit/s or Mbit/s) is often referred to as speed, but actually defines the number of bits/time unit and not distance/time unit.</w:t>
      </w:r>
    </w:p>
    <w:p w14:paraId="3FAD8F10" w14:textId="41F7C29C" w:rsidR="006658B4" w:rsidRPr="008057C1" w:rsidRDefault="006658B4" w:rsidP="006658B4">
      <w:pPr>
        <w:pStyle w:val="E-NoteText"/>
        <w:rPr>
          <w:rFonts w:eastAsia="宋体"/>
          <w:snapToGrid w:val="0"/>
        </w:rPr>
      </w:pPr>
      <w:r w:rsidRPr="008057C1">
        <w:rPr>
          <w:b/>
        </w:rPr>
        <w:t>Enable H.264+ Mode</w:t>
      </w:r>
      <w:r w:rsidRPr="008057C1">
        <w:t>:</w:t>
      </w:r>
      <w:bookmarkStart w:id="268" w:name="OLE_LINK15"/>
      <w:r w:rsidRPr="008057C1">
        <w:t xml:space="preserve"> </w:t>
      </w:r>
      <w:bookmarkEnd w:id="268"/>
      <w:r w:rsidRPr="008057C1">
        <w:rPr>
          <w:snapToGrid w:val="0"/>
        </w:rPr>
        <w:t xml:space="preserve">The H.264+ mode helps to ensure the high video quality with a lowered bitrate. It can effectively </w:t>
      </w:r>
      <w:r w:rsidR="008057C1" w:rsidRPr="008057C1">
        <w:rPr>
          <w:snapToGrid w:val="0"/>
        </w:rPr>
        <w:t>reduce</w:t>
      </w:r>
      <w:r w:rsidRPr="008057C1">
        <w:rPr>
          <w:snapToGrid w:val="0"/>
        </w:rPr>
        <w:t xml:space="preserve"> the need of </w:t>
      </w:r>
      <w:r w:rsidR="008057C1" w:rsidRPr="008057C1">
        <w:rPr>
          <w:rFonts w:eastAsia="宋体"/>
          <w:snapToGrid w:val="0"/>
        </w:rPr>
        <w:t>bandwidth</w:t>
      </w:r>
      <w:r w:rsidRPr="008057C1">
        <w:rPr>
          <w:rFonts w:eastAsia="宋体"/>
          <w:snapToGrid w:val="0"/>
        </w:rPr>
        <w:t xml:space="preserve"> and </w:t>
      </w:r>
      <w:r w:rsidRPr="008057C1">
        <w:rPr>
          <w:snapToGrid w:val="0"/>
        </w:rPr>
        <w:t xml:space="preserve">HDD storage space. </w:t>
      </w:r>
    </w:p>
    <w:p w14:paraId="00563BDF" w14:textId="77777777" w:rsidR="003F032C" w:rsidRPr="008057C1" w:rsidRDefault="003F032C" w:rsidP="003F032C">
      <w:pPr>
        <w:pStyle w:val="E-Note"/>
        <w:ind w:left="240"/>
        <w:rPr>
          <w:snapToGrid w:val="0"/>
        </w:rPr>
      </w:pPr>
    </w:p>
    <w:p w14:paraId="07439270" w14:textId="77777777" w:rsidR="003F032C" w:rsidRPr="008057C1" w:rsidRDefault="003F032C" w:rsidP="003F032C">
      <w:pPr>
        <w:pStyle w:val="E-NoteText"/>
        <w:rPr>
          <w:rFonts w:eastAsia="宋体"/>
          <w:snapToGrid w:val="0"/>
        </w:rPr>
      </w:pPr>
      <w:bookmarkStart w:id="269" w:name="OLE_LINK19"/>
      <w:bookmarkStart w:id="270" w:name="OLE_LINK34"/>
      <w:r w:rsidRPr="008057C1">
        <w:rPr>
          <w:snapToGrid w:val="0"/>
        </w:rPr>
        <w:t>A h</w:t>
      </w:r>
      <w:r w:rsidRPr="008057C1">
        <w:rPr>
          <w:snapToGrid w:val="0"/>
          <w:kern w:val="0"/>
        </w:rPr>
        <w:t>igher resolution</w:t>
      </w:r>
      <w:r w:rsidRPr="008057C1">
        <w:rPr>
          <w:snapToGrid w:val="0"/>
        </w:rPr>
        <w:t xml:space="preserve">, </w:t>
      </w:r>
      <w:r w:rsidRPr="008057C1">
        <w:rPr>
          <w:snapToGrid w:val="0"/>
          <w:kern w:val="0"/>
        </w:rPr>
        <w:t xml:space="preserve">frame rate </w:t>
      </w:r>
      <w:r w:rsidRPr="008057C1">
        <w:rPr>
          <w:snapToGrid w:val="0"/>
        </w:rPr>
        <w:t xml:space="preserve">and bitrate setting will provide you the better video quality, but it </w:t>
      </w:r>
      <w:r w:rsidRPr="008057C1">
        <w:rPr>
          <w:snapToGrid w:val="0"/>
          <w:kern w:val="0"/>
        </w:rPr>
        <w:t xml:space="preserve">will </w:t>
      </w:r>
      <w:r w:rsidRPr="008057C1">
        <w:rPr>
          <w:snapToGrid w:val="0"/>
        </w:rPr>
        <w:t xml:space="preserve">also require more internet bandwidth and </w:t>
      </w:r>
      <w:r w:rsidRPr="008057C1">
        <w:rPr>
          <w:snapToGrid w:val="0"/>
          <w:kern w:val="0"/>
        </w:rPr>
        <w:t>use more storage space on the hard disk drive.</w:t>
      </w:r>
      <w:r w:rsidRPr="008057C1">
        <w:rPr>
          <w:snapToGrid w:val="0"/>
        </w:rPr>
        <w:t xml:space="preserve"> </w:t>
      </w:r>
    </w:p>
    <w:p w14:paraId="46557D8C" w14:textId="77777777" w:rsidR="00F109DD" w:rsidRPr="008057C1" w:rsidRDefault="00F109DD" w:rsidP="00C44C1A">
      <w:pPr>
        <w:pStyle w:val="3"/>
        <w:rPr>
          <w:rFonts w:eastAsia="宋体"/>
        </w:rPr>
      </w:pPr>
      <w:bookmarkStart w:id="271" w:name="_Toc14181298"/>
      <w:bookmarkEnd w:id="269"/>
      <w:bookmarkEnd w:id="270"/>
      <w:r w:rsidRPr="008057C1">
        <w:t>Sub-Stream</w:t>
      </w:r>
      <w:bookmarkEnd w:id="271"/>
    </w:p>
    <w:p w14:paraId="58BE482E" w14:textId="77777777" w:rsidR="00CE1C2F" w:rsidRPr="008057C1" w:rsidRDefault="00C44C1A" w:rsidP="00C44C1A">
      <w:bookmarkStart w:id="272" w:name="OLE_LINK35"/>
      <w:bookmarkStart w:id="273" w:name="OLE_LINK38"/>
      <w:r w:rsidRPr="008057C1">
        <w:t xml:space="preserve">The sub-stream is a second codec that runs alongside the mainstream. </w:t>
      </w:r>
      <w:r w:rsidR="00CE1C2F" w:rsidRPr="008057C1">
        <w:t>It</w:t>
      </w:r>
      <w:r w:rsidRPr="008057C1">
        <w:t xml:space="preserve"> allows you to </w:t>
      </w:r>
      <w:r w:rsidR="00A5182C" w:rsidRPr="008057C1">
        <w:t>reduce</w:t>
      </w:r>
      <w:r w:rsidRPr="008057C1">
        <w:t xml:space="preserve"> </w:t>
      </w:r>
      <w:r w:rsidR="00A5182C" w:rsidRPr="008057C1">
        <w:t xml:space="preserve">the </w:t>
      </w:r>
      <w:r w:rsidRPr="008057C1">
        <w:t xml:space="preserve">outgoing internet bandwidth without sacrificing your direct recording quality. </w:t>
      </w:r>
    </w:p>
    <w:p w14:paraId="16E3DF96" w14:textId="77777777" w:rsidR="006D338C" w:rsidRPr="008057C1" w:rsidRDefault="00C44C1A" w:rsidP="00C44C1A">
      <w:r w:rsidRPr="008057C1">
        <w:t>The sub</w:t>
      </w:r>
      <w:r w:rsidR="00CE1C2F" w:rsidRPr="008057C1">
        <w:t>-</w:t>
      </w:r>
      <w:r w:rsidRPr="008057C1">
        <w:t xml:space="preserve">stream is often exclusively used by smartphone applications to </w:t>
      </w:r>
      <w:r w:rsidR="00CE1C2F" w:rsidRPr="008057C1">
        <w:t xml:space="preserve">view </w:t>
      </w:r>
      <w:r w:rsidRPr="008057C1">
        <w:t xml:space="preserve">live </w:t>
      </w:r>
      <w:r w:rsidR="00CE1C2F" w:rsidRPr="008057C1">
        <w:t>video</w:t>
      </w:r>
      <w:r w:rsidRPr="008057C1">
        <w:t>. Users with limited internet speeds may benefit most from this setting.</w:t>
      </w:r>
      <w:bookmarkEnd w:id="272"/>
      <w:bookmarkEnd w:id="273"/>
      <w:r w:rsidRPr="008057C1">
        <w:t xml:space="preserve"> </w:t>
      </w:r>
    </w:p>
    <w:p w14:paraId="3F052CEC" w14:textId="77777777" w:rsidR="00C44C1A" w:rsidRPr="008057C1" w:rsidRDefault="00C44C1A" w:rsidP="00C44C1A">
      <w:pPr>
        <w:pStyle w:val="3"/>
        <w:rPr>
          <w:rFonts w:eastAsia="宋体"/>
        </w:rPr>
      </w:pPr>
      <w:bookmarkStart w:id="274" w:name="_Toc14181299"/>
      <w:r w:rsidRPr="008057C1">
        <w:rPr>
          <w:rFonts w:eastAsia="宋体"/>
        </w:rPr>
        <w:t>Picture</w:t>
      </w:r>
      <w:bookmarkEnd w:id="274"/>
      <w:r w:rsidRPr="008057C1">
        <w:rPr>
          <w:rFonts w:eastAsia="宋体"/>
        </w:rPr>
        <w:t xml:space="preserve"> </w:t>
      </w:r>
    </w:p>
    <w:p w14:paraId="449932C0" w14:textId="77777777" w:rsidR="004E10D1" w:rsidRPr="008057C1" w:rsidRDefault="00F91E20" w:rsidP="003F032C">
      <w:pPr>
        <w:pStyle w:val="E-Step"/>
        <w:numPr>
          <w:ilvl w:val="0"/>
          <w:numId w:val="0"/>
        </w:numPr>
        <w:ind w:right="240"/>
        <w:rPr>
          <w:rFonts w:eastAsia="宋体"/>
        </w:rPr>
      </w:pPr>
      <w:r w:rsidRPr="008057C1">
        <w:rPr>
          <w:rFonts w:eastAsia="宋体"/>
        </w:rPr>
        <w:t>The picture refers to the live picture capture in</w:t>
      </w:r>
      <w:r w:rsidR="00E85A34" w:rsidRPr="008057C1">
        <w:rPr>
          <w:rFonts w:eastAsia="宋体"/>
        </w:rPr>
        <w:t xml:space="preserve"> continuous or</w:t>
      </w:r>
      <w:r w:rsidRPr="008057C1">
        <w:rPr>
          <w:rFonts w:eastAsia="宋体"/>
        </w:rPr>
        <w:t xml:space="preserve"> event recording ty</w:t>
      </w:r>
      <w:r w:rsidR="00E85A34" w:rsidRPr="008057C1">
        <w:rPr>
          <w:rFonts w:eastAsia="宋体"/>
        </w:rPr>
        <w:t>pe</w:t>
      </w:r>
      <w:r w:rsidRPr="008057C1">
        <w:rPr>
          <w:rFonts w:eastAsia="宋体"/>
        </w:rPr>
        <w:t xml:space="preserve">. </w:t>
      </w:r>
    </w:p>
    <w:p w14:paraId="443CC17F" w14:textId="77777777" w:rsidR="00CB4994" w:rsidRPr="008057C1" w:rsidRDefault="00CB4994" w:rsidP="003F032C">
      <w:pPr>
        <w:pStyle w:val="E-Step"/>
        <w:numPr>
          <w:ilvl w:val="0"/>
          <w:numId w:val="0"/>
        </w:numPr>
        <w:ind w:right="240"/>
        <w:rPr>
          <w:rFonts w:eastAsia="宋体"/>
        </w:rPr>
      </w:pPr>
      <w:r w:rsidRPr="008057C1">
        <w:rPr>
          <w:rFonts w:eastAsia="宋体"/>
          <w:b/>
        </w:rPr>
        <w:t>Picture Quality</w:t>
      </w:r>
      <w:r w:rsidRPr="008057C1">
        <w:rPr>
          <w:rFonts w:eastAsia="宋体"/>
        </w:rPr>
        <w:t xml:space="preserve">: set the picture quality to low, medium or high. The higher picture quality results in more storage space requirement. </w:t>
      </w:r>
    </w:p>
    <w:p w14:paraId="69D8057E" w14:textId="77777777" w:rsidR="00CB4994" w:rsidRPr="008057C1" w:rsidRDefault="00CB4994" w:rsidP="003F032C">
      <w:pPr>
        <w:pStyle w:val="E-Step"/>
        <w:numPr>
          <w:ilvl w:val="0"/>
          <w:numId w:val="0"/>
        </w:numPr>
        <w:ind w:right="240"/>
        <w:rPr>
          <w:rFonts w:eastAsia="宋体"/>
        </w:rPr>
      </w:pPr>
      <w:r w:rsidRPr="008057C1">
        <w:rPr>
          <w:rFonts w:eastAsia="宋体"/>
          <w:b/>
        </w:rPr>
        <w:t>Interval</w:t>
      </w:r>
      <w:r w:rsidRPr="008057C1">
        <w:rPr>
          <w:rFonts w:eastAsia="宋体"/>
        </w:rPr>
        <w:t>: the interval of capturin</w:t>
      </w:r>
      <w:r w:rsidR="00E90463" w:rsidRPr="008057C1">
        <w:rPr>
          <w:rFonts w:eastAsia="宋体"/>
        </w:rPr>
        <w:t>g live picture.</w:t>
      </w:r>
    </w:p>
    <w:p w14:paraId="7E2B3FE6" w14:textId="77777777" w:rsidR="00EE0C70" w:rsidRPr="008057C1" w:rsidRDefault="00352798" w:rsidP="00EE0C70">
      <w:pPr>
        <w:pStyle w:val="3"/>
        <w:rPr>
          <w:rFonts w:eastAsia="宋体"/>
        </w:rPr>
      </w:pPr>
      <w:bookmarkStart w:id="275" w:name="_Toc14181300"/>
      <w:r w:rsidRPr="008057C1">
        <w:rPr>
          <w:rFonts w:eastAsia="宋体"/>
        </w:rPr>
        <w:t xml:space="preserve">Configure </w:t>
      </w:r>
      <w:r w:rsidR="00EE0C70" w:rsidRPr="008057C1">
        <w:rPr>
          <w:rFonts w:eastAsia="宋体"/>
        </w:rPr>
        <w:t xml:space="preserve">Advanced </w:t>
      </w:r>
      <w:r w:rsidRPr="008057C1">
        <w:rPr>
          <w:rFonts w:eastAsia="宋体"/>
        </w:rPr>
        <w:t>Recording Settings</w:t>
      </w:r>
      <w:bookmarkEnd w:id="275"/>
    </w:p>
    <w:p w14:paraId="5C3F65B2" w14:textId="77777777" w:rsidR="00352798" w:rsidRPr="008057C1" w:rsidRDefault="00352798" w:rsidP="00352798">
      <w:pPr>
        <w:pStyle w:val="E-Step"/>
        <w:ind w:left="240" w:right="240" w:firstLine="720"/>
        <w:rPr>
          <w:szCs w:val="18"/>
        </w:rPr>
      </w:pPr>
      <w:r w:rsidRPr="008057C1">
        <w:rPr>
          <w:rFonts w:eastAsia="宋体"/>
        </w:rPr>
        <w:t xml:space="preserve">Go to </w:t>
      </w:r>
      <w:r w:rsidRPr="008057C1">
        <w:rPr>
          <w:b/>
        </w:rPr>
        <w:t>Storage</w:t>
      </w:r>
      <w:r w:rsidRPr="008057C1">
        <w:t xml:space="preserve"> &gt; </w:t>
      </w:r>
      <w:r w:rsidRPr="008057C1">
        <w:rPr>
          <w:b/>
        </w:rPr>
        <w:t>Record Schedule</w:t>
      </w:r>
      <w:r w:rsidRPr="008057C1">
        <w:rPr>
          <w:rFonts w:eastAsia="宋体"/>
        </w:rPr>
        <w:t>.</w:t>
      </w:r>
    </w:p>
    <w:p w14:paraId="072D4358" w14:textId="77777777" w:rsidR="00352798" w:rsidRPr="008057C1" w:rsidRDefault="00352798" w:rsidP="00352798">
      <w:pPr>
        <w:pStyle w:val="E-Step"/>
        <w:ind w:left="240" w:right="240" w:firstLine="720"/>
      </w:pPr>
      <w:r w:rsidRPr="008057C1">
        <w:t>Check</w:t>
      </w:r>
      <w:r w:rsidRPr="008057C1">
        <w:rPr>
          <w:b/>
        </w:rPr>
        <w:t xml:space="preserve"> Enable</w:t>
      </w:r>
      <w:r w:rsidR="008C6B93" w:rsidRPr="008057C1">
        <w:rPr>
          <w:b/>
        </w:rPr>
        <w:t xml:space="preserve"> Schedule</w:t>
      </w:r>
      <w:r w:rsidRPr="008057C1">
        <w:t xml:space="preserve"> to enable scheduled recording.</w:t>
      </w:r>
    </w:p>
    <w:p w14:paraId="6E7D4D19" w14:textId="77777777" w:rsidR="00352798" w:rsidRPr="008057C1" w:rsidRDefault="00352798" w:rsidP="00352798">
      <w:pPr>
        <w:pStyle w:val="E-Step"/>
        <w:ind w:left="240" w:right="240" w:firstLine="720"/>
        <w:rPr>
          <w:szCs w:val="18"/>
        </w:rPr>
      </w:pPr>
      <w:r w:rsidRPr="008057C1">
        <w:t xml:space="preserve">Click </w:t>
      </w:r>
      <w:r w:rsidRPr="008057C1">
        <w:rPr>
          <w:b/>
        </w:rPr>
        <w:t>Advanced</w:t>
      </w:r>
      <w:r w:rsidRPr="008057C1">
        <w:t xml:space="preserve"> to set the record</w:t>
      </w:r>
      <w:r w:rsidRPr="008057C1">
        <w:rPr>
          <w:rFonts w:eastAsia="宋体"/>
        </w:rPr>
        <w:t>ing</w:t>
      </w:r>
      <w:r w:rsidRPr="008057C1">
        <w:t xml:space="preserve"> parameters.</w:t>
      </w:r>
    </w:p>
    <w:p w14:paraId="5803B8E2" w14:textId="7162829F" w:rsidR="00352798" w:rsidRPr="008057C1" w:rsidRDefault="008C6B93" w:rsidP="00352798">
      <w:pPr>
        <w:pStyle w:val="E-Figure"/>
        <w:rPr>
          <w:rFonts w:eastAsia="宋体"/>
          <w:bdr w:val="single" w:sz="4" w:space="0" w:color="808080" w:frame="1"/>
        </w:rPr>
      </w:pPr>
      <w:r w:rsidRPr="008057C1">
        <w:rPr>
          <w:noProof/>
        </w:rPr>
        <w:lastRenderedPageBreak/>
        <w:drawing>
          <wp:inline distT="0" distB="0" distL="0" distR="0" wp14:anchorId="6E10B025" wp14:editId="2CB3F801">
            <wp:extent cx="2352675" cy="2457450"/>
            <wp:effectExtent l="19050" t="19050" r="28575" b="19050"/>
            <wp:docPr id="6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352675" cy="2457450"/>
                    </a:xfrm>
                    <a:prstGeom prst="rect">
                      <a:avLst/>
                    </a:prstGeom>
                    <a:noFill/>
                    <a:ln>
                      <a:solidFill>
                        <a:schemeClr val="tx1"/>
                      </a:solidFill>
                    </a:ln>
                  </pic:spPr>
                </pic:pic>
              </a:graphicData>
            </a:graphic>
          </wp:inline>
        </w:drawing>
      </w:r>
    </w:p>
    <w:p w14:paraId="21D8993C" w14:textId="77777777" w:rsidR="00352798" w:rsidRPr="008057C1" w:rsidRDefault="00352798" w:rsidP="00A416BD">
      <w:pPr>
        <w:pStyle w:val="E-FigureDescription"/>
        <w:rPr>
          <w:kern w:val="0"/>
          <w:szCs w:val="18"/>
        </w:rPr>
      </w:pPr>
      <w:r w:rsidRPr="008057C1">
        <w:t>Advanced Record Settings</w:t>
      </w:r>
    </w:p>
    <w:p w14:paraId="0D7B5231" w14:textId="77777777" w:rsidR="00352798" w:rsidRPr="008057C1" w:rsidRDefault="00352798" w:rsidP="004B7783">
      <w:pPr>
        <w:pStyle w:val="E-ItemList"/>
      </w:pPr>
      <w:r w:rsidRPr="008057C1">
        <w:rPr>
          <w:b/>
        </w:rPr>
        <w:t>Record Audio</w:t>
      </w:r>
      <w:r w:rsidRPr="008057C1">
        <w:t xml:space="preserve">: Check the checkbox to enable or disable audio recording. </w:t>
      </w:r>
    </w:p>
    <w:p w14:paraId="4F0CC88A" w14:textId="77777777" w:rsidR="00352798" w:rsidRPr="008057C1" w:rsidRDefault="00352798" w:rsidP="004B7783">
      <w:pPr>
        <w:pStyle w:val="E-ItemList"/>
      </w:pPr>
      <w:r w:rsidRPr="008057C1">
        <w:rPr>
          <w:b/>
        </w:rPr>
        <w:t>Pre-record</w:t>
      </w:r>
      <w:r w:rsidRPr="008057C1">
        <w:t xml:space="preserve">: The time you set to record before the scheduled time or event. For example, when an alarm triggers the recording at 10:00, and if you set the pre-record time as 5 seconds, the camera records at 9:59:55. </w:t>
      </w:r>
    </w:p>
    <w:p w14:paraId="38762C73" w14:textId="77777777" w:rsidR="00352798" w:rsidRPr="008057C1" w:rsidRDefault="00352798" w:rsidP="004B7783">
      <w:pPr>
        <w:pStyle w:val="E-ItemList"/>
      </w:pPr>
      <w:r w:rsidRPr="008057C1">
        <w:rPr>
          <w:b/>
        </w:rPr>
        <w:t>Post-record:</w:t>
      </w:r>
      <w:r w:rsidRPr="008057C1">
        <w:t xml:space="preserve"> The time you set to record after the event or the scheduled time. For example, when an alarm triggered recording ends at 11:00, and if you set the post-record time as 5 seconds, it records till 11:00:05.</w:t>
      </w:r>
    </w:p>
    <w:p w14:paraId="28941B35" w14:textId="77777777" w:rsidR="00352798" w:rsidRPr="008057C1" w:rsidRDefault="00352798" w:rsidP="004B7783">
      <w:pPr>
        <w:pStyle w:val="E-ItemList"/>
        <w:rPr>
          <w:color w:val="000000"/>
        </w:rPr>
      </w:pPr>
      <w:r w:rsidRPr="008057C1">
        <w:rPr>
          <w:b/>
        </w:rPr>
        <w:t>Expired Time</w:t>
      </w:r>
      <w:r w:rsidRPr="008057C1">
        <w:t xml:space="preserve">: </w:t>
      </w:r>
      <w:r w:rsidRPr="008057C1">
        <w:rPr>
          <w:color w:val="000000"/>
        </w:rPr>
        <w:t>The expired time is period for a recorded file to be kept in the HDD. When the deadline is reached, the file will be deleted. If you set the expired time to 0, the file will not be deleted. The actual keeping time for the file should be determined by the capacity of the HDD.</w:t>
      </w:r>
    </w:p>
    <w:p w14:paraId="54E49B84" w14:textId="2BC9D179" w:rsidR="00352798" w:rsidRPr="008057C1" w:rsidRDefault="00352798" w:rsidP="004B7783">
      <w:pPr>
        <w:pStyle w:val="E-ItemList"/>
      </w:pPr>
      <w:r w:rsidRPr="008057C1">
        <w:rPr>
          <w:b/>
        </w:rPr>
        <w:t>Redundant Record/Capture</w:t>
      </w:r>
      <w:r w:rsidRPr="008057C1">
        <w:t xml:space="preserve">: By enabling redundant record or capture you save the record and captured picture in the redundant HDD. See </w:t>
      </w:r>
      <w:r w:rsidRPr="008057C1">
        <w:rPr>
          <w:i/>
        </w:rPr>
        <w:t xml:space="preserve">Chapter </w:t>
      </w:r>
      <w:r w:rsidRPr="008057C1">
        <w:fldChar w:fldCharType="begin"/>
      </w:r>
      <w:r w:rsidRPr="008057C1">
        <w:instrText xml:space="preserve"> REF _Ref327447893 \h  \* MERGEFORMAT </w:instrText>
      </w:r>
      <w:r w:rsidRPr="008057C1">
        <w:fldChar w:fldCharType="separate"/>
      </w:r>
      <w:r w:rsidR="00F72511" w:rsidRPr="00F72511">
        <w:rPr>
          <w:i/>
        </w:rPr>
        <w:t>Configure Redundant Recording and Capture</w:t>
      </w:r>
      <w:r w:rsidRPr="008057C1">
        <w:fldChar w:fldCharType="end"/>
      </w:r>
      <w:r w:rsidRPr="008057C1">
        <w:t>.</w:t>
      </w:r>
    </w:p>
    <w:p w14:paraId="612EF9EF" w14:textId="56560B78" w:rsidR="00352798" w:rsidRPr="0069159D" w:rsidRDefault="00352798" w:rsidP="0069159D">
      <w:pPr>
        <w:pStyle w:val="E-ItemList"/>
      </w:pPr>
      <w:r w:rsidRPr="008057C1">
        <w:rPr>
          <w:b/>
        </w:rPr>
        <w:t>Stream Type</w:t>
      </w:r>
      <w:r w:rsidRPr="008057C1">
        <w:t xml:space="preserve">: </w:t>
      </w:r>
      <w:bookmarkStart w:id="276" w:name="OLE_LINK153"/>
      <w:bookmarkStart w:id="277" w:name="OLE_LINK154"/>
      <w:r w:rsidR="008525BD" w:rsidRPr="008525BD">
        <w:t>Main stream and sub-stream are selectable for recording. When you select sub-stream, you can record for a longer time with the same storage space.</w:t>
      </w:r>
      <w:r w:rsidR="008525BD">
        <w:t xml:space="preserve"> For </w:t>
      </w:r>
      <w:r w:rsidR="00002AEA">
        <w:t>Acusense</w:t>
      </w:r>
      <w:r w:rsidR="008525BD" w:rsidRPr="008525BD">
        <w:t xml:space="preserve"> series</w:t>
      </w:r>
      <w:r w:rsidR="008525BD">
        <w:t>,</w:t>
      </w:r>
      <w:bookmarkStart w:id="278" w:name="OLE_LINK155"/>
      <w:r w:rsidR="008525BD">
        <w:t xml:space="preserve"> </w:t>
      </w:r>
      <w:bookmarkEnd w:id="276"/>
      <w:bookmarkEnd w:id="277"/>
      <w:bookmarkEnd w:id="278"/>
      <w:r w:rsidR="0069159D">
        <w:t>t</w:t>
      </w:r>
      <w:r w:rsidR="0069159D" w:rsidRPr="0069159D">
        <w:t xml:space="preserve">he default value is dual stream, </w:t>
      </w:r>
      <w:r w:rsidR="0069159D">
        <w:t>thi</w:t>
      </w:r>
      <w:r w:rsidR="0069159D" w:rsidRPr="0069159D">
        <w:t>s value cannot be edited.</w:t>
      </w:r>
    </w:p>
    <w:p w14:paraId="62371DA3" w14:textId="77777777" w:rsidR="00352798" w:rsidRPr="008057C1" w:rsidRDefault="00352798" w:rsidP="00352798">
      <w:pPr>
        <w:pStyle w:val="E-Step"/>
        <w:ind w:left="240" w:right="240" w:firstLine="720"/>
        <w:rPr>
          <w:szCs w:val="18"/>
        </w:rPr>
      </w:pPr>
      <w:r w:rsidRPr="008057C1">
        <w:t xml:space="preserve">Click </w:t>
      </w:r>
      <w:r w:rsidRPr="008057C1">
        <w:rPr>
          <w:rFonts w:eastAsia="宋体"/>
          <w:b/>
        </w:rPr>
        <w:t>OK</w:t>
      </w:r>
      <w:r w:rsidRPr="008057C1">
        <w:t xml:space="preserve"> to </w:t>
      </w:r>
      <w:r w:rsidRPr="008057C1">
        <w:rPr>
          <w:rFonts w:eastAsia="宋体"/>
        </w:rPr>
        <w:t>save the settings</w:t>
      </w:r>
      <w:r w:rsidRPr="008057C1">
        <w:t>.</w:t>
      </w:r>
    </w:p>
    <w:p w14:paraId="7778F1EB" w14:textId="77777777" w:rsidR="00A95684" w:rsidRPr="008057C1" w:rsidRDefault="00A95684" w:rsidP="00A95684">
      <w:pPr>
        <w:pStyle w:val="2"/>
        <w:rPr>
          <w:rFonts w:eastAsia="宋体"/>
          <w:noProof w:val="0"/>
        </w:rPr>
      </w:pPr>
      <w:bookmarkStart w:id="279" w:name="_Ref491518843"/>
      <w:bookmarkStart w:id="280" w:name="OLE_LINK390"/>
      <w:bookmarkStart w:id="281" w:name="_Toc493266065"/>
      <w:bookmarkStart w:id="282" w:name="_Toc495569780"/>
      <w:bookmarkStart w:id="283" w:name="_Toc14181301"/>
      <w:r w:rsidRPr="008057C1">
        <w:rPr>
          <w:rFonts w:eastAsia="宋体"/>
          <w:noProof w:val="0"/>
        </w:rPr>
        <w:t>Configure</w:t>
      </w:r>
      <w:r w:rsidRPr="008057C1">
        <w:rPr>
          <w:rFonts w:eastAsia="宋体"/>
          <w:noProof w:val="0"/>
          <w:lang w:eastAsia="zh-CN"/>
        </w:rPr>
        <w:t xml:space="preserve"> </w:t>
      </w:r>
      <w:r w:rsidRPr="008057C1">
        <w:rPr>
          <w:rFonts w:eastAsia="宋体"/>
          <w:noProof w:val="0"/>
        </w:rPr>
        <w:t>Recording</w:t>
      </w:r>
      <w:r w:rsidRPr="008057C1">
        <w:rPr>
          <w:rFonts w:eastAsia="宋体"/>
          <w:noProof w:val="0"/>
          <w:lang w:eastAsia="zh-CN"/>
        </w:rPr>
        <w:t xml:space="preserve"> Schedule</w:t>
      </w:r>
      <w:bookmarkEnd w:id="279"/>
      <w:bookmarkEnd w:id="280"/>
      <w:bookmarkEnd w:id="281"/>
      <w:bookmarkEnd w:id="282"/>
      <w:bookmarkEnd w:id="283"/>
    </w:p>
    <w:p w14:paraId="75E5C04D" w14:textId="77777777" w:rsidR="00A95684" w:rsidRPr="008057C1" w:rsidRDefault="00A95684" w:rsidP="00A95684">
      <w:pPr>
        <w:pStyle w:val="E-Content"/>
      </w:pPr>
      <w:r w:rsidRPr="008057C1">
        <w:t>Set the record schedule, and then the camera automatically starts/stops recording according to the configured schedule.</w:t>
      </w:r>
    </w:p>
    <w:p w14:paraId="0A0F3499" w14:textId="77777777" w:rsidR="00A95684" w:rsidRPr="008057C1" w:rsidRDefault="00A95684" w:rsidP="00A95684">
      <w:pPr>
        <w:pStyle w:val="E-Purpose"/>
      </w:pPr>
      <w:r w:rsidRPr="008057C1">
        <w:t>Before you start</w:t>
      </w:r>
    </w:p>
    <w:p w14:paraId="04619758" w14:textId="5360D84C" w:rsidR="00A95684" w:rsidRPr="008057C1" w:rsidRDefault="00A95684" w:rsidP="00A95684">
      <w:pPr>
        <w:pStyle w:val="E-Content"/>
      </w:pPr>
      <w:r w:rsidRPr="008057C1">
        <w:t>Make sure you have installed the HDDs to the device or added the network disks before you</w:t>
      </w:r>
      <w:r w:rsidR="00CC7242" w:rsidRPr="008057C1">
        <w:t xml:space="preserve"> storing</w:t>
      </w:r>
      <w:r w:rsidRPr="008057C1">
        <w:t xml:space="preserve"> the video files, pictures and log files. </w:t>
      </w:r>
    </w:p>
    <w:p w14:paraId="2EF7C291" w14:textId="77777777" w:rsidR="00A95684" w:rsidRPr="008057C1" w:rsidRDefault="00A95684" w:rsidP="00A95684">
      <w:pPr>
        <w:pStyle w:val="E-Content"/>
      </w:pPr>
      <w:r w:rsidRPr="008057C1">
        <w:t xml:space="preserve">Refer to the </w:t>
      </w:r>
      <w:r w:rsidRPr="008057C1">
        <w:rPr>
          <w:i/>
        </w:rPr>
        <w:t>Quick Start Guide</w:t>
      </w:r>
      <w:r w:rsidRPr="008057C1">
        <w:t xml:space="preserve"> for the HDD installation. </w:t>
      </w:r>
    </w:p>
    <w:p w14:paraId="71F005F8" w14:textId="1F5B4FCC" w:rsidR="00A95684" w:rsidRPr="008057C1" w:rsidRDefault="00A95684" w:rsidP="00A95684">
      <w:pPr>
        <w:pStyle w:val="E-Content"/>
      </w:pPr>
      <w:r w:rsidRPr="008057C1">
        <w:lastRenderedPageBreak/>
        <w:t>Refer to</w:t>
      </w:r>
      <w:r w:rsidRPr="008057C1">
        <w:rPr>
          <w:i/>
        </w:rPr>
        <w:t xml:space="preserve"> Chapter </w:t>
      </w:r>
      <w:r w:rsidRPr="008057C1">
        <w:rPr>
          <w:i/>
        </w:rPr>
        <w:fldChar w:fldCharType="begin"/>
      </w:r>
      <w:r w:rsidRPr="008057C1">
        <w:rPr>
          <w:i/>
        </w:rPr>
        <w:instrText xml:space="preserve"> REF _Ref491679946 \r \h  \* MERGEFORMAT </w:instrText>
      </w:r>
      <w:r w:rsidRPr="008057C1">
        <w:rPr>
          <w:i/>
        </w:rPr>
      </w:r>
      <w:r w:rsidRPr="008057C1">
        <w:rPr>
          <w:i/>
        </w:rPr>
        <w:fldChar w:fldCharType="separate"/>
      </w:r>
      <w:r w:rsidR="00F72511">
        <w:rPr>
          <w:i/>
        </w:rPr>
        <w:t xml:space="preserve">7.1.2 </w:t>
      </w:r>
      <w:r w:rsidRPr="008057C1">
        <w:rPr>
          <w:i/>
        </w:rPr>
        <w:fldChar w:fldCharType="end"/>
      </w:r>
      <w:r w:rsidRPr="008057C1">
        <w:rPr>
          <w:i/>
        </w:rPr>
        <w:fldChar w:fldCharType="begin"/>
      </w:r>
      <w:r w:rsidRPr="008057C1">
        <w:rPr>
          <w:i/>
        </w:rPr>
        <w:instrText xml:space="preserve"> REF _Ref491679946 \h  \* MERGEFORMAT </w:instrText>
      </w:r>
      <w:r w:rsidRPr="008057C1">
        <w:rPr>
          <w:i/>
        </w:rPr>
      </w:r>
      <w:r w:rsidRPr="008057C1">
        <w:rPr>
          <w:i/>
        </w:rPr>
        <w:fldChar w:fldCharType="separate"/>
      </w:r>
      <w:r w:rsidR="00F72511" w:rsidRPr="008057C1">
        <w:t>Add the Network Disk</w:t>
      </w:r>
      <w:r w:rsidRPr="008057C1">
        <w:rPr>
          <w:i/>
        </w:rPr>
        <w:fldChar w:fldCharType="end"/>
      </w:r>
      <w:r w:rsidRPr="008057C1">
        <w:rPr>
          <w:i/>
        </w:rPr>
        <w:t xml:space="preserve"> </w:t>
      </w:r>
      <w:r w:rsidRPr="008057C1">
        <w:t xml:space="preserve">for network HDD connections. </w:t>
      </w:r>
    </w:p>
    <w:p w14:paraId="2021FE5F" w14:textId="77777777" w:rsidR="00A95684" w:rsidRPr="008057C1" w:rsidRDefault="00A95684" w:rsidP="00A95684">
      <w:pPr>
        <w:pStyle w:val="E-Step"/>
        <w:ind w:left="240" w:right="240" w:firstLine="720"/>
      </w:pPr>
      <w:r w:rsidRPr="008057C1">
        <w:t xml:space="preserve">Go to </w:t>
      </w:r>
      <w:r w:rsidRPr="008057C1">
        <w:rPr>
          <w:b/>
        </w:rPr>
        <w:t>Storage</w:t>
      </w:r>
      <w:r w:rsidRPr="008057C1">
        <w:t xml:space="preserve"> &gt; </w:t>
      </w:r>
      <w:r w:rsidRPr="008057C1">
        <w:rPr>
          <w:b/>
        </w:rPr>
        <w:t>Recording Schedule</w:t>
      </w:r>
      <w:r w:rsidRPr="008057C1">
        <w:t xml:space="preserve">. </w:t>
      </w:r>
    </w:p>
    <w:p w14:paraId="53283EFA" w14:textId="50496C09" w:rsidR="00A95684" w:rsidRPr="008057C1" w:rsidRDefault="008C6B93" w:rsidP="00A95684">
      <w:pPr>
        <w:pStyle w:val="E-Figure"/>
        <w:rPr>
          <w:rFonts w:eastAsia="宋体"/>
        </w:rPr>
      </w:pPr>
      <w:r w:rsidRPr="008057C1">
        <w:rPr>
          <w:rFonts w:eastAsia="宋体"/>
          <w:noProof/>
        </w:rPr>
        <w:drawing>
          <wp:inline distT="0" distB="0" distL="0" distR="0" wp14:anchorId="1142767A" wp14:editId="424AF297">
            <wp:extent cx="5400675" cy="3905250"/>
            <wp:effectExtent l="19050" t="19050" r="28575" b="1905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00675" cy="3905250"/>
                    </a:xfrm>
                    <a:prstGeom prst="rect">
                      <a:avLst/>
                    </a:prstGeom>
                    <a:noFill/>
                    <a:ln w="6350" cmpd="sng">
                      <a:solidFill>
                        <a:srgbClr val="000000"/>
                      </a:solidFill>
                      <a:miter lim="800000"/>
                      <a:headEnd/>
                      <a:tailEnd/>
                    </a:ln>
                    <a:effectLst/>
                  </pic:spPr>
                </pic:pic>
              </a:graphicData>
            </a:graphic>
          </wp:inline>
        </w:drawing>
      </w:r>
    </w:p>
    <w:p w14:paraId="4A04ED10" w14:textId="77777777" w:rsidR="00A95684" w:rsidRPr="008057C1" w:rsidRDefault="00A95684" w:rsidP="00A416BD">
      <w:pPr>
        <w:pStyle w:val="E-FigureDescription"/>
      </w:pPr>
      <w:r w:rsidRPr="008057C1">
        <w:t>Recording Schedule</w:t>
      </w:r>
    </w:p>
    <w:p w14:paraId="3A075C66" w14:textId="77777777" w:rsidR="00A95684" w:rsidRPr="008057C1" w:rsidRDefault="00A95684" w:rsidP="00A95684">
      <w:pPr>
        <w:pStyle w:val="E-Step"/>
        <w:ind w:left="240" w:right="240" w:firstLine="720"/>
      </w:pPr>
      <w:r w:rsidRPr="008057C1">
        <w:t>Select a camera.</w:t>
      </w:r>
    </w:p>
    <w:p w14:paraId="477089E0" w14:textId="77777777" w:rsidR="00A95684" w:rsidRPr="008057C1" w:rsidRDefault="00A95684" w:rsidP="00A95684">
      <w:pPr>
        <w:pStyle w:val="E-Step"/>
        <w:ind w:left="240" w:right="240" w:firstLine="720"/>
      </w:pPr>
      <w:r w:rsidRPr="008057C1">
        <w:t xml:space="preserve">Check </w:t>
      </w:r>
      <w:r w:rsidRPr="008057C1">
        <w:rPr>
          <w:b/>
        </w:rPr>
        <w:t>Enable Schedule</w:t>
      </w:r>
      <w:r w:rsidRPr="008057C1">
        <w:t>.</w:t>
      </w:r>
    </w:p>
    <w:p w14:paraId="43662187" w14:textId="77777777" w:rsidR="00A95684" w:rsidRPr="008057C1" w:rsidRDefault="00A95684" w:rsidP="00A95684">
      <w:pPr>
        <w:pStyle w:val="E-Step"/>
        <w:ind w:left="240" w:right="240" w:firstLine="720"/>
      </w:pPr>
      <w:r w:rsidRPr="008057C1">
        <w:t xml:space="preserve">Select a record type. The record type can be </w:t>
      </w:r>
      <w:r w:rsidRPr="008057C1">
        <w:rPr>
          <w:b/>
        </w:rPr>
        <w:t>Continuous</w:t>
      </w:r>
      <w:r w:rsidRPr="008057C1">
        <w:t xml:space="preserve">, </w:t>
      </w:r>
      <w:r w:rsidRPr="008057C1">
        <w:rPr>
          <w:b/>
        </w:rPr>
        <w:t>Motion Detection</w:t>
      </w:r>
      <w:r w:rsidRPr="008057C1">
        <w:t xml:space="preserve">, </w:t>
      </w:r>
      <w:r w:rsidRPr="008057C1">
        <w:rPr>
          <w:b/>
        </w:rPr>
        <w:t>Alarm</w:t>
      </w:r>
      <w:r w:rsidRPr="008057C1">
        <w:t xml:space="preserve">, </w:t>
      </w:r>
      <w:r w:rsidRPr="008057C1">
        <w:rPr>
          <w:b/>
        </w:rPr>
        <w:t>Motion | Alarm</w:t>
      </w:r>
      <w:r w:rsidRPr="008057C1">
        <w:t xml:space="preserve">, </w:t>
      </w:r>
      <w:r w:rsidRPr="008057C1">
        <w:rPr>
          <w:b/>
        </w:rPr>
        <w:t>Motion &amp; Alarm</w:t>
      </w:r>
      <w:r w:rsidRPr="008057C1">
        <w:t xml:space="preserve">, and </w:t>
      </w:r>
      <w:r w:rsidRPr="008057C1">
        <w:rPr>
          <w:b/>
        </w:rPr>
        <w:t>Event</w:t>
      </w:r>
      <w:r w:rsidRPr="008057C1">
        <w:t xml:space="preserve">. </w:t>
      </w:r>
    </w:p>
    <w:p w14:paraId="40211900" w14:textId="77777777" w:rsidR="00A95684" w:rsidRPr="008057C1" w:rsidRDefault="00A95684" w:rsidP="00A95684">
      <w:pPr>
        <w:pStyle w:val="E-StepText"/>
        <w:ind w:leftChars="118" w:left="283"/>
      </w:pPr>
      <w:r w:rsidRPr="008057C1">
        <w:t xml:space="preserve">Different recording types are configurable. </w:t>
      </w:r>
    </w:p>
    <w:p w14:paraId="50C8F07D" w14:textId="77777777" w:rsidR="00A95684" w:rsidRPr="008057C1" w:rsidRDefault="00A95684" w:rsidP="00A95684">
      <w:pPr>
        <w:pStyle w:val="E-StepText"/>
        <w:ind w:leftChars="118" w:left="283"/>
      </w:pPr>
      <w:r w:rsidRPr="008057C1">
        <w:rPr>
          <w:b/>
        </w:rPr>
        <w:t xml:space="preserve">Continuous: </w:t>
      </w:r>
      <w:r w:rsidRPr="008057C1">
        <w:t>scheduled recording.</w:t>
      </w:r>
    </w:p>
    <w:p w14:paraId="47BEBCEF" w14:textId="77777777" w:rsidR="00A95684" w:rsidRPr="008057C1" w:rsidRDefault="00A95684" w:rsidP="00A95684">
      <w:pPr>
        <w:pStyle w:val="E-StepText"/>
        <w:ind w:leftChars="118" w:left="283"/>
      </w:pPr>
      <w:r w:rsidRPr="008057C1">
        <w:rPr>
          <w:b/>
        </w:rPr>
        <w:t>Event</w:t>
      </w:r>
      <w:r w:rsidRPr="008057C1">
        <w:t>: recording triggered by all event triggered alarm.</w:t>
      </w:r>
    </w:p>
    <w:p w14:paraId="7B62E846" w14:textId="77777777" w:rsidR="00A95684" w:rsidRPr="008057C1" w:rsidRDefault="00A95684" w:rsidP="00A95684">
      <w:pPr>
        <w:pStyle w:val="E-StepText"/>
        <w:ind w:leftChars="118" w:left="283"/>
      </w:pPr>
      <w:r w:rsidRPr="008057C1">
        <w:rPr>
          <w:b/>
        </w:rPr>
        <w:t>Motion</w:t>
      </w:r>
      <w:r w:rsidRPr="008057C1">
        <w:t>: recording triggered by motion detection.</w:t>
      </w:r>
    </w:p>
    <w:p w14:paraId="1C75C243" w14:textId="77777777" w:rsidR="00A95684" w:rsidRPr="008057C1" w:rsidRDefault="00A95684" w:rsidP="00A95684">
      <w:pPr>
        <w:pStyle w:val="E-StepText"/>
        <w:ind w:leftChars="118" w:left="283"/>
        <w:rPr>
          <w:b/>
        </w:rPr>
      </w:pPr>
      <w:r w:rsidRPr="008057C1">
        <w:rPr>
          <w:b/>
        </w:rPr>
        <w:t xml:space="preserve">Alarm: </w:t>
      </w:r>
      <w:r w:rsidRPr="008057C1">
        <w:t>recording triggered by alarm.</w:t>
      </w:r>
    </w:p>
    <w:p w14:paraId="6CAA4F7E" w14:textId="77777777" w:rsidR="00A95684" w:rsidRPr="008057C1" w:rsidRDefault="00A95684" w:rsidP="00A95684">
      <w:pPr>
        <w:pStyle w:val="E-StepText"/>
        <w:ind w:leftChars="118" w:left="283"/>
        <w:rPr>
          <w:b/>
        </w:rPr>
      </w:pPr>
      <w:r w:rsidRPr="008057C1">
        <w:rPr>
          <w:b/>
        </w:rPr>
        <w:t xml:space="preserve">M/A: </w:t>
      </w:r>
      <w:r w:rsidRPr="008057C1">
        <w:t>recording triggered by either motion detection or alarm.</w:t>
      </w:r>
    </w:p>
    <w:p w14:paraId="5CB875BB" w14:textId="77777777" w:rsidR="00A95684" w:rsidRPr="008057C1" w:rsidRDefault="00A95684" w:rsidP="00A95684">
      <w:pPr>
        <w:pStyle w:val="E-StepText"/>
        <w:ind w:leftChars="118" w:left="283"/>
      </w:pPr>
      <w:r w:rsidRPr="008057C1">
        <w:rPr>
          <w:b/>
        </w:rPr>
        <w:t>M&amp;A:</w:t>
      </w:r>
      <w:r w:rsidRPr="008057C1">
        <w:t xml:space="preserve"> recording triggered by motion detection and alarm.</w:t>
      </w:r>
    </w:p>
    <w:p w14:paraId="2B896293" w14:textId="77777777" w:rsidR="00A95684" w:rsidRPr="008057C1" w:rsidRDefault="00A95684" w:rsidP="00A95684">
      <w:pPr>
        <w:pStyle w:val="E-Step"/>
        <w:ind w:left="240" w:right="240" w:firstLine="720"/>
      </w:pPr>
      <w:r w:rsidRPr="008057C1">
        <w:t>Select a day and click-and-drag the mouse on the time bar to set the record schedule.</w:t>
      </w:r>
    </w:p>
    <w:p w14:paraId="50975A7F" w14:textId="77777777" w:rsidR="00A95684" w:rsidRPr="008057C1" w:rsidRDefault="00A95684" w:rsidP="00A95684">
      <w:pPr>
        <w:pStyle w:val="E-Step"/>
        <w:ind w:left="240" w:right="240" w:firstLine="720"/>
        <w:rPr>
          <w:rFonts w:eastAsia="宋体"/>
          <w:b/>
        </w:rPr>
      </w:pPr>
      <w:r w:rsidRPr="008057C1">
        <w:t>Repeat the above steps to schedule recording or capture for other days in the week.</w:t>
      </w:r>
    </w:p>
    <w:p w14:paraId="5977A3B6" w14:textId="77777777" w:rsidR="00A95684" w:rsidRPr="008057C1" w:rsidRDefault="00A95684" w:rsidP="00A95684">
      <w:pPr>
        <w:pStyle w:val="E-Note"/>
        <w:ind w:left="240"/>
      </w:pPr>
    </w:p>
    <w:p w14:paraId="5DD05455" w14:textId="77777777" w:rsidR="00A95684" w:rsidRPr="008057C1" w:rsidRDefault="00A95684" w:rsidP="00A95684">
      <w:pPr>
        <w:pStyle w:val="E-NoteText"/>
      </w:pPr>
      <w:r w:rsidRPr="008057C1">
        <w:t xml:space="preserve">The all-day continuous recording is configured for the device by factory default. </w:t>
      </w:r>
    </w:p>
    <w:p w14:paraId="1C402B34" w14:textId="77777777" w:rsidR="00A95684" w:rsidRPr="008057C1" w:rsidRDefault="00A95684" w:rsidP="00A95684">
      <w:pPr>
        <w:pStyle w:val="E-Step"/>
        <w:ind w:left="240" w:right="240" w:firstLine="720"/>
      </w:pPr>
      <w:r w:rsidRPr="008057C1">
        <w:t xml:space="preserve">Click </w:t>
      </w:r>
      <w:r w:rsidRPr="008057C1">
        <w:rPr>
          <w:rFonts w:eastAsia="宋体"/>
          <w:b/>
        </w:rPr>
        <w:t>Apply</w:t>
      </w:r>
      <w:r w:rsidRPr="008057C1">
        <w:t xml:space="preserve"> to save the settings.</w:t>
      </w:r>
    </w:p>
    <w:p w14:paraId="64C63A10" w14:textId="77777777" w:rsidR="00A95684" w:rsidRPr="008057C1" w:rsidRDefault="00A95684" w:rsidP="00A95684">
      <w:pPr>
        <w:pStyle w:val="E-Note"/>
        <w:ind w:left="240"/>
      </w:pPr>
    </w:p>
    <w:p w14:paraId="23AE5F4A" w14:textId="1D0A1257" w:rsidR="00A95684" w:rsidRPr="008057C1" w:rsidRDefault="00A95684" w:rsidP="00A95684">
      <w:pPr>
        <w:pStyle w:val="E-NoteText"/>
        <w:rPr>
          <w:rFonts w:eastAsia="宋体"/>
        </w:rPr>
      </w:pPr>
      <w:r w:rsidRPr="008057C1">
        <w:t xml:space="preserve">To enable Motion, Alarm, M | A (motion or alarm), M &amp; A (motion and alarm) and </w:t>
      </w:r>
      <w:r w:rsidRPr="008057C1">
        <w:rPr>
          <w:rFonts w:eastAsia="宋体"/>
        </w:rPr>
        <w:t xml:space="preserve">Event </w:t>
      </w:r>
      <w:r w:rsidRPr="008057C1">
        <w:t xml:space="preserve">triggered recording and capture, you must configure the motion detection settings, alarm input settings </w:t>
      </w:r>
      <w:r w:rsidRPr="008057C1">
        <w:rPr>
          <w:rFonts w:eastAsia="宋体"/>
        </w:rPr>
        <w:t xml:space="preserve">and other events </w:t>
      </w:r>
      <w:r w:rsidRPr="008057C1">
        <w:t xml:space="preserve">as well. </w:t>
      </w:r>
      <w:r w:rsidRPr="008057C1">
        <w:rPr>
          <w:rFonts w:eastAsia="宋体"/>
        </w:rPr>
        <w:t>Please</w:t>
      </w:r>
      <w:bookmarkStart w:id="284" w:name="OLE_LINK272"/>
      <w:r w:rsidRPr="008057C1">
        <w:rPr>
          <w:rFonts w:eastAsia="宋体"/>
        </w:rPr>
        <w:t xml:space="preserve"> refer to </w:t>
      </w:r>
      <w:r w:rsidRPr="008057C1">
        <w:rPr>
          <w:rFonts w:eastAsia="宋体"/>
        </w:rPr>
        <w:fldChar w:fldCharType="begin"/>
      </w:r>
      <w:r w:rsidRPr="008057C1">
        <w:rPr>
          <w:rFonts w:eastAsia="宋体"/>
        </w:rPr>
        <w:instrText xml:space="preserve"> REF _Ref491680100 \r \h </w:instrText>
      </w:r>
      <w:r w:rsidRPr="008057C1">
        <w:rPr>
          <w:rFonts w:eastAsia="宋体"/>
        </w:rPr>
      </w:r>
      <w:r w:rsidRPr="008057C1">
        <w:rPr>
          <w:rFonts w:eastAsia="宋体"/>
        </w:rPr>
        <w:fldChar w:fldCharType="separate"/>
      </w:r>
      <w:r w:rsidR="00F72511">
        <w:rPr>
          <w:rFonts w:eastAsia="宋体"/>
        </w:rPr>
        <w:t xml:space="preserve">Chapter 10 </w:t>
      </w:r>
      <w:r w:rsidRPr="008057C1">
        <w:rPr>
          <w:rFonts w:eastAsia="宋体"/>
        </w:rPr>
        <w:fldChar w:fldCharType="end"/>
      </w:r>
      <w:r w:rsidRPr="008057C1">
        <w:rPr>
          <w:rFonts w:eastAsia="宋体"/>
        </w:rPr>
        <w:t xml:space="preserve">and </w:t>
      </w:r>
      <w:r w:rsidRPr="008057C1">
        <w:rPr>
          <w:rFonts w:eastAsia="宋体"/>
        </w:rPr>
        <w:fldChar w:fldCharType="begin"/>
      </w:r>
      <w:r w:rsidRPr="008057C1">
        <w:rPr>
          <w:rFonts w:eastAsia="宋体"/>
        </w:rPr>
        <w:instrText xml:space="preserve"> REF _Ref491680142 \r \h </w:instrText>
      </w:r>
      <w:r w:rsidRPr="008057C1">
        <w:rPr>
          <w:rFonts w:eastAsia="宋体"/>
        </w:rPr>
      </w:r>
      <w:r w:rsidRPr="008057C1">
        <w:rPr>
          <w:rFonts w:eastAsia="宋体"/>
        </w:rPr>
        <w:fldChar w:fldCharType="separate"/>
      </w:r>
      <w:r w:rsidR="00F72511">
        <w:rPr>
          <w:rFonts w:eastAsia="宋体"/>
        </w:rPr>
        <w:t>0</w:t>
      </w:r>
      <w:r w:rsidRPr="008057C1">
        <w:rPr>
          <w:rFonts w:eastAsia="宋体"/>
        </w:rPr>
        <w:fldChar w:fldCharType="end"/>
      </w:r>
      <w:r w:rsidRPr="008057C1">
        <w:rPr>
          <w:rFonts w:eastAsia="宋体"/>
        </w:rPr>
        <w:t>for details</w:t>
      </w:r>
      <w:bookmarkEnd w:id="284"/>
      <w:r w:rsidRPr="008057C1">
        <w:rPr>
          <w:rFonts w:eastAsia="宋体"/>
        </w:rPr>
        <w:t>.</w:t>
      </w:r>
    </w:p>
    <w:p w14:paraId="738A6DCD" w14:textId="1F6EE932" w:rsidR="00A15E75" w:rsidRPr="008057C1" w:rsidRDefault="00352798" w:rsidP="00A95684">
      <w:pPr>
        <w:pStyle w:val="2"/>
        <w:rPr>
          <w:rFonts w:eastAsia="宋体"/>
          <w:noProof w:val="0"/>
          <w:lang w:eastAsia="zh-CN"/>
        </w:rPr>
      </w:pPr>
      <w:bookmarkStart w:id="285" w:name="_Toc14181302"/>
      <w:r w:rsidRPr="008057C1">
        <w:rPr>
          <w:rFonts w:eastAsia="宋体"/>
          <w:noProof w:val="0"/>
        </w:rPr>
        <w:t>Configure</w:t>
      </w:r>
      <w:r w:rsidRPr="008057C1">
        <w:rPr>
          <w:rFonts w:eastAsia="宋体"/>
          <w:noProof w:val="0"/>
          <w:lang w:eastAsia="zh-CN"/>
        </w:rPr>
        <w:t xml:space="preserve"> </w:t>
      </w:r>
      <w:r w:rsidR="006862D5" w:rsidRPr="008057C1">
        <w:rPr>
          <w:rFonts w:eastAsia="宋体"/>
          <w:noProof w:val="0"/>
        </w:rPr>
        <w:t xml:space="preserve">Continuous </w:t>
      </w:r>
      <w:r w:rsidRPr="008057C1">
        <w:rPr>
          <w:rFonts w:eastAsia="宋体"/>
          <w:noProof w:val="0"/>
        </w:rPr>
        <w:t>Recording</w:t>
      </w:r>
      <w:bookmarkEnd w:id="285"/>
    </w:p>
    <w:p w14:paraId="20A33C19" w14:textId="77777777" w:rsidR="00903C07" w:rsidRPr="008057C1" w:rsidRDefault="00903C07" w:rsidP="00903C07">
      <w:pPr>
        <w:pStyle w:val="E-Step"/>
        <w:ind w:left="240" w:right="240" w:firstLine="720"/>
        <w:rPr>
          <w:rFonts w:eastAsia="宋体"/>
        </w:rPr>
      </w:pPr>
      <w:r w:rsidRPr="008057C1">
        <w:rPr>
          <w:rFonts w:eastAsia="宋体"/>
        </w:rPr>
        <w:t xml:space="preserve">Go to </w:t>
      </w:r>
      <w:r w:rsidRPr="008057C1">
        <w:rPr>
          <w:rFonts w:eastAsia="宋体"/>
          <w:b/>
        </w:rPr>
        <w:t xml:space="preserve">Camera </w:t>
      </w:r>
      <w:r w:rsidRPr="008057C1">
        <w:rPr>
          <w:rFonts w:eastAsia="宋体"/>
        </w:rPr>
        <w:t>&gt;</w:t>
      </w:r>
      <w:r w:rsidRPr="008057C1">
        <w:rPr>
          <w:rFonts w:eastAsia="宋体"/>
          <w:b/>
        </w:rPr>
        <w:t xml:space="preserve"> Encoding Parameters </w:t>
      </w:r>
      <w:r w:rsidRPr="008057C1">
        <w:rPr>
          <w:rFonts w:eastAsia="宋体"/>
        </w:rPr>
        <w:t xml:space="preserve">&gt; </w:t>
      </w:r>
      <w:r w:rsidRPr="008057C1">
        <w:rPr>
          <w:rFonts w:eastAsia="宋体"/>
          <w:b/>
        </w:rPr>
        <w:t>Recording Parameters</w:t>
      </w:r>
      <w:r w:rsidRPr="008057C1">
        <w:rPr>
          <w:rFonts w:eastAsia="宋体"/>
        </w:rPr>
        <w:t xml:space="preserve">. </w:t>
      </w:r>
    </w:p>
    <w:p w14:paraId="314550D7" w14:textId="1D093057" w:rsidR="006862D5" w:rsidRPr="008057C1" w:rsidRDefault="00A65615" w:rsidP="006862D5">
      <w:pPr>
        <w:pStyle w:val="E-Step"/>
        <w:ind w:left="240" w:right="240" w:firstLine="720"/>
      </w:pPr>
      <w:r w:rsidRPr="008057C1">
        <w:rPr>
          <w:rFonts w:eastAsia="宋体"/>
        </w:rPr>
        <w:t xml:space="preserve">Set </w:t>
      </w:r>
      <w:r w:rsidR="0022298A" w:rsidRPr="008057C1">
        <w:rPr>
          <w:rFonts w:eastAsia="宋体"/>
        </w:rPr>
        <w:t>the p</w:t>
      </w:r>
      <w:r w:rsidRPr="008057C1">
        <w:rPr>
          <w:rFonts w:eastAsia="宋体"/>
        </w:rPr>
        <w:t>arameters</w:t>
      </w:r>
      <w:r w:rsidR="00903C07" w:rsidRPr="008057C1">
        <w:rPr>
          <w:rFonts w:eastAsia="宋体"/>
        </w:rPr>
        <w:t xml:space="preserve"> for the camera.</w:t>
      </w:r>
    </w:p>
    <w:p w14:paraId="4B3B2611" w14:textId="64DD2365" w:rsidR="00903C07" w:rsidRPr="008057C1" w:rsidRDefault="00903C07" w:rsidP="00903C07">
      <w:pPr>
        <w:pStyle w:val="E-Step"/>
        <w:ind w:left="240" w:right="240" w:firstLine="720"/>
      </w:pPr>
      <w:r w:rsidRPr="008057C1">
        <w:rPr>
          <w:rFonts w:eastAsia="宋体"/>
        </w:rPr>
        <w:t xml:space="preserve">Go to </w:t>
      </w:r>
      <w:r w:rsidRPr="008057C1">
        <w:rPr>
          <w:rFonts w:eastAsia="宋体"/>
          <w:b/>
        </w:rPr>
        <w:t>Storage</w:t>
      </w:r>
      <w:r w:rsidRPr="008057C1">
        <w:rPr>
          <w:rFonts w:eastAsia="宋体"/>
        </w:rPr>
        <w:t xml:space="preserve"> &gt; </w:t>
      </w:r>
      <w:r w:rsidR="00887740" w:rsidRPr="008057C1">
        <w:rPr>
          <w:rFonts w:eastAsia="宋体"/>
          <w:b/>
        </w:rPr>
        <w:t>Recording Schedule</w:t>
      </w:r>
      <w:r w:rsidRPr="008057C1">
        <w:rPr>
          <w:rFonts w:eastAsia="宋体"/>
        </w:rPr>
        <w:t xml:space="preserve">. </w:t>
      </w:r>
    </w:p>
    <w:p w14:paraId="37302B79" w14:textId="77777777" w:rsidR="00183B59" w:rsidRPr="008057C1" w:rsidRDefault="00183B59" w:rsidP="00183B59">
      <w:pPr>
        <w:pStyle w:val="E-Step"/>
        <w:ind w:left="240" w:right="240" w:firstLine="720"/>
      </w:pPr>
      <w:r w:rsidRPr="008057C1">
        <w:rPr>
          <w:rFonts w:eastAsia="宋体"/>
        </w:rPr>
        <w:t xml:space="preserve">Select the recording type to </w:t>
      </w:r>
      <w:r w:rsidRPr="008057C1">
        <w:rPr>
          <w:rFonts w:eastAsia="宋体"/>
          <w:b/>
        </w:rPr>
        <w:t>Continuous</w:t>
      </w:r>
      <w:r w:rsidRPr="008057C1">
        <w:rPr>
          <w:rFonts w:eastAsia="宋体"/>
        </w:rPr>
        <w:t xml:space="preserve">. </w:t>
      </w:r>
    </w:p>
    <w:p w14:paraId="4E009DDE" w14:textId="538E1371" w:rsidR="006862D5" w:rsidRPr="008057C1" w:rsidRDefault="00183B59" w:rsidP="00183B59">
      <w:pPr>
        <w:pStyle w:val="E-Step"/>
        <w:ind w:left="240" w:right="240" w:firstLine="720"/>
      </w:pPr>
      <w:r w:rsidRPr="008057C1">
        <w:rPr>
          <w:rFonts w:eastAsia="宋体"/>
        </w:rPr>
        <w:t>D</w:t>
      </w:r>
      <w:r w:rsidRPr="008057C1">
        <w:t xml:space="preserve">rag the mouse on the time bar to set the continuous recording schedule. Refer to Chapter </w:t>
      </w:r>
      <w:r w:rsidRPr="008057C1">
        <w:fldChar w:fldCharType="begin"/>
      </w:r>
      <w:r w:rsidRPr="008057C1">
        <w:instrText xml:space="preserve"> REF _Ref491518843 \r \h </w:instrText>
      </w:r>
      <w:r w:rsidRPr="008057C1">
        <w:fldChar w:fldCharType="separate"/>
      </w:r>
      <w:r w:rsidR="00F72511">
        <w:t xml:space="preserve">7.4 </w:t>
      </w:r>
      <w:r w:rsidRPr="008057C1">
        <w:fldChar w:fldCharType="end"/>
      </w:r>
      <w:r w:rsidRPr="008057C1">
        <w:fldChar w:fldCharType="begin"/>
      </w:r>
      <w:r w:rsidRPr="008057C1">
        <w:instrText xml:space="preserve"> REF _Ref491518843 \h </w:instrText>
      </w:r>
      <w:r w:rsidRPr="008057C1">
        <w:fldChar w:fldCharType="separate"/>
      </w:r>
      <w:r w:rsidR="00F72511" w:rsidRPr="008057C1">
        <w:rPr>
          <w:rFonts w:eastAsia="宋体"/>
        </w:rPr>
        <w:t>Configure Recording Schedule</w:t>
      </w:r>
      <w:r w:rsidRPr="008057C1">
        <w:fldChar w:fldCharType="end"/>
      </w:r>
      <w:r w:rsidRPr="008057C1">
        <w:t xml:space="preserve"> for details.</w:t>
      </w:r>
      <w:r w:rsidR="006862D5" w:rsidRPr="008057C1">
        <w:rPr>
          <w:rFonts w:eastAsia="宋体"/>
        </w:rPr>
        <w:t xml:space="preserve"> </w:t>
      </w:r>
    </w:p>
    <w:p w14:paraId="08B5307C" w14:textId="77777777" w:rsidR="00EB5E89" w:rsidRPr="008057C1" w:rsidRDefault="00EB5E89" w:rsidP="00EB5E89">
      <w:pPr>
        <w:pStyle w:val="2"/>
        <w:rPr>
          <w:rFonts w:eastAsia="宋体"/>
          <w:noProof w:val="0"/>
          <w:lang w:eastAsia="zh-CN"/>
        </w:rPr>
      </w:pPr>
      <w:bookmarkStart w:id="286" w:name="_Toc14181303"/>
      <w:r w:rsidRPr="008057C1">
        <w:rPr>
          <w:rFonts w:eastAsia="宋体"/>
          <w:noProof w:val="0"/>
        </w:rPr>
        <w:t xml:space="preserve">Configure </w:t>
      </w:r>
      <w:r w:rsidRPr="008057C1">
        <w:rPr>
          <w:rFonts w:eastAsia="宋体"/>
          <w:noProof w:val="0"/>
          <w:lang w:eastAsia="zh-CN"/>
        </w:rPr>
        <w:t xml:space="preserve">Motion Detection Triggered </w:t>
      </w:r>
      <w:r w:rsidRPr="008057C1">
        <w:rPr>
          <w:rFonts w:eastAsia="宋体"/>
          <w:noProof w:val="0"/>
        </w:rPr>
        <w:t>Recording</w:t>
      </w:r>
      <w:bookmarkEnd w:id="286"/>
      <w:r w:rsidRPr="008057C1">
        <w:rPr>
          <w:rFonts w:eastAsia="宋体"/>
          <w:noProof w:val="0"/>
          <w:lang w:eastAsia="zh-CN"/>
        </w:rPr>
        <w:t xml:space="preserve"> </w:t>
      </w:r>
    </w:p>
    <w:p w14:paraId="2A11A891" w14:textId="77777777" w:rsidR="00EB5E89" w:rsidRPr="008057C1" w:rsidRDefault="00EB5E89" w:rsidP="00EB5E89">
      <w:r w:rsidRPr="008057C1">
        <w:t xml:space="preserve">You can configure the recording triggered by the motion detection event.  </w:t>
      </w:r>
    </w:p>
    <w:p w14:paraId="027C79E7" w14:textId="77777777" w:rsidR="00EB5E89" w:rsidRPr="008057C1" w:rsidRDefault="00EB5E89" w:rsidP="00EB5E89">
      <w:pPr>
        <w:pStyle w:val="E-Step"/>
        <w:ind w:left="240" w:right="240" w:firstLine="720"/>
        <w:rPr>
          <w:rFonts w:eastAsia="宋体"/>
        </w:rPr>
      </w:pPr>
      <w:r w:rsidRPr="008057C1">
        <w:rPr>
          <w:rFonts w:eastAsia="宋体"/>
        </w:rPr>
        <w:t xml:space="preserve">Go to </w:t>
      </w:r>
      <w:r w:rsidRPr="008057C1">
        <w:rPr>
          <w:rFonts w:eastAsia="宋体"/>
          <w:b/>
        </w:rPr>
        <w:t>System</w:t>
      </w:r>
      <w:r w:rsidRPr="008057C1">
        <w:rPr>
          <w:rFonts w:eastAsia="宋体"/>
        </w:rPr>
        <w:t xml:space="preserve"> &gt; </w:t>
      </w:r>
      <w:r w:rsidRPr="008057C1">
        <w:rPr>
          <w:rFonts w:eastAsia="宋体"/>
          <w:b/>
        </w:rPr>
        <w:t>Event</w:t>
      </w:r>
      <w:r w:rsidR="00C224F9" w:rsidRPr="008057C1">
        <w:rPr>
          <w:rFonts w:eastAsia="宋体"/>
          <w:b/>
        </w:rPr>
        <w:t xml:space="preserve"> &gt; Normal Event &gt; Motion Detection</w:t>
      </w:r>
      <w:r w:rsidRPr="008057C1">
        <w:rPr>
          <w:rFonts w:eastAsia="宋体"/>
        </w:rPr>
        <w:t>.</w:t>
      </w:r>
    </w:p>
    <w:p w14:paraId="7C5D415F" w14:textId="2C35D2B0" w:rsidR="00EB5E89" w:rsidRPr="00AE01BB" w:rsidRDefault="00EB5E89" w:rsidP="00AE01BB">
      <w:pPr>
        <w:pStyle w:val="E-Step"/>
        <w:ind w:left="240" w:right="240" w:firstLine="720"/>
        <w:rPr>
          <w:rFonts w:eastAsia="宋体"/>
        </w:rPr>
      </w:pPr>
      <w:r w:rsidRPr="00AE01BB">
        <w:rPr>
          <w:rFonts w:eastAsia="宋体"/>
        </w:rPr>
        <w:t xml:space="preserve">Configure the </w:t>
      </w:r>
      <w:r w:rsidR="00C224F9" w:rsidRPr="00AE01BB">
        <w:rPr>
          <w:rFonts w:eastAsia="宋体"/>
        </w:rPr>
        <w:t>motion</w:t>
      </w:r>
      <w:r w:rsidRPr="00AE01BB">
        <w:rPr>
          <w:rFonts w:eastAsia="宋体"/>
        </w:rPr>
        <w:t xml:space="preserve"> detection and select the channel (s) to trigger the recording when </w:t>
      </w:r>
      <w:r w:rsidR="00C224F9" w:rsidRPr="00AE01BB">
        <w:rPr>
          <w:rFonts w:eastAsia="宋体"/>
        </w:rPr>
        <w:t xml:space="preserve">motion event </w:t>
      </w:r>
      <w:r w:rsidRPr="00AE01BB">
        <w:rPr>
          <w:rFonts w:eastAsia="宋体"/>
        </w:rPr>
        <w:t>occurs. Refer to</w:t>
      </w:r>
      <w:r w:rsidR="00A90904">
        <w:rPr>
          <w:rFonts w:eastAsia="宋体"/>
        </w:rPr>
        <w:t xml:space="preserve"> </w:t>
      </w:r>
      <w:r w:rsidR="00A90904">
        <w:rPr>
          <w:rFonts w:eastAsia="宋体"/>
        </w:rPr>
        <w:fldChar w:fldCharType="begin"/>
      </w:r>
      <w:r w:rsidR="00A90904">
        <w:rPr>
          <w:rFonts w:eastAsia="宋体"/>
        </w:rPr>
        <w:instrText xml:space="preserve"> REF _Ref327448849 \r \h </w:instrText>
      </w:r>
      <w:r w:rsidR="00A90904">
        <w:rPr>
          <w:rFonts w:eastAsia="宋体"/>
        </w:rPr>
      </w:r>
      <w:r w:rsidR="00A90904">
        <w:rPr>
          <w:rFonts w:eastAsia="宋体"/>
        </w:rPr>
        <w:fldChar w:fldCharType="separate"/>
      </w:r>
      <w:r w:rsidR="00F72511">
        <w:rPr>
          <w:rFonts w:eastAsia="宋体"/>
        </w:rPr>
        <w:t xml:space="preserve">11.2 </w:t>
      </w:r>
      <w:r w:rsidR="00A90904">
        <w:rPr>
          <w:rFonts w:eastAsia="宋体"/>
        </w:rPr>
        <w:fldChar w:fldCharType="end"/>
      </w:r>
      <w:r w:rsidR="00A90904">
        <w:rPr>
          <w:rFonts w:eastAsia="宋体"/>
        </w:rPr>
        <w:fldChar w:fldCharType="begin"/>
      </w:r>
      <w:r w:rsidR="00A90904">
        <w:rPr>
          <w:rFonts w:eastAsia="宋体"/>
        </w:rPr>
        <w:instrText xml:space="preserve"> REF _Ref327448849 \h </w:instrText>
      </w:r>
      <w:r w:rsidR="00A90904">
        <w:rPr>
          <w:rFonts w:eastAsia="宋体"/>
        </w:rPr>
      </w:r>
      <w:r w:rsidR="00A90904">
        <w:rPr>
          <w:rFonts w:eastAsia="宋体"/>
        </w:rPr>
        <w:fldChar w:fldCharType="separate"/>
      </w:r>
      <w:r w:rsidR="00F72511" w:rsidRPr="008057C1">
        <w:t>C</w:t>
      </w:r>
      <w:r w:rsidR="00F72511" w:rsidRPr="008057C1">
        <w:rPr>
          <w:rFonts w:eastAsiaTheme="minorEastAsia"/>
        </w:rPr>
        <w:t xml:space="preserve">onfigure </w:t>
      </w:r>
      <w:r w:rsidR="00F72511" w:rsidRPr="008057C1">
        <w:t xml:space="preserve">Alarm </w:t>
      </w:r>
      <w:r w:rsidR="00F72511" w:rsidRPr="008057C1">
        <w:rPr>
          <w:rFonts w:eastAsia="宋体"/>
        </w:rPr>
        <w:t>Linkage</w:t>
      </w:r>
      <w:r w:rsidR="00F72511" w:rsidRPr="008057C1">
        <w:t xml:space="preserve"> Actions</w:t>
      </w:r>
      <w:r w:rsidR="00A90904">
        <w:rPr>
          <w:rFonts w:eastAsia="宋体"/>
        </w:rPr>
        <w:fldChar w:fldCharType="end"/>
      </w:r>
      <w:r w:rsidR="00B453C5" w:rsidRPr="00AE01BB">
        <w:rPr>
          <w:rFonts w:eastAsia="宋体"/>
        </w:rPr>
        <w:t xml:space="preserve"> </w:t>
      </w:r>
      <w:r w:rsidRPr="00AE01BB">
        <w:rPr>
          <w:rFonts w:eastAsia="宋体"/>
        </w:rPr>
        <w:t xml:space="preserve">for details. </w:t>
      </w:r>
    </w:p>
    <w:p w14:paraId="20A1CB08" w14:textId="29BD205B" w:rsidR="00EB5E89" w:rsidRPr="008057C1" w:rsidRDefault="00EB5E89" w:rsidP="00EB5E89">
      <w:pPr>
        <w:pStyle w:val="E-Step"/>
        <w:ind w:left="240" w:right="240" w:firstLine="720"/>
        <w:rPr>
          <w:rFonts w:eastAsia="宋体"/>
        </w:rPr>
      </w:pPr>
      <w:r w:rsidRPr="008057C1">
        <w:rPr>
          <w:rFonts w:eastAsia="宋体"/>
        </w:rPr>
        <w:t xml:space="preserve">Go to </w:t>
      </w:r>
      <w:r w:rsidR="001A146F" w:rsidRPr="001A146F">
        <w:rPr>
          <w:rFonts w:eastAsia="宋体"/>
          <w:b/>
        </w:rPr>
        <w:t>Camera &gt; Video Parameters.</w:t>
      </w:r>
    </w:p>
    <w:p w14:paraId="79F6C380" w14:textId="77777777" w:rsidR="00EB5E89" w:rsidRPr="008057C1" w:rsidRDefault="00EB5E89" w:rsidP="00EB5E89">
      <w:pPr>
        <w:pStyle w:val="E-Step"/>
        <w:ind w:left="240" w:right="240" w:firstLine="720"/>
        <w:rPr>
          <w:rFonts w:eastAsia="宋体"/>
        </w:rPr>
      </w:pPr>
      <w:r w:rsidRPr="008057C1">
        <w:rPr>
          <w:rFonts w:eastAsia="宋体"/>
        </w:rPr>
        <w:t xml:space="preserve">Set the event main stream/sub-stream recording parameters for the camera. </w:t>
      </w:r>
    </w:p>
    <w:p w14:paraId="0AB6FE4A" w14:textId="2D7AE5EE" w:rsidR="00EB5E89" w:rsidRPr="008057C1" w:rsidRDefault="00EB5E89" w:rsidP="00EB5E89">
      <w:pPr>
        <w:pStyle w:val="E-Step"/>
        <w:ind w:left="240" w:right="240" w:firstLine="720"/>
      </w:pPr>
      <w:r w:rsidRPr="008057C1">
        <w:rPr>
          <w:rFonts w:eastAsia="宋体"/>
        </w:rPr>
        <w:t xml:space="preserve">Go to </w:t>
      </w:r>
      <w:r w:rsidR="001A146F" w:rsidRPr="001A146F">
        <w:rPr>
          <w:rFonts w:eastAsia="宋体"/>
          <w:b/>
        </w:rPr>
        <w:t xml:space="preserve">Storage &gt; Schedule </w:t>
      </w:r>
      <w:r w:rsidR="001A146F" w:rsidRPr="001A146F">
        <w:rPr>
          <w:rFonts w:eastAsia="宋体" w:hint="eastAsia"/>
          <w:b/>
        </w:rPr>
        <w:t xml:space="preserve">&gt; </w:t>
      </w:r>
      <w:r w:rsidR="001A146F" w:rsidRPr="001A146F">
        <w:rPr>
          <w:rFonts w:eastAsia="宋体"/>
          <w:b/>
        </w:rPr>
        <w:t>Record.</w:t>
      </w:r>
    </w:p>
    <w:p w14:paraId="294608DE" w14:textId="77777777" w:rsidR="00183B59" w:rsidRPr="008057C1" w:rsidRDefault="00183B59" w:rsidP="00183B59">
      <w:pPr>
        <w:pStyle w:val="E-Step"/>
        <w:ind w:left="240" w:right="240" w:firstLine="720"/>
      </w:pPr>
      <w:r w:rsidRPr="008057C1">
        <w:rPr>
          <w:rFonts w:eastAsia="宋体"/>
        </w:rPr>
        <w:t xml:space="preserve">Select the recording type to </w:t>
      </w:r>
      <w:r w:rsidRPr="008057C1">
        <w:rPr>
          <w:rFonts w:eastAsia="宋体"/>
          <w:b/>
        </w:rPr>
        <w:t>Motion</w:t>
      </w:r>
      <w:r w:rsidRPr="008057C1">
        <w:rPr>
          <w:rFonts w:eastAsia="宋体"/>
        </w:rPr>
        <w:t xml:space="preserve">. </w:t>
      </w:r>
    </w:p>
    <w:p w14:paraId="7ECEF806" w14:textId="1F1B47B5" w:rsidR="00EB5E89" w:rsidRPr="008057C1" w:rsidRDefault="00183B59" w:rsidP="00183B59">
      <w:pPr>
        <w:pStyle w:val="E-Step"/>
        <w:ind w:left="240" w:right="240" w:firstLine="720"/>
      </w:pPr>
      <w:r w:rsidRPr="008057C1">
        <w:rPr>
          <w:rFonts w:eastAsia="宋体"/>
        </w:rPr>
        <w:t>D</w:t>
      </w:r>
      <w:r w:rsidRPr="008057C1">
        <w:t xml:space="preserve">rag the mouse on the time bar to set the motion detection recording schedule. Refer to Chapter </w:t>
      </w:r>
      <w:r w:rsidRPr="008057C1">
        <w:fldChar w:fldCharType="begin"/>
      </w:r>
      <w:r w:rsidRPr="008057C1">
        <w:instrText xml:space="preserve"> REF _Ref491518843 \r \h </w:instrText>
      </w:r>
      <w:r w:rsidRPr="008057C1">
        <w:fldChar w:fldCharType="separate"/>
      </w:r>
      <w:r w:rsidR="00F72511">
        <w:t xml:space="preserve">7.4 </w:t>
      </w:r>
      <w:r w:rsidRPr="008057C1">
        <w:fldChar w:fldCharType="end"/>
      </w:r>
      <w:r w:rsidRPr="008057C1">
        <w:fldChar w:fldCharType="begin"/>
      </w:r>
      <w:r w:rsidRPr="008057C1">
        <w:instrText xml:space="preserve"> REF _Ref491518843 \h </w:instrText>
      </w:r>
      <w:r w:rsidRPr="008057C1">
        <w:fldChar w:fldCharType="separate"/>
      </w:r>
      <w:r w:rsidR="00F72511" w:rsidRPr="008057C1">
        <w:rPr>
          <w:rFonts w:eastAsia="宋体"/>
        </w:rPr>
        <w:t>Configure Recording Schedule</w:t>
      </w:r>
      <w:r w:rsidRPr="008057C1">
        <w:fldChar w:fldCharType="end"/>
      </w:r>
      <w:r w:rsidRPr="008057C1">
        <w:t xml:space="preserve"> for details.</w:t>
      </w:r>
      <w:r w:rsidR="00EB5E89" w:rsidRPr="008057C1">
        <w:rPr>
          <w:rFonts w:eastAsia="宋体"/>
        </w:rPr>
        <w:t xml:space="preserve">  </w:t>
      </w:r>
    </w:p>
    <w:p w14:paraId="650DF40A" w14:textId="77777777" w:rsidR="000F020C" w:rsidRPr="008057C1" w:rsidRDefault="00314681" w:rsidP="000F020C">
      <w:pPr>
        <w:pStyle w:val="2"/>
        <w:rPr>
          <w:rFonts w:eastAsia="宋体"/>
          <w:noProof w:val="0"/>
          <w:lang w:eastAsia="zh-CN"/>
        </w:rPr>
      </w:pPr>
      <w:bookmarkStart w:id="287" w:name="_Ref491680905"/>
      <w:bookmarkStart w:id="288" w:name="_Toc14181304"/>
      <w:r w:rsidRPr="008057C1">
        <w:rPr>
          <w:rFonts w:eastAsia="宋体"/>
          <w:noProof w:val="0"/>
        </w:rPr>
        <w:t xml:space="preserve">Configure </w:t>
      </w:r>
      <w:r w:rsidRPr="008057C1">
        <w:rPr>
          <w:rFonts w:eastAsia="宋体"/>
          <w:noProof w:val="0"/>
          <w:lang w:eastAsia="zh-CN"/>
        </w:rPr>
        <w:t>Event</w:t>
      </w:r>
      <w:r w:rsidR="00EB5E89" w:rsidRPr="008057C1">
        <w:rPr>
          <w:rFonts w:eastAsia="宋体"/>
          <w:noProof w:val="0"/>
          <w:lang w:eastAsia="zh-CN"/>
        </w:rPr>
        <w:t xml:space="preserve"> </w:t>
      </w:r>
      <w:r w:rsidRPr="008057C1">
        <w:rPr>
          <w:rFonts w:eastAsia="宋体"/>
          <w:noProof w:val="0"/>
          <w:lang w:eastAsia="zh-CN"/>
        </w:rPr>
        <w:t xml:space="preserve">Triggered </w:t>
      </w:r>
      <w:r w:rsidRPr="008057C1">
        <w:rPr>
          <w:rFonts w:eastAsia="宋体"/>
          <w:noProof w:val="0"/>
        </w:rPr>
        <w:t>Recording</w:t>
      </w:r>
      <w:bookmarkEnd w:id="287"/>
      <w:bookmarkEnd w:id="288"/>
      <w:r w:rsidR="00A15E75" w:rsidRPr="008057C1">
        <w:rPr>
          <w:rFonts w:eastAsia="宋体"/>
          <w:noProof w:val="0"/>
          <w:lang w:eastAsia="zh-CN"/>
        </w:rPr>
        <w:t xml:space="preserve"> </w:t>
      </w:r>
    </w:p>
    <w:p w14:paraId="4E614420" w14:textId="77777777" w:rsidR="003B6A6B" w:rsidRDefault="003B6A6B" w:rsidP="003B6A6B">
      <w:pPr>
        <w:pStyle w:val="E-Purpose"/>
        <w:rPr>
          <w:szCs w:val="18"/>
        </w:rPr>
      </w:pPr>
      <w:r w:rsidRPr="00B86575">
        <w:t>Purpose</w:t>
      </w:r>
      <w:r>
        <w:t>:</w:t>
      </w:r>
    </w:p>
    <w:p w14:paraId="63581932" w14:textId="0F4F8AA7" w:rsidR="000F020C" w:rsidRPr="008057C1" w:rsidRDefault="003D3221" w:rsidP="000F020C">
      <w:pPr>
        <w:pStyle w:val="E-Content"/>
      </w:pPr>
      <w:r w:rsidRPr="008057C1">
        <w:lastRenderedPageBreak/>
        <w:t xml:space="preserve">You can configure the recording triggered by the motion detection, </w:t>
      </w:r>
      <w:r w:rsidR="00EB5E89" w:rsidRPr="008057C1">
        <w:t xml:space="preserve">motion detection and alarm, </w:t>
      </w:r>
      <w:r w:rsidRPr="008057C1">
        <w:t xml:space="preserve">face detection, vehicle detection, line crossing detection, etc.     </w:t>
      </w:r>
    </w:p>
    <w:p w14:paraId="45CB6CC7" w14:textId="77777777" w:rsidR="005628E4" w:rsidRPr="008057C1" w:rsidRDefault="005628E4" w:rsidP="003D3221">
      <w:pPr>
        <w:pStyle w:val="E-Step"/>
        <w:ind w:left="240" w:right="240" w:firstLine="720"/>
        <w:rPr>
          <w:rFonts w:eastAsia="宋体"/>
        </w:rPr>
      </w:pPr>
      <w:r w:rsidRPr="008057C1">
        <w:rPr>
          <w:rFonts w:eastAsia="宋体"/>
        </w:rPr>
        <w:t xml:space="preserve">Go to </w:t>
      </w:r>
      <w:r w:rsidRPr="008057C1">
        <w:rPr>
          <w:rFonts w:eastAsia="宋体"/>
          <w:b/>
        </w:rPr>
        <w:t>System</w:t>
      </w:r>
      <w:r w:rsidRPr="008057C1">
        <w:rPr>
          <w:rFonts w:eastAsia="宋体"/>
        </w:rPr>
        <w:t xml:space="preserve"> &gt; </w:t>
      </w:r>
      <w:r w:rsidRPr="008057C1">
        <w:rPr>
          <w:rFonts w:eastAsia="宋体"/>
          <w:b/>
        </w:rPr>
        <w:t>Event</w:t>
      </w:r>
      <w:r w:rsidRPr="008057C1">
        <w:rPr>
          <w:rFonts w:eastAsia="宋体"/>
        </w:rPr>
        <w:t>.</w:t>
      </w:r>
    </w:p>
    <w:p w14:paraId="2818F16D" w14:textId="5755A55A" w:rsidR="003D3221" w:rsidRPr="00820EAE" w:rsidRDefault="009456EC" w:rsidP="00820EAE">
      <w:pPr>
        <w:pStyle w:val="E-Step"/>
        <w:ind w:left="240" w:right="240" w:firstLine="720"/>
        <w:rPr>
          <w:rFonts w:eastAsia="宋体"/>
        </w:rPr>
      </w:pPr>
      <w:r w:rsidRPr="00820EAE">
        <w:rPr>
          <w:rFonts w:eastAsia="宋体"/>
        </w:rPr>
        <w:t>Configure the event detection</w:t>
      </w:r>
      <w:r w:rsidR="003D3221" w:rsidRPr="00820EAE">
        <w:rPr>
          <w:rFonts w:eastAsia="宋体"/>
        </w:rPr>
        <w:t xml:space="preserve"> and select the channel (s) to trigger the recording when event occurs. Refer to</w:t>
      </w:r>
      <w:r w:rsidR="00B453C5" w:rsidRPr="00820EAE">
        <w:rPr>
          <w:rFonts w:eastAsia="宋体"/>
        </w:rPr>
        <w:t xml:space="preserve"> </w:t>
      </w:r>
      <w:r w:rsidR="00820EAE">
        <w:rPr>
          <w:rFonts w:eastAsia="宋体"/>
        </w:rPr>
        <w:fldChar w:fldCharType="begin"/>
      </w:r>
      <w:r w:rsidR="00820EAE">
        <w:rPr>
          <w:rFonts w:eastAsia="宋体"/>
        </w:rPr>
        <w:instrText xml:space="preserve"> REF _Ref513552505 \r \h </w:instrText>
      </w:r>
      <w:r w:rsidR="00820EAE">
        <w:rPr>
          <w:rFonts w:eastAsia="宋体"/>
        </w:rPr>
      </w:r>
      <w:r w:rsidR="00820EAE">
        <w:rPr>
          <w:rFonts w:eastAsia="宋体"/>
        </w:rPr>
        <w:fldChar w:fldCharType="separate"/>
      </w:r>
      <w:r w:rsidR="00F72511">
        <w:rPr>
          <w:rFonts w:eastAsia="宋体"/>
        </w:rPr>
        <w:t xml:space="preserve">Chapter 11 </w:t>
      </w:r>
      <w:r w:rsidR="00820EAE">
        <w:rPr>
          <w:rFonts w:eastAsia="宋体"/>
        </w:rPr>
        <w:fldChar w:fldCharType="end"/>
      </w:r>
      <w:r w:rsidR="00820EAE">
        <w:rPr>
          <w:rFonts w:eastAsia="宋体"/>
        </w:rPr>
        <w:fldChar w:fldCharType="begin"/>
      </w:r>
      <w:r w:rsidR="00820EAE">
        <w:rPr>
          <w:rFonts w:eastAsia="宋体"/>
        </w:rPr>
        <w:instrText xml:space="preserve"> REF _Ref513552507 \h </w:instrText>
      </w:r>
      <w:r w:rsidR="00820EAE">
        <w:rPr>
          <w:rFonts w:eastAsia="宋体"/>
        </w:rPr>
      </w:r>
      <w:r w:rsidR="00820EAE">
        <w:rPr>
          <w:rFonts w:eastAsia="宋体"/>
        </w:rPr>
        <w:fldChar w:fldCharType="separate"/>
      </w:r>
      <w:r w:rsidR="00F72511" w:rsidRPr="008057C1">
        <w:rPr>
          <w:rFonts w:eastAsia="宋体"/>
          <w:szCs w:val="18"/>
        </w:rPr>
        <w:t xml:space="preserve">Event and </w:t>
      </w:r>
      <w:r w:rsidR="00F72511" w:rsidRPr="008057C1">
        <w:t>Alarm Settings</w:t>
      </w:r>
      <w:r w:rsidR="00820EAE">
        <w:rPr>
          <w:rFonts w:eastAsia="宋体"/>
        </w:rPr>
        <w:fldChar w:fldCharType="end"/>
      </w:r>
      <w:r w:rsidR="00820EAE">
        <w:rPr>
          <w:rFonts w:eastAsia="宋体"/>
        </w:rPr>
        <w:t xml:space="preserve"> </w:t>
      </w:r>
      <w:r w:rsidR="00B453C5" w:rsidRPr="00820EAE">
        <w:rPr>
          <w:rFonts w:eastAsia="宋体"/>
        </w:rPr>
        <w:t xml:space="preserve">and </w:t>
      </w:r>
      <w:r w:rsidR="00820EAE">
        <w:rPr>
          <w:rFonts w:eastAsia="宋体"/>
        </w:rPr>
        <w:fldChar w:fldCharType="begin"/>
      </w:r>
      <w:r w:rsidR="00820EAE">
        <w:rPr>
          <w:rFonts w:eastAsia="宋体"/>
        </w:rPr>
        <w:instrText xml:space="preserve"> REF _Ref513552515 \r \h </w:instrText>
      </w:r>
      <w:r w:rsidR="00820EAE">
        <w:rPr>
          <w:rFonts w:eastAsia="宋体"/>
        </w:rPr>
      </w:r>
      <w:r w:rsidR="00820EAE">
        <w:rPr>
          <w:rFonts w:eastAsia="宋体"/>
        </w:rPr>
        <w:fldChar w:fldCharType="separate"/>
      </w:r>
      <w:r w:rsidR="00F72511">
        <w:rPr>
          <w:rFonts w:eastAsia="宋体"/>
        </w:rPr>
        <w:t xml:space="preserve">Chapter 13 </w:t>
      </w:r>
      <w:r w:rsidR="00820EAE">
        <w:rPr>
          <w:rFonts w:eastAsia="宋体"/>
        </w:rPr>
        <w:fldChar w:fldCharType="end"/>
      </w:r>
      <w:r w:rsidR="00820EAE">
        <w:rPr>
          <w:rFonts w:eastAsia="宋体"/>
        </w:rPr>
        <w:fldChar w:fldCharType="begin"/>
      </w:r>
      <w:r w:rsidR="00820EAE">
        <w:rPr>
          <w:rFonts w:eastAsia="宋体"/>
        </w:rPr>
        <w:instrText xml:space="preserve"> REF _Ref513552518 \h </w:instrText>
      </w:r>
      <w:r w:rsidR="00820EAE">
        <w:rPr>
          <w:rFonts w:eastAsia="宋体"/>
        </w:rPr>
      </w:r>
      <w:r w:rsidR="00820EAE">
        <w:rPr>
          <w:rFonts w:eastAsia="宋体"/>
        </w:rPr>
        <w:fldChar w:fldCharType="separate"/>
      </w:r>
      <w:r w:rsidR="00F72511" w:rsidRPr="008057C1">
        <w:rPr>
          <w:rFonts w:eastAsia="宋体"/>
          <w:szCs w:val="18"/>
        </w:rPr>
        <w:t>VCA Event Alarm</w:t>
      </w:r>
      <w:r w:rsidR="00820EAE">
        <w:rPr>
          <w:rFonts w:eastAsia="宋体"/>
        </w:rPr>
        <w:fldChar w:fldCharType="end"/>
      </w:r>
      <w:r w:rsidR="00906119" w:rsidRPr="00820EAE">
        <w:rPr>
          <w:rFonts w:eastAsia="宋体"/>
        </w:rPr>
        <w:t xml:space="preserve"> </w:t>
      </w:r>
      <w:r w:rsidR="00B453C5" w:rsidRPr="00820EAE">
        <w:rPr>
          <w:rFonts w:eastAsia="宋体"/>
        </w:rPr>
        <w:t>for details</w:t>
      </w:r>
      <w:r w:rsidR="003D3221" w:rsidRPr="00820EAE">
        <w:rPr>
          <w:rFonts w:eastAsia="宋体"/>
        </w:rPr>
        <w:t xml:space="preserve">. </w:t>
      </w:r>
    </w:p>
    <w:p w14:paraId="5FF2A1FC" w14:textId="11A7CD3E" w:rsidR="00314681" w:rsidRPr="008057C1" w:rsidRDefault="009032C1" w:rsidP="009032C1">
      <w:pPr>
        <w:pStyle w:val="E-Step"/>
        <w:ind w:left="240" w:right="240" w:firstLine="720"/>
        <w:rPr>
          <w:rFonts w:eastAsia="宋体"/>
        </w:rPr>
      </w:pPr>
      <w:r w:rsidRPr="008057C1">
        <w:rPr>
          <w:rFonts w:eastAsia="宋体"/>
        </w:rPr>
        <w:t xml:space="preserve">Go to </w:t>
      </w:r>
      <w:r w:rsidR="008F2917" w:rsidRPr="008F2917">
        <w:rPr>
          <w:rFonts w:eastAsia="宋体"/>
          <w:b/>
        </w:rPr>
        <w:t>Camera &gt; Video Parameters.</w:t>
      </w:r>
    </w:p>
    <w:p w14:paraId="7A3D3402" w14:textId="77777777" w:rsidR="007A3148" w:rsidRPr="008057C1" w:rsidRDefault="00394494" w:rsidP="009032C1">
      <w:pPr>
        <w:pStyle w:val="E-Step"/>
        <w:ind w:left="240" w:right="240" w:firstLine="720"/>
        <w:rPr>
          <w:rFonts w:eastAsia="宋体"/>
        </w:rPr>
      </w:pPr>
      <w:r w:rsidRPr="008057C1">
        <w:rPr>
          <w:rFonts w:eastAsia="宋体"/>
        </w:rPr>
        <w:t>Se</w:t>
      </w:r>
      <w:r w:rsidR="007A3148" w:rsidRPr="008057C1">
        <w:rPr>
          <w:rFonts w:eastAsia="宋体"/>
        </w:rPr>
        <w:t>t the event main stream/sub-stream recording parameters for the camera.</w:t>
      </w:r>
      <w:r w:rsidR="00435479" w:rsidRPr="008057C1">
        <w:rPr>
          <w:rFonts w:eastAsia="宋体"/>
        </w:rPr>
        <w:t xml:space="preserve"> </w:t>
      </w:r>
    </w:p>
    <w:p w14:paraId="19012D69" w14:textId="48A9B8A1" w:rsidR="007A3148" w:rsidRPr="008057C1" w:rsidRDefault="007A3148" w:rsidP="007A3148">
      <w:pPr>
        <w:pStyle w:val="E-Step"/>
        <w:ind w:left="240" w:right="240" w:firstLine="720"/>
      </w:pPr>
      <w:r w:rsidRPr="008057C1">
        <w:rPr>
          <w:rFonts w:eastAsia="宋体"/>
        </w:rPr>
        <w:t xml:space="preserve">Go to </w:t>
      </w:r>
      <w:r w:rsidR="008F2917" w:rsidRPr="008F2917">
        <w:rPr>
          <w:rFonts w:eastAsia="宋体"/>
          <w:b/>
        </w:rPr>
        <w:t xml:space="preserve">Storage &gt; Schedule </w:t>
      </w:r>
      <w:r w:rsidR="008F2917" w:rsidRPr="008F2917">
        <w:rPr>
          <w:rFonts w:eastAsia="宋体" w:hint="eastAsia"/>
          <w:b/>
        </w:rPr>
        <w:t xml:space="preserve">&gt; </w:t>
      </w:r>
      <w:r w:rsidR="008F2917" w:rsidRPr="008F2917">
        <w:rPr>
          <w:rFonts w:eastAsia="宋体"/>
          <w:b/>
        </w:rPr>
        <w:t>Record.</w:t>
      </w:r>
    </w:p>
    <w:p w14:paraId="5D37D236" w14:textId="033EB5D4" w:rsidR="00183B59" w:rsidRPr="008057C1" w:rsidRDefault="00183B59" w:rsidP="00183B59">
      <w:pPr>
        <w:pStyle w:val="E-Step"/>
        <w:ind w:left="240" w:right="240" w:firstLine="720"/>
      </w:pPr>
      <w:r w:rsidRPr="008057C1">
        <w:rPr>
          <w:rFonts w:eastAsia="宋体"/>
        </w:rPr>
        <w:t xml:space="preserve">Select the recording type to </w:t>
      </w:r>
      <w:r w:rsidRPr="008057C1">
        <w:rPr>
          <w:rFonts w:eastAsia="宋体"/>
          <w:b/>
        </w:rPr>
        <w:t>Event</w:t>
      </w:r>
      <w:r w:rsidRPr="008057C1">
        <w:rPr>
          <w:rFonts w:eastAsia="宋体"/>
        </w:rPr>
        <w:t>.</w:t>
      </w:r>
    </w:p>
    <w:p w14:paraId="41883CE1" w14:textId="5AB26FFA" w:rsidR="007A3148" w:rsidRPr="008057C1" w:rsidRDefault="00183B59" w:rsidP="00183B59">
      <w:pPr>
        <w:pStyle w:val="E-Step"/>
        <w:ind w:left="240" w:right="240" w:firstLine="720"/>
      </w:pPr>
      <w:r w:rsidRPr="008057C1">
        <w:rPr>
          <w:rFonts w:eastAsia="宋体"/>
        </w:rPr>
        <w:t>D</w:t>
      </w:r>
      <w:r w:rsidRPr="008057C1">
        <w:t xml:space="preserve">rag the mouse on the time bar to set the event detection recording schedule. Refer to Chapter </w:t>
      </w:r>
      <w:r w:rsidRPr="008057C1">
        <w:fldChar w:fldCharType="begin"/>
      </w:r>
      <w:r w:rsidRPr="008057C1">
        <w:instrText xml:space="preserve"> REF _Ref491518843 \r \h </w:instrText>
      </w:r>
      <w:r w:rsidRPr="008057C1">
        <w:fldChar w:fldCharType="separate"/>
      </w:r>
      <w:r w:rsidR="00F72511">
        <w:t xml:space="preserve">7.4 </w:t>
      </w:r>
      <w:r w:rsidRPr="008057C1">
        <w:fldChar w:fldCharType="end"/>
      </w:r>
      <w:r w:rsidRPr="008057C1">
        <w:fldChar w:fldCharType="begin"/>
      </w:r>
      <w:r w:rsidRPr="008057C1">
        <w:instrText xml:space="preserve"> REF _Ref491518843 \h </w:instrText>
      </w:r>
      <w:r w:rsidRPr="008057C1">
        <w:fldChar w:fldCharType="separate"/>
      </w:r>
      <w:r w:rsidR="00F72511" w:rsidRPr="008057C1">
        <w:rPr>
          <w:rFonts w:eastAsia="宋体"/>
        </w:rPr>
        <w:t>Configure Recording Schedule</w:t>
      </w:r>
      <w:r w:rsidRPr="008057C1">
        <w:fldChar w:fldCharType="end"/>
      </w:r>
      <w:r w:rsidRPr="008057C1">
        <w:t xml:space="preserve"> for details.</w:t>
      </w:r>
    </w:p>
    <w:p w14:paraId="229466B8" w14:textId="692F90B9" w:rsidR="005628E4" w:rsidRPr="008057C1" w:rsidRDefault="005628E4" w:rsidP="005628E4">
      <w:pPr>
        <w:pStyle w:val="2"/>
        <w:rPr>
          <w:rFonts w:eastAsia="宋体"/>
          <w:noProof w:val="0"/>
          <w:lang w:eastAsia="zh-CN"/>
        </w:rPr>
      </w:pPr>
      <w:bookmarkStart w:id="289" w:name="_Toc14181305"/>
      <w:r w:rsidRPr="008057C1">
        <w:rPr>
          <w:rFonts w:eastAsia="宋体"/>
          <w:noProof w:val="0"/>
        </w:rPr>
        <w:t xml:space="preserve">Configure </w:t>
      </w:r>
      <w:r w:rsidRPr="008057C1">
        <w:rPr>
          <w:rFonts w:eastAsia="宋体"/>
          <w:noProof w:val="0"/>
          <w:lang w:eastAsia="zh-CN"/>
        </w:rPr>
        <w:t>A</w:t>
      </w:r>
      <w:r w:rsidR="00C224F9" w:rsidRPr="008057C1">
        <w:rPr>
          <w:rFonts w:eastAsia="宋体"/>
          <w:noProof w:val="0"/>
          <w:lang w:eastAsia="zh-CN"/>
        </w:rPr>
        <w:t xml:space="preserve">larm </w:t>
      </w:r>
      <w:r w:rsidRPr="008057C1">
        <w:rPr>
          <w:rFonts w:eastAsia="宋体"/>
          <w:noProof w:val="0"/>
          <w:lang w:eastAsia="zh-CN"/>
        </w:rPr>
        <w:t xml:space="preserve">Triggered </w:t>
      </w:r>
      <w:r w:rsidRPr="008057C1">
        <w:rPr>
          <w:rFonts w:eastAsia="宋体"/>
          <w:noProof w:val="0"/>
        </w:rPr>
        <w:t>Recording</w:t>
      </w:r>
      <w:bookmarkEnd w:id="289"/>
    </w:p>
    <w:p w14:paraId="47671FCE" w14:textId="77777777" w:rsidR="003B6A6B" w:rsidRDefault="003B6A6B" w:rsidP="003B6A6B">
      <w:pPr>
        <w:pStyle w:val="E-Purpose"/>
        <w:rPr>
          <w:szCs w:val="18"/>
        </w:rPr>
      </w:pPr>
      <w:r w:rsidRPr="00B86575">
        <w:t>Purpose</w:t>
      </w:r>
      <w:r>
        <w:t>:</w:t>
      </w:r>
    </w:p>
    <w:p w14:paraId="53E0AACD" w14:textId="77777777" w:rsidR="003B6A6B" w:rsidRDefault="003B6A6B" w:rsidP="005628E4">
      <w:pPr>
        <w:pStyle w:val="E-Content"/>
      </w:pPr>
    </w:p>
    <w:p w14:paraId="323578A9" w14:textId="4DEB386E" w:rsidR="005628E4" w:rsidRPr="008057C1" w:rsidRDefault="005628E4" w:rsidP="005628E4">
      <w:pPr>
        <w:pStyle w:val="E-Content"/>
      </w:pPr>
      <w:r w:rsidRPr="008057C1">
        <w:t xml:space="preserve">You can configure the recording triggered by the motion detection, face detection, vehicle detection, line crossing detection, etc.     </w:t>
      </w:r>
    </w:p>
    <w:p w14:paraId="4862C0BD" w14:textId="77777777" w:rsidR="005628E4" w:rsidRPr="008057C1" w:rsidRDefault="005628E4" w:rsidP="005628E4">
      <w:pPr>
        <w:pStyle w:val="E-Step"/>
        <w:ind w:left="240" w:right="240" w:firstLine="720"/>
        <w:rPr>
          <w:rFonts w:eastAsia="宋体"/>
        </w:rPr>
      </w:pPr>
      <w:r w:rsidRPr="008057C1">
        <w:rPr>
          <w:rFonts w:eastAsia="宋体"/>
        </w:rPr>
        <w:t xml:space="preserve">Go to </w:t>
      </w:r>
      <w:r w:rsidRPr="008057C1">
        <w:rPr>
          <w:rFonts w:eastAsia="宋体"/>
          <w:b/>
        </w:rPr>
        <w:t>System</w:t>
      </w:r>
      <w:r w:rsidRPr="008057C1">
        <w:rPr>
          <w:rFonts w:eastAsia="宋体"/>
        </w:rPr>
        <w:t xml:space="preserve"> &gt; </w:t>
      </w:r>
      <w:r w:rsidRPr="008057C1">
        <w:rPr>
          <w:rFonts w:eastAsia="宋体"/>
          <w:b/>
        </w:rPr>
        <w:t xml:space="preserve">Event </w:t>
      </w:r>
      <w:r w:rsidRPr="008057C1">
        <w:rPr>
          <w:rFonts w:eastAsia="宋体"/>
        </w:rPr>
        <w:t>&gt;</w:t>
      </w:r>
      <w:r w:rsidRPr="008057C1">
        <w:rPr>
          <w:rFonts w:eastAsia="宋体"/>
          <w:b/>
        </w:rPr>
        <w:t xml:space="preserve"> Normal Event &gt; Alarm Input</w:t>
      </w:r>
      <w:r w:rsidRPr="008057C1">
        <w:rPr>
          <w:rFonts w:eastAsia="宋体"/>
        </w:rPr>
        <w:t>.</w:t>
      </w:r>
    </w:p>
    <w:p w14:paraId="0F88E83B" w14:textId="3E36190F" w:rsidR="005628E4" w:rsidRPr="008057C1" w:rsidRDefault="005628E4" w:rsidP="008F2917">
      <w:pPr>
        <w:pStyle w:val="E-Step"/>
        <w:ind w:left="240" w:right="240" w:firstLine="720"/>
      </w:pPr>
      <w:r w:rsidRPr="008057C1">
        <w:t xml:space="preserve">Configure </w:t>
      </w:r>
      <w:r w:rsidRPr="008F2917">
        <w:rPr>
          <w:rFonts w:eastAsia="宋体"/>
        </w:rPr>
        <w:t>the</w:t>
      </w:r>
      <w:r w:rsidRPr="008057C1">
        <w:t xml:space="preserve"> alarm input and select the channel (s) to trigger the recording when alarm occurs.</w:t>
      </w:r>
      <w:r w:rsidR="00E92610" w:rsidRPr="008057C1">
        <w:t xml:space="preserve"> </w:t>
      </w:r>
      <w:r w:rsidR="00AB3A43">
        <w:t>Refer to</w:t>
      </w:r>
      <w:r w:rsidR="00AB3A43" w:rsidRPr="00820EAE">
        <w:t xml:space="preserve"> </w:t>
      </w:r>
      <w:r w:rsidR="00AB3A43">
        <w:fldChar w:fldCharType="begin"/>
      </w:r>
      <w:r w:rsidR="00AB3A43">
        <w:instrText xml:space="preserve"> REF _Ref513552505 \r \h </w:instrText>
      </w:r>
      <w:r w:rsidR="00AB3A43">
        <w:fldChar w:fldCharType="separate"/>
      </w:r>
      <w:r w:rsidR="00F72511">
        <w:t xml:space="preserve">Chapter 11 </w:t>
      </w:r>
      <w:r w:rsidR="00AB3A43">
        <w:fldChar w:fldCharType="end"/>
      </w:r>
      <w:r w:rsidR="00AB3A43">
        <w:fldChar w:fldCharType="begin"/>
      </w:r>
      <w:r w:rsidR="00AB3A43">
        <w:instrText xml:space="preserve"> REF _Ref513552507 \h </w:instrText>
      </w:r>
      <w:r w:rsidR="00AB3A43">
        <w:fldChar w:fldCharType="separate"/>
      </w:r>
      <w:r w:rsidR="00F72511" w:rsidRPr="008057C1">
        <w:rPr>
          <w:rFonts w:eastAsia="宋体"/>
          <w:szCs w:val="18"/>
        </w:rPr>
        <w:t xml:space="preserve">Event and </w:t>
      </w:r>
      <w:r w:rsidR="00F72511" w:rsidRPr="008057C1">
        <w:t>Alarm Settings</w:t>
      </w:r>
      <w:r w:rsidR="00AB3A43">
        <w:fldChar w:fldCharType="end"/>
      </w:r>
      <w:r w:rsidR="00AB3A43">
        <w:t xml:space="preserve"> </w:t>
      </w:r>
      <w:r w:rsidR="00AB3A43" w:rsidRPr="00820EAE">
        <w:t xml:space="preserve">and </w:t>
      </w:r>
      <w:r w:rsidR="00AB3A43">
        <w:fldChar w:fldCharType="begin"/>
      </w:r>
      <w:r w:rsidR="00AB3A43">
        <w:instrText xml:space="preserve"> REF _Ref513552515 \r \h </w:instrText>
      </w:r>
      <w:r w:rsidR="00AB3A43">
        <w:fldChar w:fldCharType="separate"/>
      </w:r>
      <w:r w:rsidR="00F72511">
        <w:t xml:space="preserve">Chapter 13 </w:t>
      </w:r>
      <w:r w:rsidR="00AB3A43">
        <w:fldChar w:fldCharType="end"/>
      </w:r>
      <w:r w:rsidR="00AB3A43">
        <w:fldChar w:fldCharType="begin"/>
      </w:r>
      <w:r w:rsidR="00AB3A43">
        <w:instrText xml:space="preserve"> REF _Ref513552518 \h </w:instrText>
      </w:r>
      <w:r w:rsidR="00AB3A43">
        <w:fldChar w:fldCharType="separate"/>
      </w:r>
      <w:r w:rsidR="00F72511" w:rsidRPr="008057C1">
        <w:rPr>
          <w:rFonts w:eastAsia="宋体"/>
          <w:szCs w:val="18"/>
        </w:rPr>
        <w:t>VCA Event Alarm</w:t>
      </w:r>
      <w:r w:rsidR="00AB3A43">
        <w:fldChar w:fldCharType="end"/>
      </w:r>
      <w:r w:rsidR="00906119">
        <w:t xml:space="preserve"> </w:t>
      </w:r>
      <w:r w:rsidR="00B453C5" w:rsidRPr="008057C1">
        <w:t>for details</w:t>
      </w:r>
      <w:r w:rsidRPr="008057C1">
        <w:t xml:space="preserve">. </w:t>
      </w:r>
    </w:p>
    <w:p w14:paraId="1241E38C" w14:textId="0BAB9485" w:rsidR="005628E4" w:rsidRPr="008057C1" w:rsidRDefault="005628E4" w:rsidP="005628E4">
      <w:pPr>
        <w:pStyle w:val="E-Step"/>
        <w:ind w:left="240" w:right="240" w:firstLine="720"/>
        <w:rPr>
          <w:rFonts w:eastAsia="宋体"/>
        </w:rPr>
      </w:pPr>
      <w:r w:rsidRPr="008057C1">
        <w:rPr>
          <w:rFonts w:eastAsia="宋体"/>
        </w:rPr>
        <w:t xml:space="preserve">Go to </w:t>
      </w:r>
      <w:r w:rsidR="008F2917" w:rsidRPr="008F2917">
        <w:rPr>
          <w:rFonts w:eastAsia="宋体"/>
          <w:b/>
        </w:rPr>
        <w:t>Camera &gt; Video Parameters.</w:t>
      </w:r>
    </w:p>
    <w:p w14:paraId="04C3299C" w14:textId="77777777" w:rsidR="00C224F9" w:rsidRPr="008057C1" w:rsidRDefault="00C224F9" w:rsidP="00C224F9">
      <w:pPr>
        <w:pStyle w:val="E-Step"/>
        <w:ind w:left="240" w:right="240" w:firstLine="720"/>
        <w:rPr>
          <w:rFonts w:eastAsia="宋体"/>
        </w:rPr>
      </w:pPr>
      <w:r w:rsidRPr="008057C1">
        <w:rPr>
          <w:rFonts w:eastAsia="宋体"/>
        </w:rPr>
        <w:t xml:space="preserve">Set the event main stream/sub-stream recording parameters for the camera. </w:t>
      </w:r>
    </w:p>
    <w:p w14:paraId="4E1FFE8B" w14:textId="42684E04" w:rsidR="005628E4" w:rsidRPr="008057C1" w:rsidRDefault="005628E4" w:rsidP="005628E4">
      <w:pPr>
        <w:pStyle w:val="E-Step"/>
        <w:ind w:left="240" w:right="240" w:firstLine="720"/>
      </w:pPr>
      <w:r w:rsidRPr="008057C1">
        <w:rPr>
          <w:rFonts w:eastAsia="宋体"/>
        </w:rPr>
        <w:t xml:space="preserve">Go to </w:t>
      </w:r>
      <w:r w:rsidR="008F2917" w:rsidRPr="008F2917">
        <w:rPr>
          <w:rFonts w:eastAsia="宋体"/>
          <w:b/>
        </w:rPr>
        <w:t xml:space="preserve">Storage &gt; Schedule </w:t>
      </w:r>
      <w:r w:rsidR="008F2917" w:rsidRPr="008F2917">
        <w:rPr>
          <w:rFonts w:eastAsia="宋体" w:hint="eastAsia"/>
          <w:b/>
        </w:rPr>
        <w:t xml:space="preserve">&gt; </w:t>
      </w:r>
      <w:r w:rsidR="008F2917" w:rsidRPr="008F2917">
        <w:rPr>
          <w:rFonts w:eastAsia="宋体"/>
          <w:b/>
        </w:rPr>
        <w:t>Record.</w:t>
      </w:r>
    </w:p>
    <w:p w14:paraId="3C74EF2A" w14:textId="77777777" w:rsidR="00183B59" w:rsidRPr="008057C1" w:rsidRDefault="00183B59" w:rsidP="00183B59">
      <w:pPr>
        <w:pStyle w:val="E-Step"/>
        <w:ind w:left="240" w:right="240" w:firstLine="720"/>
      </w:pPr>
      <w:r w:rsidRPr="008057C1">
        <w:rPr>
          <w:rFonts w:eastAsia="宋体"/>
        </w:rPr>
        <w:t xml:space="preserve">Select the recording type to </w:t>
      </w:r>
      <w:r w:rsidRPr="008057C1">
        <w:rPr>
          <w:rFonts w:eastAsia="宋体"/>
          <w:b/>
        </w:rPr>
        <w:t>Alarm</w:t>
      </w:r>
    </w:p>
    <w:p w14:paraId="6D0801D6" w14:textId="60200152" w:rsidR="005628E4" w:rsidRPr="008057C1" w:rsidRDefault="00183B59" w:rsidP="00183B59">
      <w:pPr>
        <w:pStyle w:val="E-Step"/>
        <w:ind w:left="240" w:right="240" w:firstLine="720"/>
      </w:pPr>
      <w:r w:rsidRPr="008057C1">
        <w:rPr>
          <w:rFonts w:eastAsia="宋体"/>
        </w:rPr>
        <w:t>D</w:t>
      </w:r>
      <w:r w:rsidRPr="008057C1">
        <w:t xml:space="preserve">rag the mouse on the time bar to set the alarm recording schedule. Refer to Chapter </w:t>
      </w:r>
      <w:r w:rsidRPr="008057C1">
        <w:fldChar w:fldCharType="begin"/>
      </w:r>
      <w:r w:rsidRPr="008057C1">
        <w:instrText xml:space="preserve"> REF _Ref491518843 \r \h </w:instrText>
      </w:r>
      <w:r w:rsidRPr="008057C1">
        <w:fldChar w:fldCharType="separate"/>
      </w:r>
      <w:r w:rsidR="00F72511">
        <w:t xml:space="preserve">7.4 </w:t>
      </w:r>
      <w:r w:rsidRPr="008057C1">
        <w:fldChar w:fldCharType="end"/>
      </w:r>
      <w:r w:rsidRPr="008057C1">
        <w:fldChar w:fldCharType="begin"/>
      </w:r>
      <w:r w:rsidRPr="008057C1">
        <w:instrText xml:space="preserve"> REF _Ref491518843 \h </w:instrText>
      </w:r>
      <w:r w:rsidRPr="008057C1">
        <w:fldChar w:fldCharType="separate"/>
      </w:r>
      <w:r w:rsidR="00F72511" w:rsidRPr="008057C1">
        <w:rPr>
          <w:rFonts w:eastAsia="宋体"/>
        </w:rPr>
        <w:t>Configure Recording Schedule</w:t>
      </w:r>
      <w:r w:rsidRPr="008057C1">
        <w:fldChar w:fldCharType="end"/>
      </w:r>
      <w:r w:rsidRPr="008057C1">
        <w:t xml:space="preserve"> for details.</w:t>
      </w:r>
    </w:p>
    <w:p w14:paraId="673B57F0" w14:textId="77777777" w:rsidR="00314681" w:rsidRPr="008057C1" w:rsidRDefault="00F47034" w:rsidP="00F47034">
      <w:pPr>
        <w:pStyle w:val="2"/>
        <w:rPr>
          <w:rFonts w:eastAsia="宋体"/>
          <w:noProof w:val="0"/>
          <w:lang w:eastAsia="zh-CN"/>
        </w:rPr>
      </w:pPr>
      <w:bookmarkStart w:id="290" w:name="_Toc14181306"/>
      <w:r w:rsidRPr="008057C1">
        <w:rPr>
          <w:rFonts w:eastAsia="宋体"/>
          <w:noProof w:val="0"/>
        </w:rPr>
        <w:t xml:space="preserve">Configure </w:t>
      </w:r>
      <w:r w:rsidR="00595E4F" w:rsidRPr="008057C1">
        <w:rPr>
          <w:rFonts w:eastAsia="宋体"/>
          <w:noProof w:val="0"/>
          <w:lang w:eastAsia="zh-CN"/>
        </w:rPr>
        <w:t>Picture Capture</w:t>
      </w:r>
      <w:bookmarkEnd w:id="290"/>
      <w:r w:rsidR="00595E4F" w:rsidRPr="008057C1">
        <w:rPr>
          <w:rFonts w:eastAsia="宋体"/>
          <w:noProof w:val="0"/>
          <w:lang w:eastAsia="zh-CN"/>
        </w:rPr>
        <w:t xml:space="preserve">  </w:t>
      </w:r>
    </w:p>
    <w:p w14:paraId="65BEF4BF" w14:textId="77777777" w:rsidR="003B6A6B" w:rsidRDefault="003B6A6B" w:rsidP="003B6A6B">
      <w:pPr>
        <w:pStyle w:val="E-Purpose"/>
        <w:rPr>
          <w:szCs w:val="18"/>
        </w:rPr>
      </w:pPr>
      <w:r w:rsidRPr="00B86575">
        <w:t>Purpose</w:t>
      </w:r>
      <w:r>
        <w:t>:</w:t>
      </w:r>
    </w:p>
    <w:p w14:paraId="6AA99349" w14:textId="2DF82675" w:rsidR="00595E4F" w:rsidRPr="008057C1" w:rsidRDefault="00595E4F" w:rsidP="00595E4F">
      <w:pPr>
        <w:pStyle w:val="E-Step"/>
        <w:numPr>
          <w:ilvl w:val="0"/>
          <w:numId w:val="0"/>
        </w:numPr>
        <w:ind w:right="240"/>
        <w:rPr>
          <w:rFonts w:eastAsia="宋体"/>
        </w:rPr>
      </w:pPr>
      <w:r w:rsidRPr="008057C1">
        <w:rPr>
          <w:rFonts w:eastAsia="宋体"/>
        </w:rPr>
        <w:t xml:space="preserve">The picture refers to the live picture capture in continuous or event recording type. </w:t>
      </w:r>
    </w:p>
    <w:p w14:paraId="06845674" w14:textId="49430AD1" w:rsidR="00595E4F" w:rsidRPr="008057C1" w:rsidRDefault="00595E4F" w:rsidP="00595E4F">
      <w:pPr>
        <w:pStyle w:val="E-Step"/>
        <w:ind w:left="240" w:right="240" w:firstLine="720"/>
        <w:rPr>
          <w:rFonts w:eastAsia="宋体"/>
        </w:rPr>
      </w:pPr>
      <w:bookmarkStart w:id="291" w:name="OLE_LINK3"/>
      <w:bookmarkStart w:id="292" w:name="OLE_LINK6"/>
      <w:r w:rsidRPr="008057C1">
        <w:rPr>
          <w:rFonts w:eastAsia="宋体"/>
        </w:rPr>
        <w:t xml:space="preserve">Go to </w:t>
      </w:r>
      <w:r w:rsidR="008F2917" w:rsidRPr="008F2917">
        <w:rPr>
          <w:rFonts w:eastAsia="宋体"/>
          <w:b/>
        </w:rPr>
        <w:t>Storage &gt; Capture Schedule &gt; Advanced.</w:t>
      </w:r>
    </w:p>
    <w:bookmarkEnd w:id="291"/>
    <w:bookmarkEnd w:id="292"/>
    <w:p w14:paraId="1DF54814" w14:textId="77777777" w:rsidR="00595E4F" w:rsidRPr="008057C1" w:rsidRDefault="00595E4F" w:rsidP="00595E4F">
      <w:pPr>
        <w:pStyle w:val="E-Step"/>
        <w:ind w:left="240" w:right="240" w:firstLine="720"/>
      </w:pPr>
      <w:r w:rsidRPr="008057C1">
        <w:rPr>
          <w:rFonts w:eastAsia="宋体"/>
        </w:rPr>
        <w:lastRenderedPageBreak/>
        <w:t>Set the picture parameters.</w:t>
      </w:r>
    </w:p>
    <w:p w14:paraId="65DAF9FC" w14:textId="77777777" w:rsidR="00595E4F" w:rsidRPr="008057C1" w:rsidRDefault="00595E4F" w:rsidP="00595E4F">
      <w:pPr>
        <w:pStyle w:val="E-ItemListinStep"/>
      </w:pPr>
      <w:r w:rsidRPr="008057C1">
        <w:rPr>
          <w:b/>
        </w:rPr>
        <w:t>Resolution</w:t>
      </w:r>
      <w:r w:rsidRPr="008057C1">
        <w:t>: set the resolution of the picture to capture.</w:t>
      </w:r>
    </w:p>
    <w:p w14:paraId="1CB526C5" w14:textId="77777777" w:rsidR="00595E4F" w:rsidRPr="008057C1" w:rsidRDefault="00595E4F" w:rsidP="00595E4F">
      <w:pPr>
        <w:pStyle w:val="E-ItemListinStep"/>
        <w:ind w:left="284" w:hanging="284"/>
      </w:pPr>
      <w:r w:rsidRPr="008057C1">
        <w:rPr>
          <w:b/>
        </w:rPr>
        <w:t>Picture Quality</w:t>
      </w:r>
      <w:r w:rsidRPr="008057C1">
        <w:t xml:space="preserve">: set the picture quality to low, medium or high. The higher picture quality results in more storage space requirement. </w:t>
      </w:r>
    </w:p>
    <w:p w14:paraId="6C9D0E75" w14:textId="77777777" w:rsidR="00595E4F" w:rsidRPr="008057C1" w:rsidRDefault="00595E4F" w:rsidP="00595E4F">
      <w:pPr>
        <w:pStyle w:val="E-ItemListinStep"/>
      </w:pPr>
      <w:r w:rsidRPr="008057C1">
        <w:rPr>
          <w:b/>
        </w:rPr>
        <w:t>Interval</w:t>
      </w:r>
      <w:r w:rsidRPr="008057C1">
        <w:t xml:space="preserve">: the interval of capturing live picture. </w:t>
      </w:r>
    </w:p>
    <w:p w14:paraId="604095DD" w14:textId="77777777" w:rsidR="00595E4F" w:rsidRPr="008057C1" w:rsidRDefault="00595E4F" w:rsidP="00595E4F">
      <w:pPr>
        <w:pStyle w:val="E-Step"/>
        <w:ind w:left="240" w:right="240" w:firstLine="720"/>
      </w:pPr>
      <w:r w:rsidRPr="008057C1">
        <w:rPr>
          <w:rFonts w:eastAsia="宋体"/>
        </w:rPr>
        <w:t xml:space="preserve">Go to </w:t>
      </w:r>
      <w:r w:rsidRPr="008057C1">
        <w:rPr>
          <w:rFonts w:eastAsia="宋体"/>
          <w:b/>
        </w:rPr>
        <w:t>Storage</w:t>
      </w:r>
      <w:r w:rsidRPr="008057C1">
        <w:rPr>
          <w:rFonts w:eastAsia="宋体"/>
        </w:rPr>
        <w:t xml:space="preserve"> &gt; </w:t>
      </w:r>
      <w:r w:rsidRPr="008057C1">
        <w:rPr>
          <w:rFonts w:eastAsia="宋体"/>
          <w:b/>
        </w:rPr>
        <w:t>Capture Schedule</w:t>
      </w:r>
      <w:r w:rsidRPr="008057C1">
        <w:rPr>
          <w:rFonts w:eastAsia="宋体"/>
        </w:rPr>
        <w:t xml:space="preserve">. </w:t>
      </w:r>
    </w:p>
    <w:p w14:paraId="28C226C3" w14:textId="77777777" w:rsidR="00C977FB" w:rsidRPr="008057C1" w:rsidRDefault="00C977FB" w:rsidP="00595E4F">
      <w:pPr>
        <w:pStyle w:val="E-Step"/>
        <w:ind w:left="240" w:right="240" w:firstLine="720"/>
      </w:pPr>
      <w:r w:rsidRPr="008057C1">
        <w:rPr>
          <w:rFonts w:eastAsia="宋体"/>
        </w:rPr>
        <w:t>Select the camera to configure the picture capture.</w:t>
      </w:r>
    </w:p>
    <w:p w14:paraId="3B55DAC3" w14:textId="4BCBD804" w:rsidR="00C977FB" w:rsidRPr="008057C1" w:rsidRDefault="008C6B93" w:rsidP="00C977FB">
      <w:pPr>
        <w:pStyle w:val="E-Figure"/>
        <w:rPr>
          <w:rFonts w:eastAsia="宋体"/>
        </w:rPr>
      </w:pPr>
      <w:r w:rsidRPr="008057C1">
        <w:rPr>
          <w:noProof/>
          <w:bdr w:val="single" w:sz="8" w:space="0" w:color="BFBFBF"/>
        </w:rPr>
        <w:drawing>
          <wp:inline distT="0" distB="0" distL="0" distR="0" wp14:anchorId="3DC7E3B0" wp14:editId="73959040">
            <wp:extent cx="5391150" cy="3905250"/>
            <wp:effectExtent l="19050" t="19050" r="19050" b="1905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3905250"/>
                    </a:xfrm>
                    <a:prstGeom prst="rect">
                      <a:avLst/>
                    </a:prstGeom>
                    <a:noFill/>
                    <a:ln w="12700" cmpd="sng">
                      <a:solidFill>
                        <a:schemeClr val="bg1">
                          <a:lumMod val="75000"/>
                          <a:lumOff val="0"/>
                        </a:schemeClr>
                      </a:solidFill>
                      <a:miter lim="800000"/>
                      <a:headEnd/>
                      <a:tailEnd/>
                    </a:ln>
                    <a:effectLst/>
                  </pic:spPr>
                </pic:pic>
              </a:graphicData>
            </a:graphic>
          </wp:inline>
        </w:drawing>
      </w:r>
    </w:p>
    <w:p w14:paraId="67B62F19" w14:textId="77777777" w:rsidR="00C977FB" w:rsidRPr="008057C1" w:rsidRDefault="00C977FB" w:rsidP="00A416BD">
      <w:pPr>
        <w:pStyle w:val="E-FigureDescription"/>
      </w:pPr>
      <w:r w:rsidRPr="008057C1">
        <w:t>Set Picture Capture Schedule</w:t>
      </w:r>
    </w:p>
    <w:p w14:paraId="5339BE21" w14:textId="49C6F2A1" w:rsidR="000816FD" w:rsidRPr="008057C1" w:rsidRDefault="00595E4F" w:rsidP="000816FD">
      <w:pPr>
        <w:pStyle w:val="E-Step"/>
        <w:ind w:left="240" w:right="240" w:firstLine="720"/>
      </w:pPr>
      <w:r w:rsidRPr="008057C1">
        <w:rPr>
          <w:rFonts w:eastAsia="宋体"/>
        </w:rPr>
        <w:t xml:space="preserve">Set the picture capture schedule. </w:t>
      </w:r>
      <w:r w:rsidR="000816FD" w:rsidRPr="008057C1">
        <w:rPr>
          <w:rFonts w:eastAsia="宋体"/>
        </w:rPr>
        <w:t xml:space="preserve">Refer to </w:t>
      </w:r>
      <w:r w:rsidR="00EC43C7" w:rsidRPr="008057C1">
        <w:rPr>
          <w:rFonts w:eastAsia="宋体"/>
        </w:rPr>
        <w:t xml:space="preserve">Chapter </w:t>
      </w:r>
      <w:r w:rsidR="00EC43C7" w:rsidRPr="008057C1">
        <w:rPr>
          <w:rFonts w:eastAsia="宋体"/>
        </w:rPr>
        <w:fldChar w:fldCharType="begin"/>
      </w:r>
      <w:r w:rsidR="00EC43C7" w:rsidRPr="008057C1">
        <w:rPr>
          <w:rFonts w:eastAsia="宋体"/>
        </w:rPr>
        <w:instrText xml:space="preserve"> REF _Ref491518843 \r \h </w:instrText>
      </w:r>
      <w:r w:rsidR="00EC43C7" w:rsidRPr="008057C1">
        <w:rPr>
          <w:rFonts w:eastAsia="宋体"/>
        </w:rPr>
      </w:r>
      <w:r w:rsidR="00EC43C7" w:rsidRPr="008057C1">
        <w:rPr>
          <w:rFonts w:eastAsia="宋体"/>
        </w:rPr>
        <w:fldChar w:fldCharType="separate"/>
      </w:r>
      <w:r w:rsidR="00F72511">
        <w:rPr>
          <w:rFonts w:eastAsia="宋体"/>
        </w:rPr>
        <w:t xml:space="preserve">7.4 </w:t>
      </w:r>
      <w:r w:rsidR="00EC43C7" w:rsidRPr="008057C1">
        <w:rPr>
          <w:rFonts w:eastAsia="宋体"/>
        </w:rPr>
        <w:fldChar w:fldCharType="end"/>
      </w:r>
      <w:r w:rsidR="00EC43C7" w:rsidRPr="008057C1">
        <w:rPr>
          <w:rFonts w:eastAsia="宋体"/>
        </w:rPr>
        <w:fldChar w:fldCharType="begin"/>
      </w:r>
      <w:r w:rsidR="00EC43C7" w:rsidRPr="008057C1">
        <w:rPr>
          <w:rFonts w:eastAsia="宋体"/>
        </w:rPr>
        <w:instrText xml:space="preserve"> REF _Ref491518843 \h </w:instrText>
      </w:r>
      <w:r w:rsidR="00EC43C7" w:rsidRPr="008057C1">
        <w:rPr>
          <w:rFonts w:eastAsia="宋体"/>
        </w:rPr>
      </w:r>
      <w:r w:rsidR="00EC43C7" w:rsidRPr="008057C1">
        <w:rPr>
          <w:rFonts w:eastAsia="宋体"/>
        </w:rPr>
        <w:fldChar w:fldCharType="separate"/>
      </w:r>
      <w:r w:rsidR="00F72511" w:rsidRPr="008057C1">
        <w:rPr>
          <w:rFonts w:eastAsia="宋体"/>
        </w:rPr>
        <w:t>Configure Recording Schedule</w:t>
      </w:r>
      <w:r w:rsidR="00EC43C7" w:rsidRPr="008057C1">
        <w:rPr>
          <w:rFonts w:eastAsia="宋体"/>
        </w:rPr>
        <w:fldChar w:fldCharType="end"/>
      </w:r>
      <w:r w:rsidR="00EC43C7" w:rsidRPr="008057C1">
        <w:rPr>
          <w:rFonts w:eastAsia="宋体"/>
        </w:rPr>
        <w:t xml:space="preserve"> f</w:t>
      </w:r>
      <w:r w:rsidR="008F2917">
        <w:rPr>
          <w:rFonts w:eastAsia="宋体"/>
        </w:rPr>
        <w:t>or details.</w:t>
      </w:r>
    </w:p>
    <w:p w14:paraId="693FCEFA" w14:textId="77777777" w:rsidR="00854590" w:rsidRPr="008057C1" w:rsidRDefault="00854590" w:rsidP="00B160B9">
      <w:pPr>
        <w:pStyle w:val="2"/>
        <w:rPr>
          <w:noProof w:val="0"/>
        </w:rPr>
      </w:pPr>
      <w:bookmarkStart w:id="293" w:name="_Toc14181307"/>
      <w:bookmarkStart w:id="294" w:name="OLE_LINK17"/>
      <w:bookmarkStart w:id="295" w:name="OLE_LINK18"/>
      <w:bookmarkEnd w:id="243"/>
      <w:r w:rsidRPr="008057C1">
        <w:rPr>
          <w:noProof w:val="0"/>
        </w:rPr>
        <w:t>Configur</w:t>
      </w:r>
      <w:r w:rsidR="00DC4E38" w:rsidRPr="008057C1">
        <w:rPr>
          <w:rFonts w:eastAsia="宋体"/>
          <w:noProof w:val="0"/>
          <w:lang w:eastAsia="zh-CN"/>
        </w:rPr>
        <w:t>e</w:t>
      </w:r>
      <w:r w:rsidRPr="008057C1">
        <w:rPr>
          <w:noProof w:val="0"/>
        </w:rPr>
        <w:t xml:space="preserve"> Holiday Record</w:t>
      </w:r>
      <w:r w:rsidR="003C0D51" w:rsidRPr="008057C1">
        <w:rPr>
          <w:noProof w:val="0"/>
        </w:rPr>
        <w:t>ing</w:t>
      </w:r>
      <w:r w:rsidRPr="008057C1">
        <w:rPr>
          <w:noProof w:val="0"/>
        </w:rPr>
        <w:t xml:space="preserve"> and Capture</w:t>
      </w:r>
      <w:bookmarkEnd w:id="293"/>
    </w:p>
    <w:bookmarkEnd w:id="294"/>
    <w:bookmarkEnd w:id="295"/>
    <w:p w14:paraId="4FF4489A" w14:textId="77777777" w:rsidR="00854590" w:rsidRPr="008057C1" w:rsidRDefault="00854590" w:rsidP="00854590">
      <w:pPr>
        <w:rPr>
          <w:b/>
          <w:i/>
          <w:szCs w:val="18"/>
        </w:rPr>
      </w:pPr>
      <w:r w:rsidRPr="008057C1">
        <w:rPr>
          <w:b/>
          <w:i/>
          <w:szCs w:val="18"/>
        </w:rPr>
        <w:t xml:space="preserve">Purpose: </w:t>
      </w:r>
    </w:p>
    <w:p w14:paraId="6992187B" w14:textId="77777777" w:rsidR="00854590" w:rsidRPr="008057C1" w:rsidRDefault="00854590" w:rsidP="00854590">
      <w:pPr>
        <w:rPr>
          <w:szCs w:val="18"/>
        </w:rPr>
      </w:pPr>
      <w:r w:rsidRPr="008057C1">
        <w:rPr>
          <w:szCs w:val="18"/>
        </w:rPr>
        <w:t>Follow the steps to configure the record or capture schedule on holiday for that year. You may want to have different plan for re</w:t>
      </w:r>
      <w:r w:rsidR="001E3739" w:rsidRPr="008057C1">
        <w:rPr>
          <w:szCs w:val="18"/>
        </w:rPr>
        <w:t>cording and capture on holiday.</w:t>
      </w:r>
      <w:r w:rsidR="001A21D2" w:rsidRPr="008057C1">
        <w:rPr>
          <w:szCs w:val="18"/>
        </w:rPr>
        <w:t xml:space="preserve"> </w:t>
      </w:r>
    </w:p>
    <w:p w14:paraId="24C20D0A" w14:textId="3DE9F726" w:rsidR="00854590" w:rsidRPr="008057C1" w:rsidRDefault="00701E1A" w:rsidP="00B160B9">
      <w:pPr>
        <w:pStyle w:val="E-Step"/>
        <w:ind w:left="240" w:right="240" w:firstLine="720"/>
      </w:pPr>
      <w:r w:rsidRPr="008057C1">
        <w:rPr>
          <w:rFonts w:eastAsia="宋体"/>
        </w:rPr>
        <w:t xml:space="preserve">Go to </w:t>
      </w:r>
      <w:r w:rsidR="00F07D62" w:rsidRPr="008057C1">
        <w:rPr>
          <w:rFonts w:eastAsia="宋体"/>
          <w:b/>
        </w:rPr>
        <w:t>System</w:t>
      </w:r>
      <w:r w:rsidR="00F07D62" w:rsidRPr="008057C1">
        <w:rPr>
          <w:rFonts w:eastAsia="宋体"/>
        </w:rPr>
        <w:t xml:space="preserve"> </w:t>
      </w:r>
      <w:r w:rsidRPr="008057C1">
        <w:rPr>
          <w:rFonts w:eastAsia="宋体"/>
        </w:rPr>
        <w:t xml:space="preserve">&gt; </w:t>
      </w:r>
      <w:r w:rsidRPr="008057C1">
        <w:rPr>
          <w:rFonts w:eastAsia="宋体"/>
          <w:b/>
        </w:rPr>
        <w:t>Holiday</w:t>
      </w:r>
      <w:r w:rsidR="00F07D62" w:rsidRPr="008057C1">
        <w:rPr>
          <w:rFonts w:eastAsia="宋体"/>
        </w:rPr>
        <w:t>.</w:t>
      </w:r>
      <w:r w:rsidRPr="008057C1">
        <w:rPr>
          <w:rFonts w:eastAsia="宋体"/>
        </w:rPr>
        <w:t xml:space="preserve">  </w:t>
      </w:r>
    </w:p>
    <w:p w14:paraId="437AF0C1" w14:textId="3E09300A" w:rsidR="004A6BB8" w:rsidRPr="008057C1" w:rsidRDefault="004A6BB8" w:rsidP="00B160B9">
      <w:pPr>
        <w:pStyle w:val="E-Step"/>
        <w:ind w:left="240" w:right="240" w:firstLine="720"/>
      </w:pPr>
      <w:r w:rsidRPr="008057C1">
        <w:rPr>
          <w:rFonts w:eastAsia="宋体"/>
        </w:rPr>
        <w:t>Select a holiday item from the list and click</w:t>
      </w:r>
      <w:r w:rsidR="008C6B93" w:rsidRPr="008057C1">
        <w:rPr>
          <w:noProof/>
          <w:bdr w:val="single" w:sz="4" w:space="0" w:color="BFBFBF"/>
        </w:rPr>
        <w:drawing>
          <wp:inline distT="0" distB="0" distL="0" distR="0" wp14:anchorId="3876A7B6" wp14:editId="531093F6">
            <wp:extent cx="209550" cy="209550"/>
            <wp:effectExtent l="19050" t="19050" r="19050" b="19050"/>
            <wp:docPr id="133" name="图片 133" descr="user_modify_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user_modify_hi"/>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chemeClr val="bg1">
                          <a:lumMod val="75000"/>
                          <a:lumOff val="0"/>
                        </a:schemeClr>
                      </a:solidFill>
                      <a:miter lim="800000"/>
                      <a:headEnd/>
                      <a:tailEnd/>
                    </a:ln>
                    <a:effectLst/>
                  </pic:spPr>
                </pic:pic>
              </a:graphicData>
            </a:graphic>
          </wp:inline>
        </w:drawing>
      </w:r>
      <w:r w:rsidRPr="008057C1">
        <w:rPr>
          <w:rFonts w:eastAsia="宋体"/>
        </w:rPr>
        <w:t xml:space="preserve">.  </w:t>
      </w:r>
    </w:p>
    <w:p w14:paraId="5E72F7D3" w14:textId="77777777" w:rsidR="00854590" w:rsidRPr="008057C1" w:rsidRDefault="004A6BB8" w:rsidP="00B160B9">
      <w:pPr>
        <w:pStyle w:val="E-Step"/>
        <w:ind w:left="240" w:right="240" w:firstLine="720"/>
      </w:pPr>
      <w:r w:rsidRPr="008057C1">
        <w:rPr>
          <w:rFonts w:eastAsia="宋体"/>
        </w:rPr>
        <w:lastRenderedPageBreak/>
        <w:t xml:space="preserve">Check the </w:t>
      </w:r>
      <w:r w:rsidRPr="008057C1">
        <w:rPr>
          <w:rFonts w:eastAsia="宋体"/>
          <w:b/>
        </w:rPr>
        <w:t xml:space="preserve">Enable </w:t>
      </w:r>
      <w:r w:rsidRPr="008057C1">
        <w:rPr>
          <w:rFonts w:eastAsia="宋体"/>
        </w:rPr>
        <w:t>to configure the holiday.</w:t>
      </w:r>
    </w:p>
    <w:p w14:paraId="7B9A4013" w14:textId="42B173F4" w:rsidR="00854590" w:rsidRPr="008057C1" w:rsidRDefault="008C6B93" w:rsidP="004403F1">
      <w:pPr>
        <w:pStyle w:val="E-Figure"/>
      </w:pPr>
      <w:r w:rsidRPr="008057C1">
        <w:rPr>
          <w:noProof/>
        </w:rPr>
        <w:drawing>
          <wp:inline distT="0" distB="0" distL="0" distR="0" wp14:anchorId="3B0CC39D" wp14:editId="78D94824">
            <wp:extent cx="2762250" cy="2466975"/>
            <wp:effectExtent l="19050" t="19050" r="19050" b="28575"/>
            <wp:docPr id="134" name="图片 134" descr="Holida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oliday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62250" cy="2466975"/>
                    </a:xfrm>
                    <a:prstGeom prst="rect">
                      <a:avLst/>
                    </a:prstGeom>
                    <a:noFill/>
                    <a:ln w="6350" cmpd="sng">
                      <a:solidFill>
                        <a:schemeClr val="bg1">
                          <a:lumMod val="75000"/>
                          <a:lumOff val="0"/>
                        </a:schemeClr>
                      </a:solidFill>
                      <a:miter lim="800000"/>
                      <a:headEnd/>
                      <a:tailEnd/>
                    </a:ln>
                    <a:effectLst/>
                  </pic:spPr>
                </pic:pic>
              </a:graphicData>
            </a:graphic>
          </wp:inline>
        </w:drawing>
      </w:r>
    </w:p>
    <w:p w14:paraId="679924B7" w14:textId="77777777" w:rsidR="00854590" w:rsidRPr="008057C1" w:rsidRDefault="00854590" w:rsidP="00A416BD">
      <w:pPr>
        <w:pStyle w:val="E-FigureDescription"/>
      </w:pPr>
      <w:r w:rsidRPr="008057C1">
        <w:t>Edit Holiday Settings</w:t>
      </w:r>
    </w:p>
    <w:p w14:paraId="79227E95" w14:textId="77777777" w:rsidR="004A6BB8" w:rsidRPr="008057C1" w:rsidRDefault="004A6BB8" w:rsidP="0045635B">
      <w:pPr>
        <w:pStyle w:val="SUBITEMSTEP"/>
        <w:numPr>
          <w:ilvl w:val="0"/>
          <w:numId w:val="61"/>
        </w:numPr>
        <w:rPr>
          <w:rFonts w:eastAsia="Book Antiqua"/>
        </w:rPr>
      </w:pPr>
      <w:r w:rsidRPr="008057C1">
        <w:t>Edit the holiday name.</w:t>
      </w:r>
    </w:p>
    <w:p w14:paraId="3B5F0EDE" w14:textId="77777777" w:rsidR="004A6BB8" w:rsidRPr="008057C1" w:rsidRDefault="004A6BB8" w:rsidP="0045635B">
      <w:pPr>
        <w:pStyle w:val="SUBITEMSTEP"/>
        <w:numPr>
          <w:ilvl w:val="0"/>
          <w:numId w:val="61"/>
        </w:numPr>
        <w:rPr>
          <w:rFonts w:eastAsia="Book Antiqua"/>
        </w:rPr>
      </w:pPr>
      <w:r w:rsidRPr="008057C1">
        <w:t xml:space="preserve">Select the mode to by date, by week or by month. </w:t>
      </w:r>
    </w:p>
    <w:p w14:paraId="48CA347D" w14:textId="77777777" w:rsidR="004A6BB8" w:rsidRPr="008057C1" w:rsidRDefault="004A6BB8" w:rsidP="0045635B">
      <w:pPr>
        <w:pStyle w:val="SUBITEMSTEP"/>
        <w:numPr>
          <w:ilvl w:val="0"/>
          <w:numId w:val="61"/>
        </w:numPr>
        <w:rPr>
          <w:rFonts w:eastAsia="Book Antiqua"/>
        </w:rPr>
      </w:pPr>
      <w:r w:rsidRPr="008057C1">
        <w:t>Set the start and end date of the holiday.</w:t>
      </w:r>
    </w:p>
    <w:p w14:paraId="104C7116" w14:textId="77777777" w:rsidR="004A6BB8" w:rsidRPr="008057C1" w:rsidRDefault="004A6BB8" w:rsidP="0045635B">
      <w:pPr>
        <w:pStyle w:val="SUBITEMSTEP"/>
        <w:numPr>
          <w:ilvl w:val="0"/>
          <w:numId w:val="61"/>
        </w:numPr>
        <w:rPr>
          <w:rFonts w:eastAsia="Book Antiqua"/>
        </w:rPr>
      </w:pPr>
      <w:r w:rsidRPr="008057C1">
        <w:t xml:space="preserve">Click </w:t>
      </w:r>
      <w:r w:rsidRPr="008057C1">
        <w:rPr>
          <w:b/>
        </w:rPr>
        <w:t>OK</w:t>
      </w:r>
      <w:r w:rsidRPr="008057C1">
        <w:t>.</w:t>
      </w:r>
    </w:p>
    <w:p w14:paraId="5F9B0C04" w14:textId="0E5BFCDB" w:rsidR="004A6BB8" w:rsidRPr="008057C1" w:rsidRDefault="004A6BB8" w:rsidP="004A6BB8">
      <w:pPr>
        <w:pStyle w:val="E-Step"/>
        <w:ind w:left="240" w:right="240" w:firstLine="720"/>
      </w:pPr>
      <w:r w:rsidRPr="008057C1">
        <w:rPr>
          <w:rFonts w:eastAsia="宋体"/>
        </w:rPr>
        <w:t xml:space="preserve">Set the schedule for the holiday recording. Refer to Chapter </w:t>
      </w:r>
      <w:r w:rsidRPr="008057C1">
        <w:rPr>
          <w:rFonts w:eastAsia="宋体"/>
        </w:rPr>
        <w:fldChar w:fldCharType="begin"/>
      </w:r>
      <w:r w:rsidRPr="008057C1">
        <w:rPr>
          <w:rFonts w:eastAsia="宋体"/>
        </w:rPr>
        <w:instrText xml:space="preserve"> REF _Ref491518843 \r \h </w:instrText>
      </w:r>
      <w:r w:rsidRPr="008057C1">
        <w:rPr>
          <w:rFonts w:eastAsia="宋体"/>
        </w:rPr>
      </w:r>
      <w:r w:rsidRPr="008057C1">
        <w:rPr>
          <w:rFonts w:eastAsia="宋体"/>
        </w:rPr>
        <w:fldChar w:fldCharType="separate"/>
      </w:r>
      <w:r w:rsidR="00F72511">
        <w:rPr>
          <w:rFonts w:eastAsia="宋体"/>
        </w:rPr>
        <w:t xml:space="preserve">7.4 </w:t>
      </w:r>
      <w:r w:rsidRPr="008057C1">
        <w:rPr>
          <w:rFonts w:eastAsia="宋体"/>
        </w:rPr>
        <w:fldChar w:fldCharType="end"/>
      </w:r>
      <w:r w:rsidRPr="008057C1">
        <w:rPr>
          <w:rFonts w:eastAsia="宋体"/>
        </w:rPr>
        <w:fldChar w:fldCharType="begin"/>
      </w:r>
      <w:r w:rsidRPr="008057C1">
        <w:rPr>
          <w:rFonts w:eastAsia="宋体"/>
        </w:rPr>
        <w:instrText xml:space="preserve"> REF _Ref491518843 \h </w:instrText>
      </w:r>
      <w:r w:rsidRPr="008057C1">
        <w:rPr>
          <w:rFonts w:eastAsia="宋体"/>
        </w:rPr>
      </w:r>
      <w:r w:rsidRPr="008057C1">
        <w:rPr>
          <w:rFonts w:eastAsia="宋体"/>
        </w:rPr>
        <w:fldChar w:fldCharType="separate"/>
      </w:r>
      <w:r w:rsidR="00F72511" w:rsidRPr="008057C1">
        <w:rPr>
          <w:rFonts w:eastAsia="宋体"/>
        </w:rPr>
        <w:t>Configure Recording Schedule</w:t>
      </w:r>
      <w:r w:rsidRPr="008057C1">
        <w:rPr>
          <w:rFonts w:eastAsia="宋体"/>
        </w:rPr>
        <w:fldChar w:fldCharType="end"/>
      </w:r>
      <w:r w:rsidRPr="008057C1">
        <w:rPr>
          <w:rFonts w:eastAsia="宋体"/>
        </w:rPr>
        <w:t xml:space="preserve"> for details.  </w:t>
      </w:r>
    </w:p>
    <w:p w14:paraId="5A28EA0A" w14:textId="77777777" w:rsidR="00854590" w:rsidRPr="008057C1" w:rsidRDefault="00854590" w:rsidP="00854590">
      <w:pPr>
        <w:ind w:left="181"/>
        <w:rPr>
          <w:szCs w:val="18"/>
        </w:rPr>
      </w:pPr>
    </w:p>
    <w:p w14:paraId="6EA773BF" w14:textId="77777777" w:rsidR="00854590" w:rsidRPr="008057C1" w:rsidRDefault="00854590" w:rsidP="00B160B9">
      <w:pPr>
        <w:pStyle w:val="2"/>
        <w:rPr>
          <w:noProof w:val="0"/>
        </w:rPr>
      </w:pPr>
      <w:bookmarkStart w:id="296" w:name="OLE_LINK25"/>
      <w:bookmarkStart w:id="297" w:name="OLE_LINK28"/>
      <w:r w:rsidRPr="008057C1">
        <w:rPr>
          <w:noProof w:val="0"/>
          <w:szCs w:val="40"/>
        </w:rPr>
        <w:br w:type="page"/>
      </w:r>
      <w:bookmarkStart w:id="298" w:name="_Ref327447893"/>
      <w:bookmarkStart w:id="299" w:name="_Toc14181308"/>
      <w:bookmarkEnd w:id="296"/>
      <w:bookmarkEnd w:id="297"/>
      <w:r w:rsidRPr="008057C1">
        <w:rPr>
          <w:noProof w:val="0"/>
        </w:rPr>
        <w:lastRenderedPageBreak/>
        <w:t>Configur</w:t>
      </w:r>
      <w:r w:rsidR="00DC4E38" w:rsidRPr="008057C1">
        <w:rPr>
          <w:rFonts w:eastAsia="宋体"/>
          <w:noProof w:val="0"/>
          <w:lang w:eastAsia="zh-CN"/>
        </w:rPr>
        <w:t>e</w:t>
      </w:r>
      <w:r w:rsidRPr="008057C1">
        <w:rPr>
          <w:noProof w:val="0"/>
        </w:rPr>
        <w:t xml:space="preserve"> Redundant Recording and Capture</w:t>
      </w:r>
      <w:bookmarkEnd w:id="298"/>
      <w:bookmarkEnd w:id="299"/>
    </w:p>
    <w:p w14:paraId="291058BB" w14:textId="77777777" w:rsidR="00854590" w:rsidRPr="008057C1" w:rsidRDefault="00854590" w:rsidP="00854590">
      <w:pPr>
        <w:rPr>
          <w:b/>
          <w:i/>
          <w:szCs w:val="18"/>
        </w:rPr>
      </w:pPr>
      <w:bookmarkStart w:id="300" w:name="OLE_LINK31"/>
      <w:bookmarkStart w:id="301" w:name="OLE_LINK36"/>
      <w:r w:rsidRPr="008057C1">
        <w:rPr>
          <w:b/>
          <w:i/>
          <w:szCs w:val="18"/>
        </w:rPr>
        <w:t>Purpose:</w:t>
      </w:r>
    </w:p>
    <w:p w14:paraId="7328B89A" w14:textId="54A680D9" w:rsidR="00854590" w:rsidRPr="008057C1" w:rsidRDefault="00854590" w:rsidP="00854590">
      <w:pPr>
        <w:rPr>
          <w:szCs w:val="18"/>
        </w:rPr>
      </w:pPr>
      <w:r w:rsidRPr="008057C1">
        <w:rPr>
          <w:szCs w:val="18"/>
        </w:rPr>
        <w:t>Enabling redundant recording and capture, which means saving the record files and captured pictures not only in the R/W HDD but also in the redundant HDD, will effectively enhance th</w:t>
      </w:r>
      <w:r w:rsidR="008057C1">
        <w:rPr>
          <w:szCs w:val="18"/>
        </w:rPr>
        <w:t xml:space="preserve">e data safety and reliability. </w:t>
      </w:r>
    </w:p>
    <w:p w14:paraId="7C3ECE66" w14:textId="77777777" w:rsidR="00DC2D14" w:rsidRPr="008057C1" w:rsidRDefault="00DC2D14" w:rsidP="00DC2D14">
      <w:pPr>
        <w:pStyle w:val="E-Note"/>
        <w:ind w:left="240"/>
      </w:pPr>
    </w:p>
    <w:p w14:paraId="108112F9" w14:textId="4E505F6E" w:rsidR="00DC2D14" w:rsidRPr="008057C1" w:rsidRDefault="00DC2D14" w:rsidP="00DC2D14">
      <w:pPr>
        <w:pStyle w:val="E-NoteText"/>
        <w:rPr>
          <w:rFonts w:eastAsia="宋体"/>
        </w:rPr>
      </w:pPr>
      <w:r w:rsidRPr="008057C1">
        <w:t xml:space="preserve">You must set the </w:t>
      </w:r>
      <w:r w:rsidRPr="008057C1">
        <w:rPr>
          <w:rFonts w:eastAsia="宋体"/>
        </w:rPr>
        <w:t>s</w:t>
      </w:r>
      <w:r w:rsidRPr="008057C1">
        <w:t xml:space="preserve">torage mode to </w:t>
      </w:r>
      <w:r w:rsidRPr="008057C1">
        <w:rPr>
          <w:i/>
        </w:rPr>
        <w:t>Group</w:t>
      </w:r>
      <w:r w:rsidRPr="008057C1">
        <w:t xml:space="preserve"> before you set the HDD property to Redundan</w:t>
      </w:r>
      <w:r w:rsidRPr="008057C1">
        <w:rPr>
          <w:rFonts w:eastAsia="宋体"/>
        </w:rPr>
        <w:t>cy</w:t>
      </w:r>
      <w:r w:rsidRPr="008057C1">
        <w:t xml:space="preserve">. For detailed information, please refer to </w:t>
      </w:r>
      <w:r w:rsidR="004662B7" w:rsidRPr="008057C1">
        <w:rPr>
          <w:rFonts w:eastAsia="宋体"/>
        </w:rPr>
        <w:t xml:space="preserve">Chapter </w:t>
      </w:r>
      <w:r w:rsidR="004662B7" w:rsidRPr="008057C1">
        <w:fldChar w:fldCharType="begin"/>
      </w:r>
      <w:r w:rsidR="004662B7" w:rsidRPr="008057C1">
        <w:instrText xml:space="preserve"> REF _Ref491692621 \r \h </w:instrText>
      </w:r>
      <w:r w:rsidR="004662B7" w:rsidRPr="008057C1">
        <w:fldChar w:fldCharType="separate"/>
      </w:r>
      <w:r w:rsidR="00F72511">
        <w:t xml:space="preserve">7.2.1 </w:t>
      </w:r>
      <w:r w:rsidR="004662B7" w:rsidRPr="008057C1">
        <w:fldChar w:fldCharType="end"/>
      </w:r>
      <w:r w:rsidR="004662B7" w:rsidRPr="008057C1">
        <w:fldChar w:fldCharType="begin"/>
      </w:r>
      <w:r w:rsidR="004662B7" w:rsidRPr="008057C1">
        <w:instrText xml:space="preserve"> REF _Ref491692624 \h </w:instrText>
      </w:r>
      <w:r w:rsidR="004662B7" w:rsidRPr="008057C1">
        <w:fldChar w:fldCharType="separate"/>
      </w:r>
      <w:r w:rsidR="00F72511" w:rsidRPr="008057C1">
        <w:rPr>
          <w:rFonts w:eastAsia="宋体"/>
        </w:rPr>
        <w:t>Configure HDD Group</w:t>
      </w:r>
      <w:r w:rsidR="004662B7" w:rsidRPr="008057C1">
        <w:fldChar w:fldCharType="end"/>
      </w:r>
      <w:r w:rsidRPr="008057C1">
        <w:t>. There should be at least another HDD which is in Read/Write status.</w:t>
      </w:r>
    </w:p>
    <w:bookmarkEnd w:id="300"/>
    <w:bookmarkEnd w:id="301"/>
    <w:p w14:paraId="42C18DEF" w14:textId="77777777" w:rsidR="00854590" w:rsidRPr="008057C1" w:rsidRDefault="00003D6D" w:rsidP="00003D6D">
      <w:pPr>
        <w:pStyle w:val="E-Step"/>
        <w:ind w:left="240" w:right="240" w:firstLine="720"/>
      </w:pPr>
      <w:r w:rsidRPr="008057C1">
        <w:rPr>
          <w:rFonts w:eastAsia="宋体"/>
        </w:rPr>
        <w:t xml:space="preserve">Go to </w:t>
      </w:r>
      <w:r w:rsidRPr="008057C1">
        <w:rPr>
          <w:rFonts w:eastAsia="宋体"/>
          <w:b/>
        </w:rPr>
        <w:t>Storage</w:t>
      </w:r>
      <w:r w:rsidRPr="008057C1">
        <w:rPr>
          <w:rFonts w:eastAsia="宋体"/>
        </w:rPr>
        <w:t xml:space="preserve"> &gt; </w:t>
      </w:r>
      <w:r w:rsidRPr="008057C1">
        <w:rPr>
          <w:rFonts w:eastAsia="宋体"/>
          <w:b/>
        </w:rPr>
        <w:t>Storage Device</w:t>
      </w:r>
      <w:r w:rsidRPr="008057C1">
        <w:rPr>
          <w:rFonts w:eastAsia="宋体"/>
        </w:rPr>
        <w:t xml:space="preserve">.  </w:t>
      </w:r>
    </w:p>
    <w:p w14:paraId="166EDB80" w14:textId="09E95310" w:rsidR="00C977FB" w:rsidRPr="008057C1" w:rsidRDefault="00854590" w:rsidP="00C977FB">
      <w:pPr>
        <w:pStyle w:val="E-Step"/>
        <w:ind w:left="240" w:right="240" w:firstLine="720"/>
      </w:pPr>
      <w:r w:rsidRPr="008057C1">
        <w:t xml:space="preserve">Select </w:t>
      </w:r>
      <w:r w:rsidR="00C977FB" w:rsidRPr="008057C1">
        <w:rPr>
          <w:rFonts w:eastAsia="宋体"/>
        </w:rPr>
        <w:t>a</w:t>
      </w:r>
      <w:r w:rsidRPr="008057C1">
        <w:t xml:space="preserve"> </w:t>
      </w:r>
      <w:r w:rsidRPr="008057C1">
        <w:rPr>
          <w:b/>
        </w:rPr>
        <w:t>HDD</w:t>
      </w:r>
      <w:r w:rsidRPr="008057C1">
        <w:t xml:space="preserve"> </w:t>
      </w:r>
      <w:r w:rsidR="00C977FB" w:rsidRPr="008057C1">
        <w:rPr>
          <w:rFonts w:eastAsia="宋体"/>
        </w:rPr>
        <w:t xml:space="preserve">from the list </w:t>
      </w:r>
      <w:r w:rsidRPr="008057C1">
        <w:t xml:space="preserve">and </w:t>
      </w:r>
      <w:r w:rsidR="00C977FB" w:rsidRPr="008057C1">
        <w:rPr>
          <w:rFonts w:eastAsia="宋体"/>
        </w:rPr>
        <w:t>C</w:t>
      </w:r>
      <w:r w:rsidR="00C977FB" w:rsidRPr="008057C1">
        <w:t xml:space="preserve">lick </w:t>
      </w:r>
      <w:r w:rsidR="008C6B93" w:rsidRPr="008057C1">
        <w:rPr>
          <w:noProof/>
          <w:bdr w:val="single" w:sz="4" w:space="0" w:color="BFBFBF"/>
        </w:rPr>
        <w:drawing>
          <wp:inline distT="0" distB="0" distL="0" distR="0" wp14:anchorId="73B93759" wp14:editId="18E7A673">
            <wp:extent cx="247650" cy="247650"/>
            <wp:effectExtent l="19050" t="19050" r="19050" b="19050"/>
            <wp:docPr id="135" name="图片 135" descr="listv_m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listv_md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w="6350" cmpd="sng">
                      <a:solidFill>
                        <a:schemeClr val="bg1">
                          <a:lumMod val="75000"/>
                          <a:lumOff val="0"/>
                        </a:schemeClr>
                      </a:solidFill>
                      <a:miter lim="800000"/>
                      <a:headEnd/>
                      <a:tailEnd/>
                    </a:ln>
                    <a:effectLst/>
                  </pic:spPr>
                </pic:pic>
              </a:graphicData>
            </a:graphic>
          </wp:inline>
        </w:drawing>
      </w:r>
      <w:r w:rsidR="00C977FB" w:rsidRPr="008057C1">
        <w:t xml:space="preserve"> to enter the Local H</w:t>
      </w:r>
      <w:r w:rsidR="00C977FB" w:rsidRPr="008057C1">
        <w:rPr>
          <w:rFonts w:eastAsia="宋体"/>
        </w:rPr>
        <w:t>DD Settings interface.</w:t>
      </w:r>
    </w:p>
    <w:p w14:paraId="35E77087" w14:textId="77777777" w:rsidR="00854590" w:rsidRPr="008057C1" w:rsidRDefault="00854590" w:rsidP="00C977FB">
      <w:pPr>
        <w:pStyle w:val="E-Step"/>
        <w:ind w:left="240" w:right="240" w:firstLine="720"/>
      </w:pPr>
      <w:r w:rsidRPr="008057C1">
        <w:rPr>
          <w:szCs w:val="24"/>
        </w:rPr>
        <w:t xml:space="preserve">Set the HDD property to </w:t>
      </w:r>
      <w:r w:rsidRPr="008057C1">
        <w:rPr>
          <w:b/>
          <w:szCs w:val="24"/>
        </w:rPr>
        <w:t>Redundancy</w:t>
      </w:r>
      <w:r w:rsidRPr="008057C1">
        <w:rPr>
          <w:szCs w:val="24"/>
        </w:rPr>
        <w:t>.</w:t>
      </w:r>
    </w:p>
    <w:p w14:paraId="0AD4B946" w14:textId="3825500B" w:rsidR="00854590" w:rsidRPr="008057C1" w:rsidRDefault="008C6B93" w:rsidP="004403F1">
      <w:pPr>
        <w:pStyle w:val="E-Figure"/>
      </w:pPr>
      <w:r w:rsidRPr="008057C1">
        <w:rPr>
          <w:noProof/>
        </w:rPr>
        <w:drawing>
          <wp:inline distT="0" distB="0" distL="0" distR="0" wp14:anchorId="238D3EF4" wp14:editId="64CD6EEC">
            <wp:extent cx="3781425" cy="3305175"/>
            <wp:effectExtent l="19050" t="19050" r="28575" b="28575"/>
            <wp:docPr id="136" name="图片 136" descr="Redunda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Redundancy"/>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781425" cy="3305175"/>
                    </a:xfrm>
                    <a:prstGeom prst="rect">
                      <a:avLst/>
                    </a:prstGeom>
                    <a:noFill/>
                    <a:ln w="6350" cmpd="sng">
                      <a:solidFill>
                        <a:schemeClr val="bg1">
                          <a:lumMod val="75000"/>
                          <a:lumOff val="0"/>
                        </a:schemeClr>
                      </a:solidFill>
                      <a:miter lim="800000"/>
                      <a:headEnd/>
                      <a:tailEnd/>
                    </a:ln>
                    <a:effectLst/>
                  </pic:spPr>
                </pic:pic>
              </a:graphicData>
            </a:graphic>
          </wp:inline>
        </w:drawing>
      </w:r>
    </w:p>
    <w:p w14:paraId="1DD457D2" w14:textId="77777777" w:rsidR="00854590" w:rsidRPr="008057C1" w:rsidRDefault="00AB11B1" w:rsidP="00A416BD">
      <w:pPr>
        <w:pStyle w:val="E-FigureDescription"/>
        <w:rPr>
          <w:szCs w:val="18"/>
        </w:rPr>
      </w:pPr>
      <w:r w:rsidRPr="008057C1">
        <w:t>HDD Property</w:t>
      </w:r>
      <w:r w:rsidR="00854590" w:rsidRPr="008057C1">
        <w:t>-</w:t>
      </w:r>
      <w:r w:rsidRPr="008057C1">
        <w:t>Redundancy</w:t>
      </w:r>
    </w:p>
    <w:p w14:paraId="7639DF43" w14:textId="77777777" w:rsidR="00B63918" w:rsidRPr="008057C1" w:rsidRDefault="00B63918" w:rsidP="00F40F96">
      <w:pPr>
        <w:pStyle w:val="E-Step"/>
        <w:ind w:left="240" w:right="240" w:firstLine="720"/>
        <w:rPr>
          <w:szCs w:val="18"/>
        </w:rPr>
      </w:pPr>
      <w:r w:rsidRPr="008057C1">
        <w:rPr>
          <w:rFonts w:eastAsia="宋体"/>
        </w:rPr>
        <w:t xml:space="preserve">Go to </w:t>
      </w:r>
      <w:r w:rsidRPr="008057C1">
        <w:rPr>
          <w:b/>
        </w:rPr>
        <w:t>Storage</w:t>
      </w:r>
      <w:r w:rsidRPr="008057C1">
        <w:t xml:space="preserve"> &gt; </w:t>
      </w:r>
      <w:r w:rsidRPr="008057C1">
        <w:rPr>
          <w:b/>
        </w:rPr>
        <w:t>Schedule Settings &gt; Record Schedule</w:t>
      </w:r>
      <w:r w:rsidRPr="008057C1">
        <w:rPr>
          <w:rFonts w:eastAsia="宋体"/>
        </w:rPr>
        <w:t>/</w:t>
      </w:r>
      <w:r w:rsidRPr="008057C1">
        <w:rPr>
          <w:rFonts w:eastAsia="宋体"/>
          <w:b/>
        </w:rPr>
        <w:t>Capture Schedule</w:t>
      </w:r>
      <w:r w:rsidRPr="008057C1">
        <w:rPr>
          <w:rFonts w:eastAsia="宋体"/>
        </w:rPr>
        <w:t>.</w:t>
      </w:r>
    </w:p>
    <w:p w14:paraId="25371496" w14:textId="77777777" w:rsidR="00B63918" w:rsidRPr="008057C1" w:rsidRDefault="00B63918" w:rsidP="00DC2D14">
      <w:pPr>
        <w:pStyle w:val="E-Step"/>
        <w:ind w:left="240" w:right="240" w:firstLine="720"/>
        <w:rPr>
          <w:szCs w:val="18"/>
        </w:rPr>
      </w:pPr>
      <w:r w:rsidRPr="008057C1">
        <w:t xml:space="preserve">Click </w:t>
      </w:r>
      <w:r w:rsidRPr="008057C1">
        <w:rPr>
          <w:b/>
        </w:rPr>
        <w:t>Advanced</w:t>
      </w:r>
      <w:r w:rsidRPr="008057C1">
        <w:t xml:space="preserve"> to set the </w:t>
      </w:r>
      <w:r w:rsidR="00DC2D14" w:rsidRPr="008057C1">
        <w:t>camera record</w:t>
      </w:r>
      <w:r w:rsidR="00DC2D14" w:rsidRPr="008057C1">
        <w:rPr>
          <w:rFonts w:eastAsia="宋体"/>
        </w:rPr>
        <w:t xml:space="preserve">ing </w:t>
      </w:r>
      <w:r w:rsidRPr="008057C1">
        <w:t>parameters.</w:t>
      </w:r>
    </w:p>
    <w:p w14:paraId="4D1D9316" w14:textId="77777777" w:rsidR="00B63918" w:rsidRPr="008057C1" w:rsidRDefault="00B63918" w:rsidP="00B63918">
      <w:pPr>
        <w:pStyle w:val="E-Step"/>
        <w:numPr>
          <w:ilvl w:val="0"/>
          <w:numId w:val="0"/>
        </w:numPr>
        <w:ind w:left="284" w:right="240"/>
      </w:pPr>
    </w:p>
    <w:p w14:paraId="02A08F9C" w14:textId="67D2E1B0" w:rsidR="00C47CC1" w:rsidRPr="008057C1" w:rsidRDefault="008C6B93" w:rsidP="004403F1">
      <w:pPr>
        <w:pStyle w:val="E-Figure"/>
      </w:pPr>
      <w:r w:rsidRPr="008057C1">
        <w:rPr>
          <w:noProof/>
          <w:bdr w:val="single" w:sz="4" w:space="0" w:color="BFBFBF"/>
        </w:rPr>
        <w:lastRenderedPageBreak/>
        <w:drawing>
          <wp:inline distT="0" distB="0" distL="0" distR="0" wp14:anchorId="7CB4E696" wp14:editId="71E7E1EB">
            <wp:extent cx="2552700" cy="2486025"/>
            <wp:effectExtent l="19050" t="19050" r="19050" b="28575"/>
            <wp:docPr id="137" name="图片 137" descr="Advanced Record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Advanced Record Settings"/>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552700" cy="2486025"/>
                    </a:xfrm>
                    <a:prstGeom prst="rect">
                      <a:avLst/>
                    </a:prstGeom>
                    <a:noFill/>
                    <a:ln w="6350" cmpd="sng">
                      <a:solidFill>
                        <a:schemeClr val="bg1">
                          <a:lumMod val="75000"/>
                          <a:lumOff val="0"/>
                        </a:schemeClr>
                      </a:solidFill>
                      <a:miter lim="800000"/>
                      <a:headEnd/>
                      <a:tailEnd/>
                    </a:ln>
                    <a:effectLst/>
                  </pic:spPr>
                </pic:pic>
              </a:graphicData>
            </a:graphic>
          </wp:inline>
        </w:drawing>
      </w:r>
    </w:p>
    <w:p w14:paraId="64B1F444" w14:textId="77777777" w:rsidR="00854590" w:rsidRPr="008057C1" w:rsidRDefault="00854590" w:rsidP="00A416BD">
      <w:pPr>
        <w:pStyle w:val="E-FigureDescription"/>
      </w:pPr>
      <w:r w:rsidRPr="008057C1">
        <w:t>Record</w:t>
      </w:r>
      <w:r w:rsidR="004439CC" w:rsidRPr="008057C1">
        <w:t xml:space="preserve"> Parameters</w:t>
      </w:r>
    </w:p>
    <w:p w14:paraId="19F4AF12" w14:textId="77777777" w:rsidR="00854590" w:rsidRPr="008057C1" w:rsidRDefault="00854590" w:rsidP="00DC2D14">
      <w:pPr>
        <w:pStyle w:val="E-Step"/>
        <w:ind w:left="240" w:right="240" w:firstLine="720"/>
      </w:pPr>
      <w:r w:rsidRPr="008057C1">
        <w:t xml:space="preserve">Check the checkbox of </w:t>
      </w:r>
      <w:r w:rsidRPr="008057C1">
        <w:rPr>
          <w:b/>
        </w:rPr>
        <w:t>Redundant Record/Capture</w:t>
      </w:r>
      <w:r w:rsidRPr="008057C1">
        <w:t>.</w:t>
      </w:r>
    </w:p>
    <w:p w14:paraId="5AED1244" w14:textId="77777777" w:rsidR="00854590" w:rsidRPr="008057C1" w:rsidRDefault="00854590" w:rsidP="007C4197">
      <w:pPr>
        <w:pStyle w:val="E-Step"/>
        <w:ind w:left="240" w:right="240" w:firstLine="720"/>
      </w:pPr>
      <w:r w:rsidRPr="008057C1">
        <w:t xml:space="preserve">Click </w:t>
      </w:r>
      <w:r w:rsidRPr="008057C1">
        <w:rPr>
          <w:b/>
        </w:rPr>
        <w:t xml:space="preserve">OK </w:t>
      </w:r>
      <w:r w:rsidRPr="008057C1">
        <w:t>to</w:t>
      </w:r>
      <w:r w:rsidR="007C4197" w:rsidRPr="008057C1">
        <w:t xml:space="preserve"> save settings.</w:t>
      </w:r>
    </w:p>
    <w:p w14:paraId="53E2948B" w14:textId="2E8D8B24" w:rsidR="00D5615D" w:rsidRPr="008057C1" w:rsidRDefault="00D5615D" w:rsidP="00D5615D">
      <w:pPr>
        <w:pStyle w:val="2"/>
        <w:rPr>
          <w:noProof w:val="0"/>
        </w:rPr>
      </w:pPr>
      <w:bookmarkStart w:id="302" w:name="_Toc458766600"/>
      <w:bookmarkStart w:id="303" w:name="_Toc458769238"/>
      <w:bookmarkStart w:id="304" w:name="_Toc502077294"/>
      <w:bookmarkStart w:id="305" w:name="_Toc14181309"/>
      <w:bookmarkStart w:id="306" w:name="OLE_LINK222"/>
      <w:r w:rsidRPr="008057C1">
        <w:rPr>
          <w:noProof w:val="0"/>
        </w:rPr>
        <w:t>Configur</w:t>
      </w:r>
      <w:r w:rsidR="00F23583" w:rsidRPr="008057C1">
        <w:rPr>
          <w:noProof w:val="0"/>
        </w:rPr>
        <w:t>e</w:t>
      </w:r>
      <w:r w:rsidRPr="008057C1">
        <w:rPr>
          <w:noProof w:val="0"/>
        </w:rPr>
        <w:t xml:space="preserve"> 1080</w:t>
      </w:r>
      <w:r w:rsidR="00AB6BCC" w:rsidRPr="008057C1">
        <w:rPr>
          <w:noProof w:val="0"/>
        </w:rPr>
        <w:t>p</w:t>
      </w:r>
      <w:r w:rsidRPr="008057C1">
        <w:rPr>
          <w:noProof w:val="0"/>
        </w:rPr>
        <w:t xml:space="preserve"> Lite</w:t>
      </w:r>
      <w:bookmarkEnd w:id="302"/>
      <w:bookmarkEnd w:id="303"/>
      <w:bookmarkEnd w:id="304"/>
      <w:bookmarkEnd w:id="305"/>
    </w:p>
    <w:bookmarkEnd w:id="306"/>
    <w:p w14:paraId="36696A2B" w14:textId="77777777" w:rsidR="00D5615D" w:rsidRPr="008057C1" w:rsidRDefault="00D5615D" w:rsidP="00D5615D">
      <w:pPr>
        <w:rPr>
          <w:b/>
          <w:i/>
          <w:szCs w:val="18"/>
        </w:rPr>
      </w:pPr>
      <w:r w:rsidRPr="008057C1">
        <w:rPr>
          <w:b/>
          <w:i/>
          <w:szCs w:val="18"/>
        </w:rPr>
        <w:t>Purpose</w:t>
      </w:r>
    </w:p>
    <w:p w14:paraId="051ACD04" w14:textId="77777777" w:rsidR="00D5615D" w:rsidRPr="008057C1" w:rsidRDefault="00D5615D" w:rsidP="00D5615D">
      <w:pPr>
        <w:rPr>
          <w:szCs w:val="18"/>
        </w:rPr>
      </w:pPr>
      <w:r w:rsidRPr="008057C1">
        <w:rPr>
          <w:szCs w:val="18"/>
        </w:rPr>
        <w:t>When the 1080P Lite Mode is enabled, the encoding resolution at 1080P Lite (real-time) is supported. If not, up to 1080P (non-real-time) is supported.</w:t>
      </w:r>
    </w:p>
    <w:p w14:paraId="7037BA50" w14:textId="77777777" w:rsidR="00D5615D" w:rsidRPr="008057C1" w:rsidRDefault="00D5615D" w:rsidP="00496753">
      <w:pPr>
        <w:pStyle w:val="E-Note"/>
        <w:ind w:left="240"/>
      </w:pPr>
    </w:p>
    <w:p w14:paraId="24F3812E" w14:textId="6A40381E" w:rsidR="00D5615D" w:rsidRPr="008057C1" w:rsidRDefault="00D5615D" w:rsidP="00496753">
      <w:pPr>
        <w:pStyle w:val="E-NoteText"/>
        <w:rPr>
          <w:szCs w:val="18"/>
        </w:rPr>
      </w:pPr>
      <w:r w:rsidRPr="008057C1">
        <w:t xml:space="preserve">This chapter is </w:t>
      </w:r>
      <w:r w:rsidR="008057C1" w:rsidRPr="008057C1">
        <w:t>applicable</w:t>
      </w:r>
      <w:r w:rsidRPr="008057C1">
        <w:t xml:space="preserve"> to HQHI series DVR. </w:t>
      </w:r>
    </w:p>
    <w:p w14:paraId="2CAF8DC4" w14:textId="0A7A908B" w:rsidR="00D5615D" w:rsidRPr="008057C1" w:rsidRDefault="00D5615D" w:rsidP="00182A61">
      <w:pPr>
        <w:pStyle w:val="3"/>
      </w:pPr>
      <w:bookmarkStart w:id="307" w:name="_Toc14181310"/>
      <w:r w:rsidRPr="008057C1">
        <w:t>Enabl</w:t>
      </w:r>
      <w:r w:rsidR="00182A61" w:rsidRPr="008057C1">
        <w:t>e</w:t>
      </w:r>
      <w:r w:rsidRPr="008057C1">
        <w:t xml:space="preserve"> the 1080P Lite Mode</w:t>
      </w:r>
      <w:bookmarkEnd w:id="307"/>
      <w:r w:rsidRPr="008057C1">
        <w:t xml:space="preserve"> </w:t>
      </w:r>
    </w:p>
    <w:p w14:paraId="65DE59B0" w14:textId="77777777" w:rsidR="00D5615D" w:rsidRPr="008057C1" w:rsidRDefault="00D5615D" w:rsidP="003A5BE4">
      <w:pPr>
        <w:numPr>
          <w:ilvl w:val="0"/>
          <w:numId w:val="71"/>
        </w:numPr>
        <w:tabs>
          <w:tab w:val="num" w:pos="709"/>
        </w:tabs>
        <w:ind w:left="709" w:hanging="709"/>
        <w:rPr>
          <w:szCs w:val="18"/>
        </w:rPr>
      </w:pPr>
      <w:r w:rsidRPr="008057C1">
        <w:rPr>
          <w:szCs w:val="18"/>
        </w:rPr>
        <w:t xml:space="preserve">Go to </w:t>
      </w:r>
      <w:r w:rsidRPr="008057C1">
        <w:rPr>
          <w:b/>
          <w:szCs w:val="18"/>
        </w:rPr>
        <w:t>Menu &gt; Record &gt; Advanced</w:t>
      </w:r>
      <w:r w:rsidRPr="008057C1">
        <w:rPr>
          <w:szCs w:val="18"/>
        </w:rPr>
        <w:t>.</w:t>
      </w:r>
    </w:p>
    <w:p w14:paraId="1E23ABB4" w14:textId="7F30F20E" w:rsidR="00D5615D" w:rsidRPr="008057C1" w:rsidRDefault="00236CBD" w:rsidP="009D1748">
      <w:pPr>
        <w:pStyle w:val="E-Figure"/>
      </w:pPr>
      <w:r w:rsidRPr="008057C1">
        <w:rPr>
          <w:noProof/>
        </w:rPr>
        <w:lastRenderedPageBreak/>
        <w:drawing>
          <wp:inline distT="0" distB="0" distL="0" distR="0" wp14:anchorId="6CAA8BE7" wp14:editId="65C60883">
            <wp:extent cx="4391025" cy="2998470"/>
            <wp:effectExtent l="19050" t="19050" r="28575" b="11430"/>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391025" cy="2998470"/>
                    </a:xfrm>
                    <a:prstGeom prst="rect">
                      <a:avLst/>
                    </a:prstGeom>
                    <a:noFill/>
                    <a:ln>
                      <a:solidFill>
                        <a:schemeClr val="tx1"/>
                      </a:solidFill>
                    </a:ln>
                  </pic:spPr>
                </pic:pic>
              </a:graphicData>
            </a:graphic>
          </wp:inline>
        </w:drawing>
      </w:r>
    </w:p>
    <w:p w14:paraId="597EC80B" w14:textId="77777777" w:rsidR="00D5615D" w:rsidRPr="008057C1" w:rsidRDefault="00D5615D" w:rsidP="00A416BD">
      <w:pPr>
        <w:pStyle w:val="E-FigureDescription"/>
      </w:pPr>
      <w:r w:rsidRPr="008057C1">
        <w:t>Advanced Interface</w:t>
      </w:r>
    </w:p>
    <w:p w14:paraId="6FCD3BEA" w14:textId="77777777" w:rsidR="00D5615D" w:rsidRPr="008057C1" w:rsidRDefault="00D5615D" w:rsidP="003A5BE4">
      <w:pPr>
        <w:numPr>
          <w:ilvl w:val="0"/>
          <w:numId w:val="71"/>
        </w:numPr>
        <w:tabs>
          <w:tab w:val="num" w:pos="709"/>
        </w:tabs>
        <w:ind w:left="709" w:hanging="709"/>
        <w:rPr>
          <w:szCs w:val="18"/>
        </w:rPr>
      </w:pPr>
      <w:bookmarkStart w:id="308" w:name="OLE_LINK151"/>
      <w:r w:rsidRPr="008057C1">
        <w:rPr>
          <w:szCs w:val="18"/>
        </w:rPr>
        <w:t>Check the checkbox of</w:t>
      </w:r>
      <w:r w:rsidRPr="008057C1">
        <w:rPr>
          <w:b/>
          <w:szCs w:val="18"/>
        </w:rPr>
        <w:t xml:space="preserve"> 1080P Lite Mode </w:t>
      </w:r>
      <w:r w:rsidRPr="008057C1">
        <w:rPr>
          <w:szCs w:val="18"/>
        </w:rPr>
        <w:t xml:space="preserve">and click </w:t>
      </w:r>
      <w:r w:rsidRPr="008057C1">
        <w:rPr>
          <w:b/>
          <w:szCs w:val="18"/>
        </w:rPr>
        <w:t>Apply</w:t>
      </w:r>
      <w:r w:rsidRPr="008057C1">
        <w:rPr>
          <w:szCs w:val="18"/>
        </w:rPr>
        <w:t xml:space="preserve"> to pop up the attention box. </w:t>
      </w:r>
      <w:bookmarkEnd w:id="308"/>
      <w:r w:rsidRPr="008057C1">
        <w:rPr>
          <w:szCs w:val="18"/>
        </w:rPr>
        <w:t>After enabling 1080p lite mode, the 3 MP signal is not accessible to analog channel.</w:t>
      </w:r>
    </w:p>
    <w:p w14:paraId="1D99E8DD" w14:textId="3C812CD5" w:rsidR="00D5615D" w:rsidRPr="008057C1" w:rsidRDefault="00D5615D" w:rsidP="003A5BE4">
      <w:pPr>
        <w:numPr>
          <w:ilvl w:val="0"/>
          <w:numId w:val="71"/>
        </w:numPr>
        <w:tabs>
          <w:tab w:val="num" w:pos="709"/>
        </w:tabs>
        <w:ind w:left="709" w:hanging="709"/>
        <w:rPr>
          <w:szCs w:val="18"/>
        </w:rPr>
      </w:pPr>
      <w:r w:rsidRPr="008057C1">
        <w:rPr>
          <w:szCs w:val="18"/>
        </w:rPr>
        <w:t xml:space="preserve">Click </w:t>
      </w:r>
      <w:r w:rsidRPr="008057C1">
        <w:rPr>
          <w:b/>
          <w:szCs w:val="18"/>
        </w:rPr>
        <w:t>Yes</w:t>
      </w:r>
      <w:r w:rsidRPr="008057C1">
        <w:rPr>
          <w:szCs w:val="18"/>
        </w:rPr>
        <w:t xml:space="preserve"> </w:t>
      </w:r>
      <w:r w:rsidR="00182A61" w:rsidRPr="008057C1">
        <w:rPr>
          <w:szCs w:val="18"/>
        </w:rPr>
        <w:t xml:space="preserve">in popup message box </w:t>
      </w:r>
      <w:r w:rsidRPr="008057C1">
        <w:rPr>
          <w:szCs w:val="18"/>
        </w:rPr>
        <w:t>to reboot the device to have new settings taken effect.</w:t>
      </w:r>
    </w:p>
    <w:p w14:paraId="3487393B" w14:textId="5E2D9539" w:rsidR="00D5615D" w:rsidRPr="008057C1" w:rsidRDefault="00D5615D" w:rsidP="00182A61">
      <w:pPr>
        <w:pStyle w:val="3"/>
      </w:pPr>
      <w:bookmarkStart w:id="309" w:name="_Toc14181311"/>
      <w:r w:rsidRPr="008057C1">
        <w:t>Disabl</w:t>
      </w:r>
      <w:r w:rsidR="00182A61" w:rsidRPr="008057C1">
        <w:t>e</w:t>
      </w:r>
      <w:r w:rsidRPr="008057C1">
        <w:t xml:space="preserve"> the 1080P Lite Mode</w:t>
      </w:r>
      <w:bookmarkEnd w:id="309"/>
      <w:r w:rsidRPr="008057C1">
        <w:t xml:space="preserve"> </w:t>
      </w:r>
    </w:p>
    <w:p w14:paraId="42AB6932" w14:textId="77777777" w:rsidR="00D5615D" w:rsidRPr="008057C1" w:rsidRDefault="00D5615D" w:rsidP="003A5BE4">
      <w:pPr>
        <w:numPr>
          <w:ilvl w:val="0"/>
          <w:numId w:val="70"/>
        </w:numPr>
        <w:tabs>
          <w:tab w:val="num" w:pos="709"/>
        </w:tabs>
        <w:ind w:left="709" w:hanging="709"/>
        <w:rPr>
          <w:szCs w:val="18"/>
        </w:rPr>
      </w:pPr>
      <w:r w:rsidRPr="008057C1">
        <w:rPr>
          <w:szCs w:val="18"/>
        </w:rPr>
        <w:t xml:space="preserve">Go to </w:t>
      </w:r>
      <w:r w:rsidRPr="008057C1">
        <w:rPr>
          <w:b/>
          <w:szCs w:val="18"/>
        </w:rPr>
        <w:t>Menu &gt; Record &gt; Advanced</w:t>
      </w:r>
      <w:r w:rsidRPr="008057C1">
        <w:rPr>
          <w:szCs w:val="18"/>
        </w:rPr>
        <w:t>.</w:t>
      </w:r>
    </w:p>
    <w:p w14:paraId="44EF780F" w14:textId="77777777" w:rsidR="00D5615D" w:rsidRPr="008057C1" w:rsidRDefault="00D5615D" w:rsidP="003A5BE4">
      <w:pPr>
        <w:numPr>
          <w:ilvl w:val="0"/>
          <w:numId w:val="70"/>
        </w:numPr>
        <w:tabs>
          <w:tab w:val="num" w:pos="709"/>
        </w:tabs>
        <w:ind w:left="709" w:hanging="709"/>
        <w:rPr>
          <w:szCs w:val="18"/>
        </w:rPr>
      </w:pPr>
      <w:r w:rsidRPr="008057C1">
        <w:rPr>
          <w:szCs w:val="18"/>
        </w:rPr>
        <w:t>Uncheck the checkbox of</w:t>
      </w:r>
      <w:r w:rsidRPr="008057C1">
        <w:rPr>
          <w:b/>
          <w:szCs w:val="18"/>
        </w:rPr>
        <w:t xml:space="preserve"> 1080P Lite Mode </w:t>
      </w:r>
      <w:r w:rsidRPr="008057C1">
        <w:rPr>
          <w:szCs w:val="18"/>
        </w:rPr>
        <w:t xml:space="preserve">and click </w:t>
      </w:r>
      <w:r w:rsidRPr="008057C1">
        <w:rPr>
          <w:b/>
          <w:szCs w:val="18"/>
        </w:rPr>
        <w:t>Apply</w:t>
      </w:r>
      <w:r w:rsidRPr="008057C1">
        <w:rPr>
          <w:szCs w:val="18"/>
        </w:rPr>
        <w:t>. The following attention box pops up.</w:t>
      </w:r>
    </w:p>
    <w:p w14:paraId="02A9C73E" w14:textId="72E4453E" w:rsidR="00D5615D" w:rsidRPr="008057C1" w:rsidRDefault="00D5615D" w:rsidP="003A5BE4">
      <w:pPr>
        <w:numPr>
          <w:ilvl w:val="0"/>
          <w:numId w:val="70"/>
        </w:numPr>
        <w:tabs>
          <w:tab w:val="num" w:pos="709"/>
        </w:tabs>
        <w:ind w:left="709" w:hanging="709"/>
        <w:rPr>
          <w:szCs w:val="18"/>
        </w:rPr>
      </w:pPr>
      <w:r w:rsidRPr="008057C1">
        <w:rPr>
          <w:szCs w:val="18"/>
        </w:rPr>
        <w:t xml:space="preserve">Click </w:t>
      </w:r>
      <w:r w:rsidRPr="008057C1">
        <w:rPr>
          <w:b/>
          <w:szCs w:val="18"/>
        </w:rPr>
        <w:t>Yes</w:t>
      </w:r>
      <w:r w:rsidRPr="008057C1">
        <w:rPr>
          <w:szCs w:val="18"/>
        </w:rPr>
        <w:t xml:space="preserve"> </w:t>
      </w:r>
      <w:r w:rsidR="00182A61" w:rsidRPr="008057C1">
        <w:rPr>
          <w:szCs w:val="18"/>
        </w:rPr>
        <w:t xml:space="preserve">in popup message box </w:t>
      </w:r>
      <w:r w:rsidRPr="008057C1">
        <w:rPr>
          <w:szCs w:val="18"/>
        </w:rPr>
        <w:t xml:space="preserve">to reboot the device to activate the new settings or </w:t>
      </w:r>
      <w:r w:rsidRPr="008057C1">
        <w:rPr>
          <w:b/>
          <w:szCs w:val="18"/>
        </w:rPr>
        <w:t>No</w:t>
      </w:r>
      <w:r w:rsidRPr="008057C1">
        <w:rPr>
          <w:szCs w:val="18"/>
        </w:rPr>
        <w:t xml:space="preserve"> to restore the old settings.</w:t>
      </w:r>
    </w:p>
    <w:p w14:paraId="464D3D29" w14:textId="77777777" w:rsidR="00D5615D" w:rsidRPr="008057C1" w:rsidRDefault="00D5615D" w:rsidP="00D5615D">
      <w:pPr>
        <w:rPr>
          <w:rFonts w:eastAsiaTheme="minorEastAsia"/>
        </w:rPr>
      </w:pPr>
    </w:p>
    <w:p w14:paraId="1C302B1C" w14:textId="456BBE15" w:rsidR="00E8775F" w:rsidRPr="008057C1" w:rsidRDefault="00E8775F" w:rsidP="003728DD">
      <w:pPr>
        <w:pStyle w:val="10"/>
      </w:pPr>
      <w:r w:rsidRPr="008057C1">
        <w:br w:type="page"/>
      </w:r>
      <w:bookmarkStart w:id="310" w:name="_Toc14181312"/>
      <w:r w:rsidRPr="008057C1">
        <w:lastRenderedPageBreak/>
        <w:t>Disk Array</w:t>
      </w:r>
      <w:bookmarkEnd w:id="310"/>
    </w:p>
    <w:p w14:paraId="28AF5FA4" w14:textId="77777777" w:rsidR="004B060A" w:rsidRPr="008057C1" w:rsidRDefault="004B060A" w:rsidP="004B060A">
      <w:pPr>
        <w:pStyle w:val="E-Note"/>
        <w:ind w:left="240"/>
      </w:pPr>
    </w:p>
    <w:p w14:paraId="292476FC" w14:textId="603CBC19" w:rsidR="004B060A" w:rsidRPr="008057C1" w:rsidRDefault="004B060A" w:rsidP="004B060A">
      <w:pPr>
        <w:pStyle w:val="E-NoteText"/>
      </w:pPr>
      <w:r w:rsidRPr="008057C1">
        <w:t xml:space="preserve">This chapter is applicable for </w:t>
      </w:r>
      <w:r w:rsidR="00002AEA">
        <w:t xml:space="preserve">Pro </w:t>
      </w:r>
      <w:r w:rsidR="00A46563">
        <w:rPr>
          <w:rFonts w:eastAsia="宋体"/>
        </w:rPr>
        <w:t xml:space="preserve">and </w:t>
      </w:r>
      <w:r w:rsidR="00002AEA">
        <w:t>Ultra</w:t>
      </w:r>
      <w:r w:rsidRPr="008057C1">
        <w:t xml:space="preserve"> series DVR.</w:t>
      </w:r>
    </w:p>
    <w:p w14:paraId="7EF29A26" w14:textId="77777777" w:rsidR="00E8775F" w:rsidRPr="008057C1" w:rsidRDefault="00E8775F" w:rsidP="00E8775F">
      <w:pPr>
        <w:pStyle w:val="E-Purpose"/>
      </w:pPr>
      <w:r w:rsidRPr="008057C1">
        <w:t>Purpose:</w:t>
      </w:r>
    </w:p>
    <w:p w14:paraId="3C10A0DC" w14:textId="7FA63093" w:rsidR="00E8775F" w:rsidRPr="008057C1" w:rsidRDefault="00E8775F" w:rsidP="00E8775F">
      <w:pPr>
        <w:pStyle w:val="E-Content"/>
      </w:pPr>
      <w:r w:rsidRPr="008057C1">
        <w:t xml:space="preserve">Disk array is a data storage virtualization technology that combines multiple physical disk drive components into a single logical unit. An array stores data over multiple HDDs to provide enough redundancy so that data can be recovered if one disk fails. Data is distributed across the drives in one of several ways called "RAID levels", depending on what level of </w:t>
      </w:r>
      <w:hyperlink r:id="rId110" w:tooltip="Redundancy (engineering)" w:history="1">
        <w:r w:rsidRPr="008057C1">
          <w:t>redundancy</w:t>
        </w:r>
      </w:hyperlink>
      <w:r w:rsidRPr="008057C1">
        <w:t xml:space="preserve"> and performance is required.</w:t>
      </w:r>
    </w:p>
    <w:p w14:paraId="64F7F7E7" w14:textId="77777777" w:rsidR="00E8775F" w:rsidRPr="008057C1" w:rsidRDefault="00E8775F" w:rsidP="00E8775F">
      <w:pPr>
        <w:pStyle w:val="2"/>
        <w:rPr>
          <w:noProof w:val="0"/>
        </w:rPr>
      </w:pPr>
      <w:bookmarkStart w:id="311" w:name="_Toc14181313"/>
      <w:r w:rsidRPr="008057C1">
        <w:rPr>
          <w:noProof w:val="0"/>
        </w:rPr>
        <w:t>Create Disk Array</w:t>
      </w:r>
      <w:bookmarkEnd w:id="311"/>
    </w:p>
    <w:p w14:paraId="17EE4CE9" w14:textId="77777777" w:rsidR="00E8775F" w:rsidRPr="008057C1" w:rsidRDefault="00E8775F" w:rsidP="00E8775F">
      <w:pPr>
        <w:pStyle w:val="E-Purpose"/>
      </w:pPr>
      <w:r w:rsidRPr="008057C1">
        <w:t>Purpose:</w:t>
      </w:r>
    </w:p>
    <w:p w14:paraId="2C094104" w14:textId="77777777" w:rsidR="00E8775F" w:rsidRPr="008057C1" w:rsidRDefault="00E8775F" w:rsidP="00E8775F">
      <w:pPr>
        <w:pStyle w:val="E-Content"/>
      </w:pPr>
      <w:r w:rsidRPr="008057C1">
        <w:t>The device supports the disk array that is realized by software. You can enable the RAID function as required. Two ways are available for creating array: one-touch configuration and manual configuration. The following flow chart shows the process of creating array.</w:t>
      </w:r>
    </w:p>
    <w:p w14:paraId="7A0FFD08" w14:textId="77777777" w:rsidR="00E8775F" w:rsidRPr="008057C1" w:rsidRDefault="00E8775F" w:rsidP="00E8775F">
      <w:pPr>
        <w:pStyle w:val="3"/>
        <w:spacing w:before="240"/>
        <w:ind w:left="568"/>
      </w:pPr>
      <w:bookmarkStart w:id="312" w:name="_Ref491680614"/>
      <w:bookmarkStart w:id="313" w:name="_Toc14181314"/>
      <w:r w:rsidRPr="008057C1">
        <w:t>Enable RAID</w:t>
      </w:r>
      <w:bookmarkEnd w:id="312"/>
      <w:bookmarkEnd w:id="313"/>
    </w:p>
    <w:p w14:paraId="526B2027" w14:textId="77777777" w:rsidR="00E8775F" w:rsidRPr="008057C1" w:rsidRDefault="00E8775F" w:rsidP="00E8775F">
      <w:pPr>
        <w:pStyle w:val="E-Purpose"/>
      </w:pPr>
      <w:r w:rsidRPr="008057C1">
        <w:t>Purpose:</w:t>
      </w:r>
    </w:p>
    <w:p w14:paraId="72BD68EF" w14:textId="77777777" w:rsidR="00E8775F" w:rsidRPr="008057C1" w:rsidRDefault="00E8775F" w:rsidP="00E8775F">
      <w:r w:rsidRPr="008057C1">
        <w:t xml:space="preserve">Perform the following steps to </w:t>
      </w:r>
      <w:r w:rsidR="00EC43C7" w:rsidRPr="008057C1">
        <w:t>enable the disk array function.</w:t>
      </w:r>
    </w:p>
    <w:p w14:paraId="676F80D3" w14:textId="77777777" w:rsidR="00E8775F" w:rsidRPr="008057C1" w:rsidRDefault="00E8775F" w:rsidP="00E8775F">
      <w:pPr>
        <w:pStyle w:val="E-Step"/>
        <w:ind w:left="240" w:right="240" w:firstLine="720"/>
      </w:pPr>
      <w:r w:rsidRPr="008057C1">
        <w:t xml:space="preserve">Go to </w:t>
      </w:r>
      <w:r w:rsidRPr="008057C1">
        <w:rPr>
          <w:b/>
        </w:rPr>
        <w:t>Storage &gt; Advanced</w:t>
      </w:r>
      <w:r w:rsidRPr="008057C1">
        <w:t>.</w:t>
      </w:r>
    </w:p>
    <w:p w14:paraId="3BADFCFD" w14:textId="543ABC83" w:rsidR="00E8775F" w:rsidRPr="008057C1" w:rsidRDefault="008C6B93" w:rsidP="00E8775F">
      <w:pPr>
        <w:pStyle w:val="E-Figure"/>
        <w:rPr>
          <w:rFonts w:eastAsia="宋体"/>
        </w:rPr>
      </w:pPr>
      <w:r w:rsidRPr="008057C1">
        <w:rPr>
          <w:noProof/>
        </w:rPr>
        <w:drawing>
          <wp:inline distT="0" distB="0" distL="0" distR="0" wp14:anchorId="034BE732" wp14:editId="1B9F9599">
            <wp:extent cx="3429000" cy="2457450"/>
            <wp:effectExtent l="19050" t="19050" r="19050" b="1905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11">
                      <a:extLst>
                        <a:ext uri="{28A0092B-C50C-407E-A947-70E740481C1C}">
                          <a14:useLocalDpi xmlns:a14="http://schemas.microsoft.com/office/drawing/2010/main" val="0"/>
                        </a:ext>
                      </a:extLst>
                    </a:blip>
                    <a:srcRect l="31947"/>
                    <a:stretch>
                      <a:fillRect/>
                    </a:stretch>
                  </pic:blipFill>
                  <pic:spPr bwMode="auto">
                    <a:xfrm>
                      <a:off x="0" y="0"/>
                      <a:ext cx="3429000" cy="2457450"/>
                    </a:xfrm>
                    <a:prstGeom prst="rect">
                      <a:avLst/>
                    </a:prstGeom>
                    <a:noFill/>
                    <a:ln w="6350" cmpd="sng">
                      <a:solidFill>
                        <a:srgbClr val="000000"/>
                      </a:solidFill>
                      <a:miter lim="800000"/>
                      <a:headEnd/>
                      <a:tailEnd/>
                    </a:ln>
                    <a:effectLst/>
                  </pic:spPr>
                </pic:pic>
              </a:graphicData>
            </a:graphic>
          </wp:inline>
        </w:drawing>
      </w:r>
    </w:p>
    <w:p w14:paraId="1CCF43B0" w14:textId="77777777" w:rsidR="00E8775F" w:rsidRPr="008057C1" w:rsidRDefault="00E8775F" w:rsidP="00A416BD">
      <w:pPr>
        <w:pStyle w:val="E-FigureDescription"/>
      </w:pPr>
      <w:r w:rsidRPr="008057C1">
        <w:t>Advanced</w:t>
      </w:r>
    </w:p>
    <w:p w14:paraId="56647F3E" w14:textId="77777777" w:rsidR="00E8775F" w:rsidRPr="008057C1" w:rsidRDefault="00E8775F" w:rsidP="00E8775F">
      <w:pPr>
        <w:pStyle w:val="E-Step"/>
        <w:ind w:left="240" w:right="240" w:firstLine="720"/>
      </w:pPr>
      <w:r w:rsidRPr="008057C1">
        <w:t xml:space="preserve">Check </w:t>
      </w:r>
      <w:r w:rsidRPr="008057C1">
        <w:rPr>
          <w:b/>
        </w:rPr>
        <w:t>Enable RAID</w:t>
      </w:r>
      <w:r w:rsidRPr="008057C1">
        <w:t>.</w:t>
      </w:r>
    </w:p>
    <w:p w14:paraId="6872523A" w14:textId="77777777" w:rsidR="00E8775F" w:rsidRPr="008057C1" w:rsidRDefault="00E8775F" w:rsidP="00E8775F">
      <w:pPr>
        <w:pStyle w:val="E-Step"/>
        <w:ind w:left="240" w:right="240" w:firstLine="720"/>
      </w:pPr>
      <w:r w:rsidRPr="008057C1">
        <w:lastRenderedPageBreak/>
        <w:t xml:space="preserve">Click </w:t>
      </w:r>
      <w:r w:rsidRPr="008057C1">
        <w:rPr>
          <w:b/>
        </w:rPr>
        <w:t>Apply</w:t>
      </w:r>
      <w:r w:rsidRPr="008057C1">
        <w:t>.</w:t>
      </w:r>
    </w:p>
    <w:p w14:paraId="04C959B5" w14:textId="77777777" w:rsidR="00E8775F" w:rsidRPr="008057C1" w:rsidRDefault="00E8775F" w:rsidP="00E8775F">
      <w:pPr>
        <w:pStyle w:val="E-Step"/>
        <w:ind w:left="240" w:right="240" w:firstLine="720"/>
      </w:pPr>
      <w:r w:rsidRPr="008057C1">
        <w:t>Reboot device to take effect the settings.</w:t>
      </w:r>
    </w:p>
    <w:p w14:paraId="3B83380A" w14:textId="77777777" w:rsidR="00E8775F" w:rsidRPr="008057C1" w:rsidRDefault="00E8775F" w:rsidP="00E8775F">
      <w:pPr>
        <w:pStyle w:val="3"/>
        <w:spacing w:before="240"/>
        <w:ind w:left="568"/>
      </w:pPr>
      <w:bookmarkStart w:id="314" w:name="_Toc14181315"/>
      <w:bookmarkStart w:id="315" w:name="OLE_LINK223"/>
      <w:bookmarkStart w:id="316" w:name="OLE_LINK224"/>
      <w:bookmarkStart w:id="317" w:name="OLE_LINK225"/>
      <w:r w:rsidRPr="008057C1">
        <w:t>One-Touch Creation</w:t>
      </w:r>
      <w:bookmarkEnd w:id="314"/>
    </w:p>
    <w:bookmarkEnd w:id="315"/>
    <w:bookmarkEnd w:id="316"/>
    <w:bookmarkEnd w:id="317"/>
    <w:p w14:paraId="3409B5D2" w14:textId="77777777" w:rsidR="00E8775F" w:rsidRPr="008057C1" w:rsidRDefault="00E8775F" w:rsidP="00E8775F">
      <w:pPr>
        <w:pStyle w:val="E-Purpose"/>
      </w:pPr>
      <w:r w:rsidRPr="008057C1">
        <w:t>Purpose:</w:t>
      </w:r>
    </w:p>
    <w:p w14:paraId="7390F920" w14:textId="77777777" w:rsidR="00E8775F" w:rsidRPr="008057C1" w:rsidRDefault="00E8775F" w:rsidP="00E8775F">
      <w:pPr>
        <w:pStyle w:val="E-Content"/>
      </w:pPr>
      <w:r w:rsidRPr="008057C1">
        <w:t>One-touch configuration helps you to quickly create the disk array. By default, the array type created by one-touch configuration is RAID 5.</w:t>
      </w:r>
    </w:p>
    <w:p w14:paraId="1BB2378A" w14:textId="77777777" w:rsidR="00E8775F" w:rsidRPr="008057C1" w:rsidRDefault="00E8775F" w:rsidP="00E8775F">
      <w:pPr>
        <w:pStyle w:val="E-Purpose"/>
      </w:pPr>
      <w:r w:rsidRPr="008057C1">
        <w:t>Before you start:</w:t>
      </w:r>
    </w:p>
    <w:p w14:paraId="1F0966CD" w14:textId="4AE9CE2C" w:rsidR="00E8775F" w:rsidRPr="008057C1" w:rsidRDefault="00E8775F" w:rsidP="00E8775F">
      <w:pPr>
        <w:pStyle w:val="E-ItemList"/>
      </w:pPr>
      <w:r w:rsidRPr="008057C1">
        <w:t xml:space="preserve">Enable RAID function. For details, refer to Chapter </w:t>
      </w:r>
      <w:r w:rsidR="00EC43C7" w:rsidRPr="008057C1">
        <w:fldChar w:fldCharType="begin"/>
      </w:r>
      <w:r w:rsidR="00EC43C7" w:rsidRPr="008057C1">
        <w:instrText xml:space="preserve"> REF _Ref491680614 \r \h </w:instrText>
      </w:r>
      <w:r w:rsidR="00EC43C7" w:rsidRPr="008057C1">
        <w:fldChar w:fldCharType="separate"/>
      </w:r>
      <w:r w:rsidR="00F72511">
        <w:t xml:space="preserve">8.1.1 </w:t>
      </w:r>
      <w:r w:rsidR="00EC43C7" w:rsidRPr="008057C1">
        <w:fldChar w:fldCharType="end"/>
      </w:r>
      <w:r w:rsidR="00EC43C7" w:rsidRPr="008057C1">
        <w:fldChar w:fldCharType="begin"/>
      </w:r>
      <w:r w:rsidR="00EC43C7" w:rsidRPr="008057C1">
        <w:instrText xml:space="preserve"> REF _Ref491680614 \h </w:instrText>
      </w:r>
      <w:r w:rsidR="00EC43C7" w:rsidRPr="008057C1">
        <w:fldChar w:fldCharType="separate"/>
      </w:r>
      <w:r w:rsidR="00F72511" w:rsidRPr="008057C1">
        <w:t>Enable RAID</w:t>
      </w:r>
      <w:r w:rsidR="00EC43C7" w:rsidRPr="008057C1">
        <w:fldChar w:fldCharType="end"/>
      </w:r>
      <w:r w:rsidRPr="008057C1">
        <w:t>.</w:t>
      </w:r>
    </w:p>
    <w:p w14:paraId="46B98CC1" w14:textId="77777777" w:rsidR="00E8775F" w:rsidRPr="008057C1" w:rsidRDefault="00E8775F" w:rsidP="00E8775F">
      <w:pPr>
        <w:pStyle w:val="E-ItemList"/>
      </w:pPr>
      <w:r w:rsidRPr="008057C1">
        <w:t>Install at least 3 HDDs. If more than 10 HDDs are installed, 2 arrays will be created. To maintain reliable and stable running of the HDDs, it is recommended to use enterprise-level HDDs with the same model and capacity.</w:t>
      </w:r>
    </w:p>
    <w:p w14:paraId="5759B07D" w14:textId="77777777" w:rsidR="00E8775F" w:rsidRPr="008057C1" w:rsidRDefault="00E8775F" w:rsidP="00E8775F">
      <w:pPr>
        <w:pStyle w:val="E-Step"/>
        <w:ind w:left="240" w:right="240" w:firstLine="720"/>
      </w:pPr>
      <w:r w:rsidRPr="008057C1">
        <w:t xml:space="preserve">Go to </w:t>
      </w:r>
      <w:r w:rsidRPr="008057C1">
        <w:rPr>
          <w:b/>
        </w:rPr>
        <w:t>Storage &gt; RAID Setup &gt; Physical Disk</w:t>
      </w:r>
      <w:r w:rsidRPr="008057C1">
        <w:t>.</w:t>
      </w:r>
    </w:p>
    <w:p w14:paraId="26D4863A" w14:textId="303E3EEF" w:rsidR="00E8775F" w:rsidRPr="008057C1" w:rsidRDefault="008C6B93" w:rsidP="00E8775F">
      <w:pPr>
        <w:pStyle w:val="E-Figure"/>
      </w:pPr>
      <w:r w:rsidRPr="008057C1">
        <w:rPr>
          <w:noProof/>
        </w:rPr>
        <w:drawing>
          <wp:inline distT="0" distB="0" distL="0" distR="0" wp14:anchorId="11F10BA2" wp14:editId="35F5C2C8">
            <wp:extent cx="3943350" cy="914400"/>
            <wp:effectExtent l="19050" t="19050" r="19050" b="1905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12">
                      <a:extLst>
                        <a:ext uri="{28A0092B-C50C-407E-A947-70E740481C1C}">
                          <a14:useLocalDpi xmlns:a14="http://schemas.microsoft.com/office/drawing/2010/main" val="0"/>
                        </a:ext>
                      </a:extLst>
                    </a:blip>
                    <a:srcRect l="21887"/>
                    <a:stretch>
                      <a:fillRect/>
                    </a:stretch>
                  </pic:blipFill>
                  <pic:spPr bwMode="auto">
                    <a:xfrm>
                      <a:off x="0" y="0"/>
                      <a:ext cx="3943350" cy="914400"/>
                    </a:xfrm>
                    <a:prstGeom prst="rect">
                      <a:avLst/>
                    </a:prstGeom>
                    <a:noFill/>
                    <a:ln w="6350" cmpd="sng">
                      <a:solidFill>
                        <a:srgbClr val="000000"/>
                      </a:solidFill>
                      <a:miter lim="800000"/>
                      <a:headEnd/>
                      <a:tailEnd/>
                    </a:ln>
                    <a:effectLst/>
                  </pic:spPr>
                </pic:pic>
              </a:graphicData>
            </a:graphic>
          </wp:inline>
        </w:drawing>
      </w:r>
    </w:p>
    <w:p w14:paraId="422E183E" w14:textId="77777777" w:rsidR="00E8775F" w:rsidRPr="008057C1" w:rsidRDefault="00E8775F" w:rsidP="00A416BD">
      <w:pPr>
        <w:pStyle w:val="E-FigureDescription"/>
      </w:pPr>
      <w:r w:rsidRPr="008057C1">
        <w:t>Physical Disk</w:t>
      </w:r>
    </w:p>
    <w:p w14:paraId="7D64CCB3" w14:textId="77777777" w:rsidR="00E8775F" w:rsidRPr="008057C1" w:rsidRDefault="00E8775F" w:rsidP="00E8775F">
      <w:pPr>
        <w:pStyle w:val="E-Step"/>
        <w:ind w:left="240" w:right="240" w:firstLine="720"/>
      </w:pPr>
      <w:r w:rsidRPr="008057C1">
        <w:t xml:space="preserve">Click </w:t>
      </w:r>
      <w:r w:rsidRPr="008057C1">
        <w:rPr>
          <w:b/>
        </w:rPr>
        <w:t>One-touch Config</w:t>
      </w:r>
      <w:r w:rsidRPr="008057C1">
        <w:t>.</w:t>
      </w:r>
    </w:p>
    <w:p w14:paraId="1F0DE87D" w14:textId="77777777" w:rsidR="00E8775F" w:rsidRPr="008057C1" w:rsidRDefault="00E8775F" w:rsidP="00E8775F">
      <w:pPr>
        <w:pStyle w:val="E-Step"/>
        <w:ind w:left="240" w:right="240" w:firstLine="720"/>
      </w:pPr>
      <w:r w:rsidRPr="008057C1">
        <w:t xml:space="preserve">Edit the array name in </w:t>
      </w:r>
      <w:r w:rsidRPr="008057C1">
        <w:rPr>
          <w:b/>
        </w:rPr>
        <w:t>Array Name</w:t>
      </w:r>
      <w:r w:rsidRPr="008057C1">
        <w:t xml:space="preserve"> text filed and click </w:t>
      </w:r>
      <w:r w:rsidRPr="008057C1">
        <w:rPr>
          <w:b/>
        </w:rPr>
        <w:t>OK</w:t>
      </w:r>
      <w:r w:rsidRPr="008057C1">
        <w:t xml:space="preserve"> to start configuring.</w:t>
      </w:r>
    </w:p>
    <w:p w14:paraId="739CC7D1" w14:textId="77777777" w:rsidR="00E8775F" w:rsidRPr="008057C1" w:rsidRDefault="00E8775F" w:rsidP="00E8775F">
      <w:pPr>
        <w:pStyle w:val="E-Note"/>
        <w:ind w:left="240"/>
      </w:pPr>
    </w:p>
    <w:p w14:paraId="60AA96E8" w14:textId="77777777" w:rsidR="00E8775F" w:rsidRPr="008057C1" w:rsidRDefault="00E8775F" w:rsidP="00E8775F">
      <w:pPr>
        <w:pStyle w:val="E-NoteText"/>
      </w:pPr>
      <w:r w:rsidRPr="008057C1">
        <w:t xml:space="preserve">If you install 4 HDDs or </w:t>
      </w:r>
      <w:r w:rsidR="0001305C" w:rsidRPr="008057C1">
        <w:t>more</w:t>
      </w:r>
      <w:r w:rsidRPr="008057C1">
        <w:t>, a hot spare disk for array rebuilding will be created.</w:t>
      </w:r>
    </w:p>
    <w:p w14:paraId="0B6C3766" w14:textId="77777777" w:rsidR="00E8775F" w:rsidRPr="008057C1" w:rsidRDefault="00E8775F" w:rsidP="00E8775F">
      <w:pPr>
        <w:pStyle w:val="E-Step"/>
        <w:ind w:left="240" w:right="240" w:firstLine="720"/>
      </w:pPr>
      <w:r w:rsidRPr="008057C1">
        <w:t xml:space="preserve">A message box will pop up when the array creation is completed, click </w:t>
      </w:r>
      <w:r w:rsidRPr="008057C1">
        <w:rPr>
          <w:b/>
        </w:rPr>
        <w:t>OK</w:t>
      </w:r>
      <w:r w:rsidRPr="008057C1">
        <w:t xml:space="preserve"> on it.</w:t>
      </w:r>
    </w:p>
    <w:p w14:paraId="5195F3DC" w14:textId="55E6DF67" w:rsidR="00E8775F" w:rsidRPr="008057C1" w:rsidRDefault="00E8775F" w:rsidP="00E8775F">
      <w:pPr>
        <w:pStyle w:val="E-Step"/>
        <w:ind w:left="240" w:right="240" w:firstLine="720"/>
      </w:pPr>
      <w:r w:rsidRPr="008057C1">
        <w:t xml:space="preserve">Optionally, the device will automatically initialize the created array. Go to </w:t>
      </w:r>
      <w:r w:rsidRPr="008057C1">
        <w:rPr>
          <w:b/>
        </w:rPr>
        <w:t>Storage &gt; RAID Setup &gt; Array</w:t>
      </w:r>
      <w:r w:rsidRPr="008057C1">
        <w:t xml:space="preserve"> view the information of created </w:t>
      </w:r>
      <w:r w:rsidR="008057C1" w:rsidRPr="008057C1">
        <w:t>array</w:t>
      </w:r>
      <w:r w:rsidRPr="008057C1">
        <w:t xml:space="preserve">. </w:t>
      </w:r>
    </w:p>
    <w:p w14:paraId="00B9146B" w14:textId="18FA441B" w:rsidR="00E8775F" w:rsidRPr="008057C1" w:rsidRDefault="00E8775F" w:rsidP="00E8775F">
      <w:pPr>
        <w:pStyle w:val="3"/>
        <w:spacing w:before="240"/>
        <w:ind w:left="568"/>
        <w:rPr>
          <w:rFonts w:eastAsia="宋体"/>
        </w:rPr>
      </w:pPr>
      <w:bookmarkStart w:id="318" w:name="_Toc14181316"/>
      <w:r w:rsidRPr="008057C1">
        <w:t>Manual Creation</w:t>
      </w:r>
      <w:bookmarkEnd w:id="318"/>
    </w:p>
    <w:p w14:paraId="57510A03" w14:textId="77777777" w:rsidR="00E8775F" w:rsidRPr="008057C1" w:rsidRDefault="00E8775F" w:rsidP="00E8775F">
      <w:pPr>
        <w:pStyle w:val="E-Purpose"/>
      </w:pPr>
      <w:r w:rsidRPr="008057C1">
        <w:t>Purpose:</w:t>
      </w:r>
    </w:p>
    <w:p w14:paraId="5AF9F752" w14:textId="77777777" w:rsidR="00E8775F" w:rsidRPr="008057C1" w:rsidRDefault="00E8775F" w:rsidP="00E8775F">
      <w:pPr>
        <w:pStyle w:val="E-NoteText"/>
      </w:pPr>
      <w:r w:rsidRPr="008057C1">
        <w:t>Manually create the array of RAID 0, RAID 1, RAID 5, RAID 6, and RAID 10.</w:t>
      </w:r>
    </w:p>
    <w:p w14:paraId="4291EF1D" w14:textId="77777777" w:rsidR="00E8775F" w:rsidRPr="008057C1" w:rsidRDefault="00E8775F" w:rsidP="003B47E0">
      <w:pPr>
        <w:pStyle w:val="E-Step"/>
        <w:ind w:left="240" w:right="240" w:firstLine="720"/>
      </w:pPr>
      <w:r w:rsidRPr="008057C1">
        <w:t xml:space="preserve">Go to </w:t>
      </w:r>
      <w:r w:rsidRPr="008057C1">
        <w:rPr>
          <w:b/>
        </w:rPr>
        <w:t>Storage &gt; RAID Setup &gt; Physical Disk</w:t>
      </w:r>
      <w:r w:rsidRPr="008057C1">
        <w:t>.</w:t>
      </w:r>
    </w:p>
    <w:p w14:paraId="738EFBB5" w14:textId="77777777" w:rsidR="00E8775F" w:rsidRPr="008057C1" w:rsidRDefault="00E8775F" w:rsidP="00E8775F">
      <w:pPr>
        <w:pStyle w:val="E-Step"/>
        <w:ind w:left="240" w:right="240" w:firstLine="720"/>
      </w:pPr>
      <w:r w:rsidRPr="008057C1">
        <w:t xml:space="preserve">Click </w:t>
      </w:r>
      <w:r w:rsidRPr="008057C1">
        <w:rPr>
          <w:b/>
        </w:rPr>
        <w:t>Create</w:t>
      </w:r>
      <w:r w:rsidRPr="008057C1">
        <w:t>.</w:t>
      </w:r>
    </w:p>
    <w:p w14:paraId="4F5B363B" w14:textId="5CE2E3A7" w:rsidR="00E8775F" w:rsidRPr="008057C1" w:rsidRDefault="008C6B93" w:rsidP="00E8775F">
      <w:pPr>
        <w:pStyle w:val="E-Figure"/>
        <w:rPr>
          <w:b/>
          <w:i/>
          <w:sz w:val="21"/>
        </w:rPr>
      </w:pPr>
      <w:r w:rsidRPr="008057C1">
        <w:rPr>
          <w:b/>
          <w:i/>
          <w:noProof/>
          <w:sz w:val="21"/>
        </w:rPr>
        <w:lastRenderedPageBreak/>
        <w:drawing>
          <wp:inline distT="0" distB="0" distL="0" distR="0" wp14:anchorId="67580E9B" wp14:editId="443C6B08">
            <wp:extent cx="2876550" cy="2419350"/>
            <wp:effectExtent l="19050" t="19050" r="19050" b="19050"/>
            <wp:docPr id="140" name="图片 25" descr="E:\海外文档工作\2017\46.PJ00PD20170324002 【Emily】V4.1.00基线版本开发\截图\5-gu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E:\海外文档工作\2017\46.PJ00PD20170324002 【Emily】V4.1.00基线版本开发\截图\5-guo.bmp"/>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76550" cy="2419350"/>
                    </a:xfrm>
                    <a:prstGeom prst="rect">
                      <a:avLst/>
                    </a:prstGeom>
                    <a:noFill/>
                    <a:ln w="9525" cmpd="sng">
                      <a:solidFill>
                        <a:srgbClr val="000000"/>
                      </a:solidFill>
                      <a:miter lim="800000"/>
                      <a:headEnd/>
                      <a:tailEnd/>
                    </a:ln>
                    <a:effectLst/>
                  </pic:spPr>
                </pic:pic>
              </a:graphicData>
            </a:graphic>
          </wp:inline>
        </w:drawing>
      </w:r>
      <w:r w:rsidR="00E8775F" w:rsidRPr="008057C1">
        <w:rPr>
          <w:b/>
          <w:i/>
          <w:sz w:val="21"/>
        </w:rPr>
        <w:t xml:space="preserve"> </w:t>
      </w:r>
    </w:p>
    <w:p w14:paraId="793C496D" w14:textId="77777777" w:rsidR="00E8775F" w:rsidRPr="008057C1" w:rsidRDefault="00E8775F" w:rsidP="00E8775F">
      <w:pPr>
        <w:pStyle w:val="E-TableDescription"/>
        <w:rPr>
          <w:lang w:val="en-US"/>
        </w:rPr>
      </w:pPr>
      <w:r w:rsidRPr="008057C1">
        <w:rPr>
          <w:lang w:val="en-US"/>
        </w:rPr>
        <w:t>Create Array</w:t>
      </w:r>
    </w:p>
    <w:p w14:paraId="18D9CC31" w14:textId="77777777" w:rsidR="00E8775F" w:rsidRPr="008057C1" w:rsidRDefault="00E8775F" w:rsidP="00E8775F">
      <w:pPr>
        <w:pStyle w:val="E-Step"/>
        <w:ind w:left="240" w:right="240" w:firstLine="720"/>
      </w:pPr>
      <w:r w:rsidRPr="008057C1">
        <w:t>Enter the array name.</w:t>
      </w:r>
    </w:p>
    <w:p w14:paraId="767B355C" w14:textId="77777777" w:rsidR="00E8775F" w:rsidRPr="008057C1" w:rsidRDefault="00E8775F" w:rsidP="00E8775F">
      <w:pPr>
        <w:pStyle w:val="E-Step"/>
        <w:ind w:left="240" w:right="240" w:firstLine="720"/>
      </w:pPr>
      <w:r w:rsidRPr="008057C1">
        <w:t xml:space="preserve">Select </w:t>
      </w:r>
      <w:r w:rsidRPr="008057C1">
        <w:rPr>
          <w:b/>
        </w:rPr>
        <w:t>RAID Level</w:t>
      </w:r>
      <w:r w:rsidRPr="008057C1">
        <w:t xml:space="preserve"> as </w:t>
      </w:r>
      <w:r w:rsidRPr="008057C1">
        <w:rPr>
          <w:b/>
        </w:rPr>
        <w:t>RAID 0, RAID 1, RAID 5, RAID 6</w:t>
      </w:r>
      <w:r w:rsidRPr="008057C1">
        <w:t xml:space="preserve">, or </w:t>
      </w:r>
      <w:r w:rsidRPr="008057C1">
        <w:rPr>
          <w:b/>
        </w:rPr>
        <w:t>RAID 10</w:t>
      </w:r>
      <w:r w:rsidRPr="008057C1">
        <w:t xml:space="preserve"> as required. </w:t>
      </w:r>
    </w:p>
    <w:p w14:paraId="6FBB0826" w14:textId="77777777" w:rsidR="00E8775F" w:rsidRPr="008057C1" w:rsidRDefault="00E8775F" w:rsidP="00E8775F">
      <w:pPr>
        <w:pStyle w:val="E-Step"/>
        <w:ind w:left="240" w:right="240" w:firstLine="720"/>
      </w:pPr>
      <w:r w:rsidRPr="008057C1">
        <w:t>Select the physical disks to constitute array.</w:t>
      </w:r>
    </w:p>
    <w:p w14:paraId="75349236" w14:textId="77777777" w:rsidR="00E8775F" w:rsidRPr="008057C1" w:rsidRDefault="00E8775F" w:rsidP="00E8775F">
      <w:pPr>
        <w:pStyle w:val="E-TableDescription"/>
        <w:spacing w:after="160"/>
        <w:rPr>
          <w:rFonts w:eastAsia="宋体"/>
          <w:lang w:val="en-US"/>
        </w:rPr>
      </w:pPr>
      <w:r w:rsidRPr="008057C1">
        <w:rPr>
          <w:rFonts w:eastAsia="宋体"/>
          <w:lang w:val="en-US"/>
        </w:rPr>
        <w:t xml:space="preserve">Required Number of HDD </w:t>
      </w:r>
    </w:p>
    <w:tbl>
      <w:tblPr>
        <w:tblW w:w="0" w:type="auto"/>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644"/>
        <w:gridCol w:w="5896"/>
      </w:tblGrid>
      <w:tr w:rsidR="00E8775F" w:rsidRPr="008057C1" w14:paraId="57748263" w14:textId="77777777" w:rsidTr="0049083C">
        <w:trPr>
          <w:jc w:val="center"/>
        </w:trPr>
        <w:tc>
          <w:tcPr>
            <w:tcW w:w="1644" w:type="dxa"/>
            <w:shd w:val="clear" w:color="auto" w:fill="auto"/>
          </w:tcPr>
          <w:p w14:paraId="7CDA1DEB" w14:textId="77777777" w:rsidR="00E8775F" w:rsidRPr="008057C1" w:rsidRDefault="00E8775F" w:rsidP="0049083C">
            <w:pPr>
              <w:pStyle w:val="E-TableText"/>
              <w:rPr>
                <w:rFonts w:ascii="Times New Roman" w:hAnsi="Times New Roman"/>
                <w:noProof w:val="0"/>
              </w:rPr>
            </w:pPr>
            <w:r w:rsidRPr="008057C1">
              <w:rPr>
                <w:rFonts w:ascii="Times New Roman" w:hAnsi="Times New Roman"/>
                <w:noProof w:val="0"/>
              </w:rPr>
              <w:t>RAID Level</w:t>
            </w:r>
          </w:p>
        </w:tc>
        <w:tc>
          <w:tcPr>
            <w:tcW w:w="5896" w:type="dxa"/>
            <w:shd w:val="clear" w:color="auto" w:fill="auto"/>
          </w:tcPr>
          <w:p w14:paraId="56BACDC2" w14:textId="77777777" w:rsidR="00E8775F" w:rsidRPr="008057C1" w:rsidRDefault="00E8775F" w:rsidP="0049083C">
            <w:pPr>
              <w:pStyle w:val="E-TableText"/>
              <w:rPr>
                <w:rFonts w:ascii="Times New Roman" w:hAnsi="Times New Roman"/>
                <w:noProof w:val="0"/>
              </w:rPr>
            </w:pPr>
            <w:r w:rsidRPr="008057C1">
              <w:rPr>
                <w:rFonts w:ascii="Times New Roman" w:hAnsi="Times New Roman"/>
                <w:noProof w:val="0"/>
              </w:rPr>
              <w:t>Required Number of HDD</w:t>
            </w:r>
          </w:p>
        </w:tc>
      </w:tr>
      <w:tr w:rsidR="00E8775F" w:rsidRPr="008057C1" w14:paraId="48070CDB" w14:textId="77777777" w:rsidTr="0049083C">
        <w:trPr>
          <w:jc w:val="center"/>
        </w:trPr>
        <w:tc>
          <w:tcPr>
            <w:tcW w:w="1644" w:type="dxa"/>
            <w:shd w:val="clear" w:color="auto" w:fill="auto"/>
          </w:tcPr>
          <w:p w14:paraId="2BBAF3EC" w14:textId="77777777" w:rsidR="00E8775F" w:rsidRPr="008057C1" w:rsidRDefault="00E8775F" w:rsidP="003728DD">
            <w:pPr>
              <w:pStyle w:val="E-TableText"/>
              <w:rPr>
                <w:rFonts w:ascii="Times New Roman" w:hAnsi="Times New Roman"/>
                <w:noProof w:val="0"/>
              </w:rPr>
            </w:pPr>
            <w:r w:rsidRPr="008057C1">
              <w:rPr>
                <w:rFonts w:ascii="Times New Roman" w:hAnsi="Times New Roman"/>
                <w:noProof w:val="0"/>
              </w:rPr>
              <w:t>RAID 0</w:t>
            </w:r>
          </w:p>
        </w:tc>
        <w:tc>
          <w:tcPr>
            <w:tcW w:w="5896" w:type="dxa"/>
            <w:shd w:val="clear" w:color="auto" w:fill="auto"/>
          </w:tcPr>
          <w:p w14:paraId="3E2C640D" w14:textId="77777777" w:rsidR="00E8775F" w:rsidRPr="008057C1" w:rsidRDefault="00E8775F" w:rsidP="003728DD">
            <w:pPr>
              <w:pStyle w:val="E-TableText"/>
              <w:rPr>
                <w:rFonts w:ascii="Times New Roman" w:hAnsi="Times New Roman"/>
                <w:noProof w:val="0"/>
              </w:rPr>
            </w:pPr>
            <w:r w:rsidRPr="008057C1">
              <w:rPr>
                <w:rFonts w:ascii="Times New Roman" w:hAnsi="Times New Roman"/>
                <w:noProof w:val="0"/>
              </w:rPr>
              <w:t>At least 2 HDDs.</w:t>
            </w:r>
          </w:p>
        </w:tc>
      </w:tr>
      <w:tr w:rsidR="00E8775F" w:rsidRPr="008057C1" w14:paraId="030AF917" w14:textId="77777777" w:rsidTr="0049083C">
        <w:trPr>
          <w:jc w:val="center"/>
        </w:trPr>
        <w:tc>
          <w:tcPr>
            <w:tcW w:w="1644" w:type="dxa"/>
            <w:shd w:val="clear" w:color="auto" w:fill="auto"/>
          </w:tcPr>
          <w:p w14:paraId="518507FF" w14:textId="77777777" w:rsidR="00E8775F" w:rsidRPr="008057C1" w:rsidRDefault="00E8775F" w:rsidP="003728DD">
            <w:pPr>
              <w:pStyle w:val="E-TableText"/>
              <w:rPr>
                <w:rFonts w:ascii="Times New Roman" w:hAnsi="Times New Roman"/>
                <w:noProof w:val="0"/>
              </w:rPr>
            </w:pPr>
            <w:r w:rsidRPr="008057C1">
              <w:rPr>
                <w:rFonts w:ascii="Times New Roman" w:hAnsi="Times New Roman"/>
                <w:noProof w:val="0"/>
              </w:rPr>
              <w:t>RAID 1</w:t>
            </w:r>
          </w:p>
        </w:tc>
        <w:tc>
          <w:tcPr>
            <w:tcW w:w="5896" w:type="dxa"/>
            <w:shd w:val="clear" w:color="auto" w:fill="auto"/>
          </w:tcPr>
          <w:p w14:paraId="7790A4B0" w14:textId="77777777" w:rsidR="00E8775F" w:rsidRPr="008057C1" w:rsidRDefault="00E8775F" w:rsidP="003728DD">
            <w:pPr>
              <w:pStyle w:val="E-TableText"/>
              <w:rPr>
                <w:rFonts w:ascii="Times New Roman" w:hAnsi="Times New Roman"/>
                <w:noProof w:val="0"/>
              </w:rPr>
            </w:pPr>
            <w:r w:rsidRPr="008057C1">
              <w:rPr>
                <w:rFonts w:ascii="Times New Roman" w:hAnsi="Times New Roman"/>
                <w:noProof w:val="0"/>
              </w:rPr>
              <w:t>At least 2 HDDs.</w:t>
            </w:r>
          </w:p>
        </w:tc>
      </w:tr>
      <w:tr w:rsidR="00E8775F" w:rsidRPr="008057C1" w14:paraId="25BF4E95" w14:textId="77777777" w:rsidTr="0049083C">
        <w:trPr>
          <w:jc w:val="center"/>
        </w:trPr>
        <w:tc>
          <w:tcPr>
            <w:tcW w:w="1644" w:type="dxa"/>
            <w:shd w:val="clear" w:color="auto" w:fill="auto"/>
          </w:tcPr>
          <w:p w14:paraId="5702924A" w14:textId="77777777" w:rsidR="00E8775F" w:rsidRPr="008057C1" w:rsidRDefault="00E8775F" w:rsidP="003728DD">
            <w:pPr>
              <w:pStyle w:val="E-TableText"/>
              <w:rPr>
                <w:rFonts w:ascii="Times New Roman" w:hAnsi="Times New Roman"/>
                <w:noProof w:val="0"/>
              </w:rPr>
            </w:pPr>
            <w:r w:rsidRPr="008057C1">
              <w:rPr>
                <w:rFonts w:ascii="Times New Roman" w:hAnsi="Times New Roman"/>
                <w:noProof w:val="0"/>
              </w:rPr>
              <w:t>RAID 5</w:t>
            </w:r>
          </w:p>
        </w:tc>
        <w:tc>
          <w:tcPr>
            <w:tcW w:w="5896" w:type="dxa"/>
            <w:shd w:val="clear" w:color="auto" w:fill="auto"/>
          </w:tcPr>
          <w:p w14:paraId="18B2FDCD" w14:textId="77777777" w:rsidR="00E8775F" w:rsidRPr="008057C1" w:rsidRDefault="00E8775F" w:rsidP="003728DD">
            <w:pPr>
              <w:pStyle w:val="E-TableText"/>
              <w:rPr>
                <w:rFonts w:ascii="Times New Roman" w:hAnsi="Times New Roman"/>
                <w:noProof w:val="0"/>
              </w:rPr>
            </w:pPr>
            <w:r w:rsidRPr="008057C1">
              <w:rPr>
                <w:rFonts w:ascii="Times New Roman" w:hAnsi="Times New Roman"/>
                <w:noProof w:val="0"/>
              </w:rPr>
              <w:t>At least 3 HDDs.</w:t>
            </w:r>
          </w:p>
        </w:tc>
      </w:tr>
      <w:tr w:rsidR="00E8775F" w:rsidRPr="008057C1" w14:paraId="5D3A1B1C" w14:textId="77777777" w:rsidTr="0049083C">
        <w:trPr>
          <w:jc w:val="center"/>
        </w:trPr>
        <w:tc>
          <w:tcPr>
            <w:tcW w:w="1644" w:type="dxa"/>
            <w:shd w:val="clear" w:color="auto" w:fill="auto"/>
          </w:tcPr>
          <w:p w14:paraId="37366AF1" w14:textId="77777777" w:rsidR="00E8775F" w:rsidRPr="008057C1" w:rsidRDefault="00E8775F" w:rsidP="003728DD">
            <w:pPr>
              <w:pStyle w:val="E-TableText"/>
              <w:rPr>
                <w:rFonts w:ascii="Times New Roman" w:hAnsi="Times New Roman"/>
                <w:noProof w:val="0"/>
              </w:rPr>
            </w:pPr>
            <w:r w:rsidRPr="008057C1">
              <w:rPr>
                <w:rFonts w:ascii="Times New Roman" w:hAnsi="Times New Roman"/>
                <w:noProof w:val="0"/>
              </w:rPr>
              <w:t>RAID 6</w:t>
            </w:r>
          </w:p>
        </w:tc>
        <w:tc>
          <w:tcPr>
            <w:tcW w:w="5896" w:type="dxa"/>
            <w:shd w:val="clear" w:color="auto" w:fill="auto"/>
          </w:tcPr>
          <w:p w14:paraId="3DB17DF6" w14:textId="77777777" w:rsidR="00E8775F" w:rsidRPr="008057C1" w:rsidRDefault="00E8775F" w:rsidP="003728DD">
            <w:pPr>
              <w:pStyle w:val="E-TableText"/>
              <w:rPr>
                <w:rFonts w:ascii="Times New Roman" w:hAnsi="Times New Roman"/>
                <w:noProof w:val="0"/>
              </w:rPr>
            </w:pPr>
            <w:r w:rsidRPr="008057C1">
              <w:rPr>
                <w:rFonts w:ascii="Times New Roman" w:hAnsi="Times New Roman"/>
                <w:noProof w:val="0"/>
              </w:rPr>
              <w:t>At least 4 HDDs.</w:t>
            </w:r>
          </w:p>
        </w:tc>
      </w:tr>
      <w:tr w:rsidR="00E8775F" w:rsidRPr="008057C1" w14:paraId="38E2F6D9" w14:textId="77777777" w:rsidTr="0049083C">
        <w:trPr>
          <w:jc w:val="center"/>
        </w:trPr>
        <w:tc>
          <w:tcPr>
            <w:tcW w:w="1644" w:type="dxa"/>
            <w:shd w:val="clear" w:color="auto" w:fill="auto"/>
          </w:tcPr>
          <w:p w14:paraId="192EEBB9" w14:textId="77777777" w:rsidR="00E8775F" w:rsidRPr="008057C1" w:rsidRDefault="00E8775F" w:rsidP="003728DD">
            <w:pPr>
              <w:pStyle w:val="E-TableText"/>
              <w:rPr>
                <w:rFonts w:ascii="Times New Roman" w:hAnsi="Times New Roman"/>
                <w:noProof w:val="0"/>
              </w:rPr>
            </w:pPr>
            <w:r w:rsidRPr="008057C1">
              <w:rPr>
                <w:rFonts w:ascii="Times New Roman" w:hAnsi="Times New Roman"/>
                <w:noProof w:val="0"/>
              </w:rPr>
              <w:t>RAID 10</w:t>
            </w:r>
          </w:p>
        </w:tc>
        <w:tc>
          <w:tcPr>
            <w:tcW w:w="5896" w:type="dxa"/>
            <w:shd w:val="clear" w:color="auto" w:fill="auto"/>
          </w:tcPr>
          <w:p w14:paraId="3815D6EC" w14:textId="77777777" w:rsidR="00E8775F" w:rsidRPr="008057C1" w:rsidRDefault="00E8775F" w:rsidP="003728DD">
            <w:pPr>
              <w:pStyle w:val="E-TableText"/>
              <w:rPr>
                <w:rFonts w:ascii="Times New Roman" w:hAnsi="Times New Roman"/>
                <w:noProof w:val="0"/>
              </w:rPr>
            </w:pPr>
            <w:r w:rsidRPr="008057C1">
              <w:rPr>
                <w:rFonts w:ascii="Times New Roman" w:hAnsi="Times New Roman"/>
                <w:noProof w:val="0"/>
              </w:rPr>
              <w:t>The number of HDD must be an even ranges from 4 to 16.</w:t>
            </w:r>
          </w:p>
        </w:tc>
      </w:tr>
    </w:tbl>
    <w:p w14:paraId="7624B7DF" w14:textId="77777777" w:rsidR="00E8775F" w:rsidRPr="008057C1" w:rsidRDefault="00E8775F" w:rsidP="00E8775F">
      <w:pPr>
        <w:pStyle w:val="E-Step"/>
        <w:ind w:left="240" w:right="240" w:firstLine="720"/>
      </w:pPr>
      <w:r w:rsidRPr="008057C1">
        <w:t xml:space="preserve">Click </w:t>
      </w:r>
      <w:r w:rsidRPr="008057C1">
        <w:rPr>
          <w:b/>
        </w:rPr>
        <w:t>OK</w:t>
      </w:r>
      <w:r w:rsidRPr="008057C1">
        <w:t>.</w:t>
      </w:r>
    </w:p>
    <w:p w14:paraId="79AEEC6E" w14:textId="39B29E7C" w:rsidR="00E8775F" w:rsidRPr="008057C1" w:rsidRDefault="00E8775F" w:rsidP="00E8775F">
      <w:pPr>
        <w:pStyle w:val="E-Step"/>
        <w:ind w:left="240" w:right="240" w:firstLine="720"/>
      </w:pPr>
      <w:r w:rsidRPr="008057C1">
        <w:t xml:space="preserve">Optionally, the device will automatically initialize the created array. Go to </w:t>
      </w:r>
      <w:r w:rsidRPr="008057C1">
        <w:rPr>
          <w:b/>
        </w:rPr>
        <w:t>Storage &gt; RAID Setup &gt; Array</w:t>
      </w:r>
      <w:r w:rsidRPr="008057C1">
        <w:t xml:space="preserve"> view the information of created </w:t>
      </w:r>
      <w:r w:rsidR="008057C1" w:rsidRPr="008057C1">
        <w:t>array</w:t>
      </w:r>
      <w:r w:rsidRPr="008057C1">
        <w:t>.</w:t>
      </w:r>
    </w:p>
    <w:p w14:paraId="46B13311" w14:textId="1D0A50FB" w:rsidR="00E8775F" w:rsidRPr="008057C1" w:rsidRDefault="008C6B93" w:rsidP="00E8775F">
      <w:pPr>
        <w:pStyle w:val="E-Figure"/>
        <w:rPr>
          <w:b/>
          <w:i/>
          <w:sz w:val="21"/>
        </w:rPr>
      </w:pPr>
      <w:r w:rsidRPr="008057C1">
        <w:rPr>
          <w:noProof/>
        </w:rPr>
        <w:drawing>
          <wp:inline distT="0" distB="0" distL="0" distR="0" wp14:anchorId="38354F76" wp14:editId="66170AE8">
            <wp:extent cx="4152900" cy="933450"/>
            <wp:effectExtent l="19050" t="19050" r="19050" b="19050"/>
            <wp:docPr id="14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pic:cNvPicPr>
                      <a:picLocks noChangeAspect="1" noChangeArrowheads="1"/>
                    </pic:cNvPicPr>
                  </pic:nvPicPr>
                  <pic:blipFill>
                    <a:blip r:embed="rId114">
                      <a:extLst>
                        <a:ext uri="{28A0092B-C50C-407E-A947-70E740481C1C}">
                          <a14:useLocalDpi xmlns:a14="http://schemas.microsoft.com/office/drawing/2010/main" val="0"/>
                        </a:ext>
                      </a:extLst>
                    </a:blip>
                    <a:srcRect l="21120"/>
                    <a:stretch>
                      <a:fillRect/>
                    </a:stretch>
                  </pic:blipFill>
                  <pic:spPr bwMode="auto">
                    <a:xfrm>
                      <a:off x="0" y="0"/>
                      <a:ext cx="4152900" cy="933450"/>
                    </a:xfrm>
                    <a:prstGeom prst="rect">
                      <a:avLst/>
                    </a:prstGeom>
                    <a:noFill/>
                    <a:ln w="9525" cmpd="sng">
                      <a:solidFill>
                        <a:srgbClr val="000000"/>
                      </a:solidFill>
                      <a:miter lim="800000"/>
                      <a:headEnd/>
                      <a:tailEnd/>
                    </a:ln>
                    <a:effectLst/>
                  </pic:spPr>
                </pic:pic>
              </a:graphicData>
            </a:graphic>
          </wp:inline>
        </w:drawing>
      </w:r>
    </w:p>
    <w:p w14:paraId="1700FDCD" w14:textId="77777777" w:rsidR="00E8775F" w:rsidRPr="008057C1" w:rsidRDefault="00E8775F" w:rsidP="00A416BD">
      <w:pPr>
        <w:pStyle w:val="E-FigureDescription"/>
      </w:pPr>
      <w:r w:rsidRPr="008057C1">
        <w:t>Array List</w:t>
      </w:r>
    </w:p>
    <w:p w14:paraId="1C156729" w14:textId="77777777" w:rsidR="00E8775F" w:rsidRPr="008057C1" w:rsidRDefault="00E8775F" w:rsidP="00E8775F">
      <w:pPr>
        <w:pStyle w:val="2"/>
        <w:rPr>
          <w:noProof w:val="0"/>
        </w:rPr>
      </w:pPr>
      <w:r w:rsidRPr="008057C1">
        <w:rPr>
          <w:noProof w:val="0"/>
        </w:rPr>
        <w:br w:type="page"/>
      </w:r>
      <w:bookmarkStart w:id="319" w:name="_Toc14181317"/>
      <w:r w:rsidRPr="008057C1">
        <w:rPr>
          <w:noProof w:val="0"/>
        </w:rPr>
        <w:lastRenderedPageBreak/>
        <w:t>Rebuild Array</w:t>
      </w:r>
      <w:bookmarkEnd w:id="319"/>
    </w:p>
    <w:p w14:paraId="7C234085" w14:textId="77777777" w:rsidR="00E8775F" w:rsidRPr="008057C1" w:rsidRDefault="00E8775F" w:rsidP="00E8775F">
      <w:pPr>
        <w:pStyle w:val="E-Purpose"/>
      </w:pPr>
      <w:r w:rsidRPr="008057C1">
        <w:t>Purpose:</w:t>
      </w:r>
    </w:p>
    <w:p w14:paraId="6F6F2A18" w14:textId="77777777" w:rsidR="00E8775F" w:rsidRPr="008057C1" w:rsidRDefault="00E8775F" w:rsidP="00E8775F">
      <w:pPr>
        <w:pStyle w:val="E-Content"/>
      </w:pPr>
      <w:r w:rsidRPr="008057C1">
        <w:t>The status of array includes Functional, Degraded and Offline. To ensure the high security and reliability of the data stored in array, you should take immediate and proper maintenance at arrays according their status.</w:t>
      </w:r>
    </w:p>
    <w:p w14:paraId="16AEDD9F" w14:textId="77777777" w:rsidR="00E8775F" w:rsidRPr="008057C1" w:rsidRDefault="00E8775F" w:rsidP="00E8775F">
      <w:pPr>
        <w:pStyle w:val="E-ItemList"/>
      </w:pPr>
      <w:r w:rsidRPr="008057C1">
        <w:t>Functional: No disk loss in the array.</w:t>
      </w:r>
    </w:p>
    <w:p w14:paraId="4D78DCD3" w14:textId="77777777" w:rsidR="00E8775F" w:rsidRPr="008057C1" w:rsidRDefault="00E8775F" w:rsidP="00E8775F">
      <w:pPr>
        <w:pStyle w:val="E-ItemList"/>
      </w:pPr>
      <w:r w:rsidRPr="008057C1">
        <w:t>Offline: The number of lost disks has exceeded the limit.</w:t>
      </w:r>
    </w:p>
    <w:p w14:paraId="30BC701B" w14:textId="77777777" w:rsidR="00E8775F" w:rsidRPr="008057C1" w:rsidRDefault="00E8775F" w:rsidP="00E8775F">
      <w:pPr>
        <w:pStyle w:val="E-ItemList"/>
      </w:pPr>
      <w:r w:rsidRPr="008057C1">
        <w:t>Degraded: If amount of HDD fail in array, array degrades. You should recover it to Functional by array rebuilding.</w:t>
      </w:r>
    </w:p>
    <w:p w14:paraId="48259366" w14:textId="77777777" w:rsidR="00E8775F" w:rsidRPr="008057C1" w:rsidRDefault="00E8775F" w:rsidP="00E8775F">
      <w:pPr>
        <w:pStyle w:val="3"/>
        <w:spacing w:before="240"/>
        <w:ind w:left="568"/>
      </w:pPr>
      <w:bookmarkStart w:id="320" w:name="_Ref491680661"/>
      <w:bookmarkStart w:id="321" w:name="_Toc14181318"/>
      <w:r w:rsidRPr="008057C1">
        <w:rPr>
          <w:rFonts w:eastAsia="宋体"/>
        </w:rPr>
        <w:t>Configure Hot Spare Disk</w:t>
      </w:r>
      <w:bookmarkEnd w:id="320"/>
      <w:bookmarkEnd w:id="321"/>
    </w:p>
    <w:p w14:paraId="649496DB" w14:textId="77777777" w:rsidR="00E8775F" w:rsidRPr="008057C1" w:rsidRDefault="00E8775F" w:rsidP="00E8775F">
      <w:pPr>
        <w:pStyle w:val="E-Purpose"/>
      </w:pPr>
      <w:r w:rsidRPr="008057C1">
        <w:t>Purpose:</w:t>
      </w:r>
    </w:p>
    <w:p w14:paraId="336C317E" w14:textId="77777777" w:rsidR="00E8775F" w:rsidRPr="008057C1" w:rsidRDefault="00E8775F" w:rsidP="00E8775F">
      <w:r w:rsidRPr="008057C1">
        <w:t>Hot spare disks are required for disk array automatic rebuilding.</w:t>
      </w:r>
    </w:p>
    <w:p w14:paraId="58B371C2" w14:textId="77777777" w:rsidR="00E8775F" w:rsidRPr="008057C1" w:rsidRDefault="00E8775F" w:rsidP="00E8775F">
      <w:pPr>
        <w:pStyle w:val="E-Step"/>
        <w:ind w:left="240" w:right="240" w:firstLine="720"/>
      </w:pPr>
      <w:r w:rsidRPr="008057C1">
        <w:t xml:space="preserve">Go to </w:t>
      </w:r>
      <w:r w:rsidRPr="008057C1">
        <w:rPr>
          <w:b/>
        </w:rPr>
        <w:t>Storage &gt; RAID Setup &gt; Physical Disk</w:t>
      </w:r>
      <w:r w:rsidRPr="008057C1">
        <w:t>.</w:t>
      </w:r>
    </w:p>
    <w:p w14:paraId="77200826" w14:textId="27417329" w:rsidR="00E8775F" w:rsidRPr="008057C1" w:rsidRDefault="008C6B93" w:rsidP="00E8775F">
      <w:pPr>
        <w:pStyle w:val="E-Figure"/>
      </w:pPr>
      <w:r w:rsidRPr="008057C1">
        <w:rPr>
          <w:noProof/>
        </w:rPr>
        <w:drawing>
          <wp:inline distT="0" distB="0" distL="0" distR="0" wp14:anchorId="70364512" wp14:editId="2FC1575E">
            <wp:extent cx="5400675" cy="971550"/>
            <wp:effectExtent l="19050" t="19050" r="28575" b="1905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00675" cy="971550"/>
                    </a:xfrm>
                    <a:prstGeom prst="rect">
                      <a:avLst/>
                    </a:prstGeom>
                    <a:noFill/>
                    <a:ln w="6350" cmpd="sng">
                      <a:solidFill>
                        <a:srgbClr val="000000"/>
                      </a:solidFill>
                      <a:miter lim="800000"/>
                      <a:headEnd/>
                      <a:tailEnd/>
                    </a:ln>
                    <a:effectLst/>
                  </pic:spPr>
                </pic:pic>
              </a:graphicData>
            </a:graphic>
          </wp:inline>
        </w:drawing>
      </w:r>
    </w:p>
    <w:p w14:paraId="22E5907E" w14:textId="77777777" w:rsidR="00E8775F" w:rsidRPr="008057C1" w:rsidRDefault="00E8775F" w:rsidP="00A416BD">
      <w:pPr>
        <w:pStyle w:val="E-FigureDescription"/>
      </w:pPr>
      <w:r w:rsidRPr="008057C1">
        <w:t>Physical Disk</w:t>
      </w:r>
    </w:p>
    <w:p w14:paraId="5BE500D2" w14:textId="59DA6723" w:rsidR="00E8775F" w:rsidRPr="008057C1" w:rsidRDefault="00E8775F" w:rsidP="00E8775F">
      <w:pPr>
        <w:pStyle w:val="E-Step"/>
        <w:ind w:left="240" w:right="240" w:firstLine="720"/>
      </w:pPr>
      <w:r w:rsidRPr="008057C1">
        <w:t xml:space="preserve">Click </w:t>
      </w:r>
      <w:r w:rsidR="008C6B93" w:rsidRPr="008057C1">
        <w:rPr>
          <w:noProof/>
          <w:snapToGrid/>
        </w:rPr>
        <w:drawing>
          <wp:inline distT="0" distB="0" distL="0" distR="0" wp14:anchorId="6D04B042" wp14:editId="23359679">
            <wp:extent cx="180975" cy="190500"/>
            <wp:effectExtent l="0" t="0" r="9525" b="0"/>
            <wp:docPr id="14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Pr="008057C1">
        <w:t xml:space="preserve"> of an available HDD to set it as the hot spare disk.</w:t>
      </w:r>
    </w:p>
    <w:p w14:paraId="7B5D6A54" w14:textId="581784A4" w:rsidR="00E8775F" w:rsidRPr="008057C1" w:rsidRDefault="00E8775F" w:rsidP="00E8775F">
      <w:pPr>
        <w:pStyle w:val="3"/>
        <w:spacing w:before="240"/>
        <w:ind w:left="568"/>
      </w:pPr>
      <w:bookmarkStart w:id="322" w:name="_Toc14181319"/>
      <w:r w:rsidRPr="008057C1">
        <w:t>Automatically Rebuild Array</w:t>
      </w:r>
      <w:bookmarkEnd w:id="322"/>
    </w:p>
    <w:p w14:paraId="49C503E3" w14:textId="77777777" w:rsidR="00E8775F" w:rsidRPr="008057C1" w:rsidRDefault="00E8775F" w:rsidP="00E8775F">
      <w:pPr>
        <w:pStyle w:val="E-Purpose"/>
      </w:pPr>
      <w:r w:rsidRPr="008057C1">
        <w:t>Purpose:</w:t>
      </w:r>
    </w:p>
    <w:p w14:paraId="2633008C" w14:textId="77777777" w:rsidR="00E8775F" w:rsidRPr="008057C1" w:rsidRDefault="00E8775F" w:rsidP="00E8775F">
      <w:pPr>
        <w:pStyle w:val="E-Content"/>
      </w:pPr>
      <w:r w:rsidRPr="008057C1">
        <w:t>The device can automatically rebuild degraded arrays with the hot spare disks.</w:t>
      </w:r>
    </w:p>
    <w:p w14:paraId="0DA8AF9D" w14:textId="77777777" w:rsidR="00E8775F" w:rsidRPr="008057C1" w:rsidRDefault="00E8775F" w:rsidP="00E8775F">
      <w:pPr>
        <w:pStyle w:val="E-Purpose"/>
      </w:pPr>
      <w:r w:rsidRPr="008057C1">
        <w:t>Before you start:</w:t>
      </w:r>
    </w:p>
    <w:p w14:paraId="1B65C8B8" w14:textId="3A98A48E" w:rsidR="00E8775F" w:rsidRPr="008057C1" w:rsidRDefault="00E8775F" w:rsidP="00E8775F">
      <w:pPr>
        <w:pStyle w:val="E-Content"/>
      </w:pPr>
      <w:r w:rsidRPr="008057C1">
        <w:t>Create hot spare disks. For details, refer to</w:t>
      </w:r>
      <w:r w:rsidR="00EC43C7" w:rsidRPr="008057C1">
        <w:t xml:space="preserve"> Chapter </w:t>
      </w:r>
      <w:r w:rsidR="00EC43C7" w:rsidRPr="008057C1">
        <w:fldChar w:fldCharType="begin"/>
      </w:r>
      <w:r w:rsidR="00EC43C7" w:rsidRPr="008057C1">
        <w:instrText xml:space="preserve"> REF _Ref491680661 \r \h </w:instrText>
      </w:r>
      <w:r w:rsidR="00EC43C7" w:rsidRPr="008057C1">
        <w:fldChar w:fldCharType="separate"/>
      </w:r>
      <w:r w:rsidR="00F72511">
        <w:t xml:space="preserve">8.2.1 </w:t>
      </w:r>
      <w:r w:rsidR="00EC43C7" w:rsidRPr="008057C1">
        <w:fldChar w:fldCharType="end"/>
      </w:r>
      <w:r w:rsidR="00EC43C7" w:rsidRPr="008057C1">
        <w:fldChar w:fldCharType="begin"/>
      </w:r>
      <w:r w:rsidR="00EC43C7" w:rsidRPr="008057C1">
        <w:instrText xml:space="preserve"> REF _Ref491680661 \h </w:instrText>
      </w:r>
      <w:r w:rsidR="00EC43C7" w:rsidRPr="008057C1">
        <w:fldChar w:fldCharType="separate"/>
      </w:r>
      <w:r w:rsidR="00F72511" w:rsidRPr="008057C1">
        <w:t>Configure Hot Spare Disk</w:t>
      </w:r>
      <w:r w:rsidR="00EC43C7" w:rsidRPr="008057C1">
        <w:fldChar w:fldCharType="end"/>
      </w:r>
      <w:r w:rsidR="00EC43C7" w:rsidRPr="008057C1">
        <w:t>.</w:t>
      </w:r>
      <w:r w:rsidRPr="008057C1">
        <w:t xml:space="preserve"> </w:t>
      </w:r>
    </w:p>
    <w:p w14:paraId="2AD1F48A" w14:textId="77777777" w:rsidR="00E8775F" w:rsidRPr="008057C1" w:rsidRDefault="00E8775F" w:rsidP="00E8775F">
      <w:pPr>
        <w:pStyle w:val="E-Step"/>
        <w:ind w:left="240" w:right="240" w:firstLine="720"/>
      </w:pPr>
      <w:r w:rsidRPr="008057C1">
        <w:rPr>
          <w:rFonts w:eastAsia="宋体"/>
        </w:rPr>
        <w:t xml:space="preserve">The device will automatically rebuild the degraded arrays with the hot spare disks. Go to </w:t>
      </w:r>
      <w:r w:rsidRPr="008057C1">
        <w:rPr>
          <w:rFonts w:eastAsia="宋体"/>
          <w:b/>
        </w:rPr>
        <w:t>Storage &gt; RAID Setup &gt; Array</w:t>
      </w:r>
      <w:r w:rsidRPr="008057C1">
        <w:rPr>
          <w:rFonts w:eastAsia="宋体"/>
        </w:rPr>
        <w:t xml:space="preserve"> to view rebuilding progress.</w:t>
      </w:r>
    </w:p>
    <w:p w14:paraId="539F26BA" w14:textId="5205F8BF" w:rsidR="00E8775F" w:rsidRPr="008057C1" w:rsidRDefault="008C6B93" w:rsidP="00E8775F">
      <w:pPr>
        <w:pStyle w:val="E-Figure"/>
        <w:rPr>
          <w:b/>
          <w:i/>
          <w:sz w:val="21"/>
        </w:rPr>
      </w:pPr>
      <w:r w:rsidRPr="008057C1">
        <w:rPr>
          <w:b/>
          <w:i/>
          <w:noProof/>
          <w:sz w:val="21"/>
        </w:rPr>
        <w:drawing>
          <wp:inline distT="0" distB="0" distL="0" distR="0" wp14:anchorId="67EAC365" wp14:editId="17667E3F">
            <wp:extent cx="4229100" cy="952500"/>
            <wp:effectExtent l="19050" t="19050" r="19050" b="1905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17">
                      <a:extLst>
                        <a:ext uri="{28A0092B-C50C-407E-A947-70E740481C1C}">
                          <a14:useLocalDpi xmlns:a14="http://schemas.microsoft.com/office/drawing/2010/main" val="0"/>
                        </a:ext>
                      </a:extLst>
                    </a:blip>
                    <a:srcRect l="21693"/>
                    <a:stretch>
                      <a:fillRect/>
                    </a:stretch>
                  </pic:blipFill>
                  <pic:spPr bwMode="auto">
                    <a:xfrm>
                      <a:off x="0" y="0"/>
                      <a:ext cx="4229100" cy="952500"/>
                    </a:xfrm>
                    <a:prstGeom prst="rect">
                      <a:avLst/>
                    </a:prstGeom>
                    <a:noFill/>
                    <a:ln w="6350" cmpd="sng">
                      <a:solidFill>
                        <a:srgbClr val="000000"/>
                      </a:solidFill>
                      <a:miter lim="800000"/>
                      <a:headEnd/>
                      <a:tailEnd/>
                    </a:ln>
                    <a:effectLst/>
                  </pic:spPr>
                </pic:pic>
              </a:graphicData>
            </a:graphic>
          </wp:inline>
        </w:drawing>
      </w:r>
    </w:p>
    <w:p w14:paraId="1B9D8A2F" w14:textId="77777777" w:rsidR="00E8775F" w:rsidRPr="008057C1" w:rsidRDefault="00E8775F" w:rsidP="00A416BD">
      <w:pPr>
        <w:pStyle w:val="E-FigureDescription"/>
      </w:pPr>
      <w:r w:rsidRPr="008057C1">
        <w:t>Array List</w:t>
      </w:r>
    </w:p>
    <w:p w14:paraId="05CAF409" w14:textId="77777777" w:rsidR="00E8775F" w:rsidRPr="008057C1" w:rsidRDefault="00E8775F" w:rsidP="00E8775F">
      <w:pPr>
        <w:pStyle w:val="3"/>
        <w:spacing w:before="240"/>
        <w:ind w:left="568"/>
      </w:pPr>
      <w:bookmarkStart w:id="323" w:name="_Toc14181320"/>
      <w:r w:rsidRPr="008057C1">
        <w:lastRenderedPageBreak/>
        <w:t>Manually Rebuild Array</w:t>
      </w:r>
      <w:bookmarkEnd w:id="323"/>
    </w:p>
    <w:p w14:paraId="5600B145" w14:textId="77777777" w:rsidR="00E8775F" w:rsidRPr="008057C1" w:rsidRDefault="00E8775F" w:rsidP="00E8775F">
      <w:pPr>
        <w:pStyle w:val="E-Purpose"/>
      </w:pPr>
      <w:r w:rsidRPr="008057C1">
        <w:t>Purpose:</w:t>
      </w:r>
    </w:p>
    <w:p w14:paraId="739D8027" w14:textId="77777777" w:rsidR="00E8775F" w:rsidRPr="008057C1" w:rsidRDefault="00E8775F" w:rsidP="00E8775F">
      <w:pPr>
        <w:pStyle w:val="E-Content"/>
      </w:pPr>
      <w:r w:rsidRPr="008057C1">
        <w:t>If no hot spare disks are configured, rebuild the degraded array manually.</w:t>
      </w:r>
    </w:p>
    <w:p w14:paraId="7C4A3B12" w14:textId="77777777" w:rsidR="00E8775F" w:rsidRPr="008057C1" w:rsidRDefault="00E8775F" w:rsidP="00E8775F">
      <w:pPr>
        <w:pStyle w:val="E-Purpose"/>
      </w:pPr>
      <w:r w:rsidRPr="008057C1">
        <w:t>Before you start:</w:t>
      </w:r>
    </w:p>
    <w:p w14:paraId="46C918C0" w14:textId="77777777" w:rsidR="00E8775F" w:rsidRPr="008057C1" w:rsidRDefault="00E8775F" w:rsidP="00E8775F">
      <w:pPr>
        <w:pStyle w:val="E-Content"/>
      </w:pPr>
      <w:r w:rsidRPr="008057C1">
        <w:t>At least one available physical disk should exist for rebuilding the array.</w:t>
      </w:r>
    </w:p>
    <w:p w14:paraId="2BC7574A" w14:textId="77777777" w:rsidR="00E8775F" w:rsidRPr="008057C1" w:rsidRDefault="00E8775F" w:rsidP="003B47E0">
      <w:pPr>
        <w:pStyle w:val="E-Step"/>
        <w:ind w:left="240" w:right="240" w:firstLine="720"/>
      </w:pPr>
      <w:r w:rsidRPr="008057C1">
        <w:t xml:space="preserve">Go to </w:t>
      </w:r>
      <w:r w:rsidRPr="008057C1">
        <w:rPr>
          <w:b/>
        </w:rPr>
        <w:t>Storage &gt; RAID Setup &gt; Array</w:t>
      </w:r>
      <w:r w:rsidRPr="008057C1">
        <w:t>.</w:t>
      </w:r>
    </w:p>
    <w:p w14:paraId="196C8E0C" w14:textId="03F76359" w:rsidR="00E8775F" w:rsidRPr="008057C1" w:rsidRDefault="008C6B93" w:rsidP="00E8775F">
      <w:pPr>
        <w:pStyle w:val="E-Figure"/>
        <w:rPr>
          <w:b/>
          <w:i/>
        </w:rPr>
      </w:pPr>
      <w:r w:rsidRPr="008057C1">
        <w:rPr>
          <w:b/>
          <w:i/>
          <w:noProof/>
        </w:rPr>
        <w:drawing>
          <wp:inline distT="0" distB="0" distL="0" distR="0" wp14:anchorId="3456D76E" wp14:editId="20875C94">
            <wp:extent cx="4238625" cy="1028700"/>
            <wp:effectExtent l="19050" t="19050" r="28575" b="1905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18">
                      <a:extLst>
                        <a:ext uri="{28A0092B-C50C-407E-A947-70E740481C1C}">
                          <a14:useLocalDpi xmlns:a14="http://schemas.microsoft.com/office/drawing/2010/main" val="0"/>
                        </a:ext>
                      </a:extLst>
                    </a:blip>
                    <a:srcRect l="21693"/>
                    <a:stretch>
                      <a:fillRect/>
                    </a:stretch>
                  </pic:blipFill>
                  <pic:spPr bwMode="auto">
                    <a:xfrm>
                      <a:off x="0" y="0"/>
                      <a:ext cx="4238625" cy="1028700"/>
                    </a:xfrm>
                    <a:prstGeom prst="rect">
                      <a:avLst/>
                    </a:prstGeom>
                    <a:noFill/>
                    <a:ln w="6350" cmpd="sng">
                      <a:solidFill>
                        <a:srgbClr val="000000"/>
                      </a:solidFill>
                      <a:miter lim="800000"/>
                      <a:headEnd/>
                      <a:tailEnd/>
                    </a:ln>
                    <a:effectLst/>
                  </pic:spPr>
                </pic:pic>
              </a:graphicData>
            </a:graphic>
          </wp:inline>
        </w:drawing>
      </w:r>
    </w:p>
    <w:p w14:paraId="749225DE" w14:textId="77777777" w:rsidR="00E8775F" w:rsidRPr="008057C1" w:rsidRDefault="00E8775F" w:rsidP="00A416BD">
      <w:pPr>
        <w:pStyle w:val="E-FigureDescription"/>
      </w:pPr>
      <w:r w:rsidRPr="008057C1">
        <w:t>Array List</w:t>
      </w:r>
    </w:p>
    <w:p w14:paraId="25C3A8BD" w14:textId="2FE06239" w:rsidR="00E8775F" w:rsidRPr="008057C1" w:rsidRDefault="00E8775F" w:rsidP="00E8775F">
      <w:pPr>
        <w:pStyle w:val="E-Step"/>
        <w:ind w:left="240" w:right="240" w:firstLine="720"/>
      </w:pPr>
      <w:r w:rsidRPr="008057C1">
        <w:t xml:space="preserve">Click </w:t>
      </w:r>
      <w:r w:rsidR="008C6B93" w:rsidRPr="008057C1">
        <w:rPr>
          <w:noProof/>
          <w:snapToGrid/>
        </w:rPr>
        <w:drawing>
          <wp:inline distT="0" distB="0" distL="0" distR="0" wp14:anchorId="0293535B" wp14:editId="4CC80122">
            <wp:extent cx="180975" cy="190500"/>
            <wp:effectExtent l="0" t="0" r="9525" b="0"/>
            <wp:docPr id="14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Pr="008057C1">
        <w:t xml:space="preserve"> of degraded array.</w:t>
      </w:r>
    </w:p>
    <w:p w14:paraId="5E2D347F" w14:textId="34459E5D" w:rsidR="00E8775F" w:rsidRPr="008057C1" w:rsidRDefault="008C6B93" w:rsidP="00E8775F">
      <w:pPr>
        <w:pStyle w:val="E-Figure"/>
      </w:pPr>
      <w:r w:rsidRPr="008057C1">
        <w:rPr>
          <w:noProof/>
        </w:rPr>
        <w:drawing>
          <wp:inline distT="0" distB="0" distL="0" distR="0" wp14:anchorId="68F18CF8" wp14:editId="79CC78DD">
            <wp:extent cx="2876550" cy="2562225"/>
            <wp:effectExtent l="19050" t="19050" r="19050" b="28575"/>
            <wp:docPr id="14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76550" cy="2562225"/>
                    </a:xfrm>
                    <a:prstGeom prst="rect">
                      <a:avLst/>
                    </a:prstGeom>
                    <a:noFill/>
                    <a:ln w="9525" cmpd="sng">
                      <a:solidFill>
                        <a:srgbClr val="000000"/>
                      </a:solidFill>
                      <a:miter lim="800000"/>
                      <a:headEnd/>
                      <a:tailEnd/>
                    </a:ln>
                    <a:effectLst/>
                  </pic:spPr>
                </pic:pic>
              </a:graphicData>
            </a:graphic>
          </wp:inline>
        </w:drawing>
      </w:r>
    </w:p>
    <w:p w14:paraId="0743E42D" w14:textId="77777777" w:rsidR="00E8775F" w:rsidRPr="008057C1" w:rsidRDefault="00E8775F" w:rsidP="00A416BD">
      <w:pPr>
        <w:pStyle w:val="E-FigureDescription"/>
      </w:pPr>
      <w:r w:rsidRPr="008057C1">
        <w:t>Rebuild Array</w:t>
      </w:r>
    </w:p>
    <w:p w14:paraId="5295455F" w14:textId="77777777" w:rsidR="00E8775F" w:rsidRPr="008057C1" w:rsidRDefault="00E8775F" w:rsidP="00E8775F">
      <w:pPr>
        <w:pStyle w:val="E-Step"/>
        <w:ind w:left="240" w:right="240" w:firstLine="720"/>
      </w:pPr>
      <w:r w:rsidRPr="008057C1">
        <w:t>Select the available physical disk.</w:t>
      </w:r>
    </w:p>
    <w:p w14:paraId="4393421A" w14:textId="77777777" w:rsidR="00E8775F" w:rsidRPr="008057C1" w:rsidRDefault="00E8775F" w:rsidP="00E8775F">
      <w:pPr>
        <w:pStyle w:val="E-Step"/>
        <w:ind w:left="240" w:right="240" w:firstLine="720"/>
      </w:pPr>
      <w:r w:rsidRPr="008057C1">
        <w:t xml:space="preserve">Click </w:t>
      </w:r>
      <w:r w:rsidRPr="008057C1">
        <w:rPr>
          <w:b/>
        </w:rPr>
        <w:t>OK</w:t>
      </w:r>
      <w:r w:rsidRPr="008057C1">
        <w:t>.</w:t>
      </w:r>
    </w:p>
    <w:p w14:paraId="035BAB34" w14:textId="77777777" w:rsidR="00E8775F" w:rsidRPr="008057C1" w:rsidRDefault="00E8775F" w:rsidP="00E8775F">
      <w:pPr>
        <w:pStyle w:val="E-Step"/>
        <w:ind w:left="240" w:right="240" w:firstLine="720"/>
      </w:pPr>
      <w:r w:rsidRPr="008057C1">
        <w:t xml:space="preserve">Click </w:t>
      </w:r>
      <w:r w:rsidRPr="008057C1">
        <w:rPr>
          <w:b/>
        </w:rPr>
        <w:t xml:space="preserve">OK </w:t>
      </w:r>
      <w:r w:rsidRPr="008057C1">
        <w:t>on the pop up message box “Do not unplug the physical disk when it is under rebuilding”.</w:t>
      </w:r>
    </w:p>
    <w:p w14:paraId="6EC38F81" w14:textId="77777777" w:rsidR="00E8775F" w:rsidRPr="008057C1" w:rsidRDefault="00E8775F" w:rsidP="00E8775F">
      <w:pPr>
        <w:pStyle w:val="2"/>
        <w:rPr>
          <w:noProof w:val="0"/>
        </w:rPr>
      </w:pPr>
      <w:r w:rsidRPr="008057C1">
        <w:rPr>
          <w:noProof w:val="0"/>
        </w:rPr>
        <w:br w:type="page"/>
      </w:r>
      <w:bookmarkStart w:id="324" w:name="_Toc14181321"/>
      <w:r w:rsidRPr="008057C1">
        <w:rPr>
          <w:noProof w:val="0"/>
        </w:rPr>
        <w:lastRenderedPageBreak/>
        <w:t>Delete Array</w:t>
      </w:r>
      <w:bookmarkEnd w:id="324"/>
    </w:p>
    <w:p w14:paraId="5F6528BE" w14:textId="77777777" w:rsidR="00E8775F" w:rsidRPr="008057C1" w:rsidRDefault="00E8775F" w:rsidP="00E8775F">
      <w:pPr>
        <w:pStyle w:val="E-Note"/>
        <w:ind w:left="240"/>
      </w:pPr>
    </w:p>
    <w:p w14:paraId="46D8FBFB" w14:textId="77777777" w:rsidR="00E8775F" w:rsidRPr="008057C1" w:rsidRDefault="00E8775F" w:rsidP="00E8775F">
      <w:pPr>
        <w:pStyle w:val="E-NoteText"/>
      </w:pPr>
      <w:r w:rsidRPr="008057C1">
        <w:t>Deleting array will delete all the data saved in it.</w:t>
      </w:r>
    </w:p>
    <w:p w14:paraId="0D47A8CC" w14:textId="77777777" w:rsidR="00E8775F" w:rsidRPr="008057C1" w:rsidRDefault="00E8775F" w:rsidP="00E8775F">
      <w:pPr>
        <w:pStyle w:val="E-Step"/>
        <w:ind w:left="240" w:right="240" w:firstLine="720"/>
      </w:pPr>
      <w:r w:rsidRPr="008057C1">
        <w:t xml:space="preserve">Go to </w:t>
      </w:r>
      <w:r w:rsidRPr="008057C1">
        <w:rPr>
          <w:b/>
        </w:rPr>
        <w:t>Storage &gt; RAID Setup &gt; Array.</w:t>
      </w:r>
    </w:p>
    <w:p w14:paraId="11236112" w14:textId="3E134A01" w:rsidR="00E8775F" w:rsidRPr="008057C1" w:rsidRDefault="008C6B93" w:rsidP="00E8775F">
      <w:pPr>
        <w:pStyle w:val="E-Figure"/>
      </w:pPr>
      <w:r w:rsidRPr="008057C1">
        <w:rPr>
          <w:b/>
          <w:i/>
          <w:noProof/>
        </w:rPr>
        <w:drawing>
          <wp:inline distT="0" distB="0" distL="0" distR="0" wp14:anchorId="15B9E7CE" wp14:editId="7957F307">
            <wp:extent cx="4181475" cy="1028700"/>
            <wp:effectExtent l="19050" t="19050" r="28575" b="1905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18">
                      <a:extLst>
                        <a:ext uri="{28A0092B-C50C-407E-A947-70E740481C1C}">
                          <a14:useLocalDpi xmlns:a14="http://schemas.microsoft.com/office/drawing/2010/main" val="0"/>
                        </a:ext>
                      </a:extLst>
                    </a:blip>
                    <a:srcRect l="22575"/>
                    <a:stretch>
                      <a:fillRect/>
                    </a:stretch>
                  </pic:blipFill>
                  <pic:spPr bwMode="auto">
                    <a:xfrm>
                      <a:off x="0" y="0"/>
                      <a:ext cx="4181475" cy="1028700"/>
                    </a:xfrm>
                    <a:prstGeom prst="rect">
                      <a:avLst/>
                    </a:prstGeom>
                    <a:noFill/>
                    <a:ln w="6350" cmpd="sng">
                      <a:solidFill>
                        <a:srgbClr val="000000"/>
                      </a:solidFill>
                      <a:miter lim="800000"/>
                      <a:headEnd/>
                      <a:tailEnd/>
                    </a:ln>
                    <a:effectLst/>
                  </pic:spPr>
                </pic:pic>
              </a:graphicData>
            </a:graphic>
          </wp:inline>
        </w:drawing>
      </w:r>
    </w:p>
    <w:p w14:paraId="154FA38B" w14:textId="77777777" w:rsidR="00E8775F" w:rsidRPr="008057C1" w:rsidRDefault="00E8775F" w:rsidP="00A416BD">
      <w:pPr>
        <w:pStyle w:val="E-FigureDescription"/>
      </w:pPr>
      <w:r w:rsidRPr="008057C1">
        <w:t>Array List</w:t>
      </w:r>
    </w:p>
    <w:p w14:paraId="2B41C139" w14:textId="107DB36A" w:rsidR="00E8775F" w:rsidRPr="008057C1" w:rsidRDefault="00E8775F" w:rsidP="00E8775F">
      <w:pPr>
        <w:pStyle w:val="E-Step"/>
        <w:ind w:left="240" w:right="240" w:firstLine="720"/>
      </w:pPr>
      <w:r w:rsidRPr="008057C1">
        <w:t xml:space="preserve">Click </w:t>
      </w:r>
      <w:r w:rsidR="008C6B93" w:rsidRPr="008057C1">
        <w:rPr>
          <w:noProof/>
          <w:snapToGrid/>
        </w:rPr>
        <w:drawing>
          <wp:inline distT="0" distB="0" distL="0" distR="0" wp14:anchorId="17FE8EEC" wp14:editId="1830501A">
            <wp:extent cx="161925" cy="180975"/>
            <wp:effectExtent l="0" t="0" r="9525" b="9525"/>
            <wp:docPr id="14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sidRPr="008057C1">
        <w:t xml:space="preserve"> of array to delete.</w:t>
      </w:r>
    </w:p>
    <w:p w14:paraId="149E6441" w14:textId="36E42590" w:rsidR="00E8775F" w:rsidRPr="008057C1" w:rsidRDefault="008C6B93" w:rsidP="00E8775F">
      <w:pPr>
        <w:pStyle w:val="E-Figure"/>
      </w:pPr>
      <w:r w:rsidRPr="008057C1">
        <w:rPr>
          <w:noProof/>
        </w:rPr>
        <w:drawing>
          <wp:inline distT="0" distB="0" distL="0" distR="0" wp14:anchorId="1BBDB958" wp14:editId="27C11F8D">
            <wp:extent cx="2524125" cy="1533525"/>
            <wp:effectExtent l="19050" t="19050" r="28575" b="28575"/>
            <wp:docPr id="150" name="图片 35" descr="E:\海外文档工作\2017\46.PJ00PD20170324002 【Emily】V4.1.00基线版本开发\截图\14-gu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descr="E:\海外文档工作\2017\46.PJ00PD20170324002 【Emily】V4.1.00基线版本开发\截图\14-guo.bmp"/>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524125" cy="1533525"/>
                    </a:xfrm>
                    <a:prstGeom prst="rect">
                      <a:avLst/>
                    </a:prstGeom>
                    <a:noFill/>
                    <a:ln w="9525" cmpd="sng">
                      <a:solidFill>
                        <a:srgbClr val="000000"/>
                      </a:solidFill>
                      <a:miter lim="800000"/>
                      <a:headEnd/>
                      <a:tailEnd/>
                    </a:ln>
                    <a:effectLst/>
                  </pic:spPr>
                </pic:pic>
              </a:graphicData>
            </a:graphic>
          </wp:inline>
        </w:drawing>
      </w:r>
    </w:p>
    <w:p w14:paraId="1B78BC1A" w14:textId="77777777" w:rsidR="00E8775F" w:rsidRPr="008057C1" w:rsidRDefault="00E8775F" w:rsidP="00A416BD">
      <w:pPr>
        <w:pStyle w:val="E-FigureDescription"/>
      </w:pPr>
      <w:r w:rsidRPr="008057C1">
        <w:t>Attention</w:t>
      </w:r>
    </w:p>
    <w:p w14:paraId="01D4E48D" w14:textId="77777777" w:rsidR="00E8775F" w:rsidRPr="008057C1" w:rsidRDefault="00E8775F" w:rsidP="00E8775F">
      <w:pPr>
        <w:pStyle w:val="E-Step"/>
        <w:ind w:left="240" w:right="240" w:firstLine="720"/>
      </w:pPr>
      <w:r w:rsidRPr="008057C1">
        <w:t xml:space="preserve">Click </w:t>
      </w:r>
      <w:r w:rsidRPr="008057C1">
        <w:rPr>
          <w:b/>
        </w:rPr>
        <w:t>Yes</w:t>
      </w:r>
      <w:r w:rsidRPr="008057C1">
        <w:t xml:space="preserve"> on the popup message box.</w:t>
      </w:r>
    </w:p>
    <w:p w14:paraId="5F50A40D" w14:textId="77777777" w:rsidR="00E8775F" w:rsidRPr="008057C1" w:rsidRDefault="00E8775F" w:rsidP="00E8775F">
      <w:pPr>
        <w:pStyle w:val="2"/>
        <w:rPr>
          <w:noProof w:val="0"/>
        </w:rPr>
      </w:pPr>
      <w:r w:rsidRPr="008057C1">
        <w:rPr>
          <w:noProof w:val="0"/>
        </w:rPr>
        <w:br w:type="page"/>
      </w:r>
      <w:bookmarkStart w:id="325" w:name="_Toc14181322"/>
      <w:r w:rsidRPr="008057C1">
        <w:rPr>
          <w:noProof w:val="0"/>
        </w:rPr>
        <w:lastRenderedPageBreak/>
        <w:t>Check and Edit Firmware</w:t>
      </w:r>
      <w:bookmarkEnd w:id="325"/>
    </w:p>
    <w:p w14:paraId="33B274B9" w14:textId="77777777" w:rsidR="00E8775F" w:rsidRPr="008057C1" w:rsidRDefault="00E8775F" w:rsidP="00E8775F">
      <w:pPr>
        <w:pStyle w:val="E-Purpose"/>
      </w:pPr>
      <w:r w:rsidRPr="008057C1">
        <w:t>Purpose:</w:t>
      </w:r>
    </w:p>
    <w:p w14:paraId="60349A32" w14:textId="77777777" w:rsidR="00E8775F" w:rsidRPr="008057C1" w:rsidRDefault="00E8775F" w:rsidP="00E8775F">
      <w:pPr>
        <w:pStyle w:val="E-Content"/>
      </w:pPr>
      <w:r w:rsidRPr="008057C1">
        <w:t xml:space="preserve">You can view the information of the firmware and set the background task speed on the Firmware interface. </w:t>
      </w:r>
    </w:p>
    <w:p w14:paraId="5D0C6AD2" w14:textId="77777777" w:rsidR="00E8775F" w:rsidRPr="008057C1" w:rsidRDefault="00E8775F" w:rsidP="00E8775F">
      <w:pPr>
        <w:pStyle w:val="E-Step"/>
        <w:ind w:left="240" w:right="240" w:firstLine="720"/>
      </w:pPr>
      <w:r w:rsidRPr="008057C1">
        <w:rPr>
          <w:rFonts w:eastAsia="宋体"/>
        </w:rPr>
        <w:t xml:space="preserve">Go to </w:t>
      </w:r>
      <w:r w:rsidRPr="008057C1">
        <w:rPr>
          <w:rFonts w:eastAsia="宋体"/>
          <w:b/>
        </w:rPr>
        <w:t>Storage &gt; RAID Setup &gt; Firmware</w:t>
      </w:r>
      <w:r w:rsidRPr="008057C1">
        <w:rPr>
          <w:rFonts w:eastAsia="宋体"/>
        </w:rPr>
        <w:t>.</w:t>
      </w:r>
    </w:p>
    <w:p w14:paraId="406AE164" w14:textId="772F0834" w:rsidR="00E8775F" w:rsidRPr="008057C1" w:rsidRDefault="008C6B93" w:rsidP="00E8775F">
      <w:pPr>
        <w:pStyle w:val="E-Figure"/>
      </w:pPr>
      <w:r w:rsidRPr="008057C1">
        <w:rPr>
          <w:noProof/>
        </w:rPr>
        <w:drawing>
          <wp:inline distT="0" distB="0" distL="0" distR="0" wp14:anchorId="587C34FE" wp14:editId="41C32A00">
            <wp:extent cx="3724275" cy="1952625"/>
            <wp:effectExtent l="19050" t="19050" r="28575" b="28575"/>
            <wp:docPr id="15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pic:cNvPicPr>
                      <a:picLocks noChangeAspect="1" noChangeArrowheads="1"/>
                    </pic:cNvPicPr>
                  </pic:nvPicPr>
                  <pic:blipFill>
                    <a:blip r:embed="rId122">
                      <a:extLst>
                        <a:ext uri="{28A0092B-C50C-407E-A947-70E740481C1C}">
                          <a14:useLocalDpi xmlns:a14="http://schemas.microsoft.com/office/drawing/2010/main" val="0"/>
                        </a:ext>
                      </a:extLst>
                    </a:blip>
                    <a:srcRect l="31041"/>
                    <a:stretch>
                      <a:fillRect/>
                    </a:stretch>
                  </pic:blipFill>
                  <pic:spPr bwMode="auto">
                    <a:xfrm>
                      <a:off x="0" y="0"/>
                      <a:ext cx="3724275" cy="1952625"/>
                    </a:xfrm>
                    <a:prstGeom prst="rect">
                      <a:avLst/>
                    </a:prstGeom>
                    <a:noFill/>
                    <a:ln w="9525" cmpd="sng">
                      <a:solidFill>
                        <a:srgbClr val="000000"/>
                      </a:solidFill>
                      <a:miter lim="800000"/>
                      <a:headEnd/>
                      <a:tailEnd/>
                    </a:ln>
                    <a:effectLst/>
                  </pic:spPr>
                </pic:pic>
              </a:graphicData>
            </a:graphic>
          </wp:inline>
        </w:drawing>
      </w:r>
    </w:p>
    <w:p w14:paraId="5F5590C5" w14:textId="77777777" w:rsidR="00E8775F" w:rsidRPr="008057C1" w:rsidRDefault="00E8775F" w:rsidP="00A416BD">
      <w:pPr>
        <w:pStyle w:val="E-FigureDescription"/>
      </w:pPr>
      <w:r w:rsidRPr="008057C1">
        <w:t>Firmware</w:t>
      </w:r>
    </w:p>
    <w:p w14:paraId="709FAE6E" w14:textId="77777777" w:rsidR="00E8775F" w:rsidRPr="008057C1" w:rsidRDefault="00E8775F" w:rsidP="00E8775F">
      <w:pPr>
        <w:pStyle w:val="E-Step"/>
        <w:ind w:left="240" w:right="240" w:firstLine="720"/>
      </w:pPr>
      <w:r w:rsidRPr="008057C1">
        <w:t xml:space="preserve">Optionally, set the </w:t>
      </w:r>
      <w:r w:rsidRPr="008057C1">
        <w:rPr>
          <w:b/>
        </w:rPr>
        <w:t>Background Task Speed</w:t>
      </w:r>
      <w:r w:rsidRPr="008057C1">
        <w:t xml:space="preserve">. </w:t>
      </w:r>
    </w:p>
    <w:p w14:paraId="38F39C23" w14:textId="77777777" w:rsidR="00E8775F" w:rsidRPr="008057C1" w:rsidRDefault="00E8775F" w:rsidP="00E8775F">
      <w:pPr>
        <w:pStyle w:val="E-Step"/>
        <w:ind w:left="240" w:right="240" w:firstLine="720"/>
      </w:pPr>
      <w:r w:rsidRPr="008057C1">
        <w:t>Click</w:t>
      </w:r>
      <w:r w:rsidRPr="008057C1">
        <w:rPr>
          <w:b/>
        </w:rPr>
        <w:t xml:space="preserve"> Apply</w:t>
      </w:r>
      <w:r w:rsidRPr="008057C1">
        <w:t xml:space="preserve">. </w:t>
      </w:r>
    </w:p>
    <w:p w14:paraId="74B9AD06" w14:textId="77777777" w:rsidR="009A3764" w:rsidRPr="008057C1" w:rsidRDefault="00AD65B5" w:rsidP="009A3764">
      <w:pPr>
        <w:pStyle w:val="10"/>
      </w:pPr>
      <w:r w:rsidRPr="008057C1">
        <w:br w:type="page"/>
      </w:r>
      <w:bookmarkStart w:id="326" w:name="_Toc493266085"/>
      <w:bookmarkStart w:id="327" w:name="_Toc14181323"/>
      <w:bookmarkStart w:id="328" w:name="_Toc236058412"/>
      <w:bookmarkStart w:id="329" w:name="_Toc274401703"/>
      <w:bookmarkStart w:id="330" w:name="_Toc296071843"/>
      <w:r w:rsidR="009A3764" w:rsidRPr="008057C1">
        <w:rPr>
          <w:rFonts w:eastAsia="宋体"/>
        </w:rPr>
        <w:lastRenderedPageBreak/>
        <w:t>File Management</w:t>
      </w:r>
      <w:bookmarkEnd w:id="326"/>
      <w:bookmarkEnd w:id="327"/>
    </w:p>
    <w:p w14:paraId="122FB5DF" w14:textId="77777777" w:rsidR="009A3764" w:rsidRPr="008057C1" w:rsidRDefault="009A3764" w:rsidP="009A3764">
      <w:pPr>
        <w:pStyle w:val="2"/>
        <w:rPr>
          <w:noProof w:val="0"/>
        </w:rPr>
      </w:pPr>
      <w:bookmarkStart w:id="331" w:name="_Toc493266086"/>
      <w:bookmarkStart w:id="332" w:name="_Toc14181324"/>
      <w:r w:rsidRPr="008057C1">
        <w:rPr>
          <w:rFonts w:eastAsia="宋体"/>
          <w:noProof w:val="0"/>
          <w:lang w:eastAsia="zh-CN"/>
        </w:rPr>
        <w:t>Search and Export All Files</w:t>
      </w:r>
      <w:bookmarkEnd w:id="331"/>
      <w:bookmarkEnd w:id="332"/>
    </w:p>
    <w:p w14:paraId="4B60D4B3" w14:textId="77777777" w:rsidR="009A3764" w:rsidRPr="008057C1" w:rsidRDefault="009A3764" w:rsidP="009A3764">
      <w:pPr>
        <w:pStyle w:val="3"/>
      </w:pPr>
      <w:bookmarkStart w:id="333" w:name="_Ref491518090"/>
      <w:bookmarkStart w:id="334" w:name="_Toc493266087"/>
      <w:bookmarkStart w:id="335" w:name="_Toc14181325"/>
      <w:r w:rsidRPr="008057C1">
        <w:t>Search Files</w:t>
      </w:r>
      <w:bookmarkEnd w:id="333"/>
      <w:bookmarkEnd w:id="334"/>
      <w:bookmarkEnd w:id="335"/>
    </w:p>
    <w:p w14:paraId="5CCCA2B4" w14:textId="77777777" w:rsidR="009A3764" w:rsidRPr="008057C1" w:rsidRDefault="009A3764" w:rsidP="009A3764">
      <w:pPr>
        <w:pStyle w:val="E-Purpose"/>
      </w:pPr>
      <w:r w:rsidRPr="008057C1">
        <w:t>Purpose</w:t>
      </w:r>
    </w:p>
    <w:p w14:paraId="318ABEC4" w14:textId="77777777" w:rsidR="009A3764" w:rsidRPr="008057C1" w:rsidRDefault="009A3764" w:rsidP="009A3764">
      <w:pPr>
        <w:pStyle w:val="E-Content"/>
        <w:rPr>
          <w:kern w:val="0"/>
          <w:szCs w:val="18"/>
        </w:rPr>
      </w:pPr>
      <w:r w:rsidRPr="008057C1">
        <w:rPr>
          <w:kern w:val="0"/>
          <w:szCs w:val="18"/>
        </w:rPr>
        <w:t>Specify detailed conditions to search videos and pictures.</w:t>
      </w:r>
    </w:p>
    <w:p w14:paraId="32C523D8" w14:textId="77777777" w:rsidR="009A3764" w:rsidRPr="008057C1" w:rsidRDefault="009A3764" w:rsidP="009A3764">
      <w:pPr>
        <w:pStyle w:val="E-Step"/>
        <w:ind w:left="240" w:right="240" w:firstLine="720"/>
        <w:rPr>
          <w:szCs w:val="18"/>
        </w:rPr>
      </w:pPr>
      <w:r w:rsidRPr="008057C1">
        <w:rPr>
          <w:rFonts w:eastAsia="宋体"/>
        </w:rPr>
        <w:t xml:space="preserve">Go to </w:t>
      </w:r>
      <w:r w:rsidRPr="008057C1">
        <w:rPr>
          <w:rFonts w:eastAsia="宋体"/>
          <w:b/>
        </w:rPr>
        <w:t>File Management</w:t>
      </w:r>
      <w:r w:rsidRPr="008057C1">
        <w:rPr>
          <w:rFonts w:eastAsia="宋体"/>
        </w:rPr>
        <w:t xml:space="preserve"> &gt; </w:t>
      </w:r>
      <w:r w:rsidRPr="008057C1">
        <w:rPr>
          <w:rFonts w:eastAsia="宋体"/>
          <w:b/>
        </w:rPr>
        <w:t>All Files</w:t>
      </w:r>
      <w:r w:rsidRPr="008057C1">
        <w:rPr>
          <w:rFonts w:eastAsia="宋体"/>
        </w:rPr>
        <w:t>.</w:t>
      </w:r>
    </w:p>
    <w:p w14:paraId="4FFCE99D" w14:textId="77777777" w:rsidR="009A3764" w:rsidRPr="008057C1" w:rsidRDefault="009A3764" w:rsidP="009A3764">
      <w:pPr>
        <w:pStyle w:val="E-Step"/>
        <w:ind w:left="240" w:right="240" w:firstLine="720"/>
      </w:pPr>
      <w:r w:rsidRPr="008057C1">
        <w:rPr>
          <w:rFonts w:eastAsia="宋体"/>
        </w:rPr>
        <w:t>S</w:t>
      </w:r>
      <w:r w:rsidRPr="008057C1">
        <w:t xml:space="preserve">pecify detailed conditions, including time, camera, event type, etc. </w:t>
      </w:r>
    </w:p>
    <w:p w14:paraId="349B0533" w14:textId="7738C85C" w:rsidR="009A3764" w:rsidRPr="008057C1" w:rsidRDefault="009C19C3" w:rsidP="009A3764">
      <w:pPr>
        <w:pStyle w:val="E-Figure"/>
      </w:pPr>
      <w:r w:rsidRPr="008057C1">
        <w:rPr>
          <w:noProof/>
        </w:rPr>
        <w:drawing>
          <wp:inline distT="0" distB="0" distL="0" distR="0" wp14:anchorId="67635E42" wp14:editId="3CD33528">
            <wp:extent cx="5400000" cy="3840798"/>
            <wp:effectExtent l="19050" t="19050" r="10795" b="2667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00000" cy="3840798"/>
                    </a:xfrm>
                    <a:prstGeom prst="rect">
                      <a:avLst/>
                    </a:prstGeom>
                    <a:noFill/>
                    <a:ln>
                      <a:solidFill>
                        <a:schemeClr val="tx1"/>
                      </a:solidFill>
                    </a:ln>
                  </pic:spPr>
                </pic:pic>
              </a:graphicData>
            </a:graphic>
          </wp:inline>
        </w:drawing>
      </w:r>
    </w:p>
    <w:p w14:paraId="3A235536" w14:textId="77777777" w:rsidR="009A3764" w:rsidRPr="008057C1" w:rsidRDefault="009A3764" w:rsidP="00A416BD">
      <w:pPr>
        <w:pStyle w:val="E-FigureDescription"/>
      </w:pPr>
      <w:r w:rsidRPr="008057C1">
        <w:t>Search All Files</w:t>
      </w:r>
    </w:p>
    <w:p w14:paraId="7888D0BB" w14:textId="77777777" w:rsidR="009A3764" w:rsidRPr="008057C1" w:rsidRDefault="009A3764" w:rsidP="009A3764">
      <w:pPr>
        <w:pStyle w:val="E-Step"/>
        <w:ind w:left="240" w:right="240" w:firstLine="720"/>
      </w:pPr>
      <w:r w:rsidRPr="008057C1">
        <w:t xml:space="preserve">Click </w:t>
      </w:r>
      <w:r w:rsidRPr="008057C1">
        <w:rPr>
          <w:b/>
        </w:rPr>
        <w:t>Search</w:t>
      </w:r>
      <w:r w:rsidRPr="008057C1">
        <w:t xml:space="preserve"> to display results. The matched files will be displayed.</w:t>
      </w:r>
    </w:p>
    <w:p w14:paraId="33BC8727" w14:textId="77777777" w:rsidR="009A3764" w:rsidRPr="008057C1" w:rsidRDefault="009A3764" w:rsidP="009A3764">
      <w:pPr>
        <w:pStyle w:val="3"/>
      </w:pPr>
      <w:bookmarkStart w:id="336" w:name="_Toc493266088"/>
      <w:bookmarkStart w:id="337" w:name="_Toc14181326"/>
      <w:r w:rsidRPr="008057C1">
        <w:t>Export Files</w:t>
      </w:r>
      <w:bookmarkEnd w:id="336"/>
      <w:bookmarkEnd w:id="337"/>
    </w:p>
    <w:p w14:paraId="6299A853" w14:textId="77777777" w:rsidR="009A3764" w:rsidRPr="008057C1" w:rsidRDefault="009A3764" w:rsidP="009A3764">
      <w:pPr>
        <w:pStyle w:val="E-Purpose"/>
      </w:pPr>
      <w:r w:rsidRPr="008057C1">
        <w:t>Purpose</w:t>
      </w:r>
    </w:p>
    <w:p w14:paraId="3BDB6B18" w14:textId="77777777" w:rsidR="009A3764" w:rsidRPr="008057C1" w:rsidRDefault="009A3764" w:rsidP="009A3764">
      <w:pPr>
        <w:pStyle w:val="E-Content"/>
      </w:pPr>
      <w:r w:rsidRPr="008057C1">
        <w:t>Export files for backup purposes using USB device (USB flash drive, USB HDD, USB optical disc drive), SATA optical disc drive or eSATA HDD.</w:t>
      </w:r>
    </w:p>
    <w:p w14:paraId="6BA8439E" w14:textId="68F60270" w:rsidR="009A3764" w:rsidRPr="008057C1" w:rsidRDefault="009A3764" w:rsidP="009A3764">
      <w:pPr>
        <w:pStyle w:val="E-Step"/>
        <w:ind w:left="240" w:right="240" w:firstLine="720"/>
        <w:rPr>
          <w:rStyle w:val="af2"/>
          <w:sz w:val="24"/>
        </w:rPr>
      </w:pPr>
      <w:r w:rsidRPr="008057C1">
        <w:t xml:space="preserve">Search files to export. For details, see </w:t>
      </w:r>
      <w:r w:rsidRPr="008057C1">
        <w:rPr>
          <w:i/>
        </w:rPr>
        <w:fldChar w:fldCharType="begin"/>
      </w:r>
      <w:r w:rsidRPr="008057C1">
        <w:rPr>
          <w:i/>
        </w:rPr>
        <w:instrText xml:space="preserve"> REF _Ref491518090 \r \h  \* MERGEFORMAT </w:instrText>
      </w:r>
      <w:r w:rsidRPr="008057C1">
        <w:rPr>
          <w:i/>
        </w:rPr>
      </w:r>
      <w:r w:rsidRPr="008057C1">
        <w:rPr>
          <w:i/>
        </w:rPr>
        <w:fldChar w:fldCharType="separate"/>
      </w:r>
      <w:r w:rsidR="00F72511">
        <w:rPr>
          <w:i/>
        </w:rPr>
        <w:t xml:space="preserve">9.1.1 </w:t>
      </w:r>
      <w:r w:rsidRPr="008057C1">
        <w:rPr>
          <w:i/>
        </w:rPr>
        <w:fldChar w:fldCharType="end"/>
      </w:r>
      <w:r w:rsidRPr="008057C1">
        <w:rPr>
          <w:i/>
        </w:rPr>
        <w:fldChar w:fldCharType="begin"/>
      </w:r>
      <w:r w:rsidRPr="008057C1">
        <w:rPr>
          <w:i/>
        </w:rPr>
        <w:instrText xml:space="preserve"> REF _Ref491518090 \h  \* MERGEFORMAT </w:instrText>
      </w:r>
      <w:r w:rsidRPr="008057C1">
        <w:rPr>
          <w:i/>
        </w:rPr>
      </w:r>
      <w:r w:rsidRPr="008057C1">
        <w:rPr>
          <w:i/>
        </w:rPr>
        <w:fldChar w:fldCharType="separate"/>
      </w:r>
      <w:r w:rsidR="00F72511" w:rsidRPr="00F72511">
        <w:rPr>
          <w:i/>
        </w:rPr>
        <w:t>Search Files</w:t>
      </w:r>
      <w:r w:rsidRPr="008057C1">
        <w:rPr>
          <w:i/>
        </w:rPr>
        <w:fldChar w:fldCharType="end"/>
      </w:r>
      <w:r w:rsidRPr="008057C1">
        <w:t>.</w:t>
      </w:r>
    </w:p>
    <w:p w14:paraId="313704AD" w14:textId="77777777" w:rsidR="009A3764" w:rsidRPr="008057C1" w:rsidRDefault="009A3764" w:rsidP="009A3764">
      <w:pPr>
        <w:pStyle w:val="E-Step"/>
        <w:ind w:left="240" w:right="240" w:firstLine="720"/>
      </w:pPr>
      <w:r w:rsidRPr="008057C1">
        <w:rPr>
          <w:rFonts w:eastAsia="宋体"/>
        </w:rPr>
        <w:lastRenderedPageBreak/>
        <w:t>Click to select</w:t>
      </w:r>
      <w:r w:rsidRPr="008057C1">
        <w:t xml:space="preserve"> files and click </w:t>
      </w:r>
      <w:r w:rsidRPr="008057C1">
        <w:rPr>
          <w:b/>
        </w:rPr>
        <w:t>Export</w:t>
      </w:r>
      <w:r w:rsidRPr="008057C1">
        <w:t>.</w:t>
      </w:r>
    </w:p>
    <w:p w14:paraId="26BB397D" w14:textId="77777777" w:rsidR="009A3764" w:rsidRPr="008057C1" w:rsidRDefault="009A3764" w:rsidP="009A3764">
      <w:pPr>
        <w:pStyle w:val="E-Step"/>
        <w:ind w:left="240" w:right="240" w:firstLine="720"/>
      </w:pPr>
      <w:r w:rsidRPr="008057C1">
        <w:t xml:space="preserve">Select the file to export as </w:t>
      </w:r>
      <w:r w:rsidRPr="008057C1">
        <w:rPr>
          <w:b/>
        </w:rPr>
        <w:t>Video and Log</w:t>
      </w:r>
      <w:r w:rsidRPr="008057C1">
        <w:t xml:space="preserve"> and click </w:t>
      </w:r>
      <w:r w:rsidRPr="008057C1">
        <w:rPr>
          <w:b/>
        </w:rPr>
        <w:t>OK</w:t>
      </w:r>
      <w:r w:rsidRPr="008057C1">
        <w:t>.</w:t>
      </w:r>
    </w:p>
    <w:p w14:paraId="779945AD" w14:textId="77777777" w:rsidR="009A3764" w:rsidRPr="008057C1" w:rsidRDefault="009A3764" w:rsidP="009A3764">
      <w:pPr>
        <w:pStyle w:val="E-Step"/>
        <w:ind w:left="240" w:right="240" w:firstLine="720"/>
        <w:rPr>
          <w:rFonts w:eastAsia="宋体"/>
        </w:rPr>
      </w:pPr>
      <w:r w:rsidRPr="008057C1">
        <w:t xml:space="preserve">Click </w:t>
      </w:r>
      <w:r w:rsidRPr="008057C1">
        <w:rPr>
          <w:b/>
        </w:rPr>
        <w:t xml:space="preserve">OK </w:t>
      </w:r>
      <w:r w:rsidRPr="008057C1">
        <w:t>to export files to backup device.</w:t>
      </w:r>
    </w:p>
    <w:p w14:paraId="4E12F2CF" w14:textId="77777777" w:rsidR="009A3764" w:rsidRPr="008057C1" w:rsidRDefault="009A3764" w:rsidP="009A3764">
      <w:pPr>
        <w:pStyle w:val="2"/>
        <w:rPr>
          <w:rFonts w:eastAsia="宋体"/>
          <w:noProof w:val="0"/>
          <w:lang w:eastAsia="zh-CN"/>
        </w:rPr>
      </w:pPr>
      <w:bookmarkStart w:id="338" w:name="_Toc493266089"/>
      <w:bookmarkStart w:id="339" w:name="_Toc14181327"/>
      <w:r w:rsidRPr="008057C1">
        <w:rPr>
          <w:noProof w:val="0"/>
        </w:rPr>
        <w:t>Search and Export</w:t>
      </w:r>
      <w:r w:rsidRPr="008057C1">
        <w:rPr>
          <w:noProof w:val="0"/>
          <w:lang w:eastAsia="zh-CN"/>
        </w:rPr>
        <w:t xml:space="preserve"> </w:t>
      </w:r>
      <w:r w:rsidRPr="008057C1">
        <w:rPr>
          <w:rFonts w:eastAsia="宋体"/>
          <w:noProof w:val="0"/>
          <w:lang w:eastAsia="zh-CN"/>
        </w:rPr>
        <w:t xml:space="preserve">Human </w:t>
      </w:r>
      <w:r w:rsidR="00974A84" w:rsidRPr="008057C1">
        <w:rPr>
          <w:rFonts w:eastAsia="宋体"/>
          <w:noProof w:val="0"/>
          <w:lang w:eastAsia="zh-CN"/>
        </w:rPr>
        <w:t>File</w:t>
      </w:r>
      <w:r w:rsidRPr="008057C1">
        <w:rPr>
          <w:rFonts w:eastAsia="宋体"/>
          <w:noProof w:val="0"/>
          <w:lang w:eastAsia="zh-CN"/>
        </w:rPr>
        <w:t>s</w:t>
      </w:r>
      <w:bookmarkEnd w:id="338"/>
      <w:bookmarkEnd w:id="339"/>
    </w:p>
    <w:p w14:paraId="47F9DDDE" w14:textId="77777777" w:rsidR="009A3764" w:rsidRPr="008057C1" w:rsidRDefault="009A3764" w:rsidP="009A3764">
      <w:pPr>
        <w:pStyle w:val="3"/>
      </w:pPr>
      <w:bookmarkStart w:id="340" w:name="_Ref491516405"/>
      <w:bookmarkStart w:id="341" w:name="_Toc493266090"/>
      <w:bookmarkStart w:id="342" w:name="_Toc14181328"/>
      <w:r w:rsidRPr="008057C1">
        <w:t xml:space="preserve">Search Human </w:t>
      </w:r>
      <w:r w:rsidR="00B02C6A" w:rsidRPr="008057C1">
        <w:t>File</w:t>
      </w:r>
      <w:r w:rsidRPr="008057C1">
        <w:t>s</w:t>
      </w:r>
      <w:bookmarkEnd w:id="340"/>
      <w:bookmarkEnd w:id="341"/>
      <w:bookmarkEnd w:id="342"/>
    </w:p>
    <w:p w14:paraId="57C1725A" w14:textId="77777777" w:rsidR="009A3764" w:rsidRPr="008057C1" w:rsidRDefault="009A3764" w:rsidP="009A3764">
      <w:pPr>
        <w:pStyle w:val="E-Purpose"/>
      </w:pPr>
      <w:r w:rsidRPr="008057C1">
        <w:t>Purpose</w:t>
      </w:r>
    </w:p>
    <w:p w14:paraId="334CC555" w14:textId="77777777" w:rsidR="009A3764" w:rsidRPr="008057C1" w:rsidRDefault="009A3764" w:rsidP="009A3764">
      <w:pPr>
        <w:pStyle w:val="E-Content"/>
        <w:rPr>
          <w:kern w:val="0"/>
          <w:szCs w:val="18"/>
        </w:rPr>
      </w:pPr>
      <w:r w:rsidRPr="008057C1">
        <w:rPr>
          <w:kern w:val="0"/>
          <w:szCs w:val="18"/>
        </w:rPr>
        <w:t>Specify detailed conditions to search human pictures</w:t>
      </w:r>
      <w:r w:rsidR="00D066FE" w:rsidRPr="008057C1">
        <w:rPr>
          <w:kern w:val="0"/>
          <w:szCs w:val="18"/>
        </w:rPr>
        <w:t xml:space="preserve"> and videos</w:t>
      </w:r>
      <w:r w:rsidRPr="008057C1">
        <w:rPr>
          <w:kern w:val="0"/>
          <w:szCs w:val="18"/>
        </w:rPr>
        <w:t>.</w:t>
      </w:r>
    </w:p>
    <w:p w14:paraId="233B112B" w14:textId="77777777" w:rsidR="009A3764" w:rsidRPr="008057C1" w:rsidRDefault="009A3764" w:rsidP="009A3764">
      <w:pPr>
        <w:pStyle w:val="E-Purpose"/>
      </w:pPr>
      <w:r w:rsidRPr="008057C1">
        <w:t>Before you start</w:t>
      </w:r>
    </w:p>
    <w:p w14:paraId="2C0E5672" w14:textId="77777777" w:rsidR="009A3764" w:rsidRPr="008057C1" w:rsidRDefault="009A3764" w:rsidP="009A3764">
      <w:pPr>
        <w:pStyle w:val="E-Content"/>
      </w:pPr>
      <w:r w:rsidRPr="008057C1">
        <w:t>Configure human body detection function for the cameras you want to search and export human pictures</w:t>
      </w:r>
      <w:r w:rsidR="00BB22A7" w:rsidRPr="008057C1">
        <w:t xml:space="preserve"> and videos</w:t>
      </w:r>
      <w:r w:rsidRPr="008057C1">
        <w:t xml:space="preserve">. </w:t>
      </w:r>
    </w:p>
    <w:p w14:paraId="3D171341" w14:textId="77777777" w:rsidR="009A3764" w:rsidRPr="008057C1" w:rsidRDefault="009A3764" w:rsidP="009A3764">
      <w:pPr>
        <w:pStyle w:val="E-Step"/>
        <w:ind w:left="240" w:right="240" w:firstLine="720"/>
        <w:rPr>
          <w:szCs w:val="18"/>
        </w:rPr>
      </w:pPr>
      <w:r w:rsidRPr="008057C1">
        <w:rPr>
          <w:rFonts w:eastAsia="宋体"/>
        </w:rPr>
        <w:t xml:space="preserve">Go to </w:t>
      </w:r>
      <w:r w:rsidRPr="008057C1">
        <w:rPr>
          <w:rFonts w:eastAsia="宋体"/>
          <w:b/>
        </w:rPr>
        <w:t>File Management</w:t>
      </w:r>
      <w:r w:rsidRPr="008057C1">
        <w:rPr>
          <w:rFonts w:eastAsia="宋体"/>
        </w:rPr>
        <w:t xml:space="preserve"> &gt; </w:t>
      </w:r>
      <w:r w:rsidR="00974A84" w:rsidRPr="008057C1">
        <w:rPr>
          <w:rFonts w:eastAsia="宋体"/>
          <w:b/>
        </w:rPr>
        <w:t>Human</w:t>
      </w:r>
      <w:r w:rsidRPr="008057C1">
        <w:rPr>
          <w:rFonts w:eastAsia="宋体"/>
          <w:b/>
        </w:rPr>
        <w:t xml:space="preserve"> File</w:t>
      </w:r>
      <w:r w:rsidR="00974A84" w:rsidRPr="008057C1">
        <w:rPr>
          <w:rFonts w:eastAsia="宋体"/>
          <w:b/>
        </w:rPr>
        <w:t>s</w:t>
      </w:r>
      <w:r w:rsidRPr="008057C1">
        <w:rPr>
          <w:rFonts w:eastAsia="宋体"/>
        </w:rPr>
        <w:t>.</w:t>
      </w:r>
    </w:p>
    <w:p w14:paraId="394A7529" w14:textId="77777777" w:rsidR="009A3764" w:rsidRPr="008057C1" w:rsidRDefault="009A3764" w:rsidP="009A3764">
      <w:pPr>
        <w:pStyle w:val="E-Step"/>
        <w:ind w:left="240" w:right="240" w:firstLine="720"/>
      </w:pPr>
      <w:r w:rsidRPr="008057C1">
        <w:rPr>
          <w:rFonts w:eastAsia="宋体"/>
        </w:rPr>
        <w:t>S</w:t>
      </w:r>
      <w:r w:rsidRPr="008057C1">
        <w:t xml:space="preserve">elect </w:t>
      </w:r>
      <w:r w:rsidRPr="008057C1">
        <w:rPr>
          <w:b/>
        </w:rPr>
        <w:t>Time</w:t>
      </w:r>
      <w:r w:rsidRPr="008057C1">
        <w:t xml:space="preserve"> and</w:t>
      </w:r>
      <w:r w:rsidRPr="008057C1">
        <w:rPr>
          <w:b/>
        </w:rPr>
        <w:t xml:space="preserve"> Camera</w:t>
      </w:r>
      <w:r w:rsidRPr="008057C1">
        <w:t xml:space="preserve"> to search. </w:t>
      </w:r>
    </w:p>
    <w:p w14:paraId="787D89D9" w14:textId="7D4F2B5D" w:rsidR="009A3764" w:rsidRPr="008057C1" w:rsidRDefault="008C6B93" w:rsidP="009A3764">
      <w:pPr>
        <w:pStyle w:val="E-Figure"/>
        <w:spacing w:line="240" w:lineRule="auto"/>
      </w:pPr>
      <w:r w:rsidRPr="008057C1">
        <w:rPr>
          <w:noProof/>
          <w:bdr w:val="single" w:sz="4" w:space="0" w:color="A6A6A6"/>
        </w:rPr>
        <w:drawing>
          <wp:inline distT="0" distB="0" distL="0" distR="0" wp14:anchorId="032980BA" wp14:editId="00CE16D9">
            <wp:extent cx="5400675" cy="1752600"/>
            <wp:effectExtent l="0" t="0" r="9525"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00675" cy="1752600"/>
                    </a:xfrm>
                    <a:prstGeom prst="rect">
                      <a:avLst/>
                    </a:prstGeom>
                    <a:noFill/>
                    <a:ln>
                      <a:noFill/>
                    </a:ln>
                  </pic:spPr>
                </pic:pic>
              </a:graphicData>
            </a:graphic>
          </wp:inline>
        </w:drawing>
      </w:r>
    </w:p>
    <w:p w14:paraId="031E2F84" w14:textId="77777777" w:rsidR="009A3764" w:rsidRPr="008057C1" w:rsidRDefault="009A3764" w:rsidP="00A416BD">
      <w:pPr>
        <w:pStyle w:val="E-FigureDescription"/>
      </w:pPr>
      <w:r w:rsidRPr="008057C1">
        <w:t xml:space="preserve">Search Human </w:t>
      </w:r>
      <w:r w:rsidR="004F789C" w:rsidRPr="008057C1">
        <w:t>File</w:t>
      </w:r>
      <w:r w:rsidRPr="008057C1">
        <w:t>s</w:t>
      </w:r>
    </w:p>
    <w:p w14:paraId="38117ACC" w14:textId="77777777" w:rsidR="009A3764" w:rsidRPr="008057C1" w:rsidRDefault="009A3764" w:rsidP="009A3764">
      <w:pPr>
        <w:pStyle w:val="E-Step"/>
        <w:ind w:left="240" w:right="240" w:firstLine="720"/>
      </w:pPr>
      <w:r w:rsidRPr="008057C1">
        <w:t xml:space="preserve">Click </w:t>
      </w:r>
      <w:r w:rsidRPr="008057C1">
        <w:rPr>
          <w:b/>
        </w:rPr>
        <w:t>Search</w:t>
      </w:r>
      <w:r w:rsidRPr="008057C1">
        <w:t xml:space="preserve"> to display results. The matched files are displayed in thumbnail or list.</w:t>
      </w:r>
    </w:p>
    <w:p w14:paraId="11A0C586" w14:textId="77777777" w:rsidR="009A3764" w:rsidRPr="008057C1" w:rsidRDefault="009A3764" w:rsidP="009A3764">
      <w:pPr>
        <w:pStyle w:val="E-Step"/>
        <w:ind w:left="240" w:right="240" w:firstLine="720"/>
      </w:pPr>
      <w:r w:rsidRPr="008057C1">
        <w:t xml:space="preserve">Select </w:t>
      </w:r>
      <w:r w:rsidRPr="008057C1">
        <w:rPr>
          <w:b/>
        </w:rPr>
        <w:t xml:space="preserve">Target Picture </w:t>
      </w:r>
      <w:r w:rsidRPr="008057C1">
        <w:t xml:space="preserve">or </w:t>
      </w:r>
      <w:r w:rsidRPr="008057C1">
        <w:rPr>
          <w:b/>
        </w:rPr>
        <w:t>Source Picture</w:t>
      </w:r>
      <w:r w:rsidRPr="008057C1">
        <w:t xml:space="preserve"> in menu bar to display related pictures only. </w:t>
      </w:r>
    </w:p>
    <w:p w14:paraId="5FC64EE3" w14:textId="77777777" w:rsidR="009A3764" w:rsidRPr="008057C1" w:rsidRDefault="009A3764" w:rsidP="009A3764">
      <w:pPr>
        <w:pStyle w:val="E-ItemList"/>
      </w:pPr>
      <w:r w:rsidRPr="008057C1">
        <w:rPr>
          <w:rFonts w:eastAsia="宋体"/>
          <w:b/>
        </w:rPr>
        <w:t>Target Picture</w:t>
      </w:r>
      <w:r w:rsidRPr="008057C1">
        <w:rPr>
          <w:rFonts w:eastAsia="宋体"/>
        </w:rPr>
        <w:t>: Display the search results of people close-up.</w:t>
      </w:r>
    </w:p>
    <w:p w14:paraId="55CD56EB" w14:textId="77777777" w:rsidR="009A3764" w:rsidRPr="008057C1" w:rsidRDefault="009A3764" w:rsidP="009A3764">
      <w:pPr>
        <w:pStyle w:val="E-ItemList"/>
      </w:pPr>
      <w:r w:rsidRPr="008057C1">
        <w:rPr>
          <w:rFonts w:eastAsia="宋体"/>
          <w:b/>
        </w:rPr>
        <w:t>Source Picture</w:t>
      </w:r>
      <w:r w:rsidRPr="008057C1">
        <w:rPr>
          <w:rFonts w:eastAsia="宋体"/>
        </w:rPr>
        <w:t>: Display the search results of original picture captured by camera.</w:t>
      </w:r>
    </w:p>
    <w:p w14:paraId="418C6A42" w14:textId="77777777" w:rsidR="009A3764" w:rsidRPr="008057C1" w:rsidRDefault="009A3764" w:rsidP="009A3764">
      <w:pPr>
        <w:pStyle w:val="3"/>
      </w:pPr>
      <w:bookmarkStart w:id="343" w:name="_Toc493266091"/>
      <w:bookmarkStart w:id="344" w:name="_Toc14181329"/>
      <w:r w:rsidRPr="008057C1">
        <w:t xml:space="preserve">Export Human </w:t>
      </w:r>
      <w:r w:rsidR="004F789C" w:rsidRPr="008057C1">
        <w:t>File</w:t>
      </w:r>
      <w:r w:rsidRPr="008057C1">
        <w:t>s</w:t>
      </w:r>
      <w:bookmarkEnd w:id="343"/>
      <w:bookmarkEnd w:id="344"/>
    </w:p>
    <w:p w14:paraId="42D54D9A" w14:textId="77777777" w:rsidR="009A3764" w:rsidRPr="008057C1" w:rsidRDefault="009A3764" w:rsidP="009A3764">
      <w:pPr>
        <w:pStyle w:val="E-Purpose"/>
      </w:pPr>
      <w:r w:rsidRPr="008057C1">
        <w:t>Purpose</w:t>
      </w:r>
    </w:p>
    <w:p w14:paraId="0C0EEECE" w14:textId="77777777" w:rsidR="009A3764" w:rsidRPr="008057C1" w:rsidRDefault="009A3764" w:rsidP="009A3764">
      <w:pPr>
        <w:pStyle w:val="E-Content"/>
      </w:pPr>
      <w:r w:rsidRPr="008057C1">
        <w:t>Export files for backup purposes using USB device (USB flash drive, USB HDD, USB optical disc drive), SATA optical disc drive or eSATA HDD.</w:t>
      </w:r>
    </w:p>
    <w:p w14:paraId="33EC10DB" w14:textId="7BC106CE" w:rsidR="009A3764" w:rsidRPr="008057C1" w:rsidRDefault="009A3764" w:rsidP="009A3764">
      <w:pPr>
        <w:pStyle w:val="E-Step"/>
        <w:ind w:left="240" w:right="240" w:firstLine="720"/>
        <w:rPr>
          <w:rStyle w:val="af2"/>
          <w:sz w:val="24"/>
        </w:rPr>
      </w:pPr>
      <w:r w:rsidRPr="008057C1">
        <w:t>Search for the human files to export. For details, see</w:t>
      </w:r>
      <w:r w:rsidRPr="008057C1">
        <w:rPr>
          <w:rFonts w:eastAsia="宋体"/>
        </w:rPr>
        <w:t xml:space="preserve"> </w:t>
      </w:r>
      <w:r w:rsidRPr="008057C1">
        <w:rPr>
          <w:rFonts w:eastAsia="宋体"/>
          <w:i/>
        </w:rPr>
        <w:fldChar w:fldCharType="begin"/>
      </w:r>
      <w:r w:rsidRPr="008057C1">
        <w:rPr>
          <w:rFonts w:eastAsia="宋体"/>
          <w:i/>
        </w:rPr>
        <w:instrText xml:space="preserve"> REF _Ref491516405 \r \h  \* MERGEFORMAT </w:instrText>
      </w:r>
      <w:r w:rsidRPr="008057C1">
        <w:rPr>
          <w:rFonts w:eastAsia="宋体"/>
          <w:i/>
        </w:rPr>
      </w:r>
      <w:r w:rsidRPr="008057C1">
        <w:rPr>
          <w:rFonts w:eastAsia="宋体"/>
          <w:i/>
        </w:rPr>
        <w:fldChar w:fldCharType="separate"/>
      </w:r>
      <w:r w:rsidR="00F72511">
        <w:rPr>
          <w:rFonts w:eastAsia="宋体"/>
          <w:i/>
        </w:rPr>
        <w:t xml:space="preserve">9.2.1 </w:t>
      </w:r>
      <w:r w:rsidRPr="008057C1">
        <w:rPr>
          <w:rFonts w:eastAsia="宋体"/>
          <w:i/>
        </w:rPr>
        <w:fldChar w:fldCharType="end"/>
      </w:r>
      <w:r w:rsidRPr="008057C1">
        <w:rPr>
          <w:rFonts w:eastAsia="宋体"/>
          <w:i/>
        </w:rPr>
        <w:fldChar w:fldCharType="begin"/>
      </w:r>
      <w:r w:rsidRPr="008057C1">
        <w:rPr>
          <w:rFonts w:eastAsia="宋体"/>
          <w:i/>
        </w:rPr>
        <w:instrText xml:space="preserve"> REF _Ref491516405 \h  \* MERGEFORMAT </w:instrText>
      </w:r>
      <w:r w:rsidRPr="008057C1">
        <w:rPr>
          <w:rFonts w:eastAsia="宋体"/>
          <w:i/>
        </w:rPr>
      </w:r>
      <w:r w:rsidRPr="008057C1">
        <w:rPr>
          <w:rFonts w:eastAsia="宋体"/>
          <w:i/>
        </w:rPr>
        <w:fldChar w:fldCharType="separate"/>
      </w:r>
      <w:r w:rsidR="00F72511" w:rsidRPr="00F72511">
        <w:rPr>
          <w:rFonts w:eastAsia="宋体"/>
          <w:i/>
        </w:rPr>
        <w:t xml:space="preserve">Search </w:t>
      </w:r>
      <w:r w:rsidR="00F72511" w:rsidRPr="00F72511">
        <w:rPr>
          <w:i/>
        </w:rPr>
        <w:t>Human Files</w:t>
      </w:r>
      <w:r w:rsidRPr="008057C1">
        <w:rPr>
          <w:rFonts w:eastAsia="宋体"/>
          <w:i/>
        </w:rPr>
        <w:fldChar w:fldCharType="end"/>
      </w:r>
      <w:r w:rsidRPr="008057C1">
        <w:t>.</w:t>
      </w:r>
    </w:p>
    <w:p w14:paraId="024F67FF" w14:textId="77777777" w:rsidR="009A3764" w:rsidRPr="008057C1" w:rsidRDefault="009A3764" w:rsidP="009A3764">
      <w:pPr>
        <w:pStyle w:val="E-Step"/>
        <w:ind w:left="240" w:right="240" w:firstLine="720"/>
      </w:pPr>
      <w:r w:rsidRPr="008057C1">
        <w:rPr>
          <w:rFonts w:eastAsia="宋体"/>
        </w:rPr>
        <w:t>Click to select</w:t>
      </w:r>
      <w:r w:rsidRPr="008057C1">
        <w:t xml:space="preserve"> files and click </w:t>
      </w:r>
      <w:r w:rsidRPr="008057C1">
        <w:rPr>
          <w:b/>
        </w:rPr>
        <w:t>Export</w:t>
      </w:r>
      <w:r w:rsidRPr="008057C1">
        <w:t>.</w:t>
      </w:r>
    </w:p>
    <w:p w14:paraId="3B554B39" w14:textId="77777777" w:rsidR="009A3764" w:rsidRPr="008057C1" w:rsidRDefault="009A3764" w:rsidP="009A3764">
      <w:pPr>
        <w:pStyle w:val="E-Step"/>
        <w:ind w:left="240" w:right="240" w:firstLine="720"/>
      </w:pPr>
      <w:r w:rsidRPr="008057C1">
        <w:lastRenderedPageBreak/>
        <w:t xml:space="preserve">Select the file to export as </w:t>
      </w:r>
      <w:r w:rsidRPr="008057C1">
        <w:rPr>
          <w:b/>
        </w:rPr>
        <w:t>Video and Log</w:t>
      </w:r>
      <w:r w:rsidRPr="008057C1">
        <w:t xml:space="preserve"> and click </w:t>
      </w:r>
      <w:r w:rsidRPr="008057C1">
        <w:rPr>
          <w:b/>
        </w:rPr>
        <w:t>OK</w:t>
      </w:r>
      <w:r w:rsidRPr="008057C1">
        <w:t>.</w:t>
      </w:r>
    </w:p>
    <w:p w14:paraId="52339C48" w14:textId="77777777" w:rsidR="009A3764" w:rsidRPr="008057C1" w:rsidRDefault="009A3764" w:rsidP="009A3764">
      <w:pPr>
        <w:pStyle w:val="E-Step"/>
        <w:ind w:left="240" w:right="240" w:firstLine="720"/>
      </w:pPr>
      <w:r w:rsidRPr="008057C1">
        <w:t xml:space="preserve">Click </w:t>
      </w:r>
      <w:r w:rsidRPr="008057C1">
        <w:rPr>
          <w:b/>
        </w:rPr>
        <w:t xml:space="preserve">OK </w:t>
      </w:r>
      <w:r w:rsidRPr="008057C1">
        <w:t>to export files to backup device.</w:t>
      </w:r>
    </w:p>
    <w:p w14:paraId="20FF4715" w14:textId="77777777" w:rsidR="009A3764" w:rsidRPr="008057C1" w:rsidRDefault="009A3764" w:rsidP="009A3764">
      <w:pPr>
        <w:pStyle w:val="2"/>
        <w:rPr>
          <w:noProof w:val="0"/>
        </w:rPr>
      </w:pPr>
      <w:bookmarkStart w:id="345" w:name="_Toc493266092"/>
      <w:bookmarkStart w:id="346" w:name="_Toc14181330"/>
      <w:r w:rsidRPr="008057C1">
        <w:rPr>
          <w:rFonts w:eastAsia="宋体"/>
          <w:noProof w:val="0"/>
          <w:lang w:eastAsia="zh-CN"/>
        </w:rPr>
        <w:t>Search and Export Vehicle Files</w:t>
      </w:r>
      <w:bookmarkEnd w:id="345"/>
      <w:bookmarkEnd w:id="346"/>
    </w:p>
    <w:p w14:paraId="7C56AAB2" w14:textId="77777777" w:rsidR="009A3764" w:rsidRPr="008057C1" w:rsidRDefault="009A3764" w:rsidP="009A3764">
      <w:pPr>
        <w:pStyle w:val="3"/>
      </w:pPr>
      <w:bookmarkStart w:id="347" w:name="_Ref491516828"/>
      <w:bookmarkStart w:id="348" w:name="_Toc493266093"/>
      <w:bookmarkStart w:id="349" w:name="_Toc14181331"/>
      <w:r w:rsidRPr="008057C1">
        <w:t>Search Vehicle</w:t>
      </w:r>
      <w:r w:rsidR="00021766" w:rsidRPr="008057C1">
        <w:t xml:space="preserve"> File</w:t>
      </w:r>
      <w:r w:rsidRPr="008057C1">
        <w:t>s</w:t>
      </w:r>
      <w:bookmarkEnd w:id="347"/>
      <w:bookmarkEnd w:id="348"/>
      <w:bookmarkEnd w:id="349"/>
    </w:p>
    <w:p w14:paraId="23DF661A" w14:textId="77777777" w:rsidR="009A3764" w:rsidRPr="008057C1" w:rsidRDefault="009A3764" w:rsidP="009A3764">
      <w:pPr>
        <w:pStyle w:val="E-Purpose"/>
      </w:pPr>
      <w:r w:rsidRPr="008057C1">
        <w:t>Purpose</w:t>
      </w:r>
    </w:p>
    <w:p w14:paraId="4C5CBB9A" w14:textId="77777777" w:rsidR="009A3764" w:rsidRPr="008057C1" w:rsidRDefault="009A3764" w:rsidP="009A3764">
      <w:pPr>
        <w:pStyle w:val="E-Content"/>
        <w:rPr>
          <w:kern w:val="0"/>
          <w:szCs w:val="18"/>
        </w:rPr>
      </w:pPr>
      <w:r w:rsidRPr="008057C1">
        <w:rPr>
          <w:kern w:val="0"/>
          <w:szCs w:val="18"/>
        </w:rPr>
        <w:t>Specify detailed conditions to search vehicle pictures</w:t>
      </w:r>
      <w:r w:rsidR="00021766" w:rsidRPr="008057C1">
        <w:rPr>
          <w:kern w:val="0"/>
          <w:szCs w:val="18"/>
        </w:rPr>
        <w:t xml:space="preserve"> and videos</w:t>
      </w:r>
      <w:r w:rsidRPr="008057C1">
        <w:rPr>
          <w:kern w:val="0"/>
          <w:szCs w:val="18"/>
        </w:rPr>
        <w:t>.</w:t>
      </w:r>
    </w:p>
    <w:p w14:paraId="1C95D9B7" w14:textId="77777777" w:rsidR="009A3764" w:rsidRPr="008057C1" w:rsidRDefault="009A3764" w:rsidP="009A3764">
      <w:pPr>
        <w:pStyle w:val="E-Purpose"/>
      </w:pPr>
      <w:r w:rsidRPr="008057C1">
        <w:t>Before you start</w:t>
      </w:r>
    </w:p>
    <w:p w14:paraId="3BCE01FF" w14:textId="77777777" w:rsidR="009A3764" w:rsidRPr="008057C1" w:rsidRDefault="009A3764" w:rsidP="009A3764">
      <w:pPr>
        <w:pStyle w:val="E-Content"/>
      </w:pPr>
      <w:r w:rsidRPr="008057C1">
        <w:t>Configure vehicle detection function for the cameras you want to search and export vehicle pictures</w:t>
      </w:r>
      <w:r w:rsidR="00BB22A7" w:rsidRPr="008057C1">
        <w:t xml:space="preserve"> and videos</w:t>
      </w:r>
      <w:r w:rsidRPr="008057C1">
        <w:t xml:space="preserve">. </w:t>
      </w:r>
    </w:p>
    <w:p w14:paraId="692F562C" w14:textId="77777777" w:rsidR="009A3764" w:rsidRPr="008057C1" w:rsidRDefault="009A3764" w:rsidP="009A3764">
      <w:pPr>
        <w:pStyle w:val="E-Step"/>
        <w:ind w:left="240" w:right="240" w:firstLine="720"/>
        <w:rPr>
          <w:szCs w:val="18"/>
        </w:rPr>
      </w:pPr>
      <w:r w:rsidRPr="008057C1">
        <w:rPr>
          <w:rFonts w:eastAsia="宋体"/>
        </w:rPr>
        <w:t xml:space="preserve">Go to </w:t>
      </w:r>
      <w:r w:rsidRPr="008057C1">
        <w:rPr>
          <w:rFonts w:eastAsia="宋体"/>
          <w:b/>
        </w:rPr>
        <w:t>File Management</w:t>
      </w:r>
      <w:r w:rsidRPr="008057C1">
        <w:rPr>
          <w:rFonts w:eastAsia="宋体"/>
        </w:rPr>
        <w:t xml:space="preserve"> &gt; </w:t>
      </w:r>
      <w:r w:rsidRPr="008057C1">
        <w:rPr>
          <w:rFonts w:eastAsia="宋体"/>
          <w:b/>
        </w:rPr>
        <w:t>Vehicle Files</w:t>
      </w:r>
      <w:r w:rsidRPr="008057C1">
        <w:rPr>
          <w:rFonts w:eastAsia="宋体"/>
        </w:rPr>
        <w:t>.</w:t>
      </w:r>
    </w:p>
    <w:p w14:paraId="5809BB36" w14:textId="77777777" w:rsidR="009A3764" w:rsidRPr="008057C1" w:rsidRDefault="009A3764" w:rsidP="009A3764">
      <w:pPr>
        <w:pStyle w:val="E-Step"/>
        <w:ind w:left="240" w:right="240" w:firstLine="720"/>
      </w:pPr>
      <w:r w:rsidRPr="008057C1">
        <w:rPr>
          <w:rFonts w:eastAsia="宋体"/>
        </w:rPr>
        <w:t>S</w:t>
      </w:r>
      <w:r w:rsidRPr="008057C1">
        <w:t xml:space="preserve">pecify detailed conditions, including </w:t>
      </w:r>
      <w:r w:rsidRPr="008057C1">
        <w:rPr>
          <w:b/>
        </w:rPr>
        <w:t>Time,</w:t>
      </w:r>
      <w:r w:rsidRPr="008057C1">
        <w:t xml:space="preserve"> </w:t>
      </w:r>
      <w:r w:rsidRPr="008057C1">
        <w:rPr>
          <w:b/>
        </w:rPr>
        <w:t>Camera</w:t>
      </w:r>
      <w:r w:rsidRPr="008057C1">
        <w:t xml:space="preserve">, </w:t>
      </w:r>
      <w:r w:rsidRPr="008057C1">
        <w:rPr>
          <w:b/>
        </w:rPr>
        <w:t>Plate No.</w:t>
      </w:r>
      <w:r w:rsidRPr="008057C1">
        <w:t xml:space="preserve">, and </w:t>
      </w:r>
      <w:r w:rsidRPr="008057C1">
        <w:rPr>
          <w:b/>
        </w:rPr>
        <w:t>Area/Country</w:t>
      </w:r>
      <w:r w:rsidRPr="008057C1">
        <w:t xml:space="preserve">. </w:t>
      </w:r>
    </w:p>
    <w:p w14:paraId="085FEFAC" w14:textId="1825431C" w:rsidR="009A3764" w:rsidRPr="008057C1" w:rsidRDefault="008C6B93" w:rsidP="009A3764">
      <w:pPr>
        <w:pStyle w:val="E-Figure"/>
      </w:pPr>
      <w:r w:rsidRPr="008057C1">
        <w:rPr>
          <w:noProof/>
          <w:bdr w:val="single" w:sz="4" w:space="0" w:color="A6A6A6"/>
        </w:rPr>
        <w:drawing>
          <wp:inline distT="0" distB="0" distL="0" distR="0" wp14:anchorId="6A3C2314" wp14:editId="23694268">
            <wp:extent cx="5400675" cy="1524000"/>
            <wp:effectExtent l="0" t="0" r="9525"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00675" cy="1524000"/>
                    </a:xfrm>
                    <a:prstGeom prst="rect">
                      <a:avLst/>
                    </a:prstGeom>
                    <a:noFill/>
                    <a:ln>
                      <a:noFill/>
                    </a:ln>
                  </pic:spPr>
                </pic:pic>
              </a:graphicData>
            </a:graphic>
          </wp:inline>
        </w:drawing>
      </w:r>
    </w:p>
    <w:p w14:paraId="637A3FEC" w14:textId="77777777" w:rsidR="009A3764" w:rsidRPr="008057C1" w:rsidRDefault="009A3764" w:rsidP="00A416BD">
      <w:pPr>
        <w:pStyle w:val="E-FigureDescription"/>
      </w:pPr>
      <w:r w:rsidRPr="008057C1">
        <w:t>Search Vehicle Files</w:t>
      </w:r>
    </w:p>
    <w:p w14:paraId="63F3218A" w14:textId="77777777" w:rsidR="009A3764" w:rsidRPr="008057C1" w:rsidRDefault="009A3764" w:rsidP="009A3764">
      <w:pPr>
        <w:pStyle w:val="E-Step"/>
        <w:ind w:left="240" w:right="240" w:firstLine="720"/>
      </w:pPr>
      <w:r w:rsidRPr="008057C1">
        <w:t xml:space="preserve">Click </w:t>
      </w:r>
      <w:r w:rsidRPr="008057C1">
        <w:rPr>
          <w:b/>
        </w:rPr>
        <w:t>Search</w:t>
      </w:r>
      <w:r w:rsidRPr="008057C1">
        <w:t xml:space="preserve"> to display results. The matched files are displayed in thumbnail or list.</w:t>
      </w:r>
    </w:p>
    <w:p w14:paraId="015A9F0D" w14:textId="77777777" w:rsidR="009A3764" w:rsidRPr="008057C1" w:rsidRDefault="009A3764" w:rsidP="009A3764">
      <w:pPr>
        <w:pStyle w:val="E-Step"/>
        <w:ind w:left="240" w:right="240" w:firstLine="720"/>
      </w:pPr>
      <w:r w:rsidRPr="008057C1">
        <w:t xml:space="preserve">Select </w:t>
      </w:r>
      <w:r w:rsidRPr="008057C1">
        <w:rPr>
          <w:b/>
        </w:rPr>
        <w:t xml:space="preserve">Target Picture </w:t>
      </w:r>
      <w:r w:rsidRPr="008057C1">
        <w:t xml:space="preserve">or </w:t>
      </w:r>
      <w:r w:rsidRPr="008057C1">
        <w:rPr>
          <w:b/>
        </w:rPr>
        <w:t>Source Picture</w:t>
      </w:r>
      <w:r w:rsidRPr="008057C1">
        <w:t xml:space="preserve"> in menu bar to display related pictures only. Select </w:t>
      </w:r>
      <w:r w:rsidRPr="008057C1">
        <w:rPr>
          <w:b/>
        </w:rPr>
        <w:t>Video</w:t>
      </w:r>
      <w:r w:rsidRPr="008057C1">
        <w:t xml:space="preserve"> or </w:t>
      </w:r>
      <w:r w:rsidRPr="008057C1">
        <w:rPr>
          <w:b/>
        </w:rPr>
        <w:t>Picture</w:t>
      </w:r>
      <w:r w:rsidRPr="008057C1">
        <w:t xml:space="preserve"> to specify the file type.</w:t>
      </w:r>
    </w:p>
    <w:p w14:paraId="0C946920" w14:textId="77777777" w:rsidR="009A3764" w:rsidRPr="008057C1" w:rsidRDefault="009A3764" w:rsidP="009A3764">
      <w:pPr>
        <w:pStyle w:val="E-ItemList"/>
      </w:pPr>
      <w:r w:rsidRPr="008057C1">
        <w:rPr>
          <w:rFonts w:eastAsia="宋体"/>
          <w:b/>
        </w:rPr>
        <w:t>Target Picture</w:t>
      </w:r>
      <w:r w:rsidRPr="008057C1">
        <w:rPr>
          <w:rFonts w:eastAsia="宋体"/>
        </w:rPr>
        <w:t>: Display the search results of vehicle close-up.</w:t>
      </w:r>
    </w:p>
    <w:p w14:paraId="3491BB55" w14:textId="77777777" w:rsidR="009A3764" w:rsidRPr="008057C1" w:rsidRDefault="009A3764" w:rsidP="009A3764">
      <w:pPr>
        <w:pStyle w:val="E-ItemList"/>
      </w:pPr>
      <w:r w:rsidRPr="008057C1">
        <w:rPr>
          <w:rFonts w:eastAsia="宋体"/>
          <w:b/>
        </w:rPr>
        <w:t>Source Picture</w:t>
      </w:r>
      <w:r w:rsidRPr="008057C1">
        <w:rPr>
          <w:rFonts w:eastAsia="宋体"/>
        </w:rPr>
        <w:t>: Display the search results of original picture captured by camera.</w:t>
      </w:r>
    </w:p>
    <w:p w14:paraId="55CC6E87" w14:textId="77777777" w:rsidR="009A3764" w:rsidRPr="008057C1" w:rsidRDefault="009A3764" w:rsidP="009A3764">
      <w:pPr>
        <w:pStyle w:val="3"/>
      </w:pPr>
      <w:bookmarkStart w:id="350" w:name="_Toc493266094"/>
      <w:bookmarkStart w:id="351" w:name="_Toc14181332"/>
      <w:r w:rsidRPr="008057C1">
        <w:t xml:space="preserve">Export Vehicle </w:t>
      </w:r>
      <w:r w:rsidR="00105CFF" w:rsidRPr="008057C1">
        <w:t>File</w:t>
      </w:r>
      <w:r w:rsidRPr="008057C1">
        <w:t>s</w:t>
      </w:r>
      <w:bookmarkEnd w:id="350"/>
      <w:bookmarkEnd w:id="351"/>
    </w:p>
    <w:p w14:paraId="1EB90D8B" w14:textId="77777777" w:rsidR="009A3764" w:rsidRPr="008057C1" w:rsidRDefault="009A3764" w:rsidP="009A3764">
      <w:pPr>
        <w:pStyle w:val="E-Purpose"/>
      </w:pPr>
      <w:r w:rsidRPr="008057C1">
        <w:t>Purpose</w:t>
      </w:r>
    </w:p>
    <w:p w14:paraId="3C495D38" w14:textId="77777777" w:rsidR="009A3764" w:rsidRPr="008057C1" w:rsidRDefault="009A3764" w:rsidP="009A3764">
      <w:pPr>
        <w:pStyle w:val="E-Content"/>
      </w:pPr>
      <w:r w:rsidRPr="008057C1">
        <w:t>Export files for backup purposes using USB device (USB flash drive, USB HDD, USB optical disc drive), SATA optical disc drive or eSATA HDD.</w:t>
      </w:r>
    </w:p>
    <w:p w14:paraId="658A115F" w14:textId="41720E86" w:rsidR="009A3764" w:rsidRPr="008057C1" w:rsidRDefault="009A3764" w:rsidP="009A3764">
      <w:pPr>
        <w:pStyle w:val="E-Step"/>
        <w:ind w:left="240" w:right="240" w:firstLine="720"/>
        <w:rPr>
          <w:rStyle w:val="af2"/>
          <w:sz w:val="24"/>
        </w:rPr>
      </w:pPr>
      <w:r w:rsidRPr="008057C1">
        <w:t xml:space="preserve">Search for the vehicle files to export. For details, see </w:t>
      </w:r>
      <w:r w:rsidRPr="008057C1">
        <w:rPr>
          <w:i/>
        </w:rPr>
        <w:fldChar w:fldCharType="begin"/>
      </w:r>
      <w:r w:rsidRPr="008057C1">
        <w:rPr>
          <w:i/>
        </w:rPr>
        <w:instrText xml:space="preserve"> REF _Ref491516828 \r \h  \* MERGEFORMAT </w:instrText>
      </w:r>
      <w:r w:rsidRPr="008057C1">
        <w:rPr>
          <w:i/>
        </w:rPr>
      </w:r>
      <w:r w:rsidRPr="008057C1">
        <w:rPr>
          <w:i/>
        </w:rPr>
        <w:fldChar w:fldCharType="separate"/>
      </w:r>
      <w:r w:rsidR="00F72511">
        <w:rPr>
          <w:i/>
        </w:rPr>
        <w:t xml:space="preserve">9.3.1 </w:t>
      </w:r>
      <w:r w:rsidRPr="008057C1">
        <w:rPr>
          <w:i/>
        </w:rPr>
        <w:fldChar w:fldCharType="end"/>
      </w:r>
      <w:r w:rsidRPr="008057C1">
        <w:rPr>
          <w:i/>
        </w:rPr>
        <w:fldChar w:fldCharType="begin"/>
      </w:r>
      <w:r w:rsidRPr="008057C1">
        <w:rPr>
          <w:i/>
        </w:rPr>
        <w:instrText xml:space="preserve"> REF _Ref491516828 \h  \* MERGEFORMAT </w:instrText>
      </w:r>
      <w:r w:rsidRPr="008057C1">
        <w:rPr>
          <w:i/>
        </w:rPr>
      </w:r>
      <w:r w:rsidRPr="008057C1">
        <w:rPr>
          <w:i/>
        </w:rPr>
        <w:fldChar w:fldCharType="separate"/>
      </w:r>
      <w:r w:rsidR="00F72511" w:rsidRPr="00F72511">
        <w:rPr>
          <w:rFonts w:eastAsia="宋体"/>
          <w:i/>
        </w:rPr>
        <w:t xml:space="preserve">Search </w:t>
      </w:r>
      <w:r w:rsidR="00F72511" w:rsidRPr="00F72511">
        <w:rPr>
          <w:i/>
        </w:rPr>
        <w:t>Vehicle Files</w:t>
      </w:r>
      <w:r w:rsidRPr="008057C1">
        <w:rPr>
          <w:i/>
        </w:rPr>
        <w:fldChar w:fldCharType="end"/>
      </w:r>
      <w:r w:rsidRPr="008057C1">
        <w:t>.</w:t>
      </w:r>
    </w:p>
    <w:p w14:paraId="7CC95628" w14:textId="77777777" w:rsidR="009A3764" w:rsidRPr="008057C1" w:rsidRDefault="009A3764" w:rsidP="009A3764">
      <w:pPr>
        <w:pStyle w:val="E-Step"/>
        <w:ind w:left="240" w:right="240" w:firstLine="720"/>
      </w:pPr>
      <w:r w:rsidRPr="008057C1">
        <w:rPr>
          <w:rFonts w:eastAsia="宋体"/>
        </w:rPr>
        <w:t>Click to select</w:t>
      </w:r>
      <w:r w:rsidRPr="008057C1">
        <w:t xml:space="preserve"> files and click </w:t>
      </w:r>
      <w:r w:rsidRPr="008057C1">
        <w:rPr>
          <w:b/>
        </w:rPr>
        <w:t>Export</w:t>
      </w:r>
      <w:r w:rsidRPr="008057C1">
        <w:t>.</w:t>
      </w:r>
    </w:p>
    <w:p w14:paraId="52FB24E8" w14:textId="77777777" w:rsidR="009A3764" w:rsidRPr="008057C1" w:rsidRDefault="009A3764" w:rsidP="009A3764">
      <w:pPr>
        <w:pStyle w:val="E-Step"/>
        <w:ind w:left="240" w:right="240" w:firstLine="720"/>
      </w:pPr>
      <w:r w:rsidRPr="008057C1">
        <w:t xml:space="preserve">Select the file to export as </w:t>
      </w:r>
      <w:r w:rsidRPr="008057C1">
        <w:rPr>
          <w:b/>
        </w:rPr>
        <w:t>Video and Log</w:t>
      </w:r>
      <w:r w:rsidRPr="008057C1">
        <w:t xml:space="preserve"> and click </w:t>
      </w:r>
      <w:r w:rsidRPr="008057C1">
        <w:rPr>
          <w:b/>
        </w:rPr>
        <w:t>OK</w:t>
      </w:r>
      <w:r w:rsidRPr="008057C1">
        <w:t>.</w:t>
      </w:r>
    </w:p>
    <w:p w14:paraId="07C3B32C" w14:textId="77777777" w:rsidR="009A3764" w:rsidRPr="008057C1" w:rsidRDefault="009A3764" w:rsidP="009A3764">
      <w:pPr>
        <w:pStyle w:val="E-Step"/>
        <w:ind w:left="240" w:right="240" w:firstLine="720"/>
      </w:pPr>
      <w:r w:rsidRPr="008057C1">
        <w:lastRenderedPageBreak/>
        <w:t xml:space="preserve">Click </w:t>
      </w:r>
      <w:r w:rsidRPr="008057C1">
        <w:rPr>
          <w:b/>
        </w:rPr>
        <w:t xml:space="preserve">OK </w:t>
      </w:r>
      <w:r w:rsidRPr="008057C1">
        <w:t>to export files to backup device.</w:t>
      </w:r>
    </w:p>
    <w:p w14:paraId="79BD5F1F" w14:textId="77777777" w:rsidR="009A3764" w:rsidRPr="008057C1" w:rsidRDefault="009A3764" w:rsidP="009A3764">
      <w:pPr>
        <w:pStyle w:val="2"/>
        <w:rPr>
          <w:rFonts w:eastAsia="宋体"/>
          <w:noProof w:val="0"/>
          <w:lang w:eastAsia="zh-CN"/>
        </w:rPr>
      </w:pPr>
      <w:bookmarkStart w:id="352" w:name="_Toc493266095"/>
      <w:bookmarkStart w:id="353" w:name="_Toc14181333"/>
      <w:r w:rsidRPr="008057C1">
        <w:rPr>
          <w:rFonts w:eastAsia="宋体"/>
          <w:noProof w:val="0"/>
          <w:lang w:eastAsia="zh-CN"/>
        </w:rPr>
        <w:t>Search History Operation</w:t>
      </w:r>
      <w:bookmarkEnd w:id="352"/>
      <w:bookmarkEnd w:id="353"/>
    </w:p>
    <w:p w14:paraId="70F714AE" w14:textId="77777777" w:rsidR="009A3764" w:rsidRPr="008057C1" w:rsidRDefault="009A3764" w:rsidP="009A3764">
      <w:pPr>
        <w:pStyle w:val="3"/>
      </w:pPr>
      <w:bookmarkStart w:id="354" w:name="_Toc493266096"/>
      <w:bookmarkStart w:id="355" w:name="_Toc14181334"/>
      <w:r w:rsidRPr="008057C1">
        <w:t>Save Search Condition</w:t>
      </w:r>
      <w:bookmarkEnd w:id="354"/>
      <w:bookmarkEnd w:id="355"/>
    </w:p>
    <w:p w14:paraId="51E1511E" w14:textId="77777777" w:rsidR="009A3764" w:rsidRPr="008057C1" w:rsidRDefault="009A3764" w:rsidP="009A3764">
      <w:pPr>
        <w:pStyle w:val="E-Purpose"/>
      </w:pPr>
      <w:r w:rsidRPr="008057C1">
        <w:t>Purpose</w:t>
      </w:r>
    </w:p>
    <w:p w14:paraId="4BF1DA1E" w14:textId="77777777" w:rsidR="009A3764" w:rsidRPr="008057C1" w:rsidRDefault="009A3764" w:rsidP="009A3764">
      <w:pPr>
        <w:pStyle w:val="E-Content"/>
      </w:pPr>
      <w:r w:rsidRPr="008057C1">
        <w:t>You can save the search conditions for future reference and quick search.</w:t>
      </w:r>
    </w:p>
    <w:p w14:paraId="18499228" w14:textId="77777777" w:rsidR="009A3764" w:rsidRPr="008057C1" w:rsidRDefault="009A3764" w:rsidP="009A3764">
      <w:pPr>
        <w:pStyle w:val="E-Step"/>
        <w:ind w:left="240" w:right="240" w:firstLine="720"/>
      </w:pPr>
      <w:r w:rsidRPr="008057C1">
        <w:rPr>
          <w:rFonts w:eastAsia="宋体"/>
        </w:rPr>
        <w:t xml:space="preserve">Go to </w:t>
      </w:r>
      <w:r w:rsidRPr="008057C1">
        <w:rPr>
          <w:rFonts w:eastAsia="宋体"/>
          <w:b/>
        </w:rPr>
        <w:t>File Management</w:t>
      </w:r>
      <w:r w:rsidRPr="008057C1">
        <w:rPr>
          <w:rFonts w:eastAsia="宋体"/>
        </w:rPr>
        <w:t xml:space="preserve"> &gt; </w:t>
      </w:r>
      <w:r w:rsidRPr="008057C1">
        <w:rPr>
          <w:rFonts w:eastAsia="宋体"/>
          <w:b/>
        </w:rPr>
        <w:t>All Files/People Appearance File/Vehicle File</w:t>
      </w:r>
      <w:r w:rsidRPr="008057C1">
        <w:rPr>
          <w:rFonts w:eastAsia="宋体"/>
        </w:rPr>
        <w:t>.</w:t>
      </w:r>
    </w:p>
    <w:p w14:paraId="5978D987" w14:textId="77777777" w:rsidR="009A3764" w:rsidRPr="008057C1" w:rsidRDefault="009A3764" w:rsidP="009A3764">
      <w:pPr>
        <w:pStyle w:val="E-Step"/>
        <w:ind w:left="240" w:right="240" w:firstLine="720"/>
      </w:pPr>
      <w:r w:rsidRPr="008057C1">
        <w:rPr>
          <w:rFonts w:eastAsia="宋体"/>
        </w:rPr>
        <w:t>S</w:t>
      </w:r>
      <w:r w:rsidRPr="008057C1">
        <w:t>et the search conditions.</w:t>
      </w:r>
    </w:p>
    <w:p w14:paraId="0C3DF773" w14:textId="77777777" w:rsidR="009A3764" w:rsidRPr="008057C1" w:rsidRDefault="009A3764" w:rsidP="009A3764">
      <w:pPr>
        <w:pStyle w:val="E-Step"/>
        <w:ind w:left="240" w:right="240" w:firstLine="720"/>
      </w:pPr>
      <w:r w:rsidRPr="008057C1">
        <w:t xml:space="preserve">Click </w:t>
      </w:r>
      <w:r w:rsidRPr="008057C1">
        <w:rPr>
          <w:b/>
        </w:rPr>
        <w:t>Save</w:t>
      </w:r>
      <w:r w:rsidRPr="008057C1">
        <w:t>.</w:t>
      </w:r>
    </w:p>
    <w:p w14:paraId="404A9D5E" w14:textId="6BDFDE3B" w:rsidR="009A3764" w:rsidRPr="008057C1" w:rsidRDefault="009A3764" w:rsidP="009A3764">
      <w:pPr>
        <w:pStyle w:val="E-Step"/>
        <w:ind w:left="240" w:right="240" w:firstLine="720"/>
      </w:pPr>
      <w:r w:rsidRPr="008057C1">
        <w:t xml:space="preserve">Enter a name in text field and click </w:t>
      </w:r>
      <w:r w:rsidRPr="008057C1">
        <w:rPr>
          <w:b/>
        </w:rPr>
        <w:t>Finished</w:t>
      </w:r>
      <w:r w:rsidRPr="008057C1">
        <w:t>. The saved search c</w:t>
      </w:r>
      <w:r w:rsidR="00616CD2" w:rsidRPr="008057C1">
        <w:t xml:space="preserve">onditions will be displayed in </w:t>
      </w:r>
      <w:r w:rsidR="00616CD2" w:rsidRPr="008057C1">
        <w:rPr>
          <w:b/>
        </w:rPr>
        <w:t>S</w:t>
      </w:r>
      <w:r w:rsidRPr="008057C1">
        <w:rPr>
          <w:b/>
        </w:rPr>
        <w:t xml:space="preserve">earch </w:t>
      </w:r>
      <w:r w:rsidR="00616CD2" w:rsidRPr="008057C1">
        <w:rPr>
          <w:b/>
        </w:rPr>
        <w:t>Condition</w:t>
      </w:r>
      <w:r w:rsidRPr="008057C1">
        <w:t>.</w:t>
      </w:r>
    </w:p>
    <w:p w14:paraId="0983E788" w14:textId="77777777" w:rsidR="009A3764" w:rsidRPr="008057C1" w:rsidRDefault="009A3764" w:rsidP="009A3764">
      <w:pPr>
        <w:pStyle w:val="3"/>
      </w:pPr>
      <w:bookmarkStart w:id="356" w:name="_Toc493266097"/>
      <w:bookmarkStart w:id="357" w:name="_Toc14181335"/>
      <w:r w:rsidRPr="008057C1">
        <w:t>Call Search History</w:t>
      </w:r>
      <w:bookmarkEnd w:id="356"/>
      <w:bookmarkEnd w:id="357"/>
    </w:p>
    <w:p w14:paraId="245611B8" w14:textId="77777777" w:rsidR="009A3764" w:rsidRPr="008057C1" w:rsidRDefault="009A3764" w:rsidP="009A3764">
      <w:pPr>
        <w:pStyle w:val="E-Purpose"/>
      </w:pPr>
      <w:r w:rsidRPr="008057C1">
        <w:t>Purpose:</w:t>
      </w:r>
    </w:p>
    <w:p w14:paraId="14F273FF" w14:textId="77777777" w:rsidR="009A3764" w:rsidRPr="008057C1" w:rsidRDefault="009A3764" w:rsidP="009A3764">
      <w:pPr>
        <w:pStyle w:val="E-Content"/>
      </w:pPr>
      <w:r w:rsidRPr="008057C1">
        <w:t>You can quickly search files by calling search history.</w:t>
      </w:r>
    </w:p>
    <w:p w14:paraId="3458C14C" w14:textId="77777777" w:rsidR="009A3764" w:rsidRPr="008057C1" w:rsidRDefault="009A3764" w:rsidP="009A3764">
      <w:pPr>
        <w:pStyle w:val="E-Step"/>
        <w:ind w:left="240" w:right="240" w:firstLine="720"/>
      </w:pPr>
      <w:r w:rsidRPr="008057C1">
        <w:rPr>
          <w:rFonts w:eastAsia="宋体"/>
        </w:rPr>
        <w:t xml:space="preserve">Go to </w:t>
      </w:r>
      <w:r w:rsidRPr="008057C1">
        <w:rPr>
          <w:rFonts w:eastAsia="宋体"/>
          <w:b/>
        </w:rPr>
        <w:t>File Management</w:t>
      </w:r>
      <w:r w:rsidRPr="008057C1">
        <w:rPr>
          <w:rFonts w:eastAsia="宋体"/>
        </w:rPr>
        <w:t xml:space="preserve"> &gt; </w:t>
      </w:r>
      <w:r w:rsidRPr="008057C1">
        <w:rPr>
          <w:rFonts w:eastAsia="宋体"/>
          <w:b/>
        </w:rPr>
        <w:t>All Files/</w:t>
      </w:r>
      <w:r w:rsidR="003929D4" w:rsidRPr="008057C1">
        <w:rPr>
          <w:rFonts w:eastAsia="宋体"/>
          <w:b/>
        </w:rPr>
        <w:t>Human</w:t>
      </w:r>
      <w:r w:rsidRPr="008057C1">
        <w:rPr>
          <w:rFonts w:eastAsia="宋体"/>
          <w:b/>
        </w:rPr>
        <w:t xml:space="preserve"> File</w:t>
      </w:r>
      <w:r w:rsidR="003929D4" w:rsidRPr="008057C1">
        <w:rPr>
          <w:rFonts w:eastAsia="宋体"/>
          <w:b/>
        </w:rPr>
        <w:t>s</w:t>
      </w:r>
      <w:r w:rsidRPr="008057C1">
        <w:rPr>
          <w:rFonts w:eastAsia="宋体"/>
          <w:b/>
        </w:rPr>
        <w:t>/Vehicle File</w:t>
      </w:r>
      <w:r w:rsidR="003929D4" w:rsidRPr="008057C1">
        <w:rPr>
          <w:rFonts w:eastAsia="宋体"/>
          <w:b/>
        </w:rPr>
        <w:t>s</w:t>
      </w:r>
      <w:r w:rsidRPr="008057C1">
        <w:rPr>
          <w:rFonts w:eastAsia="宋体"/>
        </w:rPr>
        <w:t>.</w:t>
      </w:r>
    </w:p>
    <w:p w14:paraId="4BFC5B46" w14:textId="2BEB083D" w:rsidR="009A3764" w:rsidRPr="008057C1" w:rsidRDefault="009A3764" w:rsidP="009A3764">
      <w:pPr>
        <w:pStyle w:val="E-Step"/>
        <w:ind w:left="240" w:right="240" w:firstLine="720"/>
      </w:pPr>
      <w:r w:rsidRPr="008057C1">
        <w:rPr>
          <w:rFonts w:eastAsia="宋体"/>
        </w:rPr>
        <w:t xml:space="preserve">Click a search </w:t>
      </w:r>
      <w:r w:rsidR="008057C1" w:rsidRPr="008057C1">
        <w:rPr>
          <w:rFonts w:eastAsia="宋体"/>
        </w:rPr>
        <w:t>condition</w:t>
      </w:r>
      <w:r w:rsidR="00616CD2" w:rsidRPr="008057C1">
        <w:rPr>
          <w:rFonts w:eastAsia="宋体"/>
        </w:rPr>
        <w:t xml:space="preserve"> in </w:t>
      </w:r>
      <w:r w:rsidR="00616CD2" w:rsidRPr="008057C1">
        <w:rPr>
          <w:rFonts w:eastAsia="宋体"/>
          <w:b/>
        </w:rPr>
        <w:t>Search Condition</w:t>
      </w:r>
      <w:r w:rsidRPr="008057C1">
        <w:rPr>
          <w:rFonts w:eastAsia="宋体"/>
        </w:rPr>
        <w:t xml:space="preserve"> to quickly search files.</w:t>
      </w:r>
    </w:p>
    <w:p w14:paraId="2B465E07" w14:textId="77777777" w:rsidR="009A3764" w:rsidRPr="008057C1" w:rsidRDefault="009A3764" w:rsidP="009A3764">
      <w:pPr>
        <w:pStyle w:val="E-StepText"/>
      </w:pPr>
    </w:p>
    <w:p w14:paraId="459204F7" w14:textId="77777777" w:rsidR="009A3764" w:rsidRPr="008057C1" w:rsidRDefault="009A3764" w:rsidP="009A3764"/>
    <w:p w14:paraId="0DD54A14" w14:textId="77777777" w:rsidR="00EF3BB3" w:rsidRPr="008057C1" w:rsidRDefault="00AD65B5" w:rsidP="00EF3BB3">
      <w:pPr>
        <w:pStyle w:val="10"/>
        <w:rPr>
          <w:rFonts w:eastAsia="宋体"/>
        </w:rPr>
      </w:pPr>
      <w:r w:rsidRPr="008057C1">
        <w:br w:type="page"/>
      </w:r>
      <w:bookmarkStart w:id="358" w:name="_Toc495939425"/>
      <w:bookmarkStart w:id="359" w:name="_Toc14181336"/>
      <w:bookmarkStart w:id="360" w:name="_Toc236058446"/>
      <w:bookmarkStart w:id="361" w:name="_Toc274401750"/>
      <w:bookmarkStart w:id="362" w:name="_Toc296071861"/>
      <w:bookmarkStart w:id="363" w:name="_Ref491512726"/>
      <w:bookmarkStart w:id="364" w:name="_Ref491512730"/>
      <w:bookmarkStart w:id="365" w:name="_Ref491680091"/>
      <w:bookmarkStart w:id="366" w:name="_Ref491680100"/>
      <w:bookmarkEnd w:id="328"/>
      <w:bookmarkEnd w:id="329"/>
      <w:bookmarkEnd w:id="330"/>
      <w:r w:rsidR="00EF3BB3" w:rsidRPr="008057C1">
        <w:lastRenderedPageBreak/>
        <w:t>Playback</w:t>
      </w:r>
      <w:bookmarkEnd w:id="358"/>
      <w:bookmarkEnd w:id="359"/>
    </w:p>
    <w:p w14:paraId="4A87ACA5" w14:textId="77777777" w:rsidR="00EF3BB3" w:rsidRPr="008057C1" w:rsidRDefault="00EF3BB3" w:rsidP="00EF3BB3">
      <w:pPr>
        <w:pStyle w:val="2"/>
        <w:rPr>
          <w:rFonts w:eastAsia="宋体"/>
          <w:noProof w:val="0"/>
          <w:lang w:eastAsia="zh-CN"/>
        </w:rPr>
      </w:pPr>
      <w:bookmarkStart w:id="367" w:name="_Toc236058413"/>
      <w:bookmarkStart w:id="368" w:name="_Toc274401704"/>
      <w:bookmarkStart w:id="369" w:name="_Toc296071844"/>
      <w:bookmarkStart w:id="370" w:name="_Ref335904693"/>
      <w:bookmarkStart w:id="371" w:name="_Toc495939426"/>
      <w:bookmarkStart w:id="372" w:name="_Toc14181337"/>
      <w:bookmarkStart w:id="373" w:name="OLE_LINK69"/>
      <w:bookmarkStart w:id="374" w:name="OLE_LINK70"/>
      <w:r w:rsidRPr="008057C1">
        <w:rPr>
          <w:noProof w:val="0"/>
        </w:rPr>
        <w:t>Play</w:t>
      </w:r>
      <w:bookmarkEnd w:id="367"/>
      <w:bookmarkEnd w:id="368"/>
      <w:bookmarkEnd w:id="369"/>
      <w:r w:rsidRPr="008057C1">
        <w:rPr>
          <w:rFonts w:eastAsia="宋体"/>
          <w:noProof w:val="0"/>
          <w:lang w:eastAsia="zh-CN"/>
        </w:rPr>
        <w:t xml:space="preserve"> </w:t>
      </w:r>
      <w:r w:rsidRPr="008057C1">
        <w:rPr>
          <w:noProof w:val="0"/>
        </w:rPr>
        <w:t>Vid</w:t>
      </w:r>
      <w:r w:rsidRPr="008057C1">
        <w:rPr>
          <w:rFonts w:eastAsia="宋体"/>
          <w:noProof w:val="0"/>
          <w:lang w:eastAsia="zh-CN"/>
        </w:rPr>
        <w:t>e</w:t>
      </w:r>
      <w:r w:rsidRPr="008057C1">
        <w:rPr>
          <w:noProof w:val="0"/>
        </w:rPr>
        <w:t>o Files</w:t>
      </w:r>
      <w:bookmarkStart w:id="375" w:name="_Toc335900858"/>
      <w:bookmarkStart w:id="376" w:name="_Toc335900860"/>
      <w:bookmarkStart w:id="377" w:name="_Toc236058422"/>
      <w:bookmarkStart w:id="378" w:name="_Toc274401717"/>
      <w:bookmarkStart w:id="379" w:name="_Toc296071848"/>
      <w:bookmarkEnd w:id="370"/>
      <w:bookmarkEnd w:id="371"/>
      <w:bookmarkEnd w:id="372"/>
      <w:bookmarkEnd w:id="375"/>
      <w:bookmarkEnd w:id="376"/>
    </w:p>
    <w:p w14:paraId="51F70571" w14:textId="77777777" w:rsidR="00EF3BB3" w:rsidRPr="008057C1" w:rsidRDefault="00EF3BB3" w:rsidP="00EF3BB3">
      <w:pPr>
        <w:pStyle w:val="3"/>
        <w:rPr>
          <w:rFonts w:eastAsia="宋体"/>
        </w:rPr>
      </w:pPr>
      <w:bookmarkStart w:id="380" w:name="_Toc495939427"/>
      <w:bookmarkStart w:id="381" w:name="_Toc14181338"/>
      <w:bookmarkEnd w:id="377"/>
      <w:bookmarkEnd w:id="378"/>
      <w:bookmarkEnd w:id="379"/>
      <w:r w:rsidRPr="008057C1">
        <w:t>Instant Playback</w:t>
      </w:r>
      <w:bookmarkEnd w:id="380"/>
      <w:bookmarkEnd w:id="381"/>
      <w:r w:rsidRPr="008057C1">
        <w:t xml:space="preserve"> </w:t>
      </w:r>
    </w:p>
    <w:p w14:paraId="1179DD4D" w14:textId="77777777" w:rsidR="00D41817" w:rsidRDefault="00D41817" w:rsidP="00D41817">
      <w:pPr>
        <w:pStyle w:val="E-Purpose"/>
        <w:rPr>
          <w:szCs w:val="18"/>
        </w:rPr>
      </w:pPr>
      <w:r w:rsidRPr="00B86575">
        <w:t>Purpose</w:t>
      </w:r>
      <w:r>
        <w:t>:</w:t>
      </w:r>
    </w:p>
    <w:p w14:paraId="0C988F2E" w14:textId="39815469" w:rsidR="00EF3BB3" w:rsidRPr="008057C1" w:rsidRDefault="00EF3BB3" w:rsidP="00EF3BB3">
      <w:pPr>
        <w:rPr>
          <w:color w:val="000000"/>
          <w:kern w:val="0"/>
          <w:szCs w:val="18"/>
        </w:rPr>
      </w:pPr>
      <w:r w:rsidRPr="008057C1">
        <w:rPr>
          <w:color w:val="000000"/>
          <w:kern w:val="0"/>
          <w:szCs w:val="18"/>
        </w:rPr>
        <w:t>Instant Playback enables the device to play the recorded video files in last five minutes. If no video is found, it means there is no recording during the last five minutes.</w:t>
      </w:r>
    </w:p>
    <w:p w14:paraId="53B983FE" w14:textId="77777777" w:rsidR="00EF3BB3" w:rsidRPr="008057C1" w:rsidRDefault="00EF3BB3" w:rsidP="00EF3BB3">
      <w:pPr>
        <w:pStyle w:val="E-Step"/>
        <w:spacing w:before="240" w:line="240" w:lineRule="auto"/>
        <w:ind w:left="240" w:right="240" w:firstLine="720"/>
      </w:pPr>
      <w:r w:rsidRPr="008057C1">
        <w:t xml:space="preserve">On the live view window of the </w:t>
      </w:r>
      <w:r w:rsidRPr="008057C1">
        <w:rPr>
          <w:rFonts w:eastAsia="宋体"/>
        </w:rPr>
        <w:t xml:space="preserve">selected </w:t>
      </w:r>
      <w:r w:rsidRPr="008057C1">
        <w:t xml:space="preserve">camera, move the cursor to the </w:t>
      </w:r>
      <w:r w:rsidRPr="008057C1">
        <w:rPr>
          <w:rFonts w:eastAsia="宋体"/>
        </w:rPr>
        <w:t xml:space="preserve">window </w:t>
      </w:r>
      <w:r w:rsidRPr="008057C1">
        <w:t>bottom to access the toolbar.</w:t>
      </w:r>
      <w:r w:rsidRPr="008057C1">
        <w:rPr>
          <w:rFonts w:eastAsia="宋体"/>
        </w:rPr>
        <w:t xml:space="preserve"> </w:t>
      </w:r>
    </w:p>
    <w:p w14:paraId="0F098E87" w14:textId="6A96C750" w:rsidR="00EF3BB3" w:rsidRPr="008057C1" w:rsidRDefault="00EF3BB3" w:rsidP="00EF3BB3">
      <w:pPr>
        <w:pStyle w:val="E-Step"/>
        <w:spacing w:before="240" w:line="240" w:lineRule="auto"/>
        <w:ind w:left="240" w:right="240" w:firstLine="720"/>
      </w:pPr>
      <w:r w:rsidRPr="008057C1">
        <w:t xml:space="preserve">Click </w:t>
      </w:r>
      <w:r w:rsidR="008C6B93" w:rsidRPr="008057C1">
        <w:rPr>
          <w:rFonts w:eastAsia="宋体"/>
          <w:noProof/>
          <w:bdr w:val="single" w:sz="4" w:space="0" w:color="A6A6A6"/>
        </w:rPr>
        <w:drawing>
          <wp:inline distT="0" distB="0" distL="0" distR="0" wp14:anchorId="201AA95C" wp14:editId="086A2193">
            <wp:extent cx="304800" cy="304800"/>
            <wp:effectExtent l="19050" t="19050" r="19050" b="19050"/>
            <wp:docPr id="155" name="图片 155" descr="prev_instplay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prev_instplay_dis"/>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w="6350" cmpd="sng">
                      <a:solidFill>
                        <a:schemeClr val="bg1">
                          <a:lumMod val="65000"/>
                          <a:lumOff val="0"/>
                        </a:schemeClr>
                      </a:solidFill>
                      <a:miter lim="800000"/>
                      <a:headEnd/>
                      <a:tailEnd/>
                    </a:ln>
                    <a:effectLst/>
                  </pic:spPr>
                </pic:pic>
              </a:graphicData>
            </a:graphic>
          </wp:inline>
        </w:drawing>
      </w:r>
      <w:r w:rsidRPr="008057C1">
        <w:rPr>
          <w:rFonts w:eastAsia="宋体"/>
        </w:rPr>
        <w:t xml:space="preserve"> to start instant playback.  </w:t>
      </w:r>
    </w:p>
    <w:p w14:paraId="7CAD900E" w14:textId="60F6C42E" w:rsidR="00EF3BB3" w:rsidRPr="008057C1" w:rsidRDefault="008C6B93" w:rsidP="00EF3BB3">
      <w:pPr>
        <w:pStyle w:val="E-Figure"/>
        <w:rPr>
          <w:rFonts w:eastAsia="宋体"/>
        </w:rPr>
      </w:pPr>
      <w:r w:rsidRPr="008057C1">
        <w:rPr>
          <w:noProof/>
        </w:rPr>
        <w:drawing>
          <wp:inline distT="0" distB="0" distL="0" distR="0" wp14:anchorId="39DFF8E7" wp14:editId="5D4CA8DB">
            <wp:extent cx="4314825" cy="3324225"/>
            <wp:effectExtent l="0" t="0" r="9525" b="9525"/>
            <wp:docPr id="156" name="图片 28" descr="C:\Users\fangxiangyun\Desktop\图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C:\Users\fangxiangyun\Desktop\图片1.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314825" cy="3324225"/>
                    </a:xfrm>
                    <a:prstGeom prst="rect">
                      <a:avLst/>
                    </a:prstGeom>
                    <a:noFill/>
                    <a:ln>
                      <a:noFill/>
                    </a:ln>
                  </pic:spPr>
                </pic:pic>
              </a:graphicData>
            </a:graphic>
          </wp:inline>
        </w:drawing>
      </w:r>
    </w:p>
    <w:p w14:paraId="297C6013" w14:textId="77777777" w:rsidR="00EF3BB3" w:rsidRPr="008057C1" w:rsidRDefault="00EF3BB3" w:rsidP="00A416BD">
      <w:pPr>
        <w:pStyle w:val="E-FigureDescription"/>
      </w:pPr>
      <w:r w:rsidRPr="008057C1">
        <w:t>Playback Interface</w:t>
      </w:r>
    </w:p>
    <w:p w14:paraId="237E7D77" w14:textId="6418DF46" w:rsidR="00EF3BB3" w:rsidRDefault="00EF3BB3" w:rsidP="00EF3BB3">
      <w:pPr>
        <w:pStyle w:val="3"/>
        <w:rPr>
          <w:rFonts w:eastAsia="宋体"/>
        </w:rPr>
      </w:pPr>
      <w:bookmarkStart w:id="382" w:name="_Toc407288643"/>
      <w:bookmarkStart w:id="383" w:name="_Toc495939428"/>
      <w:bookmarkStart w:id="384" w:name="_Toc14181339"/>
      <w:r w:rsidRPr="008057C1">
        <w:t>Play</w:t>
      </w:r>
      <w:bookmarkEnd w:id="382"/>
      <w:r w:rsidRPr="008057C1">
        <w:rPr>
          <w:rFonts w:eastAsia="宋体"/>
        </w:rPr>
        <w:t xml:space="preserve"> Normal Video</w:t>
      </w:r>
      <w:bookmarkEnd w:id="383"/>
      <w:bookmarkEnd w:id="384"/>
      <w:r w:rsidRPr="008057C1">
        <w:rPr>
          <w:rFonts w:eastAsia="宋体"/>
        </w:rPr>
        <w:t xml:space="preserve">  </w:t>
      </w:r>
    </w:p>
    <w:p w14:paraId="7800DB9A" w14:textId="77777777" w:rsidR="006F06D1" w:rsidRDefault="006F06D1" w:rsidP="006F06D1">
      <w:pPr>
        <w:pStyle w:val="E-Purpose"/>
        <w:rPr>
          <w:szCs w:val="18"/>
        </w:rPr>
      </w:pPr>
      <w:r w:rsidRPr="00B86575">
        <w:t>Purpose</w:t>
      </w:r>
      <w:r>
        <w:t>:</w:t>
      </w:r>
    </w:p>
    <w:p w14:paraId="53F59429" w14:textId="151B723F" w:rsidR="006F06D1" w:rsidRPr="008057C1" w:rsidRDefault="006F06D1" w:rsidP="006F06D1">
      <w:pPr>
        <w:rPr>
          <w:color w:val="000000"/>
          <w:kern w:val="0"/>
          <w:szCs w:val="18"/>
        </w:rPr>
      </w:pPr>
      <w:r>
        <w:rPr>
          <w:color w:val="000000"/>
          <w:kern w:val="0"/>
          <w:szCs w:val="18"/>
        </w:rPr>
        <w:t>In the normal p</w:t>
      </w:r>
      <w:r w:rsidRPr="008057C1">
        <w:rPr>
          <w:color w:val="000000"/>
          <w:kern w:val="0"/>
          <w:szCs w:val="18"/>
        </w:rPr>
        <w:t xml:space="preserve">layback </w:t>
      </w:r>
      <w:r>
        <w:rPr>
          <w:color w:val="000000"/>
          <w:kern w:val="0"/>
          <w:szCs w:val="18"/>
        </w:rPr>
        <w:t xml:space="preserve">mode, </w:t>
      </w:r>
      <w:r w:rsidR="00886FC3">
        <w:rPr>
          <w:color w:val="000000"/>
          <w:kern w:val="0"/>
          <w:szCs w:val="18"/>
        </w:rPr>
        <w:t xml:space="preserve">you can achieve the </w:t>
      </w:r>
      <w:r w:rsidR="00026695" w:rsidRPr="00026695">
        <w:rPr>
          <w:color w:val="000000"/>
          <w:kern w:val="0"/>
          <w:szCs w:val="18"/>
        </w:rPr>
        <w:t>advanced</w:t>
      </w:r>
      <w:r w:rsidR="00026695">
        <w:rPr>
          <w:color w:val="000000"/>
          <w:kern w:val="0"/>
          <w:szCs w:val="18"/>
        </w:rPr>
        <w:t xml:space="preserve"> playback operations</w:t>
      </w:r>
      <w:r w:rsidR="00886FC3">
        <w:rPr>
          <w:color w:val="000000"/>
          <w:kern w:val="0"/>
          <w:szCs w:val="18"/>
        </w:rPr>
        <w:t xml:space="preserve"> which will satisfy more </w:t>
      </w:r>
      <w:r w:rsidR="00886FC3" w:rsidRPr="00886FC3">
        <w:rPr>
          <w:color w:val="000000"/>
          <w:kern w:val="0"/>
          <w:szCs w:val="18"/>
        </w:rPr>
        <w:t>complicated</w:t>
      </w:r>
      <w:r w:rsidR="00886FC3">
        <w:rPr>
          <w:color w:val="000000"/>
          <w:kern w:val="0"/>
          <w:szCs w:val="18"/>
        </w:rPr>
        <w:t xml:space="preserve"> requirements.</w:t>
      </w:r>
    </w:p>
    <w:p w14:paraId="469FF96C" w14:textId="77777777" w:rsidR="00031735" w:rsidRPr="008057C1" w:rsidRDefault="00031735" w:rsidP="003B47E0">
      <w:pPr>
        <w:pStyle w:val="E-Step"/>
        <w:ind w:left="240" w:right="240" w:firstLine="720"/>
      </w:pPr>
      <w:r w:rsidRPr="008057C1">
        <w:t xml:space="preserve">Go to </w:t>
      </w:r>
      <w:r w:rsidRPr="008057C1">
        <w:rPr>
          <w:b/>
        </w:rPr>
        <w:t>Playback</w:t>
      </w:r>
      <w:r w:rsidRPr="008057C1">
        <w:t xml:space="preserve">. </w:t>
      </w:r>
    </w:p>
    <w:p w14:paraId="0230911C" w14:textId="25C8C745" w:rsidR="00031735" w:rsidRPr="008057C1" w:rsidRDefault="00616CD2" w:rsidP="00031735">
      <w:pPr>
        <w:pStyle w:val="E-Step"/>
        <w:ind w:left="240" w:right="240" w:firstLine="720"/>
      </w:pPr>
      <w:r w:rsidRPr="008057C1">
        <w:t>Select</w:t>
      </w:r>
      <w:r w:rsidR="00031735" w:rsidRPr="008057C1">
        <w:t xml:space="preserve"> one or more cameras in the </w:t>
      </w:r>
      <w:r w:rsidRPr="008057C1">
        <w:rPr>
          <w:b/>
        </w:rPr>
        <w:t>Channel</w:t>
      </w:r>
      <w:r w:rsidR="00031735" w:rsidRPr="008057C1">
        <w:t xml:space="preserve"> list to start playing the video.</w:t>
      </w:r>
    </w:p>
    <w:p w14:paraId="1C3B8FBA" w14:textId="77777777" w:rsidR="00031735" w:rsidRPr="008057C1" w:rsidRDefault="00031735" w:rsidP="00031735">
      <w:pPr>
        <w:pStyle w:val="E-Step"/>
        <w:ind w:left="240" w:right="240" w:firstLine="720"/>
      </w:pPr>
      <w:r w:rsidRPr="008057C1">
        <w:lastRenderedPageBreak/>
        <w:t>Select a date in the calendar.</w:t>
      </w:r>
    </w:p>
    <w:p w14:paraId="3405A106" w14:textId="2E55163F" w:rsidR="00031735" w:rsidRPr="008057C1" w:rsidRDefault="00031735" w:rsidP="003A5BE4">
      <w:pPr>
        <w:pStyle w:val="E-Step"/>
        <w:numPr>
          <w:ilvl w:val="0"/>
          <w:numId w:val="66"/>
        </w:numPr>
        <w:ind w:left="240" w:right="240" w:firstLine="720"/>
      </w:pPr>
      <w:r w:rsidRPr="008057C1">
        <w:rPr>
          <w:rFonts w:eastAsia="宋体"/>
          <w:szCs w:val="18"/>
        </w:rPr>
        <w:t>U</w:t>
      </w:r>
      <w:r w:rsidRPr="008057C1">
        <w:rPr>
          <w:szCs w:val="18"/>
        </w:rPr>
        <w:t xml:space="preserve">se the toolbar in the bottom part of </w:t>
      </w:r>
      <w:r w:rsidRPr="008057C1">
        <w:rPr>
          <w:rFonts w:eastAsia="宋体"/>
          <w:szCs w:val="18"/>
        </w:rPr>
        <w:t>p</w:t>
      </w:r>
      <w:r w:rsidRPr="008057C1">
        <w:rPr>
          <w:szCs w:val="18"/>
        </w:rPr>
        <w:t xml:space="preserve">layback interface to control </w:t>
      </w:r>
      <w:r w:rsidRPr="008057C1">
        <w:rPr>
          <w:rFonts w:eastAsia="宋体"/>
          <w:szCs w:val="18"/>
        </w:rPr>
        <w:t xml:space="preserve">the playing and realize a series of operations. Refer to Chapter </w:t>
      </w:r>
      <w:r w:rsidRPr="008057C1">
        <w:rPr>
          <w:rFonts w:eastAsia="宋体"/>
          <w:szCs w:val="18"/>
        </w:rPr>
        <w:fldChar w:fldCharType="begin"/>
      </w:r>
      <w:r w:rsidRPr="008057C1">
        <w:rPr>
          <w:rFonts w:eastAsia="宋体"/>
          <w:szCs w:val="18"/>
        </w:rPr>
        <w:instrText xml:space="preserve"> REF _Ref491680738 \r \h </w:instrText>
      </w:r>
      <w:r w:rsidRPr="008057C1">
        <w:rPr>
          <w:rFonts w:eastAsia="宋体"/>
          <w:szCs w:val="18"/>
        </w:rPr>
      </w:r>
      <w:r w:rsidRPr="008057C1">
        <w:rPr>
          <w:rFonts w:eastAsia="宋体"/>
          <w:szCs w:val="18"/>
        </w:rPr>
        <w:fldChar w:fldCharType="separate"/>
      </w:r>
      <w:r w:rsidR="00F72511">
        <w:rPr>
          <w:rFonts w:eastAsia="宋体"/>
          <w:szCs w:val="18"/>
        </w:rPr>
        <w:t xml:space="preserve">10.2 </w:t>
      </w:r>
      <w:r w:rsidRPr="008057C1">
        <w:rPr>
          <w:rFonts w:eastAsia="宋体"/>
          <w:szCs w:val="18"/>
        </w:rPr>
        <w:fldChar w:fldCharType="end"/>
      </w:r>
      <w:r w:rsidRPr="008057C1">
        <w:rPr>
          <w:rFonts w:eastAsia="宋体"/>
          <w:szCs w:val="18"/>
        </w:rPr>
        <w:fldChar w:fldCharType="begin"/>
      </w:r>
      <w:r w:rsidRPr="008057C1">
        <w:rPr>
          <w:rFonts w:eastAsia="宋体"/>
          <w:szCs w:val="18"/>
        </w:rPr>
        <w:instrText xml:space="preserve"> REF _Ref491680738 \h </w:instrText>
      </w:r>
      <w:r w:rsidRPr="008057C1">
        <w:rPr>
          <w:rFonts w:eastAsia="宋体"/>
          <w:szCs w:val="18"/>
        </w:rPr>
      </w:r>
      <w:r w:rsidRPr="008057C1">
        <w:rPr>
          <w:rFonts w:eastAsia="宋体"/>
          <w:szCs w:val="18"/>
        </w:rPr>
        <w:fldChar w:fldCharType="separate"/>
      </w:r>
      <w:r w:rsidR="00F72511" w:rsidRPr="008057C1">
        <w:t>Playback</w:t>
      </w:r>
      <w:r w:rsidR="00F72511" w:rsidRPr="008057C1">
        <w:rPr>
          <w:rFonts w:eastAsia="宋体"/>
        </w:rPr>
        <w:t xml:space="preserve"> Operations</w:t>
      </w:r>
      <w:r w:rsidRPr="008057C1">
        <w:rPr>
          <w:rFonts w:eastAsia="宋体"/>
          <w:szCs w:val="18"/>
        </w:rPr>
        <w:fldChar w:fldCharType="end"/>
      </w:r>
      <w:r w:rsidRPr="008057C1">
        <w:rPr>
          <w:rFonts w:eastAsia="宋体"/>
          <w:szCs w:val="18"/>
        </w:rPr>
        <w:t>.</w:t>
      </w:r>
    </w:p>
    <w:p w14:paraId="56FF347A" w14:textId="4FD71003" w:rsidR="00031735" w:rsidRPr="008057C1" w:rsidRDefault="008C6B93" w:rsidP="00031735">
      <w:pPr>
        <w:pStyle w:val="E-Figure"/>
      </w:pPr>
      <w:r w:rsidRPr="008057C1">
        <w:rPr>
          <w:noProof/>
        </w:rPr>
        <w:drawing>
          <wp:inline distT="0" distB="0" distL="0" distR="0" wp14:anchorId="605C7E86" wp14:editId="27DC773C">
            <wp:extent cx="6096000" cy="3171825"/>
            <wp:effectExtent l="0" t="0" r="0" b="9525"/>
            <wp:docPr id="157" name="图片 157" descr="Playback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Playback_Normal"/>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096000" cy="3171825"/>
                    </a:xfrm>
                    <a:prstGeom prst="rect">
                      <a:avLst/>
                    </a:prstGeom>
                    <a:noFill/>
                    <a:ln>
                      <a:noFill/>
                    </a:ln>
                  </pic:spPr>
                </pic:pic>
              </a:graphicData>
            </a:graphic>
          </wp:inline>
        </w:drawing>
      </w:r>
    </w:p>
    <w:p w14:paraId="178D093C" w14:textId="77777777" w:rsidR="00031735" w:rsidRPr="008057C1" w:rsidRDefault="00031735" w:rsidP="00A416BD">
      <w:pPr>
        <w:pStyle w:val="E-FigureDescription"/>
      </w:pPr>
      <w:bookmarkStart w:id="385" w:name="_Ref335902762"/>
      <w:r w:rsidRPr="008057C1">
        <w:t>Playback Interface</w:t>
      </w:r>
      <w:bookmarkEnd w:id="385"/>
    </w:p>
    <w:p w14:paraId="18A7FF44" w14:textId="78A02312" w:rsidR="00031735" w:rsidRPr="008057C1" w:rsidRDefault="008C6B93" w:rsidP="00031735">
      <w:pPr>
        <w:pStyle w:val="E-Figure"/>
        <w:rPr>
          <w:bCs/>
          <w:kern w:val="44"/>
          <w:sz w:val="20"/>
          <w:szCs w:val="44"/>
        </w:rPr>
      </w:pPr>
      <w:r w:rsidRPr="008057C1">
        <w:rPr>
          <w:noProof/>
        </w:rPr>
        <w:drawing>
          <wp:inline distT="0" distB="0" distL="0" distR="0" wp14:anchorId="576EB4E4" wp14:editId="08888698">
            <wp:extent cx="5667375" cy="600075"/>
            <wp:effectExtent l="0" t="0" r="9525" b="9525"/>
            <wp:docPr id="1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67375" cy="600075"/>
                    </a:xfrm>
                    <a:prstGeom prst="rect">
                      <a:avLst/>
                    </a:prstGeom>
                    <a:noFill/>
                    <a:ln>
                      <a:noFill/>
                    </a:ln>
                  </pic:spPr>
                </pic:pic>
              </a:graphicData>
            </a:graphic>
          </wp:inline>
        </w:drawing>
      </w:r>
    </w:p>
    <w:p w14:paraId="7FF89D94" w14:textId="77777777" w:rsidR="00031735" w:rsidRPr="008057C1" w:rsidRDefault="00031735" w:rsidP="00A416BD">
      <w:pPr>
        <w:pStyle w:val="E-FigureDescription"/>
        <w:rPr>
          <w:rFonts w:eastAsia="宋体"/>
        </w:rPr>
      </w:pPr>
      <w:r w:rsidRPr="008057C1">
        <w:t>Toolbar of Playback</w:t>
      </w:r>
    </w:p>
    <w:p w14:paraId="7FC23AB6" w14:textId="77777777" w:rsidR="00031735" w:rsidRPr="008057C1" w:rsidRDefault="00031735" w:rsidP="003A5BE4">
      <w:pPr>
        <w:pStyle w:val="E-Step"/>
        <w:numPr>
          <w:ilvl w:val="0"/>
          <w:numId w:val="66"/>
        </w:numPr>
        <w:ind w:left="240" w:right="240" w:firstLine="720"/>
        <w:rPr>
          <w:szCs w:val="18"/>
        </w:rPr>
      </w:pPr>
      <w:r w:rsidRPr="008057C1">
        <w:rPr>
          <w:szCs w:val="18"/>
        </w:rPr>
        <w:t>Click the channel(s) to execute simultaneous playback of multiple channels.</w:t>
      </w:r>
    </w:p>
    <w:p w14:paraId="5953535F" w14:textId="77777777" w:rsidR="00031735" w:rsidRPr="008057C1" w:rsidRDefault="00031735" w:rsidP="00031735">
      <w:pPr>
        <w:pStyle w:val="E-Note"/>
        <w:ind w:left="240"/>
      </w:pPr>
    </w:p>
    <w:p w14:paraId="6CB25C12" w14:textId="37C6A099" w:rsidR="00EF3BB3" w:rsidRDefault="00031735" w:rsidP="00D46CE8">
      <w:pPr>
        <w:pStyle w:val="E-NoteList"/>
      </w:pPr>
      <w:r w:rsidRPr="008057C1">
        <w:t>The playing speed of 256X is supported.</w:t>
      </w:r>
    </w:p>
    <w:p w14:paraId="2A3268C8" w14:textId="77777777" w:rsidR="00D46CE8" w:rsidRPr="00D46CE8" w:rsidRDefault="00D46CE8" w:rsidP="00D46CE8">
      <w:pPr>
        <w:pStyle w:val="E-NoteList"/>
      </w:pPr>
      <w:r w:rsidRPr="00D46CE8">
        <w:t xml:space="preserve">HGHI-K series do not support play reverse of smart stream. </w:t>
      </w:r>
    </w:p>
    <w:p w14:paraId="11830259" w14:textId="77777777" w:rsidR="00EF3BB3" w:rsidRPr="008057C1" w:rsidRDefault="00EF3BB3" w:rsidP="00EF3BB3">
      <w:pPr>
        <w:pStyle w:val="3"/>
      </w:pPr>
      <w:bookmarkStart w:id="386" w:name="_Toc495939430"/>
      <w:bookmarkStart w:id="387" w:name="_Toc14181340"/>
      <w:r w:rsidRPr="008057C1">
        <w:t xml:space="preserve">Play Smart </w:t>
      </w:r>
      <w:r w:rsidRPr="008057C1">
        <w:rPr>
          <w:rFonts w:eastAsia="宋体"/>
        </w:rPr>
        <w:t>Search</w:t>
      </w:r>
      <w:bookmarkEnd w:id="386"/>
      <w:r w:rsidRPr="008057C1">
        <w:rPr>
          <w:rFonts w:eastAsia="宋体"/>
        </w:rPr>
        <w:t>ed Video</w:t>
      </w:r>
      <w:bookmarkEnd w:id="387"/>
      <w:r w:rsidRPr="008057C1">
        <w:rPr>
          <w:rFonts w:eastAsia="宋体"/>
        </w:rPr>
        <w:t xml:space="preserve"> </w:t>
      </w:r>
    </w:p>
    <w:p w14:paraId="6E66CE3D" w14:textId="77777777" w:rsidR="00D41817" w:rsidRDefault="00D41817" w:rsidP="00D41817">
      <w:pPr>
        <w:pStyle w:val="E-Purpose"/>
        <w:rPr>
          <w:szCs w:val="18"/>
        </w:rPr>
      </w:pPr>
      <w:r w:rsidRPr="00B86575">
        <w:t>Purpose</w:t>
      </w:r>
      <w:r>
        <w:t>:</w:t>
      </w:r>
    </w:p>
    <w:p w14:paraId="69FDC1B5" w14:textId="50C059F0" w:rsidR="00EF3BB3" w:rsidRPr="008057C1" w:rsidRDefault="00F03EF8" w:rsidP="00EF3BB3">
      <w:r w:rsidRPr="008057C1">
        <w:t>In the smart playback mode, the device can analyze the video containing the motion, line or intrusion detection information, mark it in red color and play the smart searched video.</w:t>
      </w:r>
    </w:p>
    <w:p w14:paraId="46FD317E" w14:textId="77777777" w:rsidR="00EF3BB3" w:rsidRPr="008057C1" w:rsidRDefault="00EF3BB3" w:rsidP="00EF3BB3">
      <w:pPr>
        <w:pStyle w:val="E-Note"/>
        <w:ind w:left="240"/>
        <w:rPr>
          <w:rFonts w:eastAsia="宋体"/>
        </w:rPr>
      </w:pPr>
    </w:p>
    <w:p w14:paraId="7A608876" w14:textId="77777777" w:rsidR="00EF3BB3" w:rsidRPr="008057C1" w:rsidRDefault="00EF3BB3" w:rsidP="00EF3BB3">
      <w:pPr>
        <w:pStyle w:val="E-NoteText"/>
        <w:rPr>
          <w:rFonts w:eastAsia="宋体"/>
        </w:rPr>
      </w:pPr>
      <w:r w:rsidRPr="008057C1">
        <w:t>The</w:t>
      </w:r>
      <w:r w:rsidRPr="008057C1">
        <w:rPr>
          <w:rFonts w:eastAsia="宋体"/>
        </w:rPr>
        <w:t xml:space="preserve"> smart playback must be in the single-channel playing mode.</w:t>
      </w:r>
    </w:p>
    <w:p w14:paraId="646000F7" w14:textId="77777777" w:rsidR="00EF3BB3" w:rsidRPr="008057C1" w:rsidRDefault="00EF3BB3" w:rsidP="003B47E0">
      <w:pPr>
        <w:pStyle w:val="E-Step"/>
        <w:ind w:left="240" w:right="240" w:firstLine="720"/>
      </w:pPr>
      <w:r w:rsidRPr="008057C1">
        <w:rPr>
          <w:rFonts w:eastAsia="宋体"/>
        </w:rPr>
        <w:t xml:space="preserve">Go to </w:t>
      </w:r>
      <w:r w:rsidRPr="008057C1">
        <w:rPr>
          <w:b/>
        </w:rPr>
        <w:t>Playback</w:t>
      </w:r>
      <w:r w:rsidRPr="008057C1">
        <w:t>.</w:t>
      </w:r>
      <w:r w:rsidRPr="008057C1">
        <w:rPr>
          <w:rFonts w:eastAsia="宋体"/>
        </w:rPr>
        <w:t xml:space="preserve"> </w:t>
      </w:r>
    </w:p>
    <w:p w14:paraId="5211E55C" w14:textId="77777777" w:rsidR="00EF3BB3" w:rsidRPr="008057C1" w:rsidRDefault="00EF3BB3" w:rsidP="003B47E0">
      <w:pPr>
        <w:pStyle w:val="E-Step"/>
        <w:ind w:left="240" w:right="240" w:firstLine="720"/>
      </w:pPr>
      <w:r w:rsidRPr="008057C1">
        <w:rPr>
          <w:rFonts w:eastAsia="宋体"/>
        </w:rPr>
        <w:lastRenderedPageBreak/>
        <w:t>Start playing the video of camera.</w:t>
      </w:r>
    </w:p>
    <w:p w14:paraId="1398EE44" w14:textId="77777777" w:rsidR="00EF3BB3" w:rsidRPr="008057C1" w:rsidRDefault="00EF3BB3" w:rsidP="003B47E0">
      <w:pPr>
        <w:pStyle w:val="E-Step"/>
        <w:ind w:left="240" w:right="240" w:firstLine="720"/>
      </w:pPr>
      <w:r w:rsidRPr="008057C1">
        <w:rPr>
          <w:rFonts w:eastAsia="宋体"/>
        </w:rPr>
        <w:t xml:space="preserve">Click </w:t>
      </w:r>
      <w:r w:rsidR="00F03EF8" w:rsidRPr="008057C1">
        <w:rPr>
          <w:rFonts w:eastAsia="宋体"/>
          <w:b/>
        </w:rPr>
        <w:t>Smart</w:t>
      </w:r>
      <w:r w:rsidRPr="008057C1">
        <w:rPr>
          <w:rFonts w:eastAsia="宋体"/>
        </w:rPr>
        <w:t>.</w:t>
      </w:r>
    </w:p>
    <w:p w14:paraId="6CF95322" w14:textId="77777777" w:rsidR="00EF3BB3" w:rsidRPr="008057C1" w:rsidRDefault="00EF3BB3" w:rsidP="003B47E0">
      <w:pPr>
        <w:pStyle w:val="E-Step"/>
        <w:ind w:left="240" w:right="240" w:firstLine="720"/>
      </w:pPr>
      <w:r w:rsidRPr="008057C1">
        <w:rPr>
          <w:rFonts w:eastAsia="宋体"/>
        </w:rPr>
        <w:t xml:space="preserve">From the toolbar at the bottom of the playing window, click the motion/line crossing/ intrusion icon for search.  </w:t>
      </w:r>
    </w:p>
    <w:p w14:paraId="33F7348A" w14:textId="7F679C25" w:rsidR="00EF3BB3" w:rsidRPr="008057C1" w:rsidRDefault="008C6B93" w:rsidP="00EF3BB3">
      <w:pPr>
        <w:pStyle w:val="E-Figure"/>
      </w:pPr>
      <w:r w:rsidRPr="008057C1">
        <w:rPr>
          <w:noProof/>
        </w:rPr>
        <w:drawing>
          <wp:inline distT="0" distB="0" distL="0" distR="0" wp14:anchorId="4D1E8357" wp14:editId="62415505">
            <wp:extent cx="6029325" cy="2828925"/>
            <wp:effectExtent l="0" t="0" r="9525" b="9525"/>
            <wp:docPr id="159" name="图片 159" descr="Smart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Smart Search"/>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029325" cy="2828925"/>
                    </a:xfrm>
                    <a:prstGeom prst="rect">
                      <a:avLst/>
                    </a:prstGeom>
                    <a:noFill/>
                    <a:ln>
                      <a:noFill/>
                    </a:ln>
                  </pic:spPr>
                </pic:pic>
              </a:graphicData>
            </a:graphic>
          </wp:inline>
        </w:drawing>
      </w:r>
    </w:p>
    <w:p w14:paraId="2DA76F45" w14:textId="77777777" w:rsidR="00EF3BB3" w:rsidRPr="008057C1" w:rsidRDefault="00EF3BB3" w:rsidP="00A416BD">
      <w:pPr>
        <w:pStyle w:val="E-FigureDescription"/>
      </w:pPr>
      <w:r w:rsidRPr="008057C1">
        <w:t>Playback by Smart Search</w:t>
      </w:r>
    </w:p>
    <w:p w14:paraId="0B647B71" w14:textId="77777777" w:rsidR="00EF3BB3" w:rsidRPr="008057C1" w:rsidRDefault="00EF3BB3" w:rsidP="00EF3BB3">
      <w:pPr>
        <w:pStyle w:val="E-Step"/>
        <w:ind w:left="240" w:right="240" w:firstLine="720"/>
      </w:pPr>
      <w:r w:rsidRPr="008057C1">
        <w:t xml:space="preserve">Set the rules and areas </w:t>
      </w:r>
      <w:r w:rsidRPr="008057C1">
        <w:rPr>
          <w:szCs w:val="18"/>
        </w:rPr>
        <w:t xml:space="preserve">for smart search of line crossing detection, intrusion detection or motion detection event triggered recording. </w:t>
      </w:r>
    </w:p>
    <w:p w14:paraId="28E05B92" w14:textId="77777777" w:rsidR="00EF3BB3" w:rsidRPr="008057C1" w:rsidRDefault="00EF3BB3" w:rsidP="003B47E0">
      <w:pPr>
        <w:numPr>
          <w:ilvl w:val="0"/>
          <w:numId w:val="20"/>
        </w:numPr>
        <w:autoSpaceDE w:val="0"/>
        <w:autoSpaceDN w:val="0"/>
        <w:ind w:firstLine="6"/>
        <w:rPr>
          <w:b/>
          <w:kern w:val="0"/>
          <w:szCs w:val="18"/>
        </w:rPr>
      </w:pPr>
      <w:r w:rsidRPr="008057C1">
        <w:rPr>
          <w:b/>
          <w:kern w:val="0"/>
          <w:szCs w:val="18"/>
        </w:rPr>
        <w:t xml:space="preserve">Line Crossing Detection </w:t>
      </w:r>
    </w:p>
    <w:p w14:paraId="4225A863" w14:textId="5F943FEA" w:rsidR="00EF3BB3" w:rsidRPr="008057C1" w:rsidRDefault="00EF3BB3" w:rsidP="003B47E0">
      <w:pPr>
        <w:pStyle w:val="SUBITEMSTEP"/>
        <w:numPr>
          <w:ilvl w:val="0"/>
          <w:numId w:val="45"/>
        </w:numPr>
        <w:rPr>
          <w:szCs w:val="18"/>
        </w:rPr>
      </w:pPr>
      <w:r w:rsidRPr="008057C1">
        <w:rPr>
          <w:szCs w:val="18"/>
        </w:rPr>
        <w:t xml:space="preserve">Click the </w:t>
      </w:r>
      <w:bookmarkStart w:id="388" w:name="OLE_LINK122"/>
      <w:bookmarkStart w:id="389" w:name="OLE_LINK123"/>
      <w:r w:rsidR="008C6B93" w:rsidRPr="008057C1">
        <w:rPr>
          <w:b/>
          <w:noProof/>
          <w:szCs w:val="18"/>
          <w:bdr w:val="single" w:sz="4" w:space="0" w:color="BFBFBF"/>
        </w:rPr>
        <w:drawing>
          <wp:inline distT="0" distB="0" distL="0" distR="0" wp14:anchorId="26A18BC1" wp14:editId="69077EB1">
            <wp:extent cx="180975" cy="180975"/>
            <wp:effectExtent l="19050" t="19050" r="28575" b="28575"/>
            <wp:docPr id="160" name="图片 160" descr="playback_toolbar_sm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playback_toolbar_smart"/>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w="6350" cmpd="sng">
                      <a:solidFill>
                        <a:schemeClr val="bg1">
                          <a:lumMod val="75000"/>
                          <a:lumOff val="0"/>
                        </a:schemeClr>
                      </a:solidFill>
                      <a:miter lim="800000"/>
                      <a:headEnd/>
                      <a:tailEnd/>
                    </a:ln>
                    <a:effectLst/>
                  </pic:spPr>
                </pic:pic>
              </a:graphicData>
            </a:graphic>
          </wp:inline>
        </w:drawing>
      </w:r>
      <w:bookmarkEnd w:id="388"/>
      <w:bookmarkEnd w:id="389"/>
      <w:r w:rsidRPr="008057C1">
        <w:rPr>
          <w:szCs w:val="18"/>
        </w:rPr>
        <w:t xml:space="preserve"> icon. </w:t>
      </w:r>
    </w:p>
    <w:p w14:paraId="39B9A838" w14:textId="77777777" w:rsidR="00EF3BB3" w:rsidRPr="008057C1" w:rsidRDefault="00EF3BB3" w:rsidP="003B47E0">
      <w:pPr>
        <w:pStyle w:val="SUBITEMSTEP"/>
        <w:numPr>
          <w:ilvl w:val="0"/>
          <w:numId w:val="45"/>
        </w:numPr>
        <w:rPr>
          <w:szCs w:val="18"/>
        </w:rPr>
      </w:pPr>
      <w:r w:rsidRPr="008057C1">
        <w:rPr>
          <w:szCs w:val="18"/>
        </w:rPr>
        <w:t>Click on the image to specify the start point and end point of the line.</w:t>
      </w:r>
    </w:p>
    <w:p w14:paraId="22774669" w14:textId="77777777" w:rsidR="00EF3BB3" w:rsidRPr="008057C1" w:rsidRDefault="00EF3BB3" w:rsidP="003B47E0">
      <w:pPr>
        <w:numPr>
          <w:ilvl w:val="0"/>
          <w:numId w:val="20"/>
        </w:numPr>
        <w:autoSpaceDE w:val="0"/>
        <w:autoSpaceDN w:val="0"/>
        <w:ind w:firstLine="6"/>
        <w:rPr>
          <w:b/>
          <w:kern w:val="0"/>
          <w:szCs w:val="18"/>
        </w:rPr>
      </w:pPr>
      <w:r w:rsidRPr="008057C1">
        <w:rPr>
          <w:b/>
          <w:kern w:val="0"/>
          <w:szCs w:val="18"/>
        </w:rPr>
        <w:t>Intrusion Detection</w:t>
      </w:r>
    </w:p>
    <w:p w14:paraId="54D4EA5B" w14:textId="60017B00" w:rsidR="00EF3BB3" w:rsidRPr="008057C1" w:rsidRDefault="00EF3BB3" w:rsidP="003B47E0">
      <w:pPr>
        <w:pStyle w:val="SUBITEMSTEP"/>
        <w:numPr>
          <w:ilvl w:val="0"/>
          <w:numId w:val="45"/>
        </w:numPr>
      </w:pPr>
      <w:r w:rsidRPr="008057C1">
        <w:t xml:space="preserve">Click the </w:t>
      </w:r>
      <w:r w:rsidR="008C6B93" w:rsidRPr="008057C1">
        <w:rPr>
          <w:noProof/>
        </w:rPr>
        <w:drawing>
          <wp:inline distT="0" distB="0" distL="0" distR="0" wp14:anchorId="1E7B3B37" wp14:editId="5ECFABDF">
            <wp:extent cx="200025" cy="180975"/>
            <wp:effectExtent l="0" t="0" r="9525" b="9525"/>
            <wp:docPr id="1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rsidRPr="008057C1">
        <w:t xml:space="preserve"> icon.</w:t>
      </w:r>
    </w:p>
    <w:p w14:paraId="072F9874" w14:textId="77777777" w:rsidR="00EF3BB3" w:rsidRPr="008057C1" w:rsidRDefault="00EF3BB3" w:rsidP="003B47E0">
      <w:pPr>
        <w:pStyle w:val="SUBITEMSTEP"/>
        <w:numPr>
          <w:ilvl w:val="0"/>
          <w:numId w:val="45"/>
        </w:numPr>
      </w:pPr>
      <w:r w:rsidRPr="008057C1">
        <w:t xml:space="preserve">Specify 4 points to set a quadrilateral region for intrusion detection. Only one region can be set. </w:t>
      </w:r>
    </w:p>
    <w:p w14:paraId="47F84320" w14:textId="77777777" w:rsidR="00EF3BB3" w:rsidRPr="008057C1" w:rsidRDefault="00EF3BB3" w:rsidP="003B47E0">
      <w:pPr>
        <w:numPr>
          <w:ilvl w:val="0"/>
          <w:numId w:val="20"/>
        </w:numPr>
        <w:autoSpaceDE w:val="0"/>
        <w:autoSpaceDN w:val="0"/>
        <w:ind w:firstLine="6"/>
        <w:rPr>
          <w:b/>
          <w:kern w:val="0"/>
          <w:szCs w:val="18"/>
        </w:rPr>
      </w:pPr>
      <w:r w:rsidRPr="008057C1">
        <w:rPr>
          <w:b/>
          <w:kern w:val="0"/>
          <w:szCs w:val="18"/>
        </w:rPr>
        <w:t>Motion Detection</w:t>
      </w:r>
    </w:p>
    <w:p w14:paraId="1A340A2E" w14:textId="7E6C03D2" w:rsidR="00EF3BB3" w:rsidRPr="008057C1" w:rsidRDefault="00EF3BB3" w:rsidP="003B47E0">
      <w:pPr>
        <w:pStyle w:val="SUBITEMSTEP"/>
        <w:numPr>
          <w:ilvl w:val="0"/>
          <w:numId w:val="45"/>
        </w:numPr>
      </w:pPr>
      <w:r w:rsidRPr="008057C1">
        <w:t xml:space="preserve">Click the </w:t>
      </w:r>
      <w:r w:rsidR="008C6B93" w:rsidRPr="008057C1">
        <w:rPr>
          <w:noProof/>
        </w:rPr>
        <w:drawing>
          <wp:inline distT="0" distB="0" distL="0" distR="0" wp14:anchorId="789B671F" wp14:editId="5FDEB8FF">
            <wp:extent cx="219075" cy="209550"/>
            <wp:effectExtent l="0" t="0" r="9525" b="0"/>
            <wp:docPr id="1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19075" cy="209550"/>
                    </a:xfrm>
                    <a:prstGeom prst="rect">
                      <a:avLst/>
                    </a:prstGeom>
                    <a:noFill/>
                    <a:ln>
                      <a:noFill/>
                    </a:ln>
                  </pic:spPr>
                </pic:pic>
              </a:graphicData>
            </a:graphic>
          </wp:inline>
        </w:drawing>
      </w:r>
      <w:r w:rsidRPr="008057C1">
        <w:t xml:space="preserve"> icon.</w:t>
      </w:r>
    </w:p>
    <w:p w14:paraId="59773B3C" w14:textId="77777777" w:rsidR="00EF3BB3" w:rsidRPr="008057C1" w:rsidRDefault="00EF3BB3" w:rsidP="003B47E0">
      <w:pPr>
        <w:pStyle w:val="SUBITEMSTEP"/>
        <w:numPr>
          <w:ilvl w:val="0"/>
          <w:numId w:val="45"/>
        </w:numPr>
      </w:pPr>
      <w:r w:rsidRPr="008057C1">
        <w:t xml:space="preserve">Hold the mouse on the image to draw the detection area manually.  </w:t>
      </w:r>
    </w:p>
    <w:p w14:paraId="4E28534C" w14:textId="78F103D4" w:rsidR="00EF3BB3" w:rsidRPr="008057C1" w:rsidRDefault="00EF3BB3" w:rsidP="003B47E0">
      <w:pPr>
        <w:pStyle w:val="SUBITEMSTEP"/>
        <w:numPr>
          <w:ilvl w:val="0"/>
          <w:numId w:val="45"/>
        </w:numPr>
      </w:pPr>
      <w:r w:rsidRPr="008057C1">
        <w:t xml:space="preserve">Click Search </w:t>
      </w:r>
      <w:r w:rsidR="008C6B93" w:rsidRPr="008057C1">
        <w:rPr>
          <w:noProof/>
        </w:rPr>
        <w:drawing>
          <wp:inline distT="0" distB="0" distL="0" distR="0" wp14:anchorId="7CD00EAA" wp14:editId="0C2EC2BA">
            <wp:extent cx="219075" cy="209550"/>
            <wp:effectExtent l="19050" t="19050" r="28575" b="19050"/>
            <wp:docPr id="1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19075" cy="209550"/>
                    </a:xfrm>
                    <a:prstGeom prst="rect">
                      <a:avLst/>
                    </a:prstGeom>
                    <a:noFill/>
                    <a:ln w="6350" cmpd="sng">
                      <a:solidFill>
                        <a:schemeClr val="bg1">
                          <a:lumMod val="75000"/>
                          <a:lumOff val="0"/>
                        </a:schemeClr>
                      </a:solidFill>
                      <a:miter lim="800000"/>
                      <a:headEnd/>
                      <a:tailEnd/>
                    </a:ln>
                    <a:effectLst/>
                  </pic:spPr>
                </pic:pic>
              </a:graphicData>
            </a:graphic>
          </wp:inline>
        </w:drawing>
      </w:r>
      <w:r w:rsidRPr="008057C1">
        <w:t xml:space="preserve"> to search the matched video and start to play it.</w:t>
      </w:r>
    </w:p>
    <w:p w14:paraId="7C107707" w14:textId="77777777" w:rsidR="00EF3BB3" w:rsidRPr="008057C1" w:rsidRDefault="00EF3BB3" w:rsidP="00EF3BB3">
      <w:pPr>
        <w:pStyle w:val="3"/>
        <w:rPr>
          <w:rFonts w:eastAsia="宋体"/>
        </w:rPr>
      </w:pPr>
      <w:bookmarkStart w:id="390" w:name="_Toc14181341"/>
      <w:r w:rsidRPr="008057C1">
        <w:t>Play</w:t>
      </w:r>
      <w:r w:rsidRPr="008057C1">
        <w:rPr>
          <w:rFonts w:eastAsia="宋体"/>
        </w:rPr>
        <w:t xml:space="preserve"> Custom Searched Files</w:t>
      </w:r>
      <w:bookmarkEnd w:id="390"/>
    </w:p>
    <w:p w14:paraId="163E57D2" w14:textId="77777777" w:rsidR="00D41817" w:rsidRDefault="00D41817" w:rsidP="00D41817">
      <w:pPr>
        <w:pStyle w:val="E-Purpose"/>
        <w:rPr>
          <w:szCs w:val="18"/>
        </w:rPr>
      </w:pPr>
      <w:r w:rsidRPr="00B86575">
        <w:t>Purpose</w:t>
      </w:r>
      <w:r>
        <w:t>:</w:t>
      </w:r>
    </w:p>
    <w:p w14:paraId="1EB34161" w14:textId="1771681B" w:rsidR="00EF3BB3" w:rsidRPr="008057C1" w:rsidRDefault="00EF3BB3" w:rsidP="00EF3BB3">
      <w:r w:rsidRPr="008057C1">
        <w:t xml:space="preserve">You can play the files by custom search with different conditions. </w:t>
      </w:r>
    </w:p>
    <w:p w14:paraId="5DDFE733" w14:textId="77777777" w:rsidR="00EF3BB3" w:rsidRPr="008057C1" w:rsidRDefault="00EF3BB3" w:rsidP="003B47E0">
      <w:pPr>
        <w:pStyle w:val="E-Step"/>
        <w:ind w:left="240" w:right="240" w:firstLine="720"/>
      </w:pPr>
      <w:r w:rsidRPr="008057C1">
        <w:rPr>
          <w:rFonts w:eastAsia="宋体"/>
        </w:rPr>
        <w:lastRenderedPageBreak/>
        <w:t xml:space="preserve">Go to </w:t>
      </w:r>
      <w:r w:rsidRPr="008057C1">
        <w:rPr>
          <w:b/>
        </w:rPr>
        <w:t>Playback</w:t>
      </w:r>
      <w:r w:rsidRPr="008057C1">
        <w:t>.</w:t>
      </w:r>
      <w:r w:rsidRPr="008057C1">
        <w:rPr>
          <w:rFonts w:eastAsia="宋体"/>
        </w:rPr>
        <w:t xml:space="preserve"> </w:t>
      </w:r>
    </w:p>
    <w:p w14:paraId="71B57BDF" w14:textId="77777777" w:rsidR="00EF3BB3" w:rsidRPr="008057C1" w:rsidRDefault="00EF3BB3" w:rsidP="003B47E0">
      <w:pPr>
        <w:pStyle w:val="E-Step"/>
        <w:ind w:left="240" w:right="240" w:firstLine="720"/>
      </w:pPr>
      <w:r w:rsidRPr="008057C1">
        <w:rPr>
          <w:rFonts w:eastAsia="宋体"/>
        </w:rPr>
        <w:t>Select a camera or cameras from the list.</w:t>
      </w:r>
    </w:p>
    <w:p w14:paraId="5A5E0CE0" w14:textId="77777777" w:rsidR="00EF3BB3" w:rsidRPr="008057C1" w:rsidRDefault="00EF3BB3" w:rsidP="003B47E0">
      <w:pPr>
        <w:pStyle w:val="E-Step"/>
        <w:ind w:left="240" w:right="240" w:firstLine="720"/>
        <w:rPr>
          <w:color w:val="000000"/>
        </w:rPr>
      </w:pPr>
      <w:r w:rsidRPr="008057C1">
        <w:rPr>
          <w:rFonts w:eastAsia="宋体"/>
        </w:rPr>
        <w:t xml:space="preserve">Click </w:t>
      </w:r>
      <w:r w:rsidRPr="008057C1">
        <w:rPr>
          <w:rFonts w:eastAsia="宋体"/>
          <w:b/>
        </w:rPr>
        <w:t>Custom</w:t>
      </w:r>
      <w:r w:rsidRPr="008057C1">
        <w:rPr>
          <w:rFonts w:eastAsia="宋体"/>
        </w:rPr>
        <w:t xml:space="preserve"> </w:t>
      </w:r>
      <w:r w:rsidRPr="008057C1">
        <w:rPr>
          <w:rFonts w:eastAsia="宋体"/>
          <w:b/>
        </w:rPr>
        <w:t>Search</w:t>
      </w:r>
      <w:r w:rsidRPr="008057C1">
        <w:rPr>
          <w:rFonts w:eastAsia="宋体"/>
        </w:rPr>
        <w:t xml:space="preserve"> on the left bottom to enter the</w:t>
      </w:r>
      <w:r w:rsidRPr="008057C1">
        <w:rPr>
          <w:rFonts w:eastAsia="宋体"/>
          <w:b/>
        </w:rPr>
        <w:t xml:space="preserve"> Search Condition</w:t>
      </w:r>
      <w:r w:rsidRPr="008057C1">
        <w:rPr>
          <w:rFonts w:eastAsia="宋体"/>
        </w:rPr>
        <w:t xml:space="preserve"> interface.</w:t>
      </w:r>
    </w:p>
    <w:p w14:paraId="6520D8BF" w14:textId="77777777" w:rsidR="00EF3BB3" w:rsidRPr="008057C1" w:rsidRDefault="00EF3BB3" w:rsidP="003B47E0">
      <w:pPr>
        <w:pStyle w:val="E-Step"/>
        <w:ind w:left="240" w:right="240" w:firstLine="720"/>
        <w:rPr>
          <w:color w:val="000000"/>
        </w:rPr>
      </w:pPr>
      <w:r w:rsidRPr="008057C1">
        <w:rPr>
          <w:rFonts w:eastAsia="宋体"/>
          <w:color w:val="000000"/>
        </w:rPr>
        <w:t xml:space="preserve">Enter the search conditions for the files, e.g., time, file status, event type, etc. </w:t>
      </w:r>
    </w:p>
    <w:p w14:paraId="3827FC64" w14:textId="6CB781FA" w:rsidR="00EF3BB3" w:rsidRPr="008057C1" w:rsidRDefault="008C6B93" w:rsidP="00C55B7D">
      <w:pPr>
        <w:pStyle w:val="E-Figure"/>
        <w:rPr>
          <w:rFonts w:eastAsia="宋体"/>
          <w:bdr w:val="single" w:sz="4" w:space="0" w:color="BFBFBF"/>
        </w:rPr>
      </w:pPr>
      <w:r w:rsidRPr="008057C1">
        <w:rPr>
          <w:noProof/>
        </w:rPr>
        <w:drawing>
          <wp:inline distT="0" distB="0" distL="0" distR="0" wp14:anchorId="54CF7A15" wp14:editId="438BFEB7">
            <wp:extent cx="5105400" cy="2476500"/>
            <wp:effectExtent l="0" t="0" r="0" b="0"/>
            <wp:docPr id="164" name="图片 164" descr="Smart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Smart Search"/>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105400" cy="2476500"/>
                    </a:xfrm>
                    <a:prstGeom prst="rect">
                      <a:avLst/>
                    </a:prstGeom>
                    <a:noFill/>
                    <a:ln>
                      <a:noFill/>
                    </a:ln>
                  </pic:spPr>
                </pic:pic>
              </a:graphicData>
            </a:graphic>
          </wp:inline>
        </w:drawing>
      </w:r>
    </w:p>
    <w:p w14:paraId="710A5C78" w14:textId="77777777" w:rsidR="00EF3BB3" w:rsidRPr="008057C1" w:rsidRDefault="00EF3BB3" w:rsidP="00A416BD">
      <w:pPr>
        <w:pStyle w:val="E-FigureDescription"/>
        <w:rPr>
          <w:kern w:val="0"/>
          <w:szCs w:val="18"/>
        </w:rPr>
      </w:pPr>
      <w:r w:rsidRPr="008057C1">
        <w:t>Custom Search</w:t>
      </w:r>
    </w:p>
    <w:p w14:paraId="358A671F" w14:textId="77777777" w:rsidR="00EF3BB3" w:rsidRPr="008057C1" w:rsidRDefault="00EF3BB3" w:rsidP="003B47E0">
      <w:pPr>
        <w:pStyle w:val="E-Step"/>
        <w:ind w:left="240" w:right="240" w:firstLine="720"/>
        <w:rPr>
          <w:color w:val="000000"/>
        </w:rPr>
      </w:pPr>
      <w:r w:rsidRPr="008057C1">
        <w:rPr>
          <w:rFonts w:eastAsia="宋体"/>
          <w:color w:val="000000"/>
        </w:rPr>
        <w:t>Click</w:t>
      </w:r>
      <w:r w:rsidRPr="008057C1">
        <w:rPr>
          <w:rFonts w:eastAsia="宋体"/>
          <w:b/>
          <w:color w:val="000000"/>
        </w:rPr>
        <w:t xml:space="preserve"> Search.</w:t>
      </w:r>
    </w:p>
    <w:p w14:paraId="19A2F019" w14:textId="2B36A7CC" w:rsidR="00EF3BB3" w:rsidRPr="008057C1" w:rsidRDefault="008C6B93" w:rsidP="00C55B7D">
      <w:pPr>
        <w:pStyle w:val="E-Figure"/>
        <w:rPr>
          <w:rFonts w:eastAsiaTheme="minorEastAsia"/>
        </w:rPr>
      </w:pPr>
      <w:r w:rsidRPr="008057C1">
        <w:rPr>
          <w:noProof/>
        </w:rPr>
        <w:drawing>
          <wp:inline distT="0" distB="0" distL="0" distR="0" wp14:anchorId="368B47E1" wp14:editId="2153E9A2">
            <wp:extent cx="6105525" cy="2343150"/>
            <wp:effectExtent l="19050" t="19050" r="28575" b="19050"/>
            <wp:docPr id="165" name="图片 165" descr="Tag Files for 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Tag Files for Play"/>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105525" cy="2343150"/>
                    </a:xfrm>
                    <a:prstGeom prst="rect">
                      <a:avLst/>
                    </a:prstGeom>
                    <a:noFill/>
                    <a:ln w="6350" cmpd="sng">
                      <a:solidFill>
                        <a:schemeClr val="bg1">
                          <a:lumMod val="75000"/>
                          <a:lumOff val="0"/>
                        </a:schemeClr>
                      </a:solidFill>
                      <a:miter lim="800000"/>
                      <a:headEnd/>
                      <a:tailEnd/>
                    </a:ln>
                    <a:effectLst/>
                  </pic:spPr>
                </pic:pic>
              </a:graphicData>
            </a:graphic>
          </wp:inline>
        </w:drawing>
      </w:r>
    </w:p>
    <w:p w14:paraId="1AE1AEC6" w14:textId="77777777" w:rsidR="00EF3BB3" w:rsidRPr="008057C1" w:rsidRDefault="00EF3BB3" w:rsidP="00A416BD">
      <w:pPr>
        <w:pStyle w:val="E-FigureDescription"/>
        <w:rPr>
          <w:kern w:val="0"/>
          <w:szCs w:val="18"/>
        </w:rPr>
      </w:pPr>
      <w:r w:rsidRPr="008057C1">
        <w:t>Custom Searched Video Files</w:t>
      </w:r>
    </w:p>
    <w:p w14:paraId="5EFAA48A" w14:textId="77777777" w:rsidR="00EF3BB3" w:rsidRPr="008057C1" w:rsidRDefault="00EF3BB3" w:rsidP="003B47E0">
      <w:pPr>
        <w:pStyle w:val="E-Step"/>
        <w:ind w:left="240" w:right="240" w:firstLine="720"/>
        <w:rPr>
          <w:rFonts w:eastAsia="宋体"/>
        </w:rPr>
      </w:pPr>
      <w:r w:rsidRPr="008057C1">
        <w:rPr>
          <w:rFonts w:eastAsia="宋体"/>
          <w:color w:val="000000"/>
        </w:rPr>
        <w:t>On the search results interface, select a file and click to start playing the video.</w:t>
      </w:r>
    </w:p>
    <w:p w14:paraId="7A008F49" w14:textId="77777777" w:rsidR="00EF3BB3" w:rsidRPr="008057C1" w:rsidRDefault="00EF3BB3" w:rsidP="00B46FBC">
      <w:pPr>
        <w:pStyle w:val="3"/>
      </w:pPr>
      <w:bookmarkStart w:id="391" w:name="_Toc407288645"/>
      <w:bookmarkStart w:id="392" w:name="_Toc495939429"/>
      <w:bookmarkStart w:id="393" w:name="_Toc14181342"/>
      <w:r w:rsidRPr="008057C1">
        <w:t>Play</w:t>
      </w:r>
      <w:r w:rsidRPr="008057C1">
        <w:rPr>
          <w:rFonts w:eastAsia="宋体"/>
        </w:rPr>
        <w:t xml:space="preserve"> </w:t>
      </w:r>
      <w:r w:rsidRPr="008057C1">
        <w:t>Tag</w:t>
      </w:r>
      <w:bookmarkEnd w:id="391"/>
      <w:r w:rsidRPr="008057C1">
        <w:rPr>
          <w:rFonts w:eastAsia="宋体"/>
        </w:rPr>
        <w:t xml:space="preserve"> Files</w:t>
      </w:r>
      <w:bookmarkEnd w:id="392"/>
      <w:bookmarkEnd w:id="393"/>
      <w:r w:rsidRPr="008057C1">
        <w:rPr>
          <w:rFonts w:eastAsia="宋体"/>
        </w:rPr>
        <w:t xml:space="preserve"> </w:t>
      </w:r>
    </w:p>
    <w:p w14:paraId="0285E30D" w14:textId="77777777" w:rsidR="00EF3BB3" w:rsidRPr="008057C1" w:rsidRDefault="00EF3BB3" w:rsidP="00EF3BB3">
      <w:pPr>
        <w:autoSpaceDE w:val="0"/>
        <w:autoSpaceDN w:val="0"/>
        <w:ind w:left="205" w:hangingChars="85" w:hanging="205"/>
        <w:rPr>
          <w:b/>
          <w:i/>
          <w:kern w:val="0"/>
          <w:szCs w:val="18"/>
        </w:rPr>
      </w:pPr>
      <w:r w:rsidRPr="008057C1">
        <w:rPr>
          <w:b/>
          <w:i/>
          <w:kern w:val="0"/>
          <w:szCs w:val="18"/>
        </w:rPr>
        <w:t>Purpose:</w:t>
      </w:r>
    </w:p>
    <w:p w14:paraId="65642331" w14:textId="77777777" w:rsidR="00EF3BB3" w:rsidRPr="008057C1" w:rsidRDefault="00EF3BB3" w:rsidP="00EF3BB3">
      <w:pPr>
        <w:autoSpaceDE w:val="0"/>
        <w:autoSpaceDN w:val="0"/>
        <w:ind w:left="2"/>
        <w:rPr>
          <w:kern w:val="0"/>
          <w:szCs w:val="18"/>
        </w:rPr>
      </w:pPr>
      <w:r w:rsidRPr="008057C1">
        <w:rPr>
          <w:kern w:val="0"/>
          <w:szCs w:val="18"/>
        </w:rPr>
        <w:t>Video tag allows you to record related information like people and location of a certain time point during playback. You can use video tag(s) to search for video files and position time point.</w:t>
      </w:r>
    </w:p>
    <w:p w14:paraId="4DA6F4DB" w14:textId="77777777" w:rsidR="00EF3BB3" w:rsidRPr="008057C1" w:rsidRDefault="00EF3BB3" w:rsidP="00EF3BB3">
      <w:pPr>
        <w:autoSpaceDE w:val="0"/>
        <w:autoSpaceDN w:val="0"/>
        <w:ind w:left="205" w:hangingChars="85" w:hanging="205"/>
        <w:rPr>
          <w:b/>
          <w:i/>
          <w:kern w:val="0"/>
          <w:szCs w:val="18"/>
        </w:rPr>
      </w:pPr>
      <w:r w:rsidRPr="008057C1">
        <w:rPr>
          <w:b/>
          <w:i/>
          <w:kern w:val="0"/>
          <w:szCs w:val="18"/>
        </w:rPr>
        <w:lastRenderedPageBreak/>
        <w:t>Before playing back by tag:</w:t>
      </w:r>
    </w:p>
    <w:p w14:paraId="190C4F2D" w14:textId="77777777" w:rsidR="00EF3BB3" w:rsidRPr="008057C1" w:rsidRDefault="00EF3BB3" w:rsidP="00EF3BB3">
      <w:pPr>
        <w:pStyle w:val="E-4"/>
        <w:rPr>
          <w:lang w:val="en-US"/>
        </w:rPr>
      </w:pPr>
      <w:r w:rsidRPr="008057C1">
        <w:rPr>
          <w:rFonts w:eastAsia="宋体"/>
          <w:lang w:val="en-US"/>
        </w:rPr>
        <w:t>Add</w:t>
      </w:r>
      <w:r w:rsidRPr="008057C1">
        <w:rPr>
          <w:lang w:val="en-US"/>
        </w:rPr>
        <w:t xml:space="preserve"> Tag Files</w:t>
      </w:r>
    </w:p>
    <w:p w14:paraId="08462E1E" w14:textId="77777777" w:rsidR="00EF3BB3" w:rsidRPr="008057C1" w:rsidRDefault="00EF3BB3" w:rsidP="00EF3BB3">
      <w:pPr>
        <w:pStyle w:val="E-Step"/>
        <w:ind w:left="240" w:right="240" w:firstLine="720"/>
      </w:pPr>
      <w:r w:rsidRPr="008057C1">
        <w:rPr>
          <w:rFonts w:eastAsia="宋体"/>
        </w:rPr>
        <w:t xml:space="preserve">Go to </w:t>
      </w:r>
      <w:r w:rsidRPr="008057C1">
        <w:rPr>
          <w:b/>
        </w:rPr>
        <w:t>Playback</w:t>
      </w:r>
      <w:r w:rsidRPr="008057C1">
        <w:t>.</w:t>
      </w:r>
    </w:p>
    <w:p w14:paraId="0763F44B" w14:textId="77777777" w:rsidR="00EF3BB3" w:rsidRPr="008057C1" w:rsidRDefault="00EF3BB3" w:rsidP="00EF3BB3">
      <w:pPr>
        <w:pStyle w:val="E-Step"/>
        <w:spacing w:line="240" w:lineRule="auto"/>
        <w:ind w:left="240" w:right="240" w:firstLine="720"/>
      </w:pPr>
      <w:r w:rsidRPr="008057C1">
        <w:t xml:space="preserve">Search and play back the </w:t>
      </w:r>
      <w:r w:rsidRPr="008057C1">
        <w:rPr>
          <w:rFonts w:eastAsia="宋体"/>
        </w:rPr>
        <w:t>video</w:t>
      </w:r>
      <w:r w:rsidRPr="008057C1">
        <w:t xml:space="preserve"> file(s). </w:t>
      </w:r>
      <w:r w:rsidRPr="008057C1">
        <w:rPr>
          <w:rFonts w:eastAsia="宋体"/>
        </w:rPr>
        <w:t xml:space="preserve"> </w:t>
      </w:r>
    </w:p>
    <w:p w14:paraId="209F87FC" w14:textId="77777777" w:rsidR="00EF3BB3" w:rsidRPr="008057C1" w:rsidRDefault="00EF3BB3" w:rsidP="00EF3BB3">
      <w:pPr>
        <w:pStyle w:val="E-Step"/>
        <w:spacing w:line="240" w:lineRule="auto"/>
        <w:ind w:left="240" w:right="240" w:firstLine="720"/>
        <w:rPr>
          <w:szCs w:val="18"/>
        </w:rPr>
      </w:pPr>
      <w:r w:rsidRPr="008057C1">
        <w:rPr>
          <w:szCs w:val="18"/>
        </w:rPr>
        <w:t xml:space="preserve">Click </w:t>
      </w:r>
      <w:r w:rsidRPr="008057C1">
        <w:rPr>
          <w:rFonts w:ascii="幼圆" w:eastAsia="幼圆" w:cs="幼圆"/>
          <w:b/>
          <w:bCs/>
          <w:color w:val="D770AD"/>
          <w:szCs w:val="24"/>
        </w:rPr>
        <w:object w:dxaOrig="960" w:dyaOrig="915" w14:anchorId="5E4B78FD">
          <v:shape id="_x0000_i1029" type="#_x0000_t75" style="width:20.4pt;height:20.4pt" o:ole="" o:bordertopcolor="this" o:borderleftcolor="this" o:borderbottomcolor="this" o:borderrightcolor="this">
            <v:imagedata r:id="rId137" o:title=""/>
            <w10:bordertop type="single" width="4"/>
            <w10:borderleft type="single" width="4"/>
            <w10:borderbottom type="single" width="4"/>
            <w10:borderright type="single" width="4"/>
          </v:shape>
          <o:OLEObject Type="Embed" ProgID="Picture.PicObj.1" ShapeID="_x0000_i1029" DrawAspect="Content" ObjectID="_1626784311" r:id="rId138"/>
        </w:object>
      </w:r>
      <w:r w:rsidRPr="008057C1">
        <w:rPr>
          <w:szCs w:val="18"/>
        </w:rPr>
        <w:t xml:space="preserve"> to add </w:t>
      </w:r>
      <w:r w:rsidRPr="008057C1">
        <w:rPr>
          <w:rFonts w:eastAsia="宋体"/>
          <w:szCs w:val="18"/>
        </w:rPr>
        <w:t>the</w:t>
      </w:r>
      <w:r w:rsidRPr="008057C1">
        <w:rPr>
          <w:szCs w:val="18"/>
        </w:rPr>
        <w:t xml:space="preserve"> tag.</w:t>
      </w:r>
    </w:p>
    <w:p w14:paraId="2330A4DE" w14:textId="77777777" w:rsidR="00EF3BB3" w:rsidRPr="008057C1" w:rsidRDefault="00EF3BB3" w:rsidP="00EF3BB3">
      <w:pPr>
        <w:pStyle w:val="E-Step"/>
        <w:ind w:left="240" w:right="240" w:firstLine="720"/>
        <w:rPr>
          <w:szCs w:val="18"/>
        </w:rPr>
      </w:pPr>
      <w:r w:rsidRPr="008057C1">
        <w:rPr>
          <w:rFonts w:eastAsia="宋体"/>
          <w:szCs w:val="18"/>
        </w:rPr>
        <w:t xml:space="preserve">Edit the tag information. </w:t>
      </w:r>
    </w:p>
    <w:p w14:paraId="1C3195B8" w14:textId="77777777" w:rsidR="00EF3BB3" w:rsidRPr="008057C1" w:rsidRDefault="00EF3BB3" w:rsidP="00EF3BB3">
      <w:pPr>
        <w:pStyle w:val="E-Step"/>
        <w:ind w:left="240" w:right="240" w:firstLine="720"/>
        <w:rPr>
          <w:szCs w:val="18"/>
        </w:rPr>
      </w:pPr>
      <w:r w:rsidRPr="008057C1">
        <w:rPr>
          <w:rFonts w:eastAsia="宋体"/>
          <w:szCs w:val="18"/>
        </w:rPr>
        <w:t xml:space="preserve">Click </w:t>
      </w:r>
      <w:r w:rsidRPr="008057C1">
        <w:rPr>
          <w:rFonts w:eastAsia="宋体"/>
          <w:b/>
          <w:szCs w:val="18"/>
        </w:rPr>
        <w:t>OK</w:t>
      </w:r>
      <w:r w:rsidRPr="008057C1">
        <w:rPr>
          <w:rFonts w:eastAsia="宋体"/>
          <w:szCs w:val="18"/>
        </w:rPr>
        <w:t>.</w:t>
      </w:r>
    </w:p>
    <w:p w14:paraId="354968BE" w14:textId="77777777" w:rsidR="00EF3BB3" w:rsidRPr="008057C1" w:rsidRDefault="00EF3BB3" w:rsidP="00EF3BB3">
      <w:pPr>
        <w:pStyle w:val="E-Note"/>
        <w:ind w:left="240"/>
      </w:pPr>
    </w:p>
    <w:p w14:paraId="5C442401" w14:textId="77777777" w:rsidR="00EF3BB3" w:rsidRPr="008057C1" w:rsidRDefault="00EF3BB3" w:rsidP="00EF3BB3">
      <w:pPr>
        <w:pStyle w:val="E-NoteText"/>
        <w:rPr>
          <w:rFonts w:eastAsia="宋体"/>
        </w:rPr>
      </w:pPr>
      <w:r w:rsidRPr="008057C1">
        <w:t>Max. 64 tags can be added to a single video file.</w:t>
      </w:r>
    </w:p>
    <w:p w14:paraId="3D26122E" w14:textId="77777777" w:rsidR="00EF3BB3" w:rsidRPr="008057C1" w:rsidRDefault="00EF3BB3" w:rsidP="00EF3BB3">
      <w:pPr>
        <w:pStyle w:val="E-4"/>
        <w:rPr>
          <w:lang w:val="en-US"/>
        </w:rPr>
      </w:pPr>
      <w:r w:rsidRPr="008057C1">
        <w:rPr>
          <w:rFonts w:eastAsia="宋体"/>
          <w:lang w:val="en-US"/>
        </w:rPr>
        <w:t>Edit</w:t>
      </w:r>
      <w:r w:rsidRPr="008057C1">
        <w:rPr>
          <w:lang w:val="en-US"/>
        </w:rPr>
        <w:t xml:space="preserve"> Tag Files</w:t>
      </w:r>
    </w:p>
    <w:p w14:paraId="7894440D" w14:textId="77777777" w:rsidR="00EF3BB3" w:rsidRPr="008057C1" w:rsidRDefault="00EF3BB3" w:rsidP="00EF3BB3">
      <w:pPr>
        <w:pStyle w:val="E-Step"/>
        <w:ind w:left="240" w:right="240" w:firstLine="720"/>
      </w:pPr>
      <w:r w:rsidRPr="008057C1">
        <w:rPr>
          <w:rFonts w:eastAsia="宋体"/>
        </w:rPr>
        <w:t xml:space="preserve">Go to </w:t>
      </w:r>
      <w:r w:rsidRPr="008057C1">
        <w:t>Playback.</w:t>
      </w:r>
    </w:p>
    <w:p w14:paraId="6B03A2A7" w14:textId="77777777" w:rsidR="00EF3BB3" w:rsidRPr="008057C1" w:rsidRDefault="00EF3BB3" w:rsidP="00EF3BB3">
      <w:pPr>
        <w:pStyle w:val="E-Step"/>
        <w:ind w:left="240" w:right="240" w:firstLine="720"/>
      </w:pPr>
      <w:r w:rsidRPr="008057C1">
        <w:t xml:space="preserve">Click </w:t>
      </w:r>
      <w:r w:rsidRPr="008057C1">
        <w:rPr>
          <w:b/>
        </w:rPr>
        <w:t>Tag</w:t>
      </w:r>
      <w:r w:rsidRPr="008057C1">
        <w:t>.</w:t>
      </w:r>
      <w:r w:rsidRPr="008057C1">
        <w:rPr>
          <w:rFonts w:eastAsia="宋体"/>
        </w:rPr>
        <w:t xml:space="preserve"> </w:t>
      </w:r>
    </w:p>
    <w:p w14:paraId="0583CB4B" w14:textId="77777777" w:rsidR="00EF3BB3" w:rsidRPr="008057C1" w:rsidRDefault="00EF3BB3" w:rsidP="00EF3BB3">
      <w:pPr>
        <w:pStyle w:val="E-Step"/>
        <w:numPr>
          <w:ilvl w:val="0"/>
          <w:numId w:val="0"/>
        </w:numPr>
        <w:ind w:left="284" w:right="240"/>
        <w:rPr>
          <w:rFonts w:eastAsia="宋体"/>
        </w:rPr>
      </w:pPr>
      <w:r w:rsidRPr="008057C1">
        <w:rPr>
          <w:rFonts w:eastAsia="宋体"/>
        </w:rPr>
        <w:t xml:space="preserve">The available tags are white marked and displayed in the time bar. </w:t>
      </w:r>
    </w:p>
    <w:p w14:paraId="2C1AC202" w14:textId="77777777" w:rsidR="00EF3BB3" w:rsidRPr="008057C1" w:rsidRDefault="00EF3BB3" w:rsidP="00EF3BB3">
      <w:pPr>
        <w:pStyle w:val="E-Step"/>
        <w:ind w:left="240" w:right="240" w:firstLine="720"/>
      </w:pPr>
      <w:r w:rsidRPr="008057C1">
        <w:rPr>
          <w:rFonts w:eastAsia="宋体"/>
        </w:rPr>
        <w:t>Point the white marked tag in the time bar to access the tag information.</w:t>
      </w:r>
    </w:p>
    <w:p w14:paraId="19917E53" w14:textId="3E00E31C" w:rsidR="00EF3BB3" w:rsidRPr="008057C1" w:rsidRDefault="008C6B93" w:rsidP="00EF3BB3">
      <w:pPr>
        <w:pStyle w:val="E-Figure"/>
      </w:pPr>
      <w:r w:rsidRPr="008057C1">
        <w:rPr>
          <w:noProof/>
        </w:rPr>
        <w:drawing>
          <wp:inline distT="0" distB="0" distL="0" distR="0" wp14:anchorId="106D6A71" wp14:editId="06A333A5">
            <wp:extent cx="1857375" cy="1685925"/>
            <wp:effectExtent l="0" t="0" r="9525" b="9525"/>
            <wp:docPr id="169" name="图片 169" descr="Edit Tag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Edit Tag File"/>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857375" cy="1685925"/>
                    </a:xfrm>
                    <a:prstGeom prst="rect">
                      <a:avLst/>
                    </a:prstGeom>
                    <a:noFill/>
                    <a:ln>
                      <a:noFill/>
                    </a:ln>
                  </pic:spPr>
                </pic:pic>
              </a:graphicData>
            </a:graphic>
          </wp:inline>
        </w:drawing>
      </w:r>
    </w:p>
    <w:p w14:paraId="7DA80772" w14:textId="77777777" w:rsidR="00EF3BB3" w:rsidRPr="008057C1" w:rsidRDefault="00EF3BB3" w:rsidP="00A416BD">
      <w:pPr>
        <w:pStyle w:val="E-FigureDescription"/>
        <w:rPr>
          <w:kern w:val="0"/>
          <w:szCs w:val="18"/>
        </w:rPr>
      </w:pPr>
      <w:r w:rsidRPr="008057C1">
        <w:t>Edit Tag Files</w:t>
      </w:r>
    </w:p>
    <w:p w14:paraId="3232A3B1" w14:textId="2C45C6D6" w:rsidR="00EF3BB3" w:rsidRPr="008057C1" w:rsidRDefault="00EF3BB3" w:rsidP="00EF3BB3">
      <w:pPr>
        <w:pStyle w:val="E-Step"/>
        <w:ind w:left="240" w:right="240" w:firstLine="720"/>
      </w:pPr>
      <w:r w:rsidRPr="008057C1">
        <w:t>Click</w:t>
      </w:r>
      <w:r w:rsidRPr="008057C1">
        <w:rPr>
          <w:rFonts w:eastAsia="宋体"/>
        </w:rPr>
        <w:t xml:space="preserve"> </w:t>
      </w:r>
      <w:r w:rsidR="008C6B93" w:rsidRPr="008057C1">
        <w:rPr>
          <w:rFonts w:eastAsia="宋体"/>
          <w:noProof/>
        </w:rPr>
        <w:drawing>
          <wp:inline distT="0" distB="0" distL="0" distR="0" wp14:anchorId="50992414" wp14:editId="4D7212BD">
            <wp:extent cx="209550" cy="209550"/>
            <wp:effectExtent l="19050" t="19050" r="19050" b="19050"/>
            <wp:docPr id="170" name="图片 170" descr="ipc_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ipc_edit"/>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chemeClr val="bg1">
                          <a:lumMod val="75000"/>
                          <a:lumOff val="0"/>
                        </a:schemeClr>
                      </a:solidFill>
                      <a:miter lim="800000"/>
                      <a:headEnd/>
                      <a:tailEnd/>
                    </a:ln>
                    <a:effectLst/>
                  </pic:spPr>
                </pic:pic>
              </a:graphicData>
            </a:graphic>
          </wp:inline>
        </w:drawing>
      </w:r>
      <w:r w:rsidRPr="008057C1">
        <w:rPr>
          <w:rFonts w:eastAsia="宋体"/>
        </w:rPr>
        <w:t xml:space="preserve"> </w:t>
      </w:r>
      <w:r w:rsidRPr="008057C1">
        <w:t xml:space="preserve">to edit the tag name. </w:t>
      </w:r>
    </w:p>
    <w:p w14:paraId="5BBE79C4" w14:textId="77777777" w:rsidR="00EF3BB3" w:rsidRPr="008057C1" w:rsidRDefault="00EF3BB3" w:rsidP="00EF3BB3">
      <w:pPr>
        <w:pStyle w:val="E-Step"/>
        <w:ind w:left="240" w:right="240" w:firstLine="720"/>
      </w:pPr>
      <w:r w:rsidRPr="008057C1">
        <w:rPr>
          <w:rFonts w:eastAsia="宋体"/>
        </w:rPr>
        <w:t xml:space="preserve">Click </w:t>
      </w:r>
      <w:r w:rsidRPr="008057C1">
        <w:rPr>
          <w:rFonts w:eastAsia="宋体"/>
          <w:b/>
        </w:rPr>
        <w:t>OK</w:t>
      </w:r>
      <w:r w:rsidRPr="008057C1">
        <w:rPr>
          <w:rFonts w:eastAsia="宋体"/>
        </w:rPr>
        <w:t xml:space="preserve">. </w:t>
      </w:r>
    </w:p>
    <w:p w14:paraId="35524472" w14:textId="77777777" w:rsidR="00EF3BB3" w:rsidRPr="008057C1" w:rsidRDefault="00EF3BB3" w:rsidP="00EF3BB3">
      <w:pPr>
        <w:pStyle w:val="E-4"/>
        <w:rPr>
          <w:lang w:val="en-US"/>
        </w:rPr>
      </w:pPr>
      <w:r w:rsidRPr="008057C1">
        <w:rPr>
          <w:lang w:val="en-US"/>
        </w:rPr>
        <w:t>Play</w:t>
      </w:r>
      <w:r w:rsidRPr="008057C1">
        <w:rPr>
          <w:rFonts w:eastAsia="宋体"/>
          <w:lang w:val="en-US"/>
        </w:rPr>
        <w:t xml:space="preserve"> </w:t>
      </w:r>
      <w:r w:rsidRPr="008057C1">
        <w:rPr>
          <w:lang w:val="en-US"/>
        </w:rPr>
        <w:t>Tag</w:t>
      </w:r>
      <w:r w:rsidRPr="008057C1">
        <w:rPr>
          <w:rFonts w:eastAsia="宋体"/>
          <w:lang w:val="en-US"/>
        </w:rPr>
        <w:t xml:space="preserve"> Files</w:t>
      </w:r>
    </w:p>
    <w:p w14:paraId="3018A700" w14:textId="77777777" w:rsidR="00EF3BB3" w:rsidRPr="008057C1" w:rsidRDefault="00EF3BB3" w:rsidP="003B47E0">
      <w:pPr>
        <w:pStyle w:val="E-Step"/>
        <w:ind w:left="240" w:right="240" w:firstLine="720"/>
      </w:pPr>
      <w:bookmarkStart w:id="394" w:name="OLE_LINK144"/>
      <w:bookmarkStart w:id="395" w:name="OLE_LINK145"/>
      <w:r w:rsidRPr="008057C1">
        <w:rPr>
          <w:rFonts w:eastAsia="宋体"/>
        </w:rPr>
        <w:t xml:space="preserve">Go to </w:t>
      </w:r>
      <w:r w:rsidRPr="008057C1">
        <w:rPr>
          <w:b/>
        </w:rPr>
        <w:t>Playback</w:t>
      </w:r>
      <w:r w:rsidRPr="008057C1">
        <w:t>.</w:t>
      </w:r>
    </w:p>
    <w:p w14:paraId="3CCB7FD2" w14:textId="77777777" w:rsidR="00EF3BB3" w:rsidRPr="008057C1" w:rsidRDefault="00EF3BB3" w:rsidP="003B47E0">
      <w:pPr>
        <w:pStyle w:val="E-Step"/>
        <w:ind w:left="240" w:right="240" w:firstLine="720"/>
        <w:rPr>
          <w:color w:val="000000"/>
        </w:rPr>
      </w:pPr>
      <w:r w:rsidRPr="008057C1">
        <w:rPr>
          <w:rFonts w:eastAsia="宋体"/>
        </w:rPr>
        <w:t xml:space="preserve">Click </w:t>
      </w:r>
      <w:r w:rsidRPr="008057C1">
        <w:rPr>
          <w:rFonts w:eastAsia="宋体"/>
          <w:b/>
        </w:rPr>
        <w:t>Custom</w:t>
      </w:r>
      <w:r w:rsidRPr="008057C1">
        <w:rPr>
          <w:rFonts w:eastAsia="宋体"/>
        </w:rPr>
        <w:t xml:space="preserve"> </w:t>
      </w:r>
      <w:r w:rsidRPr="008057C1">
        <w:rPr>
          <w:rFonts w:eastAsia="宋体"/>
          <w:b/>
        </w:rPr>
        <w:t>Search</w:t>
      </w:r>
      <w:r w:rsidRPr="008057C1">
        <w:rPr>
          <w:rFonts w:eastAsia="宋体"/>
        </w:rPr>
        <w:t xml:space="preserve"> on the left bottom to enter the Search Condition interface.</w:t>
      </w:r>
    </w:p>
    <w:bookmarkEnd w:id="394"/>
    <w:bookmarkEnd w:id="395"/>
    <w:p w14:paraId="65F36671" w14:textId="77777777" w:rsidR="00EF3BB3" w:rsidRPr="008057C1" w:rsidRDefault="00EF3BB3" w:rsidP="003B47E0">
      <w:pPr>
        <w:pStyle w:val="E-Step"/>
        <w:ind w:left="240" w:right="240" w:firstLine="720"/>
        <w:rPr>
          <w:color w:val="000000"/>
        </w:rPr>
      </w:pPr>
      <w:r w:rsidRPr="008057C1">
        <w:rPr>
          <w:rFonts w:eastAsia="宋体"/>
          <w:color w:val="000000"/>
        </w:rPr>
        <w:t>Enter the search conditions for the tag files, including the time and the tag keyword.</w:t>
      </w:r>
    </w:p>
    <w:p w14:paraId="45ADDE02" w14:textId="76964DEC" w:rsidR="00EF3BB3" w:rsidRPr="008057C1" w:rsidRDefault="008C6B93" w:rsidP="00EF3BB3">
      <w:pPr>
        <w:pStyle w:val="E-Figure"/>
      </w:pPr>
      <w:r w:rsidRPr="008057C1">
        <w:rPr>
          <w:noProof/>
          <w:bdr w:val="single" w:sz="4" w:space="0" w:color="BFBFBF"/>
        </w:rPr>
        <w:lastRenderedPageBreak/>
        <w:drawing>
          <wp:inline distT="0" distB="0" distL="0" distR="0" wp14:anchorId="1E09E17E" wp14:editId="7CA5901B">
            <wp:extent cx="5105400" cy="2476500"/>
            <wp:effectExtent l="0" t="0" r="0" b="0"/>
            <wp:docPr id="171" name="图片 171" descr="Smart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Smart Search"/>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105400" cy="2476500"/>
                    </a:xfrm>
                    <a:prstGeom prst="rect">
                      <a:avLst/>
                    </a:prstGeom>
                    <a:noFill/>
                    <a:ln>
                      <a:noFill/>
                    </a:ln>
                  </pic:spPr>
                </pic:pic>
              </a:graphicData>
            </a:graphic>
          </wp:inline>
        </w:drawing>
      </w:r>
    </w:p>
    <w:p w14:paraId="3A2ACE37" w14:textId="77777777" w:rsidR="00EF3BB3" w:rsidRPr="008057C1" w:rsidRDefault="00EF3BB3" w:rsidP="00A416BD">
      <w:pPr>
        <w:pStyle w:val="E-FigureDescription"/>
        <w:rPr>
          <w:kern w:val="0"/>
          <w:szCs w:val="18"/>
        </w:rPr>
      </w:pPr>
      <w:bookmarkStart w:id="396" w:name="OLE_LINK137"/>
      <w:bookmarkStart w:id="397" w:name="OLE_LINK138"/>
      <w:r w:rsidRPr="008057C1">
        <w:t>Tag Search</w:t>
      </w:r>
    </w:p>
    <w:bookmarkEnd w:id="396"/>
    <w:bookmarkEnd w:id="397"/>
    <w:p w14:paraId="1735E581" w14:textId="77777777" w:rsidR="00EF3BB3" w:rsidRPr="008057C1" w:rsidRDefault="00EF3BB3" w:rsidP="003B47E0">
      <w:pPr>
        <w:pStyle w:val="E-Step"/>
        <w:ind w:left="240" w:right="240" w:firstLine="720"/>
        <w:rPr>
          <w:color w:val="000000"/>
        </w:rPr>
      </w:pPr>
      <w:r w:rsidRPr="008057C1">
        <w:rPr>
          <w:rFonts w:eastAsia="宋体"/>
          <w:color w:val="000000"/>
        </w:rPr>
        <w:t>Click</w:t>
      </w:r>
      <w:r w:rsidRPr="008057C1">
        <w:rPr>
          <w:rFonts w:eastAsia="宋体"/>
          <w:b/>
          <w:color w:val="000000"/>
        </w:rPr>
        <w:t xml:space="preserve"> Search.</w:t>
      </w:r>
    </w:p>
    <w:p w14:paraId="09B25152" w14:textId="48F9391F" w:rsidR="00EF3BB3" w:rsidRPr="006E2E2D" w:rsidRDefault="008C6B93" w:rsidP="006E2E2D">
      <w:pPr>
        <w:pStyle w:val="E-Figure"/>
        <w:rPr>
          <w:rFonts w:eastAsiaTheme="minorEastAsia"/>
        </w:rPr>
      </w:pPr>
      <w:r w:rsidRPr="006E2E2D">
        <w:rPr>
          <w:noProof/>
        </w:rPr>
        <w:drawing>
          <wp:inline distT="0" distB="0" distL="0" distR="0" wp14:anchorId="7C1C6A86" wp14:editId="6D71FCB9">
            <wp:extent cx="6105525" cy="2343150"/>
            <wp:effectExtent l="19050" t="19050" r="28575" b="19050"/>
            <wp:docPr id="172" name="图片 172" descr="Tag Files for 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Tag Files for Play"/>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105525" cy="2343150"/>
                    </a:xfrm>
                    <a:prstGeom prst="rect">
                      <a:avLst/>
                    </a:prstGeom>
                    <a:noFill/>
                    <a:ln w="6350" cmpd="sng">
                      <a:solidFill>
                        <a:schemeClr val="bg1">
                          <a:lumMod val="75000"/>
                          <a:lumOff val="0"/>
                        </a:schemeClr>
                      </a:solidFill>
                      <a:miter lim="800000"/>
                      <a:headEnd/>
                      <a:tailEnd/>
                    </a:ln>
                    <a:effectLst/>
                  </pic:spPr>
                </pic:pic>
              </a:graphicData>
            </a:graphic>
          </wp:inline>
        </w:drawing>
      </w:r>
    </w:p>
    <w:p w14:paraId="18E666E5" w14:textId="77777777" w:rsidR="00EF3BB3" w:rsidRPr="008057C1" w:rsidRDefault="00EF3BB3" w:rsidP="00A416BD">
      <w:pPr>
        <w:pStyle w:val="E-FigureDescription"/>
        <w:rPr>
          <w:kern w:val="0"/>
          <w:szCs w:val="18"/>
        </w:rPr>
      </w:pPr>
      <w:r w:rsidRPr="008057C1">
        <w:t>Searched Tag Files</w:t>
      </w:r>
    </w:p>
    <w:p w14:paraId="5A062A32" w14:textId="77777777" w:rsidR="00EF3BB3" w:rsidRPr="008057C1" w:rsidRDefault="00EF3BB3" w:rsidP="003B47E0">
      <w:pPr>
        <w:pStyle w:val="E-Step"/>
        <w:ind w:left="240" w:right="240" w:firstLine="720"/>
        <w:rPr>
          <w:color w:val="000000"/>
        </w:rPr>
      </w:pPr>
      <w:r w:rsidRPr="008057C1">
        <w:rPr>
          <w:rFonts w:eastAsia="宋体"/>
          <w:color w:val="000000"/>
        </w:rPr>
        <w:t>On the search results interface, select a tag file and click to start playing the video.</w:t>
      </w:r>
    </w:p>
    <w:p w14:paraId="398D932F" w14:textId="77777777" w:rsidR="00EF3BB3" w:rsidRPr="008057C1" w:rsidRDefault="00EF3BB3" w:rsidP="00EF3BB3">
      <w:pPr>
        <w:pStyle w:val="3"/>
      </w:pPr>
      <w:bookmarkStart w:id="398" w:name="_Toc274401713"/>
      <w:bookmarkStart w:id="399" w:name="_Toc296071847"/>
      <w:bookmarkStart w:id="400" w:name="_Toc407288644"/>
      <w:bookmarkStart w:id="401" w:name="_Toc495939431"/>
      <w:bookmarkStart w:id="402" w:name="_Toc14181343"/>
      <w:r w:rsidRPr="008057C1">
        <w:t>Play</w:t>
      </w:r>
      <w:bookmarkEnd w:id="398"/>
      <w:bookmarkEnd w:id="399"/>
      <w:bookmarkEnd w:id="400"/>
      <w:r w:rsidRPr="008057C1">
        <w:rPr>
          <w:rFonts w:eastAsia="宋体"/>
        </w:rPr>
        <w:t xml:space="preserve"> Event Files</w:t>
      </w:r>
      <w:bookmarkEnd w:id="401"/>
      <w:bookmarkEnd w:id="402"/>
      <w:r w:rsidRPr="008057C1">
        <w:rPr>
          <w:rFonts w:eastAsia="宋体"/>
        </w:rPr>
        <w:t xml:space="preserve">  </w:t>
      </w:r>
    </w:p>
    <w:p w14:paraId="075455CF" w14:textId="77777777" w:rsidR="00EF3BB3" w:rsidRPr="008057C1" w:rsidRDefault="00EF3BB3" w:rsidP="00EF3BB3">
      <w:pPr>
        <w:pStyle w:val="E-Purpose"/>
      </w:pPr>
      <w:r w:rsidRPr="008057C1">
        <w:t>Purpose</w:t>
      </w:r>
    </w:p>
    <w:p w14:paraId="496C909C" w14:textId="77777777" w:rsidR="00EF3BB3" w:rsidRPr="008057C1" w:rsidRDefault="00EF3BB3" w:rsidP="00EF3BB3">
      <w:pPr>
        <w:autoSpaceDE w:val="0"/>
        <w:autoSpaceDN w:val="0"/>
        <w:ind w:left="2"/>
        <w:rPr>
          <w:kern w:val="0"/>
          <w:szCs w:val="18"/>
        </w:rPr>
      </w:pPr>
      <w:r w:rsidRPr="008057C1">
        <w:rPr>
          <w:kern w:val="0"/>
          <w:szCs w:val="18"/>
        </w:rPr>
        <w:t>Play back video files on one or several channels searched by event type (e.g., alarm input, motion detection, line crossing detection, face detection, vehicle detection, etc.).</w:t>
      </w:r>
    </w:p>
    <w:p w14:paraId="64F4832A" w14:textId="77777777" w:rsidR="00EF3BB3" w:rsidRPr="008057C1" w:rsidRDefault="00EF3BB3" w:rsidP="003B47E0">
      <w:pPr>
        <w:pStyle w:val="E-Step"/>
        <w:ind w:left="240" w:right="240" w:firstLine="720"/>
      </w:pPr>
      <w:r w:rsidRPr="008057C1">
        <w:rPr>
          <w:rFonts w:eastAsia="宋体"/>
        </w:rPr>
        <w:t xml:space="preserve">Go to </w:t>
      </w:r>
      <w:r w:rsidRPr="008057C1">
        <w:rPr>
          <w:b/>
        </w:rPr>
        <w:t>Playback</w:t>
      </w:r>
      <w:r w:rsidRPr="008057C1">
        <w:t>.</w:t>
      </w:r>
    </w:p>
    <w:p w14:paraId="1358E1F0" w14:textId="77777777" w:rsidR="00EF3BB3" w:rsidRPr="008057C1" w:rsidRDefault="00EF3BB3" w:rsidP="003B47E0">
      <w:pPr>
        <w:pStyle w:val="E-Step"/>
        <w:ind w:left="240" w:right="240" w:firstLine="720"/>
        <w:rPr>
          <w:color w:val="000000"/>
        </w:rPr>
      </w:pPr>
      <w:r w:rsidRPr="008057C1">
        <w:rPr>
          <w:rFonts w:eastAsia="宋体"/>
        </w:rPr>
        <w:t xml:space="preserve">Click </w:t>
      </w:r>
      <w:r w:rsidRPr="008057C1">
        <w:rPr>
          <w:rFonts w:eastAsia="宋体"/>
          <w:b/>
        </w:rPr>
        <w:t>Custom</w:t>
      </w:r>
      <w:r w:rsidRPr="008057C1">
        <w:rPr>
          <w:rFonts w:eastAsia="宋体"/>
        </w:rPr>
        <w:t xml:space="preserve"> </w:t>
      </w:r>
      <w:r w:rsidRPr="008057C1">
        <w:rPr>
          <w:rFonts w:eastAsia="宋体"/>
          <w:b/>
        </w:rPr>
        <w:t>Search</w:t>
      </w:r>
      <w:r w:rsidRPr="008057C1">
        <w:rPr>
          <w:rFonts w:eastAsia="宋体"/>
        </w:rPr>
        <w:t xml:space="preserve"> on the left bottom to enter the Search Condition interface.</w:t>
      </w:r>
    </w:p>
    <w:p w14:paraId="53E07B72" w14:textId="77777777" w:rsidR="00EF3BB3" w:rsidRPr="008057C1" w:rsidRDefault="00EF3BB3" w:rsidP="003B47E0">
      <w:pPr>
        <w:pStyle w:val="E-Step"/>
        <w:ind w:left="240" w:right="240" w:firstLine="720"/>
        <w:rPr>
          <w:color w:val="000000"/>
        </w:rPr>
      </w:pPr>
      <w:r w:rsidRPr="008057C1">
        <w:rPr>
          <w:rFonts w:eastAsia="宋体"/>
          <w:color w:val="000000"/>
        </w:rPr>
        <w:t xml:space="preserve">Enter the search conditions for the event files, e.g., time, event type, file status, vehicle information (for vehicle detection event), etc. </w:t>
      </w:r>
    </w:p>
    <w:p w14:paraId="65EC9449" w14:textId="77777777" w:rsidR="00EF3BB3" w:rsidRPr="008057C1" w:rsidRDefault="00EF3BB3" w:rsidP="003B47E0">
      <w:pPr>
        <w:pStyle w:val="E-Step"/>
        <w:ind w:left="240" w:right="240" w:firstLine="720"/>
        <w:rPr>
          <w:color w:val="000000"/>
        </w:rPr>
      </w:pPr>
      <w:r w:rsidRPr="008057C1">
        <w:rPr>
          <w:rFonts w:eastAsia="宋体"/>
          <w:color w:val="000000"/>
        </w:rPr>
        <w:t>Click</w:t>
      </w:r>
      <w:r w:rsidRPr="008057C1">
        <w:rPr>
          <w:rFonts w:eastAsia="宋体"/>
          <w:b/>
          <w:color w:val="000000"/>
        </w:rPr>
        <w:t xml:space="preserve"> Search.</w:t>
      </w:r>
    </w:p>
    <w:p w14:paraId="4001A67C" w14:textId="77777777" w:rsidR="00EF3BB3" w:rsidRPr="008057C1" w:rsidRDefault="00F03EF8" w:rsidP="003B47E0">
      <w:pPr>
        <w:pStyle w:val="E-Step"/>
        <w:ind w:left="240" w:right="240" w:firstLine="720"/>
        <w:rPr>
          <w:color w:val="000000"/>
        </w:rPr>
      </w:pPr>
      <w:r w:rsidRPr="008057C1">
        <w:rPr>
          <w:rFonts w:eastAsia="宋体"/>
          <w:color w:val="000000"/>
        </w:rPr>
        <w:lastRenderedPageBreak/>
        <w:t>On the search results interface, select an event video file/picture file and double click to start playing the video</w:t>
      </w:r>
      <w:r w:rsidR="00EF3BB3" w:rsidRPr="008057C1">
        <w:rPr>
          <w:rFonts w:eastAsia="宋体"/>
          <w:color w:val="000000"/>
        </w:rPr>
        <w:t xml:space="preserve">. </w:t>
      </w:r>
    </w:p>
    <w:p w14:paraId="1A5CC774" w14:textId="05FA9BB6" w:rsidR="00EF3BB3" w:rsidRPr="008057C1" w:rsidRDefault="008C6B93" w:rsidP="00EF3BB3">
      <w:pPr>
        <w:pStyle w:val="E-Figure"/>
        <w:rPr>
          <w:rFonts w:eastAsia="宋体"/>
        </w:rPr>
      </w:pPr>
      <w:r w:rsidRPr="008057C1">
        <w:rPr>
          <w:noProof/>
          <w:bdr w:val="single" w:sz="4" w:space="0" w:color="A6A6A6"/>
        </w:rPr>
        <w:drawing>
          <wp:inline distT="0" distB="0" distL="0" distR="0" wp14:anchorId="692F8905" wp14:editId="2EF4F227">
            <wp:extent cx="6000750" cy="3638550"/>
            <wp:effectExtent l="19050" t="19050" r="19050" b="19050"/>
            <wp:docPr id="173" name="图片 173" descr="Event 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Event Files"/>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000750" cy="3638550"/>
                    </a:xfrm>
                    <a:prstGeom prst="rect">
                      <a:avLst/>
                    </a:prstGeom>
                    <a:noFill/>
                    <a:ln w="6350" cmpd="sng">
                      <a:solidFill>
                        <a:schemeClr val="bg1">
                          <a:lumMod val="65000"/>
                          <a:lumOff val="0"/>
                        </a:schemeClr>
                      </a:solidFill>
                      <a:miter lim="800000"/>
                      <a:headEnd/>
                      <a:tailEnd/>
                    </a:ln>
                    <a:effectLst/>
                  </pic:spPr>
                </pic:pic>
              </a:graphicData>
            </a:graphic>
          </wp:inline>
        </w:drawing>
      </w:r>
    </w:p>
    <w:p w14:paraId="745C6FE6" w14:textId="77777777" w:rsidR="00EF3BB3" w:rsidRPr="008057C1" w:rsidRDefault="00EF3BB3" w:rsidP="00A416BD">
      <w:pPr>
        <w:pStyle w:val="E-FigureDescription"/>
      </w:pPr>
      <w:r w:rsidRPr="008057C1">
        <w:t>Event Files</w:t>
      </w:r>
    </w:p>
    <w:p w14:paraId="193DC4B1" w14:textId="35AEA968" w:rsidR="00EF3BB3" w:rsidRPr="008057C1" w:rsidRDefault="00EF3BB3" w:rsidP="003B47E0">
      <w:pPr>
        <w:pStyle w:val="E-Step"/>
        <w:ind w:left="240" w:right="240" w:firstLine="720"/>
      </w:pPr>
      <w:r w:rsidRPr="008057C1">
        <w:t xml:space="preserve">You can click </w:t>
      </w:r>
      <w:r w:rsidR="008C6B93" w:rsidRPr="008057C1">
        <w:rPr>
          <w:noProof/>
          <w:szCs w:val="18"/>
          <w:bdr w:val="single" w:sz="4" w:space="0" w:color="A6A6A6"/>
        </w:rPr>
        <w:drawing>
          <wp:inline distT="0" distB="0" distL="0" distR="0" wp14:anchorId="5FA865D9" wp14:editId="7B6A3CE2">
            <wp:extent cx="219075" cy="219075"/>
            <wp:effectExtent l="19050" t="19050" r="28575" b="28575"/>
            <wp:docPr id="174" name="图片 174" descr="playback_btbar_back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playback_btbar_backward"/>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w="6350" cmpd="sng">
                      <a:solidFill>
                        <a:schemeClr val="bg1">
                          <a:lumMod val="65000"/>
                          <a:lumOff val="0"/>
                        </a:schemeClr>
                      </a:solidFill>
                      <a:miter lim="800000"/>
                      <a:headEnd/>
                      <a:tailEnd/>
                    </a:ln>
                    <a:effectLst/>
                  </pic:spPr>
                </pic:pic>
              </a:graphicData>
            </a:graphic>
          </wp:inline>
        </w:drawing>
      </w:r>
      <w:r w:rsidRPr="008057C1">
        <w:rPr>
          <w:szCs w:val="18"/>
        </w:rPr>
        <w:t xml:space="preserve"> or </w:t>
      </w:r>
      <w:r w:rsidR="008C6B93" w:rsidRPr="008057C1">
        <w:rPr>
          <w:noProof/>
          <w:szCs w:val="18"/>
          <w:bdr w:val="single" w:sz="4" w:space="0" w:color="A6A6A6"/>
        </w:rPr>
        <w:drawing>
          <wp:inline distT="0" distB="0" distL="0" distR="0" wp14:anchorId="5A581849" wp14:editId="7946D21C">
            <wp:extent cx="228600" cy="228600"/>
            <wp:effectExtent l="19050" t="19050" r="19050" b="19050"/>
            <wp:docPr id="175" name="图片 175" descr="playback_btbar_for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playback_btbar_forward"/>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w="6350" cmpd="sng">
                      <a:solidFill>
                        <a:schemeClr val="bg1">
                          <a:lumMod val="65000"/>
                          <a:lumOff val="0"/>
                        </a:schemeClr>
                      </a:solidFill>
                      <a:miter lim="800000"/>
                      <a:headEnd/>
                      <a:tailEnd/>
                    </a:ln>
                    <a:effectLst/>
                  </pic:spPr>
                </pic:pic>
              </a:graphicData>
            </a:graphic>
          </wp:inline>
        </w:drawing>
      </w:r>
      <w:r w:rsidRPr="008057C1">
        <w:rPr>
          <w:szCs w:val="18"/>
        </w:rPr>
        <w:t xml:space="preserve"> button to </w:t>
      </w:r>
      <w:r w:rsidR="00F03EF8" w:rsidRPr="008057C1">
        <w:rPr>
          <w:rFonts w:eastAsia="宋体"/>
          <w:szCs w:val="18"/>
        </w:rPr>
        <w:t>play 30s backward or forward</w:t>
      </w:r>
      <w:r w:rsidR="00F03EF8" w:rsidRPr="008057C1">
        <w:rPr>
          <w:szCs w:val="18"/>
        </w:rPr>
        <w:t>.</w:t>
      </w:r>
      <w:r w:rsidRPr="008057C1">
        <w:rPr>
          <w:rFonts w:eastAsia="宋体"/>
          <w:szCs w:val="18"/>
        </w:rPr>
        <w:t xml:space="preserve"> </w:t>
      </w:r>
      <w:r w:rsidRPr="008057C1">
        <w:rPr>
          <w:szCs w:val="18"/>
        </w:rPr>
        <w:t xml:space="preserve"> </w:t>
      </w:r>
      <w:r w:rsidRPr="008057C1">
        <w:rPr>
          <w:rFonts w:eastAsia="宋体"/>
        </w:rPr>
        <w:t xml:space="preserve"> </w:t>
      </w:r>
    </w:p>
    <w:p w14:paraId="71AF70C5" w14:textId="77777777" w:rsidR="00EF3BB3" w:rsidRPr="008057C1" w:rsidRDefault="00EF3BB3" w:rsidP="00EF3BB3">
      <w:pPr>
        <w:pStyle w:val="E-Note"/>
        <w:ind w:left="240"/>
        <w:rPr>
          <w:rFonts w:eastAsia="宋体"/>
        </w:rPr>
      </w:pPr>
    </w:p>
    <w:p w14:paraId="728637CA" w14:textId="0F4F11AB" w:rsidR="00EF3BB3" w:rsidRPr="008057C1" w:rsidRDefault="00EF3BB3" w:rsidP="00906119">
      <w:pPr>
        <w:pStyle w:val="E-NoteList"/>
        <w:rPr>
          <w:rFonts w:eastAsia="宋体"/>
        </w:rPr>
      </w:pPr>
      <w:r w:rsidRPr="008057C1">
        <w:t xml:space="preserve">Refer to </w:t>
      </w:r>
      <w:r w:rsidR="00AB3A43">
        <w:rPr>
          <w:rFonts w:eastAsia="宋体"/>
        </w:rPr>
        <w:fldChar w:fldCharType="begin"/>
      </w:r>
      <w:r w:rsidR="00AB3A43">
        <w:rPr>
          <w:rFonts w:eastAsia="宋体"/>
        </w:rPr>
        <w:instrText xml:space="preserve"> REF _Ref513552505 \r \h </w:instrText>
      </w:r>
      <w:r w:rsidR="00AB3A43">
        <w:rPr>
          <w:rFonts w:eastAsia="宋体"/>
        </w:rPr>
      </w:r>
      <w:r w:rsidR="00AB3A43">
        <w:rPr>
          <w:rFonts w:eastAsia="宋体"/>
        </w:rPr>
        <w:fldChar w:fldCharType="separate"/>
      </w:r>
      <w:r w:rsidR="00F72511">
        <w:rPr>
          <w:rFonts w:eastAsia="宋体"/>
        </w:rPr>
        <w:t xml:space="preserve">Chapter 11 </w:t>
      </w:r>
      <w:r w:rsidR="00AB3A43">
        <w:rPr>
          <w:rFonts w:eastAsia="宋体"/>
        </w:rPr>
        <w:fldChar w:fldCharType="end"/>
      </w:r>
      <w:r w:rsidR="00AB3A43" w:rsidRPr="00820EAE">
        <w:rPr>
          <w:rFonts w:eastAsia="宋体"/>
        </w:rPr>
        <w:t xml:space="preserve">and </w:t>
      </w:r>
      <w:r w:rsidR="00AB3A43">
        <w:rPr>
          <w:rFonts w:eastAsia="宋体"/>
        </w:rPr>
        <w:fldChar w:fldCharType="begin"/>
      </w:r>
      <w:r w:rsidR="00AB3A43">
        <w:rPr>
          <w:rFonts w:eastAsia="宋体"/>
        </w:rPr>
        <w:instrText xml:space="preserve"> REF _Ref513552515 \r \h </w:instrText>
      </w:r>
      <w:r w:rsidR="00AB3A43">
        <w:rPr>
          <w:rFonts w:eastAsia="宋体"/>
        </w:rPr>
      </w:r>
      <w:r w:rsidR="00AB3A43">
        <w:rPr>
          <w:rFonts w:eastAsia="宋体"/>
        </w:rPr>
        <w:fldChar w:fldCharType="separate"/>
      </w:r>
      <w:r w:rsidR="00F72511">
        <w:rPr>
          <w:rFonts w:eastAsia="宋体"/>
        </w:rPr>
        <w:t xml:space="preserve">Chapter 13 </w:t>
      </w:r>
      <w:r w:rsidR="00AB3A43">
        <w:rPr>
          <w:rFonts w:eastAsia="宋体"/>
        </w:rPr>
        <w:fldChar w:fldCharType="end"/>
      </w:r>
      <w:r w:rsidR="00AB3A43">
        <w:rPr>
          <w:rFonts w:eastAsia="宋体"/>
        </w:rPr>
        <w:fldChar w:fldCharType="begin"/>
      </w:r>
      <w:r w:rsidR="00AB3A43">
        <w:rPr>
          <w:rFonts w:eastAsia="宋体"/>
        </w:rPr>
        <w:instrText xml:space="preserve"> REF _Ref513552518 \h </w:instrText>
      </w:r>
      <w:r w:rsidR="00AB3A43">
        <w:rPr>
          <w:rFonts w:eastAsia="宋体"/>
        </w:rPr>
      </w:r>
      <w:r w:rsidR="00AB3A43">
        <w:rPr>
          <w:rFonts w:eastAsia="宋体"/>
        </w:rPr>
        <w:fldChar w:fldCharType="separate"/>
      </w:r>
      <w:r w:rsidR="00F72511" w:rsidRPr="008057C1">
        <w:rPr>
          <w:rFonts w:eastAsia="宋体"/>
          <w:kern w:val="0"/>
        </w:rPr>
        <w:t>VCA Event Alarm</w:t>
      </w:r>
      <w:r w:rsidR="00AB3A43">
        <w:rPr>
          <w:rFonts w:eastAsia="宋体"/>
        </w:rPr>
        <w:fldChar w:fldCharType="end"/>
      </w:r>
      <w:r w:rsidRPr="008057C1">
        <w:rPr>
          <w:rFonts w:eastAsia="宋体"/>
        </w:rPr>
        <w:t>for details</w:t>
      </w:r>
      <w:r w:rsidRPr="008057C1">
        <w:t xml:space="preserve"> for </w:t>
      </w:r>
      <w:r w:rsidRPr="008057C1">
        <w:rPr>
          <w:rFonts w:eastAsia="宋体"/>
        </w:rPr>
        <w:t>event and alarm settings.</w:t>
      </w:r>
    </w:p>
    <w:p w14:paraId="221734E6" w14:textId="2BA346AD" w:rsidR="00EF3BB3" w:rsidRPr="008057C1" w:rsidRDefault="00EF3BB3" w:rsidP="00906119">
      <w:pPr>
        <w:pStyle w:val="E-NoteList"/>
        <w:rPr>
          <w:rFonts w:eastAsia="宋体"/>
        </w:rPr>
      </w:pPr>
      <w:r w:rsidRPr="008057C1">
        <w:rPr>
          <w:rFonts w:eastAsia="宋体"/>
        </w:rPr>
        <w:t>R</w:t>
      </w:r>
      <w:r w:rsidRPr="008057C1">
        <w:t xml:space="preserve">efer to Chapter </w:t>
      </w:r>
      <w:r w:rsidRPr="008057C1">
        <w:rPr>
          <w:rFonts w:eastAsia="宋体"/>
        </w:rPr>
        <w:fldChar w:fldCharType="begin"/>
      </w:r>
      <w:r w:rsidRPr="008057C1">
        <w:rPr>
          <w:rFonts w:eastAsia="宋体"/>
        </w:rPr>
        <w:instrText xml:space="preserve"> REF _Ref491680905 \r \h </w:instrText>
      </w:r>
      <w:r w:rsidR="00906119">
        <w:rPr>
          <w:rFonts w:eastAsia="宋体"/>
        </w:rPr>
        <w:instrText xml:space="preserve"> \* MERGEFORMAT </w:instrText>
      </w:r>
      <w:r w:rsidRPr="008057C1">
        <w:rPr>
          <w:rFonts w:eastAsia="宋体"/>
        </w:rPr>
      </w:r>
      <w:r w:rsidRPr="008057C1">
        <w:rPr>
          <w:rFonts w:eastAsia="宋体"/>
        </w:rPr>
        <w:fldChar w:fldCharType="separate"/>
      </w:r>
      <w:r w:rsidR="00F72511">
        <w:rPr>
          <w:rFonts w:eastAsia="宋体"/>
        </w:rPr>
        <w:t xml:space="preserve">7.7 </w:t>
      </w:r>
      <w:r w:rsidRPr="008057C1">
        <w:rPr>
          <w:rFonts w:eastAsia="宋体"/>
        </w:rPr>
        <w:fldChar w:fldCharType="end"/>
      </w:r>
      <w:r w:rsidRPr="008057C1">
        <w:rPr>
          <w:rFonts w:eastAsia="宋体"/>
        </w:rPr>
        <w:fldChar w:fldCharType="begin"/>
      </w:r>
      <w:r w:rsidRPr="008057C1">
        <w:rPr>
          <w:rFonts w:eastAsia="宋体"/>
        </w:rPr>
        <w:instrText xml:space="preserve"> REF _Ref491680905 \h </w:instrText>
      </w:r>
      <w:r w:rsidR="00906119">
        <w:rPr>
          <w:rFonts w:eastAsia="宋体"/>
        </w:rPr>
        <w:instrText xml:space="preserve"> \* MERGEFORMAT </w:instrText>
      </w:r>
      <w:r w:rsidRPr="008057C1">
        <w:rPr>
          <w:rFonts w:eastAsia="宋体"/>
        </w:rPr>
      </w:r>
      <w:r w:rsidRPr="008057C1">
        <w:rPr>
          <w:rFonts w:eastAsia="宋体"/>
        </w:rPr>
        <w:fldChar w:fldCharType="separate"/>
      </w:r>
      <w:r w:rsidR="00F72511" w:rsidRPr="008057C1">
        <w:rPr>
          <w:rFonts w:eastAsia="宋体"/>
        </w:rPr>
        <w:t>Configure Event Triggered Recording</w:t>
      </w:r>
      <w:r w:rsidRPr="008057C1">
        <w:rPr>
          <w:rFonts w:eastAsia="宋体"/>
        </w:rPr>
        <w:fldChar w:fldCharType="end"/>
      </w:r>
      <w:r w:rsidRPr="008057C1">
        <w:t xml:space="preserve"> for the </w:t>
      </w:r>
      <w:r w:rsidRPr="008057C1">
        <w:rPr>
          <w:rFonts w:eastAsia="宋体"/>
        </w:rPr>
        <w:t xml:space="preserve">event triggered recording/capture settings. </w:t>
      </w:r>
    </w:p>
    <w:p w14:paraId="6F552069" w14:textId="77777777" w:rsidR="00EF3BB3" w:rsidRPr="008057C1" w:rsidRDefault="00EF3BB3" w:rsidP="00EF3BB3">
      <w:pPr>
        <w:pStyle w:val="3"/>
      </w:pPr>
      <w:bookmarkStart w:id="403" w:name="_Toc495939432"/>
      <w:bookmarkStart w:id="404" w:name="_Toc14181344"/>
      <w:bookmarkStart w:id="405" w:name="_Toc236058424"/>
      <w:bookmarkStart w:id="406" w:name="_Toc274401719"/>
      <w:bookmarkStart w:id="407" w:name="_Toc296071849"/>
      <w:r w:rsidRPr="008057C1">
        <w:t>Play by Sub-periods</w:t>
      </w:r>
      <w:bookmarkEnd w:id="403"/>
      <w:bookmarkEnd w:id="404"/>
    </w:p>
    <w:p w14:paraId="2FC95993" w14:textId="77777777" w:rsidR="00F03EF8" w:rsidRPr="008057C1" w:rsidRDefault="00F03EF8" w:rsidP="00F03EF8">
      <w:pPr>
        <w:pStyle w:val="E-Purpose"/>
      </w:pPr>
      <w:r w:rsidRPr="008057C1">
        <w:t>Purpose:</w:t>
      </w:r>
    </w:p>
    <w:p w14:paraId="5A7E38F0" w14:textId="77777777" w:rsidR="00F03EF8" w:rsidRPr="008057C1" w:rsidRDefault="00F03EF8" w:rsidP="00F03EF8">
      <w:r w:rsidRPr="008057C1">
        <w:t xml:space="preserve">The video files can be played in multiple sub-periods simultaneously on the screens. </w:t>
      </w:r>
    </w:p>
    <w:p w14:paraId="375B358A" w14:textId="77777777" w:rsidR="00F03EF8" w:rsidRPr="008057C1" w:rsidRDefault="00F03EF8" w:rsidP="00F03EF8">
      <w:pPr>
        <w:pStyle w:val="E-Step"/>
        <w:ind w:left="240" w:right="240" w:firstLine="720"/>
      </w:pPr>
      <w:r w:rsidRPr="008057C1">
        <w:rPr>
          <w:rFonts w:eastAsia="宋体"/>
        </w:rPr>
        <w:t xml:space="preserve">Go to </w:t>
      </w:r>
      <w:r w:rsidRPr="008057C1">
        <w:rPr>
          <w:rFonts w:eastAsia="宋体"/>
          <w:b/>
        </w:rPr>
        <w:t>Playback</w:t>
      </w:r>
      <w:r w:rsidRPr="008057C1">
        <w:rPr>
          <w:rFonts w:eastAsia="宋体"/>
        </w:rPr>
        <w:t xml:space="preserve">. </w:t>
      </w:r>
    </w:p>
    <w:p w14:paraId="4121CD9E" w14:textId="3E04F787" w:rsidR="00F03EF8" w:rsidRPr="008057C1" w:rsidRDefault="00F03EF8" w:rsidP="00F03EF8">
      <w:pPr>
        <w:pStyle w:val="E-Step"/>
        <w:ind w:left="240" w:right="240" w:firstLine="720"/>
      </w:pPr>
      <w:r w:rsidRPr="008057C1">
        <w:t>Select</w:t>
      </w:r>
      <w:r w:rsidRPr="008057C1">
        <w:rPr>
          <w:rFonts w:eastAsia="宋体"/>
        </w:rPr>
        <w:t xml:space="preserve"> </w:t>
      </w:r>
      <w:r w:rsidR="008C6B93" w:rsidRPr="008057C1">
        <w:rPr>
          <w:noProof/>
          <w:bdr w:val="single" w:sz="4" w:space="0" w:color="BFBFBF"/>
        </w:rPr>
        <w:drawing>
          <wp:inline distT="0" distB="0" distL="0" distR="0" wp14:anchorId="00A89C4A" wp14:editId="185CDFDE">
            <wp:extent cx="219075" cy="219075"/>
            <wp:effectExtent l="19050" t="19050" r="28575" b="28575"/>
            <wp:docPr id="176" name="图片 176" descr="playback_btbar_mul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playback_btbar_multi"/>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w="6350" cmpd="sng">
                      <a:solidFill>
                        <a:schemeClr val="bg1">
                          <a:lumMod val="75000"/>
                          <a:lumOff val="0"/>
                        </a:schemeClr>
                      </a:solidFill>
                      <a:miter lim="800000"/>
                      <a:headEnd/>
                      <a:tailEnd/>
                    </a:ln>
                    <a:effectLst/>
                  </pic:spPr>
                </pic:pic>
              </a:graphicData>
            </a:graphic>
          </wp:inline>
        </w:drawing>
      </w:r>
      <w:r w:rsidRPr="008057C1">
        <w:t xml:space="preserve"> </w:t>
      </w:r>
      <w:r w:rsidRPr="008057C1">
        <w:rPr>
          <w:rFonts w:eastAsia="宋体"/>
        </w:rPr>
        <w:t>icon at the left bottom corner to enter the sub-period playing mode.</w:t>
      </w:r>
    </w:p>
    <w:p w14:paraId="48DA021C" w14:textId="77777777" w:rsidR="00F03EF8" w:rsidRPr="008057C1" w:rsidRDefault="00F03EF8" w:rsidP="00F03EF8">
      <w:pPr>
        <w:pStyle w:val="E-Step"/>
        <w:ind w:left="240" w:right="240" w:firstLine="720"/>
      </w:pPr>
      <w:r w:rsidRPr="008057C1">
        <w:rPr>
          <w:rFonts w:eastAsia="宋体"/>
        </w:rPr>
        <w:t>Select a camera.</w:t>
      </w:r>
    </w:p>
    <w:p w14:paraId="6E8FD299" w14:textId="77777777" w:rsidR="00F03EF8" w:rsidRPr="008057C1" w:rsidRDefault="00F03EF8" w:rsidP="00F03EF8">
      <w:pPr>
        <w:pStyle w:val="E-Step"/>
        <w:ind w:left="240" w:right="240" w:firstLine="720"/>
      </w:pPr>
      <w:r w:rsidRPr="008057C1">
        <w:t>Se</w:t>
      </w:r>
      <w:r w:rsidRPr="008057C1">
        <w:rPr>
          <w:rFonts w:eastAsia="宋体"/>
        </w:rPr>
        <w:t>t the start time and end time for searching video.</w:t>
      </w:r>
    </w:p>
    <w:p w14:paraId="1E8F1D0A" w14:textId="77777777" w:rsidR="00F03EF8" w:rsidRPr="008057C1" w:rsidRDefault="00F03EF8" w:rsidP="00F03EF8">
      <w:pPr>
        <w:pStyle w:val="E-Step"/>
        <w:ind w:left="240" w:right="240" w:firstLine="720"/>
      </w:pPr>
      <w:r w:rsidRPr="008057C1">
        <w:rPr>
          <w:rFonts w:eastAsia="宋体"/>
        </w:rPr>
        <w:lastRenderedPageBreak/>
        <w:t xml:space="preserve">Select the different multi-period at the right bottom corner, e.g., 4-Period.     </w:t>
      </w:r>
    </w:p>
    <w:p w14:paraId="7359BA02" w14:textId="77777777" w:rsidR="00F03EF8" w:rsidRPr="008057C1" w:rsidRDefault="00F03EF8" w:rsidP="00F03EF8">
      <w:pPr>
        <w:pStyle w:val="E-Note"/>
        <w:ind w:left="240"/>
      </w:pPr>
    </w:p>
    <w:p w14:paraId="5441D377" w14:textId="77777777" w:rsidR="00EF3BB3" w:rsidRPr="008057C1" w:rsidRDefault="00F03EF8" w:rsidP="00F03EF8">
      <w:pPr>
        <w:pStyle w:val="E-NoteText"/>
        <w:rPr>
          <w:rFonts w:eastAsia="宋体"/>
        </w:rPr>
      </w:pPr>
      <w:r w:rsidRPr="008057C1">
        <w:t xml:space="preserve">According to the defined number of split-screens, the video files on the selected date can be divided into average segments for playback. E.g., if there are video files existing between 16:00 and 22:00, and the 6-screen display mode is selected, then it can play the video files for 1 hour on each screen </w:t>
      </w:r>
      <w:r w:rsidRPr="008057C1">
        <w:rPr>
          <w:kern w:val="0"/>
          <w:szCs w:val="18"/>
        </w:rPr>
        <w:t>simultaneously</w:t>
      </w:r>
      <w:r w:rsidRPr="008057C1">
        <w:t xml:space="preserve">. </w:t>
      </w:r>
      <w:r w:rsidR="00EF3BB3" w:rsidRPr="008057C1">
        <w:t xml:space="preserve"> </w:t>
      </w:r>
    </w:p>
    <w:p w14:paraId="7C5A5611" w14:textId="77777777" w:rsidR="00EF3BB3" w:rsidRPr="008057C1" w:rsidRDefault="00EF3BB3" w:rsidP="00EF3BB3">
      <w:pPr>
        <w:pStyle w:val="3"/>
      </w:pPr>
      <w:bookmarkStart w:id="408" w:name="_Toc407288647"/>
      <w:bookmarkStart w:id="409" w:name="_Toc495939433"/>
      <w:bookmarkStart w:id="410" w:name="_Toc14181345"/>
      <w:r w:rsidRPr="008057C1">
        <w:t>Play</w:t>
      </w:r>
      <w:r w:rsidRPr="008057C1">
        <w:rPr>
          <w:rFonts w:eastAsia="宋体"/>
        </w:rPr>
        <w:t xml:space="preserve"> </w:t>
      </w:r>
      <w:r w:rsidRPr="008057C1">
        <w:t>Log</w:t>
      </w:r>
      <w:bookmarkEnd w:id="405"/>
      <w:bookmarkEnd w:id="406"/>
      <w:bookmarkEnd w:id="407"/>
      <w:r w:rsidRPr="008057C1">
        <w:rPr>
          <w:rFonts w:eastAsia="宋体"/>
        </w:rPr>
        <w:t xml:space="preserve"> File</w:t>
      </w:r>
      <w:r w:rsidRPr="008057C1">
        <w:t>s</w:t>
      </w:r>
      <w:bookmarkEnd w:id="408"/>
      <w:bookmarkEnd w:id="409"/>
      <w:bookmarkEnd w:id="410"/>
    </w:p>
    <w:p w14:paraId="30A4C236" w14:textId="77777777" w:rsidR="00EF3BB3" w:rsidRPr="008057C1" w:rsidRDefault="00EF3BB3" w:rsidP="00EF3BB3">
      <w:pPr>
        <w:ind w:left="153" w:hanging="153"/>
        <w:rPr>
          <w:b/>
          <w:i/>
          <w:szCs w:val="18"/>
        </w:rPr>
      </w:pPr>
      <w:bookmarkStart w:id="411" w:name="_Toc236058425"/>
      <w:bookmarkStart w:id="412" w:name="_Toc274401720"/>
      <w:r w:rsidRPr="008057C1">
        <w:rPr>
          <w:b/>
          <w:i/>
          <w:szCs w:val="18"/>
        </w:rPr>
        <w:t>Purpose:</w:t>
      </w:r>
    </w:p>
    <w:p w14:paraId="3BBB6B28" w14:textId="77777777" w:rsidR="00EF3BB3" w:rsidRPr="008057C1" w:rsidRDefault="00EF3BB3" w:rsidP="00EF3BB3">
      <w:pPr>
        <w:ind w:left="153" w:hanging="153"/>
        <w:rPr>
          <w:kern w:val="0"/>
          <w:szCs w:val="18"/>
        </w:rPr>
      </w:pPr>
      <w:r w:rsidRPr="008057C1">
        <w:rPr>
          <w:kern w:val="0"/>
          <w:szCs w:val="18"/>
        </w:rPr>
        <w:t>Play back record file(s) associated with channels after searching system logs.</w:t>
      </w:r>
      <w:bookmarkEnd w:id="411"/>
      <w:bookmarkEnd w:id="412"/>
    </w:p>
    <w:p w14:paraId="200AB9B2" w14:textId="77777777" w:rsidR="00EF3BB3" w:rsidRPr="008057C1" w:rsidRDefault="00EF3BB3" w:rsidP="00EF3BB3">
      <w:pPr>
        <w:pStyle w:val="E-Step"/>
        <w:ind w:left="240" w:right="240" w:firstLine="720"/>
      </w:pPr>
      <w:r w:rsidRPr="008057C1">
        <w:rPr>
          <w:rFonts w:eastAsia="宋体"/>
        </w:rPr>
        <w:t xml:space="preserve">Go to </w:t>
      </w:r>
      <w:r w:rsidRPr="008057C1">
        <w:rPr>
          <w:b/>
        </w:rPr>
        <w:t>Maintenance</w:t>
      </w:r>
      <w:r w:rsidRPr="008057C1">
        <w:t>&gt;</w:t>
      </w:r>
      <w:r w:rsidRPr="008057C1">
        <w:rPr>
          <w:b/>
        </w:rPr>
        <w:t>Log Information</w:t>
      </w:r>
      <w:r w:rsidRPr="008057C1">
        <w:rPr>
          <w:rFonts w:eastAsia="宋体"/>
        </w:rPr>
        <w:t xml:space="preserve">.  </w:t>
      </w:r>
    </w:p>
    <w:p w14:paraId="5682A52C" w14:textId="77777777" w:rsidR="00EF3BB3" w:rsidRPr="008057C1" w:rsidRDefault="00EF3BB3" w:rsidP="00EF3BB3">
      <w:pPr>
        <w:pStyle w:val="E-Step"/>
        <w:ind w:left="240" w:right="240" w:firstLine="720"/>
      </w:pPr>
      <w:r w:rsidRPr="008057C1">
        <w:t>Click</w:t>
      </w:r>
      <w:r w:rsidRPr="008057C1">
        <w:rPr>
          <w:b/>
        </w:rPr>
        <w:t xml:space="preserve"> Log Search</w:t>
      </w:r>
      <w:r w:rsidRPr="008057C1">
        <w:t xml:space="preserve"> tab to enter Playback by System Logs.</w:t>
      </w:r>
    </w:p>
    <w:p w14:paraId="6D077C12" w14:textId="77777777" w:rsidR="00EF3BB3" w:rsidRPr="008057C1" w:rsidRDefault="00EF3BB3" w:rsidP="00EF3BB3">
      <w:pPr>
        <w:pStyle w:val="E-Step"/>
        <w:ind w:left="240" w:right="240" w:firstLine="720"/>
      </w:pPr>
      <w:r w:rsidRPr="008057C1">
        <w:t xml:space="preserve">Set search time and type and click </w:t>
      </w:r>
      <w:r w:rsidRPr="008057C1">
        <w:rPr>
          <w:b/>
        </w:rPr>
        <w:t>Search</w:t>
      </w:r>
      <w:r w:rsidRPr="008057C1">
        <w:rPr>
          <w:rFonts w:ascii="宋体" w:eastAsia="宋体" w:hAnsi="宋体"/>
        </w:rPr>
        <w:t>.</w:t>
      </w:r>
    </w:p>
    <w:p w14:paraId="532FBEBE" w14:textId="0571E8CE" w:rsidR="00EF3BB3" w:rsidRPr="008057C1" w:rsidRDefault="008C6B93" w:rsidP="00EF3BB3">
      <w:pPr>
        <w:pStyle w:val="E-Figure"/>
      </w:pPr>
      <w:r w:rsidRPr="008057C1">
        <w:rPr>
          <w:noProof/>
          <w:bdr w:val="single" w:sz="4" w:space="0" w:color="BFBFBF"/>
        </w:rPr>
        <w:drawing>
          <wp:inline distT="0" distB="0" distL="0" distR="0" wp14:anchorId="5F806858" wp14:editId="584C62AA">
            <wp:extent cx="5486400" cy="3333750"/>
            <wp:effectExtent l="19050" t="19050" r="19050" b="19050"/>
            <wp:docPr id="1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86400" cy="3333750"/>
                    </a:xfrm>
                    <a:prstGeom prst="rect">
                      <a:avLst/>
                    </a:prstGeom>
                    <a:noFill/>
                    <a:ln w="6350" cmpd="sng">
                      <a:solidFill>
                        <a:schemeClr val="bg1">
                          <a:lumMod val="75000"/>
                          <a:lumOff val="0"/>
                        </a:schemeClr>
                      </a:solidFill>
                      <a:miter lim="800000"/>
                      <a:headEnd/>
                      <a:tailEnd/>
                    </a:ln>
                    <a:effectLst/>
                  </pic:spPr>
                </pic:pic>
              </a:graphicData>
            </a:graphic>
          </wp:inline>
        </w:drawing>
      </w:r>
    </w:p>
    <w:p w14:paraId="69B550C5" w14:textId="77777777" w:rsidR="00EF3BB3" w:rsidRPr="008057C1" w:rsidRDefault="00EF3BB3" w:rsidP="00A416BD">
      <w:pPr>
        <w:pStyle w:val="E-FigureDescription"/>
      </w:pPr>
      <w:r w:rsidRPr="008057C1">
        <w:t>System Log Search Interface</w:t>
      </w:r>
    </w:p>
    <w:p w14:paraId="6BE875EC" w14:textId="03525B31" w:rsidR="00EF3BB3" w:rsidRPr="008057C1" w:rsidRDefault="00EF3BB3" w:rsidP="00EF3BB3">
      <w:pPr>
        <w:pStyle w:val="E-Step"/>
        <w:ind w:left="240" w:right="240" w:firstLine="720"/>
      </w:pPr>
      <w:r w:rsidRPr="008057C1">
        <w:t xml:space="preserve">Choose a log with </w:t>
      </w:r>
      <w:r w:rsidRPr="008057C1">
        <w:rPr>
          <w:rFonts w:eastAsia="宋体"/>
        </w:rPr>
        <w:t>video</w:t>
      </w:r>
      <w:r w:rsidRPr="008057C1">
        <w:t xml:space="preserve"> file and click </w:t>
      </w:r>
      <w:r w:rsidR="008C6B93" w:rsidRPr="008057C1">
        <w:rPr>
          <w:rFonts w:eastAsia="宋体"/>
          <w:noProof/>
        </w:rPr>
        <w:drawing>
          <wp:inline distT="0" distB="0" distL="0" distR="0" wp14:anchorId="5C2FF147" wp14:editId="64C56220">
            <wp:extent cx="171450" cy="200025"/>
            <wp:effectExtent l="19050" t="19050" r="19050" b="28575"/>
            <wp:docPr id="178" name="图片 178" descr="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lay"/>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w="6350" cmpd="sng">
                      <a:solidFill>
                        <a:schemeClr val="bg1">
                          <a:lumMod val="65000"/>
                          <a:lumOff val="0"/>
                        </a:schemeClr>
                      </a:solidFill>
                      <a:miter lim="800000"/>
                      <a:headEnd/>
                      <a:tailEnd/>
                    </a:ln>
                    <a:effectLst/>
                  </pic:spPr>
                </pic:pic>
              </a:graphicData>
            </a:graphic>
          </wp:inline>
        </w:drawing>
      </w:r>
      <w:r w:rsidRPr="008057C1">
        <w:t xml:space="preserve"> to </w:t>
      </w:r>
      <w:r w:rsidRPr="008057C1">
        <w:rPr>
          <w:rFonts w:eastAsia="宋体"/>
        </w:rPr>
        <w:t>start playing the log file</w:t>
      </w:r>
      <w:r w:rsidRPr="008057C1">
        <w:t>.</w:t>
      </w:r>
    </w:p>
    <w:p w14:paraId="5000CF33" w14:textId="77777777" w:rsidR="00EF3BB3" w:rsidRPr="008057C1" w:rsidRDefault="00EF3BB3" w:rsidP="00EF3BB3">
      <w:pPr>
        <w:pStyle w:val="3"/>
      </w:pPr>
      <w:bookmarkStart w:id="413" w:name="_Toc407288648"/>
      <w:bookmarkStart w:id="414" w:name="_Toc495939434"/>
      <w:bookmarkStart w:id="415" w:name="_Toc14181346"/>
      <w:bookmarkStart w:id="416" w:name="OLE_LINK108"/>
      <w:bookmarkStart w:id="417" w:name="OLE_LINK109"/>
      <w:r w:rsidRPr="008057C1">
        <w:t>Play</w:t>
      </w:r>
      <w:r w:rsidRPr="008057C1">
        <w:rPr>
          <w:rFonts w:eastAsia="宋体"/>
        </w:rPr>
        <w:t xml:space="preserve"> </w:t>
      </w:r>
      <w:r w:rsidRPr="008057C1">
        <w:t>External File</w:t>
      </w:r>
      <w:bookmarkEnd w:id="413"/>
      <w:bookmarkEnd w:id="414"/>
      <w:bookmarkEnd w:id="415"/>
    </w:p>
    <w:p w14:paraId="4A19CA18" w14:textId="77777777" w:rsidR="00EF3BB3" w:rsidRPr="008057C1" w:rsidRDefault="00EF3BB3" w:rsidP="00EF3BB3">
      <w:pPr>
        <w:rPr>
          <w:b/>
          <w:i/>
        </w:rPr>
      </w:pPr>
      <w:r w:rsidRPr="008057C1">
        <w:rPr>
          <w:b/>
          <w:i/>
        </w:rPr>
        <w:t xml:space="preserve">Purpose: </w:t>
      </w:r>
    </w:p>
    <w:p w14:paraId="5A6ACA24" w14:textId="77777777" w:rsidR="00EF3BB3" w:rsidRPr="008057C1" w:rsidRDefault="00EF3BB3" w:rsidP="00EF3BB3">
      <w:r w:rsidRPr="008057C1">
        <w:t>You can play files from the external storage devices.</w:t>
      </w:r>
    </w:p>
    <w:p w14:paraId="4DD9B599" w14:textId="77777777" w:rsidR="00EF3BB3" w:rsidRPr="008057C1" w:rsidRDefault="00EF3BB3" w:rsidP="00EF3BB3">
      <w:r w:rsidRPr="008057C1">
        <w:rPr>
          <w:b/>
          <w:i/>
        </w:rPr>
        <w:lastRenderedPageBreak/>
        <w:t>Before You Start</w:t>
      </w:r>
      <w:r w:rsidRPr="008057C1">
        <w:t>:</w:t>
      </w:r>
    </w:p>
    <w:p w14:paraId="3418855A" w14:textId="77777777" w:rsidR="00EF3BB3" w:rsidRPr="008057C1" w:rsidRDefault="00EF3BB3" w:rsidP="00EF3BB3">
      <w:r w:rsidRPr="008057C1">
        <w:t xml:space="preserve">Connect the storage device with the video files to your device. </w:t>
      </w:r>
    </w:p>
    <w:p w14:paraId="2BC08E36" w14:textId="77777777" w:rsidR="00EF3BB3" w:rsidRPr="008057C1" w:rsidRDefault="00EF3BB3" w:rsidP="00EF3BB3">
      <w:pPr>
        <w:pStyle w:val="E-Step"/>
        <w:spacing w:line="240" w:lineRule="auto"/>
        <w:ind w:left="240" w:right="240" w:firstLine="720"/>
      </w:pPr>
      <w:bookmarkStart w:id="418" w:name="OLE_LINK26"/>
      <w:r w:rsidRPr="008057C1">
        <w:rPr>
          <w:rFonts w:eastAsia="宋体"/>
        </w:rPr>
        <w:t xml:space="preserve">Go to </w:t>
      </w:r>
      <w:r w:rsidRPr="008057C1">
        <w:rPr>
          <w:rFonts w:eastAsia="宋体"/>
          <w:b/>
        </w:rPr>
        <w:t>Playback</w:t>
      </w:r>
      <w:r w:rsidRPr="008057C1">
        <w:rPr>
          <w:rFonts w:eastAsia="宋体"/>
        </w:rPr>
        <w:t xml:space="preserve">. </w:t>
      </w:r>
    </w:p>
    <w:bookmarkEnd w:id="418"/>
    <w:p w14:paraId="151C7028" w14:textId="5629CBB7" w:rsidR="00EF3BB3" w:rsidRPr="008057C1" w:rsidRDefault="00EF3BB3" w:rsidP="00EF3BB3">
      <w:pPr>
        <w:pStyle w:val="E-Step"/>
        <w:spacing w:line="240" w:lineRule="auto"/>
        <w:ind w:left="240" w:right="240" w:firstLine="720"/>
        <w:rPr>
          <w:color w:val="000000"/>
        </w:rPr>
      </w:pPr>
      <w:r w:rsidRPr="008057C1">
        <w:rPr>
          <w:rFonts w:eastAsia="宋体"/>
        </w:rPr>
        <w:t>Click</w:t>
      </w:r>
      <w:r w:rsidRPr="008057C1">
        <w:t xml:space="preserve"> the </w:t>
      </w:r>
      <w:r w:rsidR="008C6B93" w:rsidRPr="008057C1">
        <w:rPr>
          <w:noProof/>
          <w:bdr w:val="single" w:sz="4" w:space="0" w:color="A6A6A6"/>
        </w:rPr>
        <w:drawing>
          <wp:inline distT="0" distB="0" distL="0" distR="0" wp14:anchorId="36481905" wp14:editId="250544B6">
            <wp:extent cx="219075" cy="219075"/>
            <wp:effectExtent l="19050" t="19050" r="28575" b="28575"/>
            <wp:docPr id="179" name="图片 179" descr="playback_external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playback_external file"/>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w="6350" cmpd="sng">
                      <a:solidFill>
                        <a:schemeClr val="bg1">
                          <a:lumMod val="65000"/>
                          <a:lumOff val="0"/>
                        </a:schemeClr>
                      </a:solidFill>
                      <a:miter lim="800000"/>
                      <a:headEnd/>
                      <a:tailEnd/>
                    </a:ln>
                    <a:effectLst/>
                  </pic:spPr>
                </pic:pic>
              </a:graphicData>
            </a:graphic>
          </wp:inline>
        </w:drawing>
      </w:r>
      <w:r w:rsidRPr="008057C1">
        <w:t xml:space="preserve"> </w:t>
      </w:r>
      <w:r w:rsidRPr="008057C1">
        <w:rPr>
          <w:rFonts w:eastAsia="宋体"/>
        </w:rPr>
        <w:t xml:space="preserve">icon at the left bottom corner.  </w:t>
      </w:r>
    </w:p>
    <w:p w14:paraId="7F076D64" w14:textId="27F6636D" w:rsidR="00EF3BB3" w:rsidRPr="008057C1" w:rsidRDefault="00EF3BB3" w:rsidP="00EF3BB3">
      <w:pPr>
        <w:pStyle w:val="E-Step"/>
        <w:ind w:left="240" w:right="240" w:firstLine="720"/>
        <w:rPr>
          <w:szCs w:val="18"/>
        </w:rPr>
      </w:pPr>
      <w:r w:rsidRPr="008057C1">
        <w:t xml:space="preserve">Select and click the </w:t>
      </w:r>
      <w:r w:rsidR="008C6B93" w:rsidRPr="008057C1">
        <w:rPr>
          <w:rFonts w:eastAsia="宋体"/>
          <w:noProof/>
        </w:rPr>
        <w:drawing>
          <wp:inline distT="0" distB="0" distL="0" distR="0" wp14:anchorId="06F4A1B2" wp14:editId="2268C265">
            <wp:extent cx="171450" cy="200025"/>
            <wp:effectExtent l="19050" t="19050" r="19050" b="28575"/>
            <wp:docPr id="180" name="图片 180" descr="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Play"/>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w="6350" cmpd="sng">
                      <a:solidFill>
                        <a:schemeClr val="bg1">
                          <a:lumMod val="65000"/>
                          <a:lumOff val="0"/>
                        </a:schemeClr>
                      </a:solidFill>
                      <a:miter lim="800000"/>
                      <a:headEnd/>
                      <a:tailEnd/>
                    </a:ln>
                    <a:effectLst/>
                  </pic:spPr>
                </pic:pic>
              </a:graphicData>
            </a:graphic>
          </wp:inline>
        </w:drawing>
      </w:r>
      <w:r w:rsidRPr="008057C1">
        <w:t xml:space="preserve"> button</w:t>
      </w:r>
      <w:r w:rsidRPr="008057C1">
        <w:rPr>
          <w:rFonts w:eastAsia="宋体"/>
        </w:rPr>
        <w:t xml:space="preserve"> or double click</w:t>
      </w:r>
      <w:r w:rsidRPr="008057C1">
        <w:t xml:space="preserve"> to play </w:t>
      </w:r>
      <w:r w:rsidRPr="008057C1">
        <w:rPr>
          <w:rFonts w:eastAsia="宋体"/>
        </w:rPr>
        <w:t>the file</w:t>
      </w:r>
      <w:r w:rsidRPr="008057C1">
        <w:t xml:space="preserve">. </w:t>
      </w:r>
      <w:r w:rsidRPr="008057C1">
        <w:rPr>
          <w:rFonts w:eastAsia="宋体"/>
        </w:rPr>
        <w:t xml:space="preserve"> </w:t>
      </w:r>
    </w:p>
    <w:p w14:paraId="5AFCA4BD" w14:textId="77777777" w:rsidR="00EF3BB3" w:rsidRPr="008057C1" w:rsidRDefault="00EF3BB3" w:rsidP="00EF3BB3">
      <w:pPr>
        <w:pStyle w:val="2"/>
        <w:rPr>
          <w:rFonts w:eastAsia="宋体"/>
          <w:noProof w:val="0"/>
          <w:lang w:eastAsia="zh-CN"/>
        </w:rPr>
      </w:pPr>
      <w:bookmarkStart w:id="419" w:name="_Ref491680738"/>
      <w:bookmarkStart w:id="420" w:name="_Toc495939435"/>
      <w:bookmarkStart w:id="421" w:name="_Toc14181347"/>
      <w:bookmarkEnd w:id="416"/>
      <w:bookmarkEnd w:id="417"/>
      <w:r w:rsidRPr="008057C1">
        <w:rPr>
          <w:noProof w:val="0"/>
        </w:rPr>
        <w:t>Playback</w:t>
      </w:r>
      <w:bookmarkStart w:id="422" w:name="_Toc236058427"/>
      <w:bookmarkStart w:id="423" w:name="_Toc274401722"/>
      <w:bookmarkStart w:id="424" w:name="_Toc296071850"/>
      <w:r w:rsidRPr="008057C1">
        <w:rPr>
          <w:rFonts w:eastAsia="宋体"/>
          <w:noProof w:val="0"/>
          <w:lang w:eastAsia="zh-CN"/>
        </w:rPr>
        <w:t xml:space="preserve"> Operations</w:t>
      </w:r>
      <w:bookmarkEnd w:id="419"/>
      <w:bookmarkEnd w:id="420"/>
      <w:bookmarkEnd w:id="421"/>
    </w:p>
    <w:p w14:paraId="2948D9FA" w14:textId="77777777" w:rsidR="00EF3BB3" w:rsidRPr="008057C1" w:rsidRDefault="00EF3BB3" w:rsidP="00EF3BB3">
      <w:pPr>
        <w:pStyle w:val="3"/>
        <w:rPr>
          <w:rFonts w:eastAsia="宋体"/>
        </w:rPr>
      </w:pPr>
      <w:bookmarkStart w:id="425" w:name="_Toc495939437"/>
      <w:bookmarkStart w:id="426" w:name="_Toc14181348"/>
      <w:r w:rsidRPr="008057C1">
        <w:rPr>
          <w:rFonts w:eastAsia="宋体"/>
        </w:rPr>
        <w:t>Set Play Strategy in Smart/Custom Mode</w:t>
      </w:r>
      <w:bookmarkEnd w:id="425"/>
      <w:bookmarkEnd w:id="426"/>
      <w:r w:rsidRPr="008057C1">
        <w:rPr>
          <w:rFonts w:eastAsia="宋体"/>
        </w:rPr>
        <w:t xml:space="preserve"> </w:t>
      </w:r>
    </w:p>
    <w:p w14:paraId="6ADF1433" w14:textId="77777777" w:rsidR="00EF3BB3" w:rsidRPr="008057C1" w:rsidRDefault="00EF3BB3" w:rsidP="00EF3BB3">
      <w:pPr>
        <w:pStyle w:val="E-Purpose"/>
      </w:pPr>
      <w:r w:rsidRPr="008057C1">
        <w:t>Purpose:</w:t>
      </w:r>
    </w:p>
    <w:p w14:paraId="0B16D434" w14:textId="77777777" w:rsidR="00EF3BB3" w:rsidRPr="008057C1" w:rsidRDefault="00EF3BB3" w:rsidP="00EF3BB3">
      <w:pPr>
        <w:autoSpaceDE w:val="0"/>
        <w:autoSpaceDN w:val="0"/>
        <w:rPr>
          <w:kern w:val="0"/>
          <w:szCs w:val="18"/>
        </w:rPr>
      </w:pPr>
      <w:r w:rsidRPr="008057C1">
        <w:rPr>
          <w:kern w:val="0"/>
          <w:szCs w:val="18"/>
        </w:rPr>
        <w:t>When you are in the smart or custom video playback mode, you can set the playing speed separately for the normal video and the smart/custom video, or you can select to skip the normal video.</w:t>
      </w:r>
    </w:p>
    <w:p w14:paraId="05D7831F" w14:textId="4289E216" w:rsidR="00EF3BB3" w:rsidRPr="008057C1" w:rsidRDefault="00EF3BB3" w:rsidP="00EF3BB3">
      <w:pPr>
        <w:pStyle w:val="E-Step"/>
        <w:numPr>
          <w:ilvl w:val="0"/>
          <w:numId w:val="0"/>
        </w:numPr>
        <w:spacing w:line="240" w:lineRule="auto"/>
        <w:ind w:right="240"/>
        <w:rPr>
          <w:rFonts w:eastAsia="宋体"/>
          <w:snapToGrid/>
        </w:rPr>
      </w:pPr>
      <w:r w:rsidRPr="008057C1">
        <w:rPr>
          <w:rFonts w:eastAsia="宋体"/>
        </w:rPr>
        <w:t xml:space="preserve">In the Smart/Custom video playback mode, click </w:t>
      </w:r>
      <w:r w:rsidR="008C6B93" w:rsidRPr="008057C1">
        <w:rPr>
          <w:rFonts w:eastAsia="宋体"/>
          <w:noProof/>
          <w:bdr w:val="single" w:sz="4" w:space="0" w:color="A6A6A6"/>
        </w:rPr>
        <w:drawing>
          <wp:inline distT="0" distB="0" distL="0" distR="0" wp14:anchorId="71EBEB13" wp14:editId="65CB47AF">
            <wp:extent cx="342900" cy="342900"/>
            <wp:effectExtent l="19050" t="19050" r="19050" b="19050"/>
            <wp:docPr id="181" name="图片 181" descr="playback_btbar_play_strate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playback_btbar_play_strategy"/>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w="6350" cmpd="sng">
                      <a:solidFill>
                        <a:schemeClr val="bg1">
                          <a:lumMod val="65000"/>
                          <a:lumOff val="0"/>
                        </a:schemeClr>
                      </a:solidFill>
                      <a:miter lim="800000"/>
                      <a:headEnd/>
                      <a:tailEnd/>
                    </a:ln>
                    <a:effectLst/>
                  </pic:spPr>
                </pic:pic>
              </a:graphicData>
            </a:graphic>
          </wp:inline>
        </w:drawing>
      </w:r>
      <w:r w:rsidRPr="008057C1">
        <w:rPr>
          <w:rFonts w:eastAsia="宋体"/>
          <w:snapToGrid/>
        </w:rPr>
        <w:t xml:space="preserve"> to set the play strategy.    </w:t>
      </w:r>
    </w:p>
    <w:p w14:paraId="37CDE087" w14:textId="77777777" w:rsidR="00EF3BB3" w:rsidRPr="008057C1" w:rsidRDefault="00EF3BB3" w:rsidP="003B47E0">
      <w:pPr>
        <w:pStyle w:val="E-Step"/>
        <w:numPr>
          <w:ilvl w:val="0"/>
          <w:numId w:val="55"/>
        </w:numPr>
        <w:spacing w:line="240" w:lineRule="auto"/>
        <w:ind w:left="240" w:right="240" w:firstLine="720"/>
        <w:rPr>
          <w:rFonts w:eastAsia="宋体"/>
        </w:rPr>
      </w:pPr>
      <w:r w:rsidRPr="008057C1">
        <w:rPr>
          <w:rFonts w:eastAsia="宋体"/>
        </w:rPr>
        <w:t xml:space="preserve">When </w:t>
      </w:r>
      <w:r w:rsidRPr="008057C1">
        <w:rPr>
          <w:rFonts w:eastAsia="宋体"/>
          <w:b/>
        </w:rPr>
        <w:t>Do not Play Normal Videos</w:t>
      </w:r>
      <w:r w:rsidRPr="008057C1">
        <w:rPr>
          <w:rFonts w:eastAsia="宋体"/>
        </w:rPr>
        <w:t xml:space="preserve"> is checked, the device will skip the normal video and play the smart (motion/line crossing/intrusion) video and the custom (searched video) only in the normal speed (X1).   </w:t>
      </w:r>
    </w:p>
    <w:p w14:paraId="702B7195" w14:textId="77777777" w:rsidR="00EF3BB3" w:rsidRPr="008057C1" w:rsidRDefault="00EF3BB3" w:rsidP="003B47E0">
      <w:pPr>
        <w:pStyle w:val="E-Step"/>
        <w:numPr>
          <w:ilvl w:val="0"/>
          <w:numId w:val="55"/>
        </w:numPr>
        <w:spacing w:line="240" w:lineRule="auto"/>
        <w:ind w:left="240" w:right="240" w:firstLine="720"/>
        <w:rPr>
          <w:rFonts w:eastAsia="宋体"/>
        </w:rPr>
      </w:pPr>
      <w:r w:rsidRPr="008057C1">
        <w:rPr>
          <w:rFonts w:eastAsia="宋体"/>
        </w:rPr>
        <w:t xml:space="preserve">When </w:t>
      </w:r>
      <w:r w:rsidRPr="008057C1">
        <w:rPr>
          <w:rFonts w:eastAsia="宋体"/>
          <w:b/>
        </w:rPr>
        <w:t xml:space="preserve">Do not Play Normal Videos </w:t>
      </w:r>
      <w:r w:rsidRPr="008057C1">
        <w:rPr>
          <w:rFonts w:eastAsia="宋体"/>
        </w:rPr>
        <w:t xml:space="preserve">is unchecked, you can set the play speed for the normal video </w:t>
      </w:r>
      <w:r w:rsidRPr="008057C1">
        <w:rPr>
          <w:szCs w:val="18"/>
        </w:rPr>
        <w:t xml:space="preserve">the </w:t>
      </w:r>
      <w:r w:rsidRPr="008057C1">
        <w:rPr>
          <w:rFonts w:eastAsia="宋体"/>
          <w:szCs w:val="18"/>
        </w:rPr>
        <w:t>smart</w:t>
      </w:r>
      <w:r w:rsidRPr="008057C1">
        <w:rPr>
          <w:szCs w:val="18"/>
        </w:rPr>
        <w:t>/custom video</w:t>
      </w:r>
      <w:r w:rsidRPr="008057C1">
        <w:rPr>
          <w:rFonts w:eastAsia="宋体"/>
          <w:szCs w:val="18"/>
        </w:rPr>
        <w:t xml:space="preserve"> </w:t>
      </w:r>
      <w:r w:rsidRPr="008057C1">
        <w:rPr>
          <w:szCs w:val="18"/>
        </w:rPr>
        <w:t>separately</w:t>
      </w:r>
      <w:r w:rsidRPr="008057C1">
        <w:rPr>
          <w:rFonts w:eastAsia="宋体"/>
          <w:szCs w:val="18"/>
        </w:rPr>
        <w:t xml:space="preserve">. The speed range is from X1 to XMAX. </w:t>
      </w:r>
    </w:p>
    <w:p w14:paraId="4DB15977" w14:textId="77777777" w:rsidR="00EF3BB3" w:rsidRPr="008057C1" w:rsidRDefault="00EF3BB3" w:rsidP="00EF3BB3">
      <w:pPr>
        <w:pStyle w:val="E-Note"/>
        <w:ind w:left="240"/>
        <w:rPr>
          <w:rFonts w:eastAsia="宋体"/>
        </w:rPr>
      </w:pPr>
    </w:p>
    <w:p w14:paraId="27C1F948" w14:textId="77777777" w:rsidR="00EF3BB3" w:rsidRPr="008057C1" w:rsidRDefault="00EF3BB3" w:rsidP="00EF3BB3">
      <w:pPr>
        <w:pStyle w:val="E-NoteText"/>
        <w:rPr>
          <w:rFonts w:eastAsia="宋体"/>
        </w:rPr>
      </w:pPr>
      <w:r w:rsidRPr="008057C1">
        <w:rPr>
          <w:rFonts w:eastAsia="宋体"/>
        </w:rPr>
        <w:t xml:space="preserve">You can set the speed in the single-channel play mode only. </w:t>
      </w:r>
    </w:p>
    <w:p w14:paraId="57850AD5" w14:textId="04F7E858" w:rsidR="00EF3BB3" w:rsidRPr="008057C1" w:rsidRDefault="008C6B93" w:rsidP="00EF3BB3">
      <w:pPr>
        <w:pStyle w:val="E-Figure"/>
      </w:pPr>
      <w:r w:rsidRPr="008057C1">
        <w:rPr>
          <w:noProof/>
          <w:bdr w:val="single" w:sz="4" w:space="0" w:color="A6A6A6"/>
        </w:rPr>
        <w:drawing>
          <wp:inline distT="0" distB="0" distL="0" distR="0" wp14:anchorId="02A627B3" wp14:editId="47117D12">
            <wp:extent cx="3619500" cy="1619250"/>
            <wp:effectExtent l="0" t="0" r="0" b="0"/>
            <wp:docPr id="182" name="图片 182" descr="Play Strate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lay Strategy"/>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619500" cy="1619250"/>
                    </a:xfrm>
                    <a:prstGeom prst="rect">
                      <a:avLst/>
                    </a:prstGeom>
                    <a:noFill/>
                    <a:ln>
                      <a:noFill/>
                    </a:ln>
                  </pic:spPr>
                </pic:pic>
              </a:graphicData>
            </a:graphic>
          </wp:inline>
        </w:drawing>
      </w:r>
    </w:p>
    <w:p w14:paraId="25FD78C1" w14:textId="77777777" w:rsidR="00EF3BB3" w:rsidRPr="008057C1" w:rsidRDefault="00EF3BB3" w:rsidP="00A416BD">
      <w:pPr>
        <w:pStyle w:val="E-FigureDescription"/>
      </w:pPr>
      <w:r w:rsidRPr="008057C1">
        <w:t xml:space="preserve">Play Strategy </w:t>
      </w:r>
    </w:p>
    <w:p w14:paraId="080E42C2" w14:textId="77777777" w:rsidR="00EF3BB3" w:rsidRPr="008057C1" w:rsidRDefault="00EF3BB3" w:rsidP="00EF3BB3">
      <w:pPr>
        <w:pStyle w:val="3"/>
        <w:rPr>
          <w:rFonts w:eastAsia="宋体"/>
        </w:rPr>
      </w:pPr>
      <w:bookmarkStart w:id="427" w:name="_Toc495939438"/>
      <w:bookmarkStart w:id="428" w:name="_Toc14181349"/>
      <w:r w:rsidRPr="008057C1">
        <w:rPr>
          <w:rFonts w:eastAsia="宋体"/>
        </w:rPr>
        <w:t>Edit Video Clips</w:t>
      </w:r>
      <w:bookmarkEnd w:id="427"/>
      <w:bookmarkEnd w:id="428"/>
      <w:r w:rsidRPr="008057C1">
        <w:rPr>
          <w:rFonts w:eastAsia="宋体"/>
        </w:rPr>
        <w:t xml:space="preserve">   </w:t>
      </w:r>
    </w:p>
    <w:p w14:paraId="2623BA42" w14:textId="77777777" w:rsidR="00EF3BB3" w:rsidRPr="008057C1" w:rsidRDefault="00EF3BB3" w:rsidP="00EF3BB3">
      <w:bookmarkStart w:id="429" w:name="OLE_LINK73"/>
      <w:bookmarkStart w:id="430" w:name="OLE_LINK82"/>
      <w:r w:rsidRPr="008057C1">
        <w:t>You can take video clips during the playback and export the clips.</w:t>
      </w:r>
    </w:p>
    <w:bookmarkEnd w:id="429"/>
    <w:bookmarkEnd w:id="430"/>
    <w:p w14:paraId="43AD4F24" w14:textId="5984816D" w:rsidR="00EF3BB3" w:rsidRPr="008057C1" w:rsidRDefault="00EF3BB3" w:rsidP="00EF3BB3">
      <w:pPr>
        <w:pStyle w:val="E-Step"/>
        <w:numPr>
          <w:ilvl w:val="0"/>
          <w:numId w:val="0"/>
        </w:numPr>
        <w:spacing w:line="240" w:lineRule="auto"/>
        <w:ind w:right="240"/>
        <w:rPr>
          <w:rFonts w:eastAsia="宋体"/>
          <w:snapToGrid/>
        </w:rPr>
      </w:pPr>
      <w:r w:rsidRPr="008057C1">
        <w:rPr>
          <w:rFonts w:eastAsia="宋体"/>
        </w:rPr>
        <w:lastRenderedPageBreak/>
        <w:t xml:space="preserve">In the video playback mode, click </w:t>
      </w:r>
      <w:r w:rsidR="008C6B93" w:rsidRPr="008057C1">
        <w:rPr>
          <w:noProof/>
          <w:snapToGrid/>
          <w:bdr w:val="single" w:sz="4" w:space="0" w:color="A6A6A6"/>
        </w:rPr>
        <w:drawing>
          <wp:inline distT="0" distB="0" distL="0" distR="0" wp14:anchorId="3B4DB1CE" wp14:editId="606338BC">
            <wp:extent cx="276225" cy="276225"/>
            <wp:effectExtent l="19050" t="19050" r="28575" b="28575"/>
            <wp:docPr id="183" name="图片 183" descr="playback_btbar_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playback_btbar_cut"/>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w="6350" cmpd="sng">
                      <a:solidFill>
                        <a:schemeClr val="bg1">
                          <a:lumMod val="65000"/>
                          <a:lumOff val="0"/>
                        </a:schemeClr>
                      </a:solidFill>
                      <a:miter lim="800000"/>
                      <a:headEnd/>
                      <a:tailEnd/>
                    </a:ln>
                    <a:effectLst/>
                  </pic:spPr>
                </pic:pic>
              </a:graphicData>
            </a:graphic>
          </wp:inline>
        </w:drawing>
      </w:r>
      <w:r w:rsidRPr="008057C1">
        <w:rPr>
          <w:rFonts w:eastAsia="宋体"/>
          <w:snapToGrid/>
        </w:rPr>
        <w:t xml:space="preserve"> to start video clipping operation. </w:t>
      </w:r>
    </w:p>
    <w:p w14:paraId="6AC1F7C2" w14:textId="6EA95488" w:rsidR="00EF3BB3" w:rsidRPr="008057C1" w:rsidRDefault="008C6B93" w:rsidP="003B47E0">
      <w:pPr>
        <w:pStyle w:val="E-Step"/>
        <w:numPr>
          <w:ilvl w:val="0"/>
          <w:numId w:val="56"/>
        </w:numPr>
        <w:spacing w:line="240" w:lineRule="auto"/>
        <w:ind w:left="240" w:right="240" w:firstLine="720"/>
        <w:rPr>
          <w:rFonts w:eastAsia="宋体"/>
          <w:snapToGrid/>
        </w:rPr>
      </w:pPr>
      <w:r w:rsidRPr="008057C1">
        <w:rPr>
          <w:rFonts w:eastAsia="宋体"/>
          <w:noProof/>
          <w:snapToGrid/>
          <w:bdr w:val="single" w:sz="4" w:space="0" w:color="A6A6A6"/>
        </w:rPr>
        <w:drawing>
          <wp:inline distT="0" distB="0" distL="0" distR="0" wp14:anchorId="2EAAF306" wp14:editId="56D96FF8">
            <wp:extent cx="342900" cy="342900"/>
            <wp:effectExtent l="19050" t="19050" r="19050" b="19050"/>
            <wp:docPr id="184" name="图片 184" descr="playback_btbar_cut_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playback_btbar_cut_time"/>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w="6350" cmpd="sng">
                      <a:solidFill>
                        <a:schemeClr val="bg1">
                          <a:lumMod val="65000"/>
                          <a:lumOff val="0"/>
                        </a:schemeClr>
                      </a:solidFill>
                      <a:miter lim="800000"/>
                      <a:headEnd/>
                      <a:tailEnd/>
                    </a:ln>
                    <a:effectLst/>
                  </pic:spPr>
                </pic:pic>
              </a:graphicData>
            </a:graphic>
          </wp:inline>
        </w:drawing>
      </w:r>
      <w:r w:rsidR="00EF3BB3" w:rsidRPr="008057C1">
        <w:rPr>
          <w:rFonts w:eastAsia="宋体"/>
          <w:snapToGrid/>
        </w:rPr>
        <w:t>: Set the start time and end time of the video clipping.</w:t>
      </w:r>
    </w:p>
    <w:p w14:paraId="2E4ACBF5" w14:textId="241E2F50" w:rsidR="00EF3BB3" w:rsidRPr="008057C1" w:rsidRDefault="008C6B93" w:rsidP="003B47E0">
      <w:pPr>
        <w:pStyle w:val="E-Step"/>
        <w:numPr>
          <w:ilvl w:val="0"/>
          <w:numId w:val="56"/>
        </w:numPr>
        <w:spacing w:line="240" w:lineRule="auto"/>
        <w:ind w:left="240" w:right="240" w:firstLine="720"/>
        <w:rPr>
          <w:rFonts w:eastAsia="宋体"/>
          <w:snapToGrid/>
        </w:rPr>
      </w:pPr>
      <w:r w:rsidRPr="008057C1">
        <w:rPr>
          <w:rFonts w:eastAsia="宋体"/>
          <w:noProof/>
          <w:snapToGrid/>
          <w:bdr w:val="single" w:sz="4" w:space="0" w:color="A6A6A6"/>
        </w:rPr>
        <w:drawing>
          <wp:inline distT="0" distB="0" distL="0" distR="0" wp14:anchorId="6F39E6B9" wp14:editId="20B6E93B">
            <wp:extent cx="352425" cy="352425"/>
            <wp:effectExtent l="19050" t="19050" r="28575" b="28575"/>
            <wp:docPr id="185" name="图片 185" descr="playback_btbar_cut_ex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playback_btbar_cut_export"/>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w="6350" cmpd="sng">
                      <a:solidFill>
                        <a:schemeClr val="bg1">
                          <a:lumMod val="65000"/>
                          <a:lumOff val="0"/>
                        </a:schemeClr>
                      </a:solidFill>
                      <a:miter lim="800000"/>
                      <a:headEnd/>
                      <a:tailEnd/>
                    </a:ln>
                    <a:effectLst/>
                  </pic:spPr>
                </pic:pic>
              </a:graphicData>
            </a:graphic>
          </wp:inline>
        </w:drawing>
      </w:r>
      <w:r w:rsidR="00EF3BB3" w:rsidRPr="008057C1">
        <w:rPr>
          <w:rFonts w:eastAsia="宋体"/>
          <w:snapToGrid/>
        </w:rPr>
        <w:t xml:space="preserve">: Export the video clips to the local storage device. </w:t>
      </w:r>
    </w:p>
    <w:p w14:paraId="6A61DBF6" w14:textId="77777777" w:rsidR="00784067" w:rsidRPr="00B86575" w:rsidRDefault="00784067" w:rsidP="00784067">
      <w:pPr>
        <w:pStyle w:val="3"/>
        <w:rPr>
          <w:rFonts w:eastAsia="宋体"/>
        </w:rPr>
      </w:pPr>
      <w:bookmarkStart w:id="431" w:name="_Toc495939439"/>
      <w:bookmarkStart w:id="432" w:name="_Toc514058552"/>
      <w:bookmarkStart w:id="433" w:name="_Toc14181350"/>
      <w:bookmarkStart w:id="434" w:name="_Toc495939440"/>
      <w:bookmarkStart w:id="435" w:name="OLE_LINK97"/>
      <w:bookmarkEnd w:id="422"/>
      <w:bookmarkEnd w:id="423"/>
      <w:bookmarkEnd w:id="424"/>
      <w:r w:rsidRPr="00B86575">
        <w:rPr>
          <w:rFonts w:eastAsia="宋体"/>
        </w:rPr>
        <w:t>Switch between Main Stream and Sub-Stream</w:t>
      </w:r>
      <w:bookmarkEnd w:id="431"/>
      <w:bookmarkEnd w:id="432"/>
      <w:bookmarkEnd w:id="433"/>
      <w:r w:rsidRPr="00B86575">
        <w:rPr>
          <w:rFonts w:eastAsia="宋体"/>
        </w:rPr>
        <w:t xml:space="preserve"> </w:t>
      </w:r>
    </w:p>
    <w:p w14:paraId="47406992" w14:textId="7A7D772B" w:rsidR="00784067" w:rsidRPr="00B86575" w:rsidRDefault="00F72511" w:rsidP="00784067">
      <w:r w:rsidRPr="00F72511">
        <w:t>You can switch between the main stream and the sub-stream during the playback.</w:t>
      </w:r>
    </w:p>
    <w:p w14:paraId="0D1EF3E3" w14:textId="77777777" w:rsidR="00784067" w:rsidRPr="00B86575" w:rsidRDefault="00784067" w:rsidP="00784067">
      <w:r w:rsidRPr="00B86575">
        <w:rPr>
          <w:noProof/>
          <w:bdr w:val="single" w:sz="4" w:space="0" w:color="A6A6A6"/>
        </w:rPr>
        <w:drawing>
          <wp:inline distT="0" distB="0" distL="0" distR="0" wp14:anchorId="5FAAE257" wp14:editId="39BA0922">
            <wp:extent cx="304800" cy="304800"/>
            <wp:effectExtent l="0" t="0" r="0" b="0"/>
            <wp:docPr id="186" name="图片 186" descr="main st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main stream"/>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B86575">
        <w:t xml:space="preserve">: Play the video in main stream. </w:t>
      </w:r>
    </w:p>
    <w:p w14:paraId="234438AA" w14:textId="7FD24900" w:rsidR="00784067" w:rsidRDefault="00784067" w:rsidP="00784067">
      <w:r w:rsidRPr="00B86575">
        <w:rPr>
          <w:noProof/>
          <w:bdr w:val="single" w:sz="4" w:space="0" w:color="A6A6A6"/>
        </w:rPr>
        <w:drawing>
          <wp:inline distT="0" distB="0" distL="0" distR="0" wp14:anchorId="30FD3BEA" wp14:editId="7DF03C52">
            <wp:extent cx="304800" cy="304800"/>
            <wp:effectExtent l="0" t="0" r="0" b="0"/>
            <wp:docPr id="187" name="图片 187" descr="sub st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sub stream"/>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t>: Play the video in sub-stream.</w:t>
      </w:r>
    </w:p>
    <w:p w14:paraId="32233573" w14:textId="6FFEF685" w:rsidR="00EF3BB3" w:rsidRPr="008057C1" w:rsidRDefault="00EF3BB3" w:rsidP="00EF3BB3">
      <w:pPr>
        <w:pStyle w:val="3"/>
      </w:pPr>
      <w:bookmarkStart w:id="436" w:name="_Toc14181351"/>
      <w:r w:rsidRPr="008057C1">
        <w:t>Thumbnails View</w:t>
      </w:r>
      <w:bookmarkEnd w:id="434"/>
      <w:bookmarkEnd w:id="435"/>
      <w:bookmarkEnd w:id="436"/>
      <w:r w:rsidRPr="008057C1">
        <w:t xml:space="preserve"> </w:t>
      </w:r>
    </w:p>
    <w:p w14:paraId="0BC64995" w14:textId="77777777" w:rsidR="00EF3BB3" w:rsidRPr="008057C1" w:rsidRDefault="00EF3BB3" w:rsidP="00EF3BB3">
      <w:pPr>
        <w:rPr>
          <w:kern w:val="0"/>
          <w:szCs w:val="18"/>
        </w:rPr>
      </w:pPr>
      <w:r w:rsidRPr="008057C1">
        <w:rPr>
          <w:kern w:val="0"/>
          <w:szCs w:val="18"/>
        </w:rPr>
        <w:t xml:space="preserve">With the thumbnails view on the playback interface, you can conveniently locate the required video files on the time bar. </w:t>
      </w:r>
    </w:p>
    <w:p w14:paraId="51019392" w14:textId="77777777" w:rsidR="00EF3BB3" w:rsidRPr="008057C1" w:rsidRDefault="00EF3BB3" w:rsidP="00EF3BB3">
      <w:bookmarkStart w:id="437" w:name="OLE_LINK101"/>
      <w:r w:rsidRPr="008057C1">
        <w:rPr>
          <w:kern w:val="0"/>
          <w:szCs w:val="18"/>
        </w:rPr>
        <w:t xml:space="preserve">In the video playback mode, </w:t>
      </w:r>
      <w:bookmarkEnd w:id="437"/>
      <w:r w:rsidRPr="008057C1">
        <w:t>move the mouse to the time bar to get the preview thumbnails of the video files.</w:t>
      </w:r>
    </w:p>
    <w:p w14:paraId="44873BF4" w14:textId="184FC2CB" w:rsidR="00EF3BB3" w:rsidRPr="008057C1" w:rsidRDefault="008C6B93" w:rsidP="00EF3BB3">
      <w:pPr>
        <w:pStyle w:val="E-Figure"/>
      </w:pPr>
      <w:r w:rsidRPr="008057C1">
        <w:rPr>
          <w:noProof/>
        </w:rPr>
        <w:drawing>
          <wp:inline distT="0" distB="0" distL="0" distR="0" wp14:anchorId="4F721F2D" wp14:editId="0A5920E6">
            <wp:extent cx="6105525" cy="1457325"/>
            <wp:effectExtent l="0" t="0" r="9525" b="9525"/>
            <wp:docPr id="188" name="图片 188" descr="Thumbnail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Thumbnail View"/>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105525" cy="1457325"/>
                    </a:xfrm>
                    <a:prstGeom prst="rect">
                      <a:avLst/>
                    </a:prstGeom>
                    <a:noFill/>
                    <a:ln>
                      <a:noFill/>
                    </a:ln>
                  </pic:spPr>
                </pic:pic>
              </a:graphicData>
            </a:graphic>
          </wp:inline>
        </w:drawing>
      </w:r>
    </w:p>
    <w:p w14:paraId="1313D968" w14:textId="77777777" w:rsidR="00EF3BB3" w:rsidRPr="008057C1" w:rsidRDefault="00EF3BB3" w:rsidP="00A416BD">
      <w:pPr>
        <w:pStyle w:val="E-FigureDescription"/>
        <w:rPr>
          <w:rFonts w:eastAsia="宋体"/>
        </w:rPr>
      </w:pPr>
      <w:r w:rsidRPr="008057C1">
        <w:t>Thumbnails View</w:t>
      </w:r>
    </w:p>
    <w:p w14:paraId="7B88357B" w14:textId="23C453B1" w:rsidR="00EF3BB3" w:rsidRDefault="00F03EF8" w:rsidP="00EF3BB3">
      <w:pPr>
        <w:autoSpaceDE w:val="0"/>
        <w:autoSpaceDN w:val="0"/>
      </w:pPr>
      <w:r w:rsidRPr="008057C1">
        <w:t>You can select and click on a required thumbnail to enter the full-screen playback.</w:t>
      </w:r>
    </w:p>
    <w:p w14:paraId="7B9DC141" w14:textId="77777777" w:rsidR="00EF3BB3" w:rsidRPr="008057C1" w:rsidRDefault="00EF3BB3" w:rsidP="00EF3BB3">
      <w:pPr>
        <w:pStyle w:val="3"/>
      </w:pPr>
      <w:bookmarkStart w:id="438" w:name="_Toc495939442"/>
      <w:bookmarkStart w:id="439" w:name="_Toc14181352"/>
      <w:bookmarkStart w:id="440" w:name="OLE_LINK100"/>
      <w:bookmarkStart w:id="441" w:name="OLE_LINK102"/>
      <w:r w:rsidRPr="008057C1">
        <w:t>Fast View</w:t>
      </w:r>
      <w:bookmarkEnd w:id="438"/>
      <w:bookmarkEnd w:id="439"/>
      <w:r w:rsidRPr="008057C1">
        <w:t xml:space="preserve"> </w:t>
      </w:r>
    </w:p>
    <w:bookmarkEnd w:id="440"/>
    <w:bookmarkEnd w:id="441"/>
    <w:p w14:paraId="6E0BE647" w14:textId="77777777" w:rsidR="00EF3BB3" w:rsidRPr="008057C1" w:rsidRDefault="00EF3BB3" w:rsidP="00EF3BB3">
      <w:pPr>
        <w:rPr>
          <w:kern w:val="0"/>
          <w:szCs w:val="18"/>
        </w:rPr>
      </w:pPr>
      <w:r w:rsidRPr="008057C1">
        <w:rPr>
          <w:kern w:val="0"/>
          <w:szCs w:val="18"/>
        </w:rPr>
        <w:t xml:space="preserve">You can hold the mouse to drag on the time bar to get the fast view of the video files. </w:t>
      </w:r>
    </w:p>
    <w:p w14:paraId="598E21CF" w14:textId="77777777" w:rsidR="00EF3BB3" w:rsidRPr="008057C1" w:rsidRDefault="00EF3BB3" w:rsidP="00EF3BB3">
      <w:pPr>
        <w:pStyle w:val="E-Step"/>
        <w:numPr>
          <w:ilvl w:val="0"/>
          <w:numId w:val="0"/>
        </w:numPr>
        <w:ind w:right="240"/>
        <w:rPr>
          <w:rFonts w:eastAsia="宋体"/>
        </w:rPr>
      </w:pPr>
      <w:r w:rsidRPr="008057C1">
        <w:rPr>
          <w:szCs w:val="18"/>
        </w:rPr>
        <w:t xml:space="preserve">In the video playback mode, </w:t>
      </w:r>
      <w:r w:rsidRPr="008057C1">
        <w:rPr>
          <w:rFonts w:eastAsia="宋体"/>
        </w:rPr>
        <w:t>u</w:t>
      </w:r>
      <w:r w:rsidRPr="008057C1">
        <w:t xml:space="preserve">se the mouse to hold and drag through the playing time bar to fast view the video files. </w:t>
      </w:r>
    </w:p>
    <w:p w14:paraId="3CB3F152" w14:textId="77777777" w:rsidR="00EF3BB3" w:rsidRPr="008057C1" w:rsidRDefault="00EF3BB3" w:rsidP="00EF3BB3">
      <w:pPr>
        <w:pStyle w:val="E-Step"/>
        <w:numPr>
          <w:ilvl w:val="0"/>
          <w:numId w:val="0"/>
        </w:numPr>
        <w:ind w:right="240"/>
        <w:rPr>
          <w:rFonts w:eastAsia="宋体"/>
        </w:rPr>
      </w:pPr>
      <w:r w:rsidRPr="008057C1">
        <w:t>Release the mouse to the required time point to enter the full-screen playback.</w:t>
      </w:r>
      <w:r w:rsidRPr="008057C1">
        <w:rPr>
          <w:rFonts w:eastAsia="宋体"/>
        </w:rPr>
        <w:t xml:space="preserve"> </w:t>
      </w:r>
    </w:p>
    <w:p w14:paraId="5E3D9893" w14:textId="77777777" w:rsidR="00EF3BB3" w:rsidRPr="008057C1" w:rsidRDefault="00EF3BB3" w:rsidP="00EF3BB3">
      <w:pPr>
        <w:pStyle w:val="3"/>
      </w:pPr>
      <w:bookmarkStart w:id="442" w:name="_Toc236058428"/>
      <w:bookmarkStart w:id="443" w:name="_Toc274401728"/>
      <w:bookmarkStart w:id="444" w:name="_Toc296071852"/>
      <w:bookmarkStart w:id="445" w:name="_Toc495939443"/>
      <w:bookmarkStart w:id="446" w:name="_Toc14181353"/>
      <w:bookmarkStart w:id="447" w:name="OLE_LINK103"/>
      <w:bookmarkStart w:id="448" w:name="OLE_LINK104"/>
      <w:r w:rsidRPr="008057C1">
        <w:lastRenderedPageBreak/>
        <w:t>Digital</w:t>
      </w:r>
      <w:r w:rsidRPr="008057C1">
        <w:rPr>
          <w:rFonts w:eastAsia="宋体"/>
        </w:rPr>
        <w:t xml:space="preserve"> </w:t>
      </w:r>
      <w:r w:rsidRPr="008057C1">
        <w:t>Zoom</w:t>
      </w:r>
      <w:bookmarkEnd w:id="442"/>
      <w:bookmarkEnd w:id="443"/>
      <w:bookmarkEnd w:id="444"/>
      <w:bookmarkEnd w:id="445"/>
      <w:bookmarkEnd w:id="446"/>
    </w:p>
    <w:bookmarkEnd w:id="447"/>
    <w:bookmarkEnd w:id="448"/>
    <w:p w14:paraId="7C132BAC" w14:textId="3C9B8428" w:rsidR="00EF3BB3" w:rsidRPr="008057C1" w:rsidRDefault="00EF3BB3" w:rsidP="00EF3BB3">
      <w:pPr>
        <w:pStyle w:val="E-Step"/>
        <w:numPr>
          <w:ilvl w:val="0"/>
          <w:numId w:val="0"/>
        </w:numPr>
        <w:ind w:right="240"/>
      </w:pPr>
      <w:r w:rsidRPr="008057C1">
        <w:rPr>
          <w:szCs w:val="18"/>
        </w:rPr>
        <w:t>In the video playback mode,</w:t>
      </w:r>
      <w:r w:rsidRPr="008057C1">
        <w:rPr>
          <w:rFonts w:eastAsia="宋体"/>
          <w:szCs w:val="18"/>
        </w:rPr>
        <w:t xml:space="preserve"> c</w:t>
      </w:r>
      <w:r w:rsidRPr="008057C1">
        <w:rPr>
          <w:rFonts w:eastAsia="宋体"/>
        </w:rPr>
        <w:t xml:space="preserve">lick </w:t>
      </w:r>
      <w:r w:rsidR="008C6B93" w:rsidRPr="008057C1">
        <w:rPr>
          <w:noProof/>
        </w:rPr>
        <w:drawing>
          <wp:inline distT="0" distB="0" distL="0" distR="0" wp14:anchorId="0B982624" wp14:editId="2896CF4D">
            <wp:extent cx="276225" cy="276225"/>
            <wp:effectExtent l="19050" t="19050" r="28575" b="28575"/>
            <wp:docPr id="194" name="图片 194" descr="prev_digitzoom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prev_digitzoom_di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w="6350" cmpd="sng">
                      <a:solidFill>
                        <a:schemeClr val="bg1">
                          <a:lumMod val="65000"/>
                          <a:lumOff val="0"/>
                        </a:schemeClr>
                      </a:solidFill>
                      <a:miter lim="800000"/>
                      <a:headEnd/>
                      <a:tailEnd/>
                    </a:ln>
                    <a:effectLst/>
                  </pic:spPr>
                </pic:pic>
              </a:graphicData>
            </a:graphic>
          </wp:inline>
        </w:drawing>
      </w:r>
      <w:r w:rsidRPr="008057C1">
        <w:t xml:space="preserve"> </w:t>
      </w:r>
      <w:r w:rsidRPr="008057C1">
        <w:rPr>
          <w:rFonts w:eastAsia="宋体"/>
        </w:rPr>
        <w:t>from the tool</w:t>
      </w:r>
      <w:r w:rsidRPr="008057C1">
        <w:t xml:space="preserve">bar to enter </w:t>
      </w:r>
      <w:r w:rsidRPr="008057C1">
        <w:rPr>
          <w:rFonts w:eastAsia="宋体"/>
        </w:rPr>
        <w:t>the d</w:t>
      </w:r>
      <w:r w:rsidRPr="008057C1">
        <w:t xml:space="preserve">igital </w:t>
      </w:r>
      <w:r w:rsidRPr="008057C1">
        <w:rPr>
          <w:rFonts w:eastAsia="宋体"/>
        </w:rPr>
        <w:t>z</w:t>
      </w:r>
      <w:r w:rsidRPr="008057C1">
        <w:t>oom interface.</w:t>
      </w:r>
    </w:p>
    <w:p w14:paraId="067F5163" w14:textId="77777777" w:rsidR="00EF3BB3" w:rsidRPr="008057C1" w:rsidRDefault="00EF3BB3" w:rsidP="00EF3BB3">
      <w:pPr>
        <w:pStyle w:val="E-Step"/>
        <w:numPr>
          <w:ilvl w:val="0"/>
          <w:numId w:val="0"/>
        </w:numPr>
        <w:ind w:right="240"/>
      </w:pPr>
      <w:r w:rsidRPr="008057C1">
        <w:t>You can mov</w:t>
      </w:r>
      <w:r w:rsidRPr="008057C1">
        <w:rPr>
          <w:rFonts w:eastAsia="宋体"/>
        </w:rPr>
        <w:t xml:space="preserve">e </w:t>
      </w:r>
      <w:r w:rsidRPr="008057C1">
        <w:t xml:space="preserve">the sliding bar </w:t>
      </w:r>
      <w:r w:rsidRPr="008057C1">
        <w:rPr>
          <w:rFonts w:eastAsia="宋体"/>
        </w:rPr>
        <w:t xml:space="preserve">or </w:t>
      </w:r>
      <w:r w:rsidRPr="008057C1">
        <w:t>scroll the mouse wheel to zoom in</w:t>
      </w:r>
      <w:r w:rsidRPr="008057C1">
        <w:rPr>
          <w:rFonts w:eastAsia="宋体"/>
        </w:rPr>
        <w:t>/out</w:t>
      </w:r>
      <w:r w:rsidRPr="008057C1">
        <w:t xml:space="preserve"> the image to different proportions (1 to16X).</w:t>
      </w:r>
    </w:p>
    <w:p w14:paraId="5D61E5A8" w14:textId="77EEFC64" w:rsidR="00EF3BB3" w:rsidRPr="008057C1" w:rsidRDefault="008C6B93" w:rsidP="00EF3BB3">
      <w:pPr>
        <w:pStyle w:val="E-Figure"/>
      </w:pPr>
      <w:bookmarkStart w:id="449" w:name="OLE_LINK167"/>
      <w:r w:rsidRPr="008057C1">
        <w:rPr>
          <w:noProof/>
        </w:rPr>
        <w:drawing>
          <wp:inline distT="0" distB="0" distL="0" distR="0" wp14:anchorId="66FBF709" wp14:editId="3D5EC66C">
            <wp:extent cx="3248025" cy="2143125"/>
            <wp:effectExtent l="0" t="0" r="9525" b="9525"/>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48025" cy="2143125"/>
                    </a:xfrm>
                    <a:prstGeom prst="rect">
                      <a:avLst/>
                    </a:prstGeom>
                    <a:noFill/>
                    <a:ln>
                      <a:noFill/>
                    </a:ln>
                  </pic:spPr>
                </pic:pic>
              </a:graphicData>
            </a:graphic>
          </wp:inline>
        </w:drawing>
      </w:r>
      <w:bookmarkEnd w:id="449"/>
    </w:p>
    <w:p w14:paraId="0FB43BB2" w14:textId="77777777" w:rsidR="006434F2" w:rsidRPr="008057C1" w:rsidRDefault="00EF3BB3" w:rsidP="00A416BD">
      <w:pPr>
        <w:pStyle w:val="E-FigureDescription"/>
      </w:pPr>
      <w:r w:rsidRPr="008057C1">
        <w:t>Digital Zoom</w:t>
      </w:r>
    </w:p>
    <w:p w14:paraId="1062D117" w14:textId="6C63A7B9" w:rsidR="00854590" w:rsidRPr="008057C1" w:rsidRDefault="006434F2" w:rsidP="006434F2">
      <w:pPr>
        <w:pStyle w:val="10"/>
        <w:rPr>
          <w:rFonts w:eastAsia="宋体"/>
        </w:rPr>
      </w:pPr>
      <w:r w:rsidRPr="008057C1">
        <w:br w:type="page"/>
      </w:r>
      <w:bookmarkStart w:id="450" w:name="_Ref513552505"/>
      <w:bookmarkStart w:id="451" w:name="_Ref513552507"/>
      <w:bookmarkStart w:id="452" w:name="_Toc14181354"/>
      <w:bookmarkEnd w:id="373"/>
      <w:bookmarkEnd w:id="374"/>
      <w:r w:rsidR="00626397" w:rsidRPr="008057C1">
        <w:rPr>
          <w:rFonts w:eastAsia="宋体"/>
          <w:kern w:val="0"/>
          <w:szCs w:val="18"/>
        </w:rPr>
        <w:lastRenderedPageBreak/>
        <w:t>E</w:t>
      </w:r>
      <w:r w:rsidR="00AA03F1" w:rsidRPr="008057C1">
        <w:rPr>
          <w:rFonts w:eastAsia="宋体"/>
          <w:kern w:val="0"/>
          <w:szCs w:val="18"/>
        </w:rPr>
        <w:t>vent</w:t>
      </w:r>
      <w:r w:rsidR="00626397" w:rsidRPr="008057C1">
        <w:rPr>
          <w:rFonts w:eastAsia="宋体"/>
          <w:kern w:val="0"/>
          <w:szCs w:val="18"/>
        </w:rPr>
        <w:t xml:space="preserve"> and </w:t>
      </w:r>
      <w:r w:rsidR="00854590" w:rsidRPr="008057C1">
        <w:t>Alarm Settings</w:t>
      </w:r>
      <w:bookmarkEnd w:id="360"/>
      <w:bookmarkEnd w:id="361"/>
      <w:bookmarkEnd w:id="362"/>
      <w:bookmarkEnd w:id="363"/>
      <w:bookmarkEnd w:id="364"/>
      <w:bookmarkEnd w:id="365"/>
      <w:bookmarkEnd w:id="366"/>
      <w:bookmarkEnd w:id="450"/>
      <w:bookmarkEnd w:id="451"/>
      <w:bookmarkEnd w:id="452"/>
    </w:p>
    <w:p w14:paraId="39FC2663" w14:textId="77777777" w:rsidR="004C5738" w:rsidRPr="008057C1" w:rsidRDefault="004C5738" w:rsidP="004C5738">
      <w:pPr>
        <w:pStyle w:val="2"/>
        <w:rPr>
          <w:rFonts w:eastAsia="宋体"/>
          <w:noProof w:val="0"/>
        </w:rPr>
      </w:pPr>
      <w:bookmarkStart w:id="453" w:name="_Ref491681660"/>
      <w:bookmarkStart w:id="454" w:name="_Toc493266119"/>
      <w:bookmarkStart w:id="455" w:name="_Toc14181355"/>
      <w:bookmarkStart w:id="456" w:name="OLE_LINK1"/>
      <w:bookmarkStart w:id="457" w:name="OLE_LINK2"/>
      <w:bookmarkStart w:id="458" w:name="_Ref491681687"/>
      <w:r w:rsidRPr="008057C1">
        <w:rPr>
          <w:rFonts w:eastAsia="宋体"/>
          <w:noProof w:val="0"/>
          <w:lang w:eastAsia="zh-CN"/>
        </w:rPr>
        <w:t>Configure</w:t>
      </w:r>
      <w:r w:rsidRPr="008057C1">
        <w:rPr>
          <w:rFonts w:eastAsia="宋体"/>
          <w:noProof w:val="0"/>
        </w:rPr>
        <w:t xml:space="preserve"> Arming Schedule</w:t>
      </w:r>
      <w:bookmarkEnd w:id="453"/>
      <w:bookmarkEnd w:id="454"/>
      <w:bookmarkEnd w:id="455"/>
      <w:r w:rsidRPr="008057C1">
        <w:rPr>
          <w:rFonts w:eastAsia="宋体"/>
          <w:noProof w:val="0"/>
        </w:rPr>
        <w:t xml:space="preserve"> </w:t>
      </w:r>
    </w:p>
    <w:bookmarkEnd w:id="456"/>
    <w:bookmarkEnd w:id="457"/>
    <w:p w14:paraId="1959854D" w14:textId="77777777" w:rsidR="004C5738" w:rsidRPr="008057C1" w:rsidRDefault="004C5738" w:rsidP="004C5738">
      <w:pPr>
        <w:pStyle w:val="E-Step"/>
        <w:ind w:left="240" w:right="240" w:firstLine="720"/>
        <w:rPr>
          <w:szCs w:val="18"/>
        </w:rPr>
      </w:pPr>
      <w:r w:rsidRPr="008057C1">
        <w:rPr>
          <w:szCs w:val="18"/>
        </w:rPr>
        <w:t xml:space="preserve">Select the </w:t>
      </w:r>
      <w:r w:rsidRPr="008057C1">
        <w:rPr>
          <w:b/>
          <w:szCs w:val="18"/>
        </w:rPr>
        <w:t>Arming Schedule</w:t>
      </w:r>
      <w:r w:rsidRPr="008057C1">
        <w:rPr>
          <w:szCs w:val="18"/>
        </w:rPr>
        <w:t xml:space="preserve"> tab.</w:t>
      </w:r>
    </w:p>
    <w:p w14:paraId="1A5B8C94" w14:textId="77777777" w:rsidR="004C5738" w:rsidRPr="008057C1" w:rsidRDefault="004C5738" w:rsidP="004C5738">
      <w:pPr>
        <w:pStyle w:val="E-Step"/>
        <w:ind w:left="240" w:right="240" w:firstLine="720"/>
        <w:rPr>
          <w:szCs w:val="18"/>
        </w:rPr>
      </w:pPr>
      <w:r w:rsidRPr="008057C1">
        <w:rPr>
          <w:szCs w:val="18"/>
        </w:rPr>
        <w:t xml:space="preserve">Choose one day of a week </w:t>
      </w:r>
      <w:r w:rsidRPr="008057C1">
        <w:rPr>
          <w:rFonts w:eastAsia="宋体"/>
          <w:szCs w:val="18"/>
        </w:rPr>
        <w:t>and set the time segment. U</w:t>
      </w:r>
      <w:r w:rsidRPr="008057C1">
        <w:rPr>
          <w:szCs w:val="18"/>
        </w:rPr>
        <w:t>p to eight time periods can be set within each day.</w:t>
      </w:r>
    </w:p>
    <w:p w14:paraId="452CC6AF" w14:textId="77777777" w:rsidR="004C5738" w:rsidRPr="008057C1" w:rsidRDefault="004C5738" w:rsidP="004C5738">
      <w:pPr>
        <w:pStyle w:val="E-Note"/>
        <w:ind w:left="240"/>
      </w:pPr>
    </w:p>
    <w:p w14:paraId="61CEF4E6" w14:textId="77777777" w:rsidR="004C5738" w:rsidRPr="008057C1" w:rsidRDefault="004C5738" w:rsidP="004C5738">
      <w:pPr>
        <w:pStyle w:val="E-NoteText"/>
      </w:pPr>
      <w:r w:rsidRPr="008057C1">
        <w:t>Time periods shall not be repeated or overlapped.</w:t>
      </w:r>
    </w:p>
    <w:p w14:paraId="5B9606C7" w14:textId="693D6DA8" w:rsidR="004C5738" w:rsidRPr="008057C1" w:rsidRDefault="008C6B93" w:rsidP="004C5738">
      <w:pPr>
        <w:pStyle w:val="E-Figure"/>
      </w:pPr>
      <w:r w:rsidRPr="008057C1">
        <w:rPr>
          <w:noProof/>
          <w:bdr w:val="single" w:sz="4" w:space="0" w:color="A6A6A6"/>
        </w:rPr>
        <w:drawing>
          <wp:inline distT="0" distB="0" distL="0" distR="0" wp14:anchorId="6B410ACE" wp14:editId="2833E0A2">
            <wp:extent cx="5400675" cy="2819400"/>
            <wp:effectExtent l="19050" t="19050" r="28575" b="1905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00675" cy="2819400"/>
                    </a:xfrm>
                    <a:prstGeom prst="rect">
                      <a:avLst/>
                    </a:prstGeom>
                    <a:noFill/>
                    <a:ln w="6350" cmpd="sng">
                      <a:solidFill>
                        <a:srgbClr val="000000"/>
                      </a:solidFill>
                      <a:miter lim="800000"/>
                      <a:headEnd/>
                      <a:tailEnd/>
                    </a:ln>
                    <a:effectLst/>
                  </pic:spPr>
                </pic:pic>
              </a:graphicData>
            </a:graphic>
          </wp:inline>
        </w:drawing>
      </w:r>
    </w:p>
    <w:p w14:paraId="258ED75D" w14:textId="77777777" w:rsidR="004C5738" w:rsidRPr="008057C1" w:rsidRDefault="004C5738" w:rsidP="00A416BD">
      <w:pPr>
        <w:pStyle w:val="E-FigureDescription"/>
        <w:rPr>
          <w:rFonts w:eastAsia="宋体"/>
        </w:rPr>
      </w:pPr>
      <w:r w:rsidRPr="008057C1">
        <w:t>Set Arming Schedule</w:t>
      </w:r>
    </w:p>
    <w:p w14:paraId="73E8C0CE" w14:textId="77777777" w:rsidR="004C5738" w:rsidRPr="008057C1" w:rsidRDefault="004C5738" w:rsidP="004C5738">
      <w:pPr>
        <w:pStyle w:val="E-Step"/>
        <w:ind w:left="240" w:right="240" w:firstLine="720"/>
      </w:pPr>
      <w:r w:rsidRPr="008057C1">
        <w:rPr>
          <w:szCs w:val="18"/>
        </w:rPr>
        <w:t xml:space="preserve">Click </w:t>
      </w:r>
      <w:r w:rsidRPr="008057C1">
        <w:rPr>
          <w:b/>
          <w:szCs w:val="18"/>
        </w:rPr>
        <w:t>Apply</w:t>
      </w:r>
      <w:r w:rsidRPr="008057C1">
        <w:rPr>
          <w:szCs w:val="18"/>
        </w:rPr>
        <w:t xml:space="preserve"> to save the settings</w:t>
      </w:r>
      <w:r w:rsidRPr="008057C1">
        <w:rPr>
          <w:rFonts w:eastAsia="宋体"/>
          <w:szCs w:val="18"/>
        </w:rPr>
        <w:t xml:space="preserve">. </w:t>
      </w:r>
    </w:p>
    <w:p w14:paraId="18C766AF" w14:textId="77777777" w:rsidR="003A117B" w:rsidRPr="008057C1" w:rsidRDefault="003A117B" w:rsidP="003A117B">
      <w:pPr>
        <w:pStyle w:val="2"/>
        <w:rPr>
          <w:noProof w:val="0"/>
        </w:rPr>
      </w:pPr>
      <w:bookmarkStart w:id="459" w:name="_Ref327448849"/>
      <w:bookmarkStart w:id="460" w:name="_Ref327449263"/>
      <w:bookmarkStart w:id="461" w:name="_Ref327449361"/>
      <w:bookmarkStart w:id="462" w:name="_Ref327449388"/>
      <w:bookmarkStart w:id="463" w:name="_Ref327449413"/>
      <w:bookmarkStart w:id="464" w:name="_Ref327449435"/>
      <w:bookmarkStart w:id="465" w:name="_Toc14181356"/>
      <w:bookmarkStart w:id="466" w:name="_Toc236058448"/>
      <w:bookmarkStart w:id="467" w:name="_Toc274401752"/>
      <w:bookmarkStart w:id="468" w:name="_Toc296071863"/>
      <w:bookmarkStart w:id="469" w:name="_Ref491680200"/>
      <w:bookmarkStart w:id="470" w:name="_Ref491680204"/>
      <w:bookmarkEnd w:id="458"/>
      <w:r w:rsidRPr="008057C1">
        <w:rPr>
          <w:noProof w:val="0"/>
        </w:rPr>
        <w:t>C</w:t>
      </w:r>
      <w:r w:rsidRPr="008057C1">
        <w:rPr>
          <w:rFonts w:eastAsiaTheme="minorEastAsia"/>
          <w:noProof w:val="0"/>
          <w:lang w:eastAsia="zh-CN"/>
        </w:rPr>
        <w:t xml:space="preserve">onfigure </w:t>
      </w:r>
      <w:r w:rsidRPr="008057C1">
        <w:rPr>
          <w:noProof w:val="0"/>
        </w:rPr>
        <w:t xml:space="preserve">Alarm </w:t>
      </w:r>
      <w:r w:rsidRPr="008057C1">
        <w:rPr>
          <w:rFonts w:eastAsia="宋体"/>
          <w:noProof w:val="0"/>
          <w:lang w:eastAsia="zh-CN"/>
        </w:rPr>
        <w:t>Linkage</w:t>
      </w:r>
      <w:r w:rsidRPr="008057C1">
        <w:rPr>
          <w:noProof w:val="0"/>
        </w:rPr>
        <w:t xml:space="preserve"> Actions</w:t>
      </w:r>
      <w:bookmarkEnd w:id="459"/>
      <w:bookmarkEnd w:id="460"/>
      <w:bookmarkEnd w:id="461"/>
      <w:bookmarkEnd w:id="462"/>
      <w:bookmarkEnd w:id="463"/>
      <w:bookmarkEnd w:id="464"/>
      <w:bookmarkEnd w:id="465"/>
    </w:p>
    <w:p w14:paraId="34BB077D" w14:textId="77777777" w:rsidR="003A117B" w:rsidRPr="008057C1" w:rsidRDefault="003A117B" w:rsidP="003A117B">
      <w:pPr>
        <w:rPr>
          <w:b/>
          <w:i/>
          <w:kern w:val="0"/>
          <w:szCs w:val="18"/>
        </w:rPr>
      </w:pPr>
      <w:r w:rsidRPr="008057C1">
        <w:rPr>
          <w:b/>
          <w:i/>
          <w:kern w:val="0"/>
          <w:szCs w:val="18"/>
        </w:rPr>
        <w:t>Purpose:</w:t>
      </w:r>
    </w:p>
    <w:p w14:paraId="061B1DEE" w14:textId="77777777" w:rsidR="003A117B" w:rsidRPr="008057C1" w:rsidRDefault="003A117B" w:rsidP="003A117B">
      <w:pPr>
        <w:rPr>
          <w:kern w:val="0"/>
          <w:szCs w:val="18"/>
        </w:rPr>
      </w:pPr>
      <w:r w:rsidRPr="008057C1">
        <w:rPr>
          <w:kern w:val="0"/>
          <w:szCs w:val="18"/>
        </w:rPr>
        <w:t xml:space="preserve">Alarm linkage actions will be activated when an alarm or exception occurs, including Event Hint Display, Full Screen Monitoring, Audible Warning (buzzer), Notify Surveillance Center, Trigger Alarm Output and Send Email. </w:t>
      </w:r>
    </w:p>
    <w:p w14:paraId="5957ECEE" w14:textId="77777777" w:rsidR="003A117B" w:rsidRPr="008057C1" w:rsidRDefault="003A117B" w:rsidP="003A117B">
      <w:pPr>
        <w:pStyle w:val="3"/>
        <w:rPr>
          <w:rFonts w:eastAsia="宋体"/>
        </w:rPr>
      </w:pPr>
      <w:bookmarkStart w:id="471" w:name="_Toc14181357"/>
      <w:r w:rsidRPr="008057C1">
        <w:rPr>
          <w:rFonts w:eastAsia="宋体"/>
        </w:rPr>
        <w:t>Configure Auto-switch Full Screen Monitoring</w:t>
      </w:r>
      <w:bookmarkEnd w:id="471"/>
      <w:r w:rsidRPr="008057C1">
        <w:rPr>
          <w:rFonts w:eastAsia="宋体"/>
        </w:rPr>
        <w:t xml:space="preserve">  </w:t>
      </w:r>
    </w:p>
    <w:p w14:paraId="07CE2224" w14:textId="77777777" w:rsidR="00D41817" w:rsidRDefault="00D41817" w:rsidP="00D41817">
      <w:pPr>
        <w:pStyle w:val="E-Purpose"/>
        <w:rPr>
          <w:szCs w:val="18"/>
        </w:rPr>
      </w:pPr>
      <w:r w:rsidRPr="00B86575">
        <w:t>Purpose</w:t>
      </w:r>
      <w:r>
        <w:t>:</w:t>
      </w:r>
    </w:p>
    <w:p w14:paraId="1D294C84" w14:textId="5CB9C2C2" w:rsidR="003A117B" w:rsidRPr="008057C1" w:rsidRDefault="003A117B" w:rsidP="003A117B">
      <w:pPr>
        <w:rPr>
          <w:kern w:val="0"/>
          <w:szCs w:val="18"/>
        </w:rPr>
      </w:pPr>
      <w:r w:rsidRPr="008057C1">
        <w:rPr>
          <w:kern w:val="0"/>
          <w:szCs w:val="18"/>
        </w:rPr>
        <w:lastRenderedPageBreak/>
        <w:t>When an alarm is triggered, the local monitor displays in full screen the video image from the alarming channel configured for full screen monitoring. And w</w:t>
      </w:r>
      <w:r w:rsidRPr="008057C1">
        <w:rPr>
          <w:szCs w:val="18"/>
        </w:rPr>
        <w:t xml:space="preserve">hen the </w:t>
      </w:r>
      <w:r w:rsidRPr="008057C1">
        <w:rPr>
          <w:kern w:val="0"/>
          <w:szCs w:val="18"/>
        </w:rPr>
        <w:t>alarm</w:t>
      </w:r>
      <w:r w:rsidRPr="008057C1">
        <w:rPr>
          <w:szCs w:val="18"/>
        </w:rPr>
        <w:t xml:space="preserve"> is</w:t>
      </w:r>
      <w:r w:rsidRPr="008057C1">
        <w:rPr>
          <w:kern w:val="0"/>
          <w:szCs w:val="18"/>
        </w:rPr>
        <w:t xml:space="preserve"> triggered simultaneously in several channels</w:t>
      </w:r>
      <w:r w:rsidRPr="008057C1">
        <w:rPr>
          <w:szCs w:val="18"/>
        </w:rPr>
        <w:t xml:space="preserve">, you must configure the auto-switch dwell time. </w:t>
      </w:r>
    </w:p>
    <w:p w14:paraId="54692690" w14:textId="77777777" w:rsidR="003A117B" w:rsidRPr="008057C1" w:rsidRDefault="003A117B" w:rsidP="003A117B">
      <w:pPr>
        <w:pStyle w:val="E-Step"/>
        <w:ind w:left="240" w:right="240" w:firstLine="720"/>
      </w:pPr>
      <w:r w:rsidRPr="008057C1">
        <w:rPr>
          <w:rFonts w:eastAsia="宋体"/>
        </w:rPr>
        <w:t xml:space="preserve">Go to </w:t>
      </w:r>
      <w:r w:rsidRPr="008057C1">
        <w:rPr>
          <w:rFonts w:eastAsia="宋体"/>
          <w:b/>
        </w:rPr>
        <w:t>System</w:t>
      </w:r>
      <w:r w:rsidRPr="008057C1">
        <w:rPr>
          <w:rFonts w:eastAsia="宋体"/>
        </w:rPr>
        <w:t xml:space="preserve"> &gt; </w:t>
      </w:r>
      <w:r w:rsidRPr="008057C1">
        <w:rPr>
          <w:rFonts w:eastAsia="宋体"/>
          <w:b/>
        </w:rPr>
        <w:t>View</w:t>
      </w:r>
      <w:r w:rsidRPr="008057C1">
        <w:rPr>
          <w:rFonts w:eastAsia="宋体"/>
        </w:rPr>
        <w:t xml:space="preserve"> </w:t>
      </w:r>
      <w:r w:rsidRPr="008057C1">
        <w:t xml:space="preserve">&gt; </w:t>
      </w:r>
      <w:r w:rsidRPr="008057C1">
        <w:rPr>
          <w:rFonts w:eastAsia="宋体"/>
          <w:b/>
        </w:rPr>
        <w:t>General</w:t>
      </w:r>
      <w:r w:rsidRPr="008057C1">
        <w:rPr>
          <w:rFonts w:eastAsia="宋体"/>
        </w:rPr>
        <w:t>.</w:t>
      </w:r>
    </w:p>
    <w:p w14:paraId="60F94E82" w14:textId="77777777" w:rsidR="003A117B" w:rsidRPr="008057C1" w:rsidRDefault="003A117B" w:rsidP="003A117B">
      <w:pPr>
        <w:pStyle w:val="E-Step"/>
        <w:ind w:left="240" w:right="240" w:firstLine="720"/>
      </w:pPr>
      <w:r w:rsidRPr="008057C1">
        <w:rPr>
          <w:rFonts w:eastAsia="宋体"/>
        </w:rPr>
        <w:t>Set the event output and dwell time.</w:t>
      </w:r>
    </w:p>
    <w:p w14:paraId="5745B627" w14:textId="77777777" w:rsidR="003A117B" w:rsidRPr="008057C1" w:rsidRDefault="003A117B" w:rsidP="003A117B">
      <w:pPr>
        <w:pStyle w:val="E-ItemListinStep"/>
      </w:pPr>
      <w:r w:rsidRPr="008057C1">
        <w:rPr>
          <w:b/>
          <w:bCs/>
        </w:rPr>
        <w:t xml:space="preserve">Event Output: </w:t>
      </w:r>
      <w:r w:rsidRPr="008057C1">
        <w:rPr>
          <w:rFonts w:eastAsia="宋体"/>
        </w:rPr>
        <w:t>Select</w:t>
      </w:r>
      <w:r w:rsidRPr="008057C1">
        <w:t xml:space="preserve"> the output to show event video.</w:t>
      </w:r>
      <w:r w:rsidRPr="008057C1">
        <w:rPr>
          <w:rFonts w:eastAsia="宋体"/>
        </w:rPr>
        <w:t xml:space="preserve"> </w:t>
      </w:r>
    </w:p>
    <w:p w14:paraId="2869E9B6" w14:textId="77777777" w:rsidR="003A117B" w:rsidRPr="008057C1" w:rsidRDefault="003A117B" w:rsidP="003A117B">
      <w:pPr>
        <w:pStyle w:val="E-ItemListinStep"/>
        <w:ind w:left="284" w:hanging="284"/>
        <w:rPr>
          <w:color w:val="000000"/>
        </w:rPr>
      </w:pPr>
      <w:r w:rsidRPr="008057C1">
        <w:rPr>
          <w:b/>
          <w:bCs/>
        </w:rPr>
        <w:t xml:space="preserve">Full Screen Monitoring Dwell Time: </w:t>
      </w:r>
      <w:r w:rsidRPr="008057C1">
        <w:t>Set the time in seconds to show alarm event screen.</w:t>
      </w:r>
      <w:r w:rsidRPr="008057C1">
        <w:rPr>
          <w:rFonts w:eastAsia="宋体"/>
        </w:rPr>
        <w:t xml:space="preserve"> </w:t>
      </w:r>
      <w:r w:rsidRPr="008057C1">
        <w:rPr>
          <w:kern w:val="0"/>
          <w:szCs w:val="18"/>
        </w:rPr>
        <w:t>If alarms are triggered simultaneously in several channels, their full-screen images will be switched at an interval of 10 seconds (default dwell time).</w:t>
      </w:r>
    </w:p>
    <w:p w14:paraId="0237A20B" w14:textId="77777777" w:rsidR="003A117B" w:rsidRPr="008057C1" w:rsidRDefault="003A117B" w:rsidP="003A117B">
      <w:pPr>
        <w:pStyle w:val="E-Step"/>
        <w:ind w:left="240" w:right="240" w:firstLine="720"/>
        <w:rPr>
          <w:szCs w:val="18"/>
        </w:rPr>
      </w:pPr>
      <w:r w:rsidRPr="008057C1">
        <w:rPr>
          <w:rFonts w:eastAsia="宋体"/>
          <w:szCs w:val="18"/>
        </w:rPr>
        <w:t xml:space="preserve">Go to the </w:t>
      </w:r>
      <w:r w:rsidRPr="008057C1">
        <w:rPr>
          <w:rFonts w:eastAsia="宋体"/>
          <w:b/>
          <w:szCs w:val="18"/>
        </w:rPr>
        <w:t>Linkage Action</w:t>
      </w:r>
      <w:r w:rsidRPr="008057C1">
        <w:rPr>
          <w:rFonts w:eastAsia="宋体"/>
          <w:szCs w:val="18"/>
        </w:rPr>
        <w:t xml:space="preserve"> interface of the alarm detection (e.g., motion detection, video tampering, face detection, etc.).</w:t>
      </w:r>
    </w:p>
    <w:p w14:paraId="2B5038F1" w14:textId="77777777" w:rsidR="003A117B" w:rsidRPr="008057C1" w:rsidRDefault="003A117B" w:rsidP="003A117B">
      <w:pPr>
        <w:pStyle w:val="E-Step"/>
        <w:ind w:left="240" w:right="240" w:firstLine="720"/>
        <w:rPr>
          <w:szCs w:val="18"/>
        </w:rPr>
      </w:pPr>
      <w:r w:rsidRPr="008057C1">
        <w:rPr>
          <w:rFonts w:eastAsia="宋体"/>
          <w:szCs w:val="18"/>
        </w:rPr>
        <w:t xml:space="preserve">Select the </w:t>
      </w:r>
      <w:r w:rsidRPr="008057C1">
        <w:rPr>
          <w:rFonts w:eastAsia="宋体"/>
          <w:b/>
          <w:szCs w:val="18"/>
        </w:rPr>
        <w:t xml:space="preserve">Full Screen Monitoring </w:t>
      </w:r>
      <w:r w:rsidRPr="008057C1">
        <w:rPr>
          <w:rFonts w:eastAsia="宋体"/>
          <w:szCs w:val="18"/>
        </w:rPr>
        <w:t>alarm linkage action.</w:t>
      </w:r>
    </w:p>
    <w:p w14:paraId="3FA55131" w14:textId="77777777" w:rsidR="003A117B" w:rsidRPr="008057C1" w:rsidRDefault="003A117B" w:rsidP="003A117B">
      <w:pPr>
        <w:pStyle w:val="E-Step"/>
        <w:ind w:left="240" w:right="240" w:firstLine="720"/>
        <w:rPr>
          <w:rFonts w:eastAsia="宋体"/>
        </w:rPr>
      </w:pPr>
      <w:r w:rsidRPr="008057C1">
        <w:rPr>
          <w:rFonts w:eastAsia="宋体"/>
        </w:rPr>
        <w:t>S</w:t>
      </w:r>
      <w:r w:rsidRPr="008057C1">
        <w:t xml:space="preserve">elect the channel(s) </w:t>
      </w:r>
      <w:r w:rsidRPr="008057C1">
        <w:rPr>
          <w:rFonts w:eastAsia="宋体"/>
        </w:rPr>
        <w:t>in</w:t>
      </w:r>
      <w:r w:rsidRPr="008057C1">
        <w:t xml:space="preserve"> </w:t>
      </w:r>
      <w:r w:rsidRPr="008057C1">
        <w:rPr>
          <w:b/>
        </w:rPr>
        <w:t>Trigger Channel</w:t>
      </w:r>
      <w:r w:rsidRPr="008057C1">
        <w:rPr>
          <w:rFonts w:eastAsia="宋体"/>
        </w:rPr>
        <w:t xml:space="preserve"> </w:t>
      </w:r>
      <w:r w:rsidRPr="008057C1">
        <w:t>settings you want to make full screen monitoring.</w:t>
      </w:r>
    </w:p>
    <w:p w14:paraId="442894E6" w14:textId="77777777" w:rsidR="003A117B" w:rsidRPr="008057C1" w:rsidRDefault="003A117B" w:rsidP="003A117B">
      <w:pPr>
        <w:pStyle w:val="E-Note"/>
        <w:ind w:left="240"/>
      </w:pPr>
    </w:p>
    <w:p w14:paraId="63E51C0F" w14:textId="77777777" w:rsidR="003A117B" w:rsidRPr="008057C1" w:rsidRDefault="003A117B" w:rsidP="003A117B">
      <w:pPr>
        <w:pStyle w:val="E-NoteText"/>
        <w:rPr>
          <w:rFonts w:eastAsia="宋体"/>
        </w:rPr>
      </w:pPr>
      <w:r w:rsidRPr="008057C1">
        <w:t>Auto-switch will terminate once the alarm stops and back to the live view interface.</w:t>
      </w:r>
    </w:p>
    <w:p w14:paraId="677269DA" w14:textId="77777777" w:rsidR="003A117B" w:rsidRPr="008057C1" w:rsidRDefault="003A117B" w:rsidP="003A117B">
      <w:pPr>
        <w:pStyle w:val="3"/>
        <w:ind w:left="142"/>
        <w:rPr>
          <w:rFonts w:eastAsia="宋体"/>
        </w:rPr>
      </w:pPr>
      <w:bookmarkStart w:id="472" w:name="_Toc14181358"/>
      <w:r w:rsidRPr="008057C1">
        <w:rPr>
          <w:rFonts w:eastAsia="宋体"/>
        </w:rPr>
        <w:t>Configure Audio Warning</w:t>
      </w:r>
      <w:bookmarkEnd w:id="472"/>
    </w:p>
    <w:p w14:paraId="760E5DC6" w14:textId="77777777" w:rsidR="00D41817" w:rsidRDefault="00D41817" w:rsidP="00D41817">
      <w:pPr>
        <w:pStyle w:val="E-Purpose"/>
        <w:rPr>
          <w:szCs w:val="18"/>
        </w:rPr>
      </w:pPr>
      <w:r w:rsidRPr="00B86575">
        <w:t>Purpose</w:t>
      </w:r>
      <w:r>
        <w:t>:</w:t>
      </w:r>
    </w:p>
    <w:p w14:paraId="2B53BA72" w14:textId="3DAA0E1A" w:rsidR="003A117B" w:rsidRPr="008057C1" w:rsidRDefault="003A117B" w:rsidP="003A117B">
      <w:r w:rsidRPr="008057C1">
        <w:rPr>
          <w:kern w:val="0"/>
          <w:szCs w:val="18"/>
        </w:rPr>
        <w:t xml:space="preserve">The audio warning enables the system to trigger an audible </w:t>
      </w:r>
      <w:r w:rsidRPr="008057C1">
        <w:rPr>
          <w:i/>
          <w:iCs/>
          <w:kern w:val="0"/>
          <w:szCs w:val="18"/>
        </w:rPr>
        <w:t xml:space="preserve">beep </w:t>
      </w:r>
      <w:r w:rsidRPr="008057C1">
        <w:rPr>
          <w:kern w:val="0"/>
          <w:szCs w:val="18"/>
        </w:rPr>
        <w:t>when an alarm is detected.</w:t>
      </w:r>
    </w:p>
    <w:p w14:paraId="4624709E" w14:textId="77777777" w:rsidR="003A117B" w:rsidRPr="008057C1" w:rsidRDefault="003A117B" w:rsidP="003A117B">
      <w:pPr>
        <w:pStyle w:val="E-Step"/>
        <w:ind w:left="240" w:right="240" w:firstLine="720"/>
        <w:rPr>
          <w:szCs w:val="18"/>
        </w:rPr>
      </w:pPr>
      <w:r w:rsidRPr="008057C1">
        <w:rPr>
          <w:rFonts w:eastAsia="宋体"/>
          <w:szCs w:val="18"/>
        </w:rPr>
        <w:t>Go to</w:t>
      </w:r>
      <w:r w:rsidRPr="008057C1">
        <w:rPr>
          <w:rFonts w:eastAsia="宋体"/>
          <w:b/>
          <w:szCs w:val="18"/>
        </w:rPr>
        <w:t xml:space="preserve"> System</w:t>
      </w:r>
      <w:r w:rsidRPr="008057C1">
        <w:rPr>
          <w:rFonts w:eastAsia="宋体"/>
          <w:szCs w:val="18"/>
        </w:rPr>
        <w:t>&gt;</w:t>
      </w:r>
      <w:r w:rsidRPr="008057C1">
        <w:rPr>
          <w:rFonts w:eastAsia="宋体"/>
          <w:b/>
          <w:szCs w:val="18"/>
        </w:rPr>
        <w:t>View</w:t>
      </w:r>
      <w:r w:rsidRPr="008057C1">
        <w:rPr>
          <w:rFonts w:eastAsia="宋体"/>
          <w:szCs w:val="18"/>
        </w:rPr>
        <w:t>&gt;</w:t>
      </w:r>
      <w:r w:rsidRPr="008057C1">
        <w:rPr>
          <w:rFonts w:eastAsia="宋体"/>
          <w:b/>
          <w:szCs w:val="18"/>
        </w:rPr>
        <w:t>General</w:t>
      </w:r>
      <w:r w:rsidRPr="008057C1">
        <w:rPr>
          <w:rFonts w:eastAsia="宋体"/>
          <w:szCs w:val="18"/>
        </w:rPr>
        <w:t>.</w:t>
      </w:r>
    </w:p>
    <w:p w14:paraId="7F0148FE" w14:textId="77777777" w:rsidR="003A117B" w:rsidRPr="008057C1" w:rsidRDefault="003A117B" w:rsidP="003A117B">
      <w:pPr>
        <w:pStyle w:val="E-Step"/>
        <w:ind w:left="240" w:right="240" w:firstLine="720"/>
        <w:rPr>
          <w:szCs w:val="18"/>
        </w:rPr>
      </w:pPr>
      <w:r w:rsidRPr="008057C1">
        <w:rPr>
          <w:rFonts w:eastAsia="宋体"/>
          <w:szCs w:val="18"/>
        </w:rPr>
        <w:t>Enable the audio output and set the volume.</w:t>
      </w:r>
    </w:p>
    <w:p w14:paraId="6F5A322E" w14:textId="77777777" w:rsidR="003A117B" w:rsidRPr="008057C1" w:rsidRDefault="003A117B" w:rsidP="003A117B">
      <w:pPr>
        <w:pStyle w:val="E-Step"/>
        <w:ind w:left="240" w:right="240" w:firstLine="720"/>
        <w:rPr>
          <w:szCs w:val="18"/>
        </w:rPr>
      </w:pPr>
      <w:r w:rsidRPr="008057C1">
        <w:rPr>
          <w:rFonts w:eastAsia="宋体"/>
          <w:szCs w:val="18"/>
        </w:rPr>
        <w:t xml:space="preserve">Go to the </w:t>
      </w:r>
      <w:r w:rsidRPr="008057C1">
        <w:rPr>
          <w:rFonts w:eastAsia="宋体"/>
          <w:b/>
          <w:szCs w:val="18"/>
        </w:rPr>
        <w:t>Linkage Action</w:t>
      </w:r>
      <w:r w:rsidRPr="008057C1">
        <w:rPr>
          <w:rFonts w:eastAsia="宋体"/>
          <w:szCs w:val="18"/>
        </w:rPr>
        <w:t xml:space="preserve"> interface of the alarm detection (e.g., motion detection, video tampering, face detection, etc.).</w:t>
      </w:r>
    </w:p>
    <w:p w14:paraId="7243FCED" w14:textId="77777777" w:rsidR="003A117B" w:rsidRPr="008057C1" w:rsidRDefault="003A117B" w:rsidP="003A117B">
      <w:pPr>
        <w:pStyle w:val="E-Step"/>
        <w:ind w:left="240" w:right="240" w:firstLine="720"/>
        <w:rPr>
          <w:szCs w:val="18"/>
        </w:rPr>
      </w:pPr>
      <w:r w:rsidRPr="008057C1">
        <w:rPr>
          <w:rFonts w:eastAsia="宋体"/>
          <w:szCs w:val="18"/>
        </w:rPr>
        <w:t xml:space="preserve">Select the </w:t>
      </w:r>
      <w:r w:rsidRPr="008057C1">
        <w:rPr>
          <w:rFonts w:eastAsia="宋体"/>
          <w:b/>
          <w:szCs w:val="18"/>
        </w:rPr>
        <w:t xml:space="preserve">Audio Warning </w:t>
      </w:r>
      <w:r w:rsidRPr="008057C1">
        <w:rPr>
          <w:rFonts w:eastAsia="宋体"/>
          <w:szCs w:val="18"/>
        </w:rPr>
        <w:t>alarm linkage action.</w:t>
      </w:r>
    </w:p>
    <w:p w14:paraId="354B17CB" w14:textId="77777777" w:rsidR="003A117B" w:rsidRPr="008057C1" w:rsidRDefault="003A117B" w:rsidP="003A117B">
      <w:pPr>
        <w:pStyle w:val="3"/>
        <w:ind w:left="142"/>
        <w:rPr>
          <w:rFonts w:eastAsia="宋体"/>
        </w:rPr>
      </w:pPr>
      <w:bookmarkStart w:id="473" w:name="_Toc14181359"/>
      <w:r w:rsidRPr="008057C1">
        <w:rPr>
          <w:rFonts w:eastAsia="宋体"/>
        </w:rPr>
        <w:t>Notify Surveillance Center</w:t>
      </w:r>
      <w:bookmarkEnd w:id="473"/>
      <w:r w:rsidRPr="008057C1">
        <w:rPr>
          <w:rFonts w:eastAsia="宋体"/>
        </w:rPr>
        <w:t xml:space="preserve"> </w:t>
      </w:r>
    </w:p>
    <w:p w14:paraId="2EAD64C8" w14:textId="77777777" w:rsidR="00D41817" w:rsidRDefault="00D41817" w:rsidP="00D41817">
      <w:pPr>
        <w:pStyle w:val="E-Purpose"/>
        <w:rPr>
          <w:szCs w:val="18"/>
        </w:rPr>
      </w:pPr>
      <w:r w:rsidRPr="00B86575">
        <w:t>Purpose</w:t>
      </w:r>
      <w:r>
        <w:t>:</w:t>
      </w:r>
    </w:p>
    <w:p w14:paraId="1CDC9ECA" w14:textId="2B732315" w:rsidR="003A117B" w:rsidRPr="008057C1" w:rsidRDefault="003A117B" w:rsidP="003A117B">
      <w:pPr>
        <w:rPr>
          <w:kern w:val="0"/>
          <w:szCs w:val="18"/>
        </w:rPr>
      </w:pPr>
      <w:r w:rsidRPr="008057C1">
        <w:rPr>
          <w:kern w:val="0"/>
          <w:szCs w:val="18"/>
        </w:rPr>
        <w:t xml:space="preserve">The device can send an exception or alarm signal to the remote alarm host when an event occurs. The alarm host refers to the PC installed with </w:t>
      </w:r>
      <w:r w:rsidR="007A350C">
        <w:rPr>
          <w:kern w:val="0"/>
          <w:szCs w:val="18"/>
        </w:rPr>
        <w:t>client software (e.g., CMS</w:t>
      </w:r>
      <w:r w:rsidRPr="008057C1">
        <w:rPr>
          <w:kern w:val="0"/>
          <w:szCs w:val="18"/>
        </w:rPr>
        <w:t>).</w:t>
      </w:r>
    </w:p>
    <w:p w14:paraId="56C46F44" w14:textId="77777777" w:rsidR="003A117B" w:rsidRPr="008057C1" w:rsidRDefault="003A117B" w:rsidP="003A117B">
      <w:pPr>
        <w:pStyle w:val="E-Step"/>
        <w:ind w:left="240" w:right="240" w:firstLine="720"/>
        <w:rPr>
          <w:szCs w:val="18"/>
        </w:rPr>
      </w:pPr>
      <w:r w:rsidRPr="008057C1">
        <w:rPr>
          <w:rFonts w:eastAsia="宋体"/>
          <w:szCs w:val="18"/>
        </w:rPr>
        <w:t xml:space="preserve">Go to </w:t>
      </w:r>
      <w:r w:rsidRPr="008057C1">
        <w:rPr>
          <w:rFonts w:eastAsia="宋体"/>
          <w:b/>
          <w:szCs w:val="18"/>
        </w:rPr>
        <w:t>System</w:t>
      </w:r>
      <w:r w:rsidRPr="008057C1">
        <w:rPr>
          <w:rFonts w:eastAsia="宋体"/>
        </w:rPr>
        <w:t xml:space="preserve"> </w:t>
      </w:r>
      <w:r w:rsidRPr="008057C1">
        <w:t>&gt;</w:t>
      </w:r>
      <w:r w:rsidRPr="008057C1">
        <w:rPr>
          <w:rFonts w:eastAsia="宋体"/>
        </w:rPr>
        <w:t xml:space="preserve"> </w:t>
      </w:r>
      <w:r w:rsidRPr="008057C1">
        <w:rPr>
          <w:rFonts w:eastAsia="宋体"/>
          <w:b/>
        </w:rPr>
        <w:t xml:space="preserve">Network </w:t>
      </w:r>
      <w:r w:rsidRPr="008057C1">
        <w:t>&gt;</w:t>
      </w:r>
      <w:r w:rsidRPr="008057C1">
        <w:rPr>
          <w:rFonts w:eastAsia="宋体"/>
        </w:rPr>
        <w:t xml:space="preserve"> </w:t>
      </w:r>
      <w:r w:rsidRPr="008057C1">
        <w:rPr>
          <w:rFonts w:eastAsia="宋体"/>
          <w:b/>
        </w:rPr>
        <w:t>Advanced</w:t>
      </w:r>
      <w:r w:rsidRPr="008057C1">
        <w:rPr>
          <w:rFonts w:eastAsia="宋体"/>
        </w:rPr>
        <w:t xml:space="preserve"> &gt; </w:t>
      </w:r>
      <w:r w:rsidRPr="008057C1">
        <w:rPr>
          <w:rFonts w:eastAsia="宋体"/>
          <w:b/>
        </w:rPr>
        <w:t>More Settings</w:t>
      </w:r>
      <w:r w:rsidRPr="008057C1">
        <w:rPr>
          <w:rFonts w:eastAsia="宋体"/>
        </w:rPr>
        <w:t>.</w:t>
      </w:r>
    </w:p>
    <w:p w14:paraId="48ED7345" w14:textId="77777777" w:rsidR="003A117B" w:rsidRPr="008057C1" w:rsidRDefault="003A117B" w:rsidP="003A117B">
      <w:pPr>
        <w:pStyle w:val="E-Step"/>
        <w:ind w:left="240" w:right="240" w:firstLine="720"/>
        <w:rPr>
          <w:szCs w:val="18"/>
        </w:rPr>
      </w:pPr>
      <w:r w:rsidRPr="008057C1">
        <w:rPr>
          <w:rFonts w:eastAsia="宋体"/>
          <w:szCs w:val="18"/>
        </w:rPr>
        <w:t>Set the alarm host IP and alarm host port.</w:t>
      </w:r>
    </w:p>
    <w:p w14:paraId="586C09AA" w14:textId="77777777" w:rsidR="003A117B" w:rsidRPr="008057C1" w:rsidRDefault="003A117B" w:rsidP="003A117B">
      <w:pPr>
        <w:pStyle w:val="E-Step"/>
        <w:ind w:left="240" w:right="240" w:firstLine="720"/>
        <w:rPr>
          <w:szCs w:val="18"/>
        </w:rPr>
      </w:pPr>
      <w:r w:rsidRPr="008057C1">
        <w:rPr>
          <w:rFonts w:eastAsia="宋体"/>
          <w:szCs w:val="18"/>
        </w:rPr>
        <w:t xml:space="preserve">Go to the </w:t>
      </w:r>
      <w:r w:rsidRPr="008057C1">
        <w:rPr>
          <w:rFonts w:eastAsia="宋体"/>
          <w:b/>
          <w:szCs w:val="18"/>
        </w:rPr>
        <w:t>Linkage Action</w:t>
      </w:r>
      <w:r w:rsidRPr="008057C1">
        <w:rPr>
          <w:rFonts w:eastAsia="宋体"/>
          <w:szCs w:val="18"/>
        </w:rPr>
        <w:t xml:space="preserve"> interface of the alarm detection (e.g., motion detection, video tampering, face detection, etc.).</w:t>
      </w:r>
    </w:p>
    <w:p w14:paraId="43BB924E" w14:textId="77777777" w:rsidR="003A117B" w:rsidRPr="008057C1" w:rsidRDefault="003A117B" w:rsidP="003A117B">
      <w:pPr>
        <w:pStyle w:val="E-Step"/>
        <w:ind w:left="240" w:right="240" w:firstLine="720"/>
        <w:rPr>
          <w:szCs w:val="18"/>
        </w:rPr>
      </w:pPr>
      <w:r w:rsidRPr="008057C1">
        <w:rPr>
          <w:rFonts w:eastAsia="宋体"/>
          <w:szCs w:val="18"/>
        </w:rPr>
        <w:lastRenderedPageBreak/>
        <w:t xml:space="preserve">Select the </w:t>
      </w:r>
      <w:r w:rsidRPr="008057C1">
        <w:rPr>
          <w:rFonts w:eastAsia="宋体"/>
          <w:b/>
          <w:szCs w:val="18"/>
        </w:rPr>
        <w:t>Notify Surveillance Center</w:t>
      </w:r>
      <w:r w:rsidRPr="008057C1">
        <w:rPr>
          <w:rFonts w:eastAsia="宋体"/>
          <w:szCs w:val="18"/>
        </w:rPr>
        <w:t>.</w:t>
      </w:r>
    </w:p>
    <w:p w14:paraId="0DE8821F" w14:textId="77777777" w:rsidR="003A117B" w:rsidRPr="008057C1" w:rsidRDefault="003A117B" w:rsidP="003A117B">
      <w:pPr>
        <w:pStyle w:val="3"/>
        <w:ind w:left="142"/>
        <w:rPr>
          <w:rFonts w:eastAsia="宋体"/>
        </w:rPr>
      </w:pPr>
      <w:bookmarkStart w:id="474" w:name="_Toc14181360"/>
      <w:r w:rsidRPr="008057C1">
        <w:rPr>
          <w:rFonts w:eastAsia="宋体"/>
        </w:rPr>
        <w:t>Configure Email Linkage</w:t>
      </w:r>
      <w:bookmarkEnd w:id="474"/>
    </w:p>
    <w:p w14:paraId="629A4882" w14:textId="77777777" w:rsidR="00D41817" w:rsidRDefault="00D41817" w:rsidP="00D41817">
      <w:pPr>
        <w:pStyle w:val="E-Purpose"/>
        <w:rPr>
          <w:szCs w:val="18"/>
        </w:rPr>
      </w:pPr>
      <w:r w:rsidRPr="00B86575">
        <w:t>Purpose</w:t>
      </w:r>
      <w:r>
        <w:t>:</w:t>
      </w:r>
    </w:p>
    <w:p w14:paraId="2BD49330" w14:textId="0D6A09B5" w:rsidR="003A117B" w:rsidRPr="008057C1" w:rsidRDefault="003A117B" w:rsidP="003A117B">
      <w:pPr>
        <w:rPr>
          <w:kern w:val="0"/>
          <w:szCs w:val="18"/>
        </w:rPr>
      </w:pPr>
      <w:r w:rsidRPr="008057C1">
        <w:rPr>
          <w:kern w:val="0"/>
          <w:szCs w:val="18"/>
        </w:rPr>
        <w:t>The system can send an email with alarm information to a user or users when an alarm is detected.</w:t>
      </w:r>
    </w:p>
    <w:p w14:paraId="151F6D8F" w14:textId="46D5AE15" w:rsidR="003A117B" w:rsidRPr="008057C1" w:rsidRDefault="003A117B" w:rsidP="003A117B">
      <w:pPr>
        <w:rPr>
          <w:kern w:val="0"/>
          <w:szCs w:val="18"/>
        </w:rPr>
      </w:pPr>
      <w:r w:rsidRPr="008057C1">
        <w:rPr>
          <w:kern w:val="0"/>
          <w:szCs w:val="18"/>
        </w:rPr>
        <w:t xml:space="preserve">Please refer to Chapter </w:t>
      </w:r>
      <w:r w:rsidRPr="008057C1">
        <w:rPr>
          <w:kern w:val="0"/>
          <w:szCs w:val="18"/>
        </w:rPr>
        <w:fldChar w:fldCharType="begin"/>
      </w:r>
      <w:r w:rsidRPr="008057C1">
        <w:rPr>
          <w:kern w:val="0"/>
          <w:szCs w:val="18"/>
        </w:rPr>
        <w:instrText xml:space="preserve"> REF _Ref491681424 \r \h </w:instrText>
      </w:r>
      <w:r w:rsidRPr="008057C1">
        <w:rPr>
          <w:kern w:val="0"/>
          <w:szCs w:val="18"/>
        </w:rPr>
      </w:r>
      <w:r w:rsidRPr="008057C1">
        <w:rPr>
          <w:kern w:val="0"/>
          <w:szCs w:val="18"/>
        </w:rPr>
        <w:fldChar w:fldCharType="separate"/>
      </w:r>
      <w:r w:rsidR="00F72511">
        <w:rPr>
          <w:kern w:val="0"/>
          <w:szCs w:val="18"/>
        </w:rPr>
        <w:t xml:space="preserve">16.7 </w:t>
      </w:r>
      <w:r w:rsidRPr="008057C1">
        <w:rPr>
          <w:kern w:val="0"/>
          <w:szCs w:val="18"/>
        </w:rPr>
        <w:fldChar w:fldCharType="end"/>
      </w:r>
      <w:r w:rsidRPr="008057C1">
        <w:rPr>
          <w:kern w:val="0"/>
          <w:szCs w:val="18"/>
        </w:rPr>
        <w:fldChar w:fldCharType="begin"/>
      </w:r>
      <w:r w:rsidRPr="008057C1">
        <w:rPr>
          <w:kern w:val="0"/>
          <w:szCs w:val="18"/>
        </w:rPr>
        <w:instrText xml:space="preserve"> REF _Ref491681424 \h </w:instrText>
      </w:r>
      <w:r w:rsidRPr="008057C1">
        <w:rPr>
          <w:kern w:val="0"/>
          <w:szCs w:val="18"/>
        </w:rPr>
      </w:r>
      <w:r w:rsidRPr="008057C1">
        <w:rPr>
          <w:kern w:val="0"/>
          <w:szCs w:val="18"/>
        </w:rPr>
        <w:fldChar w:fldCharType="separate"/>
      </w:r>
      <w:r w:rsidR="00F72511" w:rsidRPr="008057C1">
        <w:t>Configure Email</w:t>
      </w:r>
      <w:r w:rsidRPr="008057C1">
        <w:rPr>
          <w:kern w:val="0"/>
          <w:szCs w:val="18"/>
        </w:rPr>
        <w:fldChar w:fldCharType="end"/>
      </w:r>
      <w:r w:rsidRPr="008057C1">
        <w:rPr>
          <w:i/>
          <w:kern w:val="0"/>
          <w:szCs w:val="18"/>
        </w:rPr>
        <w:t xml:space="preserve"> </w:t>
      </w:r>
      <w:r w:rsidRPr="008057C1">
        <w:rPr>
          <w:kern w:val="0"/>
          <w:szCs w:val="18"/>
        </w:rPr>
        <w:t>for details of Email configuration.</w:t>
      </w:r>
    </w:p>
    <w:p w14:paraId="71BAC79C" w14:textId="77777777" w:rsidR="003A117B" w:rsidRPr="008057C1" w:rsidRDefault="003A117B" w:rsidP="003A117B">
      <w:pPr>
        <w:pStyle w:val="E-Step"/>
        <w:ind w:left="240" w:right="240" w:firstLine="720"/>
        <w:rPr>
          <w:szCs w:val="18"/>
        </w:rPr>
      </w:pPr>
      <w:r w:rsidRPr="008057C1">
        <w:rPr>
          <w:rFonts w:eastAsia="宋体"/>
          <w:szCs w:val="18"/>
        </w:rPr>
        <w:t>Go to</w:t>
      </w:r>
      <w:r w:rsidRPr="008057C1">
        <w:rPr>
          <w:rFonts w:eastAsia="宋体"/>
          <w:b/>
          <w:szCs w:val="18"/>
        </w:rPr>
        <w:t xml:space="preserve"> System</w:t>
      </w:r>
      <w:r w:rsidRPr="008057C1">
        <w:rPr>
          <w:rFonts w:eastAsia="宋体"/>
          <w:szCs w:val="18"/>
        </w:rPr>
        <w:t>&gt;</w:t>
      </w:r>
      <w:r w:rsidRPr="008057C1">
        <w:rPr>
          <w:rFonts w:eastAsia="宋体"/>
          <w:b/>
          <w:szCs w:val="18"/>
        </w:rPr>
        <w:t>Network</w:t>
      </w:r>
      <w:r w:rsidRPr="008057C1">
        <w:rPr>
          <w:rFonts w:eastAsia="宋体"/>
          <w:szCs w:val="18"/>
        </w:rPr>
        <w:t>&gt;</w:t>
      </w:r>
      <w:r w:rsidRPr="008057C1">
        <w:rPr>
          <w:rFonts w:eastAsia="宋体"/>
          <w:b/>
          <w:szCs w:val="18"/>
        </w:rPr>
        <w:t>Advanced</w:t>
      </w:r>
      <w:r w:rsidRPr="008057C1">
        <w:rPr>
          <w:rFonts w:eastAsia="宋体"/>
          <w:szCs w:val="18"/>
        </w:rPr>
        <w:t>.</w:t>
      </w:r>
    </w:p>
    <w:p w14:paraId="2588A283" w14:textId="77777777" w:rsidR="003A117B" w:rsidRPr="008057C1" w:rsidRDefault="003A117B" w:rsidP="003A117B">
      <w:pPr>
        <w:pStyle w:val="E-Step"/>
        <w:ind w:left="240" w:right="240" w:firstLine="720"/>
        <w:rPr>
          <w:szCs w:val="18"/>
        </w:rPr>
      </w:pPr>
      <w:r w:rsidRPr="008057C1">
        <w:rPr>
          <w:rFonts w:eastAsia="宋体"/>
          <w:szCs w:val="18"/>
        </w:rPr>
        <w:t>Configure the Email settings.</w:t>
      </w:r>
    </w:p>
    <w:p w14:paraId="05CF325E" w14:textId="77777777" w:rsidR="003A117B" w:rsidRPr="008057C1" w:rsidRDefault="003A117B" w:rsidP="003A117B">
      <w:pPr>
        <w:pStyle w:val="E-Step"/>
        <w:ind w:left="240" w:right="240" w:firstLine="720"/>
        <w:rPr>
          <w:szCs w:val="18"/>
        </w:rPr>
      </w:pPr>
      <w:r w:rsidRPr="008057C1">
        <w:rPr>
          <w:rFonts w:eastAsia="宋体"/>
          <w:szCs w:val="18"/>
        </w:rPr>
        <w:t xml:space="preserve">Go to the </w:t>
      </w:r>
      <w:r w:rsidRPr="008057C1">
        <w:rPr>
          <w:rFonts w:eastAsia="宋体"/>
          <w:b/>
          <w:szCs w:val="18"/>
        </w:rPr>
        <w:t>Linkage Action</w:t>
      </w:r>
      <w:r w:rsidRPr="008057C1">
        <w:rPr>
          <w:rFonts w:eastAsia="宋体"/>
          <w:szCs w:val="18"/>
        </w:rPr>
        <w:t xml:space="preserve"> interface of the alarm detection (e.g., motion detection, video tampering, face detection, etc.).</w:t>
      </w:r>
    </w:p>
    <w:p w14:paraId="78CBEB27" w14:textId="77777777" w:rsidR="003A117B" w:rsidRPr="008057C1" w:rsidRDefault="003A117B" w:rsidP="003A117B">
      <w:pPr>
        <w:pStyle w:val="E-Step"/>
        <w:ind w:left="240" w:right="240" w:firstLine="720"/>
        <w:rPr>
          <w:szCs w:val="18"/>
        </w:rPr>
      </w:pPr>
      <w:r w:rsidRPr="008057C1">
        <w:rPr>
          <w:rFonts w:eastAsia="宋体"/>
          <w:szCs w:val="18"/>
        </w:rPr>
        <w:t xml:space="preserve">Select the </w:t>
      </w:r>
      <w:r w:rsidRPr="008057C1">
        <w:rPr>
          <w:rFonts w:eastAsia="宋体"/>
          <w:b/>
          <w:szCs w:val="18"/>
        </w:rPr>
        <w:t>Send</w:t>
      </w:r>
      <w:r w:rsidRPr="008057C1">
        <w:rPr>
          <w:rFonts w:eastAsia="宋体"/>
          <w:szCs w:val="18"/>
        </w:rPr>
        <w:t xml:space="preserve"> </w:t>
      </w:r>
      <w:r w:rsidRPr="008057C1">
        <w:rPr>
          <w:rFonts w:eastAsia="宋体"/>
          <w:b/>
          <w:szCs w:val="18"/>
        </w:rPr>
        <w:t xml:space="preserve">Email </w:t>
      </w:r>
      <w:r w:rsidRPr="008057C1">
        <w:rPr>
          <w:rFonts w:eastAsia="宋体"/>
          <w:szCs w:val="18"/>
        </w:rPr>
        <w:t>alarm linkage action.</w:t>
      </w:r>
    </w:p>
    <w:p w14:paraId="42094169" w14:textId="77777777" w:rsidR="003A117B" w:rsidRPr="008057C1" w:rsidRDefault="003A117B" w:rsidP="003A117B">
      <w:pPr>
        <w:pStyle w:val="3"/>
        <w:rPr>
          <w:rFonts w:eastAsia="宋体"/>
        </w:rPr>
      </w:pPr>
      <w:bookmarkStart w:id="475" w:name="_Toc14181361"/>
      <w:r w:rsidRPr="008057C1">
        <w:rPr>
          <w:rFonts w:eastAsia="宋体"/>
        </w:rPr>
        <w:t>Trigger Alarm Output</w:t>
      </w:r>
      <w:bookmarkEnd w:id="475"/>
    </w:p>
    <w:p w14:paraId="0526FE88" w14:textId="77777777" w:rsidR="00D41817" w:rsidRDefault="00D41817" w:rsidP="00D41817">
      <w:pPr>
        <w:pStyle w:val="E-Purpose"/>
        <w:rPr>
          <w:szCs w:val="18"/>
        </w:rPr>
      </w:pPr>
      <w:r w:rsidRPr="00B86575">
        <w:t>Purpose</w:t>
      </w:r>
      <w:r>
        <w:t>:</w:t>
      </w:r>
    </w:p>
    <w:p w14:paraId="781F37ED" w14:textId="752B021C" w:rsidR="003A117B" w:rsidRPr="008057C1" w:rsidRDefault="003A117B" w:rsidP="003A117B">
      <w:pPr>
        <w:rPr>
          <w:kern w:val="0"/>
          <w:szCs w:val="18"/>
        </w:rPr>
      </w:pPr>
      <w:r w:rsidRPr="008057C1">
        <w:rPr>
          <w:kern w:val="0"/>
          <w:szCs w:val="18"/>
        </w:rPr>
        <w:t xml:space="preserve">The alarm output can be triggered by the alarm input, motion detection, video tampering detection, face detection, line crossing detection, and all other events. </w:t>
      </w:r>
    </w:p>
    <w:p w14:paraId="60B176AE" w14:textId="77777777" w:rsidR="003A117B" w:rsidRPr="008057C1" w:rsidRDefault="003A117B" w:rsidP="003A117B">
      <w:pPr>
        <w:pStyle w:val="E-Step"/>
        <w:ind w:left="240" w:right="240" w:firstLine="720"/>
        <w:rPr>
          <w:szCs w:val="18"/>
        </w:rPr>
      </w:pPr>
      <w:r w:rsidRPr="008057C1">
        <w:rPr>
          <w:rFonts w:eastAsia="宋体"/>
          <w:szCs w:val="18"/>
        </w:rPr>
        <w:t xml:space="preserve">Go to the </w:t>
      </w:r>
      <w:r w:rsidRPr="008057C1">
        <w:rPr>
          <w:rFonts w:eastAsia="宋体"/>
          <w:b/>
          <w:szCs w:val="18"/>
        </w:rPr>
        <w:t>Linkage Action</w:t>
      </w:r>
      <w:r w:rsidRPr="008057C1">
        <w:rPr>
          <w:rFonts w:eastAsia="宋体"/>
          <w:szCs w:val="18"/>
        </w:rPr>
        <w:t xml:space="preserve"> interface of the alarm input or event detection (e.g., motion detection, face detection, line crossing detection, intrusion detection, etc.).</w:t>
      </w:r>
    </w:p>
    <w:p w14:paraId="1322ED85" w14:textId="77777777" w:rsidR="003A117B" w:rsidRPr="008057C1" w:rsidRDefault="003A117B" w:rsidP="003A117B">
      <w:pPr>
        <w:pStyle w:val="E-Step"/>
        <w:ind w:left="240" w:right="240" w:firstLine="720"/>
        <w:rPr>
          <w:szCs w:val="18"/>
        </w:rPr>
      </w:pPr>
      <w:r w:rsidRPr="008057C1">
        <w:rPr>
          <w:rFonts w:eastAsia="宋体"/>
          <w:szCs w:val="18"/>
        </w:rPr>
        <w:t xml:space="preserve">Click the </w:t>
      </w:r>
      <w:r w:rsidRPr="008057C1">
        <w:rPr>
          <w:rFonts w:eastAsia="宋体"/>
          <w:b/>
          <w:szCs w:val="18"/>
        </w:rPr>
        <w:t>Trigger Alarm Output</w:t>
      </w:r>
      <w:r w:rsidRPr="008057C1">
        <w:rPr>
          <w:rFonts w:eastAsia="宋体"/>
          <w:szCs w:val="18"/>
        </w:rPr>
        <w:t xml:space="preserve"> tab.</w:t>
      </w:r>
    </w:p>
    <w:p w14:paraId="3DFEC7E8" w14:textId="77777777" w:rsidR="003A117B" w:rsidRPr="008057C1" w:rsidRDefault="003A117B" w:rsidP="003A117B">
      <w:pPr>
        <w:pStyle w:val="E-Step"/>
        <w:ind w:left="240" w:right="240" w:firstLine="720"/>
        <w:rPr>
          <w:szCs w:val="18"/>
        </w:rPr>
      </w:pPr>
      <w:r w:rsidRPr="008057C1">
        <w:rPr>
          <w:rFonts w:eastAsia="宋体"/>
          <w:szCs w:val="18"/>
        </w:rPr>
        <w:t xml:space="preserve">Select the alarm output (s) to trigger. </w:t>
      </w:r>
    </w:p>
    <w:p w14:paraId="7247D8C8" w14:textId="77777777" w:rsidR="003A117B" w:rsidRPr="008057C1" w:rsidRDefault="003A117B" w:rsidP="003B47E0">
      <w:pPr>
        <w:pStyle w:val="E-Step"/>
        <w:numPr>
          <w:ilvl w:val="5"/>
          <w:numId w:val="43"/>
        </w:numPr>
        <w:ind w:left="240" w:right="240" w:firstLine="720"/>
      </w:pPr>
      <w:r w:rsidRPr="008057C1">
        <w:rPr>
          <w:rFonts w:eastAsia="宋体"/>
        </w:rPr>
        <w:t xml:space="preserve">Go to </w:t>
      </w:r>
      <w:r w:rsidRPr="008057C1">
        <w:rPr>
          <w:rFonts w:eastAsia="宋体"/>
          <w:b/>
          <w:szCs w:val="18"/>
        </w:rPr>
        <w:t>System</w:t>
      </w:r>
      <w:r w:rsidRPr="008057C1">
        <w:rPr>
          <w:szCs w:val="18"/>
        </w:rPr>
        <w:t xml:space="preserve">&gt; </w:t>
      </w:r>
      <w:r w:rsidRPr="008057C1">
        <w:rPr>
          <w:rFonts w:eastAsia="宋体"/>
          <w:b/>
          <w:szCs w:val="18"/>
        </w:rPr>
        <w:t>Event</w:t>
      </w:r>
      <w:r w:rsidRPr="008057C1">
        <w:rPr>
          <w:rFonts w:eastAsia="宋体"/>
          <w:szCs w:val="18"/>
        </w:rPr>
        <w:t>&gt;</w:t>
      </w:r>
      <w:r w:rsidRPr="008057C1">
        <w:rPr>
          <w:rFonts w:eastAsia="宋体"/>
          <w:b/>
          <w:szCs w:val="18"/>
        </w:rPr>
        <w:t>Normal Event&gt;Alarm Output</w:t>
      </w:r>
      <w:r w:rsidRPr="008057C1">
        <w:rPr>
          <w:rFonts w:eastAsia="宋体"/>
        </w:rPr>
        <w:t>.</w:t>
      </w:r>
    </w:p>
    <w:p w14:paraId="49547820" w14:textId="77777777" w:rsidR="003A117B" w:rsidRPr="008057C1" w:rsidRDefault="003A117B" w:rsidP="003A117B">
      <w:pPr>
        <w:pStyle w:val="E-Step"/>
        <w:ind w:left="240" w:right="240" w:firstLine="720"/>
      </w:pPr>
      <w:r w:rsidRPr="008057C1">
        <w:t xml:space="preserve">Select an alarm output </w:t>
      </w:r>
      <w:r w:rsidRPr="008057C1">
        <w:rPr>
          <w:rFonts w:eastAsia="宋体"/>
        </w:rPr>
        <w:t xml:space="preserve">item from the list. </w:t>
      </w:r>
    </w:p>
    <w:p w14:paraId="48914D0D" w14:textId="77777777" w:rsidR="003A117B" w:rsidRPr="008057C1" w:rsidRDefault="003A117B" w:rsidP="003A117B">
      <w:pPr>
        <w:pStyle w:val="E-Note"/>
        <w:ind w:left="240"/>
      </w:pPr>
    </w:p>
    <w:p w14:paraId="0945B502" w14:textId="1E1ED38B" w:rsidR="003A117B" w:rsidRPr="008057C1" w:rsidRDefault="003A117B" w:rsidP="003A117B">
      <w:pPr>
        <w:pStyle w:val="E-NoteText"/>
        <w:rPr>
          <w:rFonts w:eastAsia="宋体"/>
          <w:color w:val="FF0000"/>
        </w:rPr>
      </w:pPr>
      <w:r w:rsidRPr="008057C1">
        <w:rPr>
          <w:rFonts w:eastAsia="宋体"/>
        </w:rPr>
        <w:t xml:space="preserve">Refer to Chapter </w:t>
      </w:r>
      <w:r w:rsidRPr="008057C1">
        <w:rPr>
          <w:rFonts w:eastAsia="宋体"/>
        </w:rPr>
        <w:fldChar w:fldCharType="begin"/>
      </w:r>
      <w:r w:rsidRPr="008057C1">
        <w:rPr>
          <w:rFonts w:eastAsia="宋体"/>
        </w:rPr>
        <w:instrText xml:space="preserve"> REF _Ref491535230 \r \h </w:instrText>
      </w:r>
      <w:r w:rsidRPr="008057C1">
        <w:rPr>
          <w:rFonts w:eastAsia="宋体"/>
        </w:rPr>
      </w:r>
      <w:r w:rsidRPr="008057C1">
        <w:rPr>
          <w:rFonts w:eastAsia="宋体"/>
        </w:rPr>
        <w:fldChar w:fldCharType="separate"/>
      </w:r>
      <w:r w:rsidR="00F72511">
        <w:rPr>
          <w:rFonts w:eastAsia="宋体"/>
        </w:rPr>
        <w:t xml:space="preserve">11.6.3 </w:t>
      </w:r>
      <w:r w:rsidRPr="008057C1">
        <w:rPr>
          <w:rFonts w:eastAsia="宋体"/>
        </w:rPr>
        <w:fldChar w:fldCharType="end"/>
      </w:r>
      <w:r w:rsidRPr="008057C1">
        <w:rPr>
          <w:rFonts w:eastAsia="宋体"/>
        </w:rPr>
        <w:fldChar w:fldCharType="begin"/>
      </w:r>
      <w:r w:rsidRPr="008057C1">
        <w:rPr>
          <w:rFonts w:eastAsia="宋体"/>
        </w:rPr>
        <w:instrText xml:space="preserve"> REF _Ref491535230 \h </w:instrText>
      </w:r>
      <w:r w:rsidRPr="008057C1">
        <w:rPr>
          <w:rFonts w:eastAsia="宋体"/>
        </w:rPr>
      </w:r>
      <w:r w:rsidRPr="008057C1">
        <w:rPr>
          <w:rFonts w:eastAsia="宋体"/>
        </w:rPr>
        <w:fldChar w:fldCharType="separate"/>
      </w:r>
      <w:r w:rsidR="00F72511" w:rsidRPr="008057C1">
        <w:rPr>
          <w:rFonts w:eastAsia="宋体"/>
        </w:rPr>
        <w:t>Configure Alarm Output</w:t>
      </w:r>
      <w:r w:rsidRPr="008057C1">
        <w:rPr>
          <w:rFonts w:eastAsia="宋体"/>
        </w:rPr>
        <w:fldChar w:fldCharType="end"/>
      </w:r>
      <w:r w:rsidRPr="008057C1">
        <w:rPr>
          <w:rFonts w:eastAsia="宋体"/>
        </w:rPr>
        <w:t xml:space="preserve"> for the alarm output settings. </w:t>
      </w:r>
    </w:p>
    <w:p w14:paraId="523DB391" w14:textId="77777777" w:rsidR="003A117B" w:rsidRPr="008057C1" w:rsidRDefault="003A117B" w:rsidP="003A117B">
      <w:pPr>
        <w:pStyle w:val="3"/>
        <w:rPr>
          <w:rFonts w:eastAsia="宋体"/>
        </w:rPr>
      </w:pPr>
      <w:bookmarkStart w:id="476" w:name="_Toc14181362"/>
      <w:r w:rsidRPr="008057C1">
        <w:rPr>
          <w:rFonts w:eastAsia="宋体"/>
        </w:rPr>
        <w:t>Configure PTZ Linkage</w:t>
      </w:r>
      <w:bookmarkEnd w:id="476"/>
    </w:p>
    <w:p w14:paraId="7FAA8348" w14:textId="77777777" w:rsidR="00D41817" w:rsidRDefault="00D41817" w:rsidP="00D41817">
      <w:pPr>
        <w:pStyle w:val="E-Purpose"/>
        <w:rPr>
          <w:szCs w:val="18"/>
        </w:rPr>
      </w:pPr>
      <w:r w:rsidRPr="00B86575">
        <w:t>Purpose</w:t>
      </w:r>
      <w:r>
        <w:t>:</w:t>
      </w:r>
    </w:p>
    <w:p w14:paraId="241E911A" w14:textId="2FF7E393" w:rsidR="003A117B" w:rsidRPr="008057C1" w:rsidRDefault="003A117B" w:rsidP="003A117B">
      <w:pPr>
        <w:rPr>
          <w:kern w:val="0"/>
          <w:szCs w:val="18"/>
        </w:rPr>
      </w:pPr>
      <w:r w:rsidRPr="008057C1">
        <w:rPr>
          <w:kern w:val="0"/>
          <w:szCs w:val="18"/>
        </w:rPr>
        <w:t>The system can trigger the PTZ actions (e.g., call preset/patrol/pattern) when the alarm event, or VCA detection events occur.</w:t>
      </w:r>
    </w:p>
    <w:p w14:paraId="43B15A9A" w14:textId="77777777" w:rsidR="003A117B" w:rsidRPr="008057C1" w:rsidRDefault="003A117B" w:rsidP="003A117B">
      <w:pPr>
        <w:pStyle w:val="E-Note"/>
        <w:ind w:left="240"/>
      </w:pPr>
      <w:bookmarkStart w:id="477" w:name="OLE_LINK118"/>
    </w:p>
    <w:p w14:paraId="05ED9CB7" w14:textId="77777777" w:rsidR="003A117B" w:rsidRPr="008057C1" w:rsidRDefault="003A117B" w:rsidP="003A117B">
      <w:pPr>
        <w:pStyle w:val="E-NoteText"/>
        <w:rPr>
          <w:color w:val="FF0000"/>
        </w:rPr>
      </w:pPr>
      <w:r w:rsidRPr="008057C1">
        <w:rPr>
          <w:rFonts w:eastAsia="宋体"/>
        </w:rPr>
        <w:t xml:space="preserve">Make sure </w:t>
      </w:r>
      <w:r w:rsidRPr="008057C1">
        <w:t xml:space="preserve">the PTZ or speed dome </w:t>
      </w:r>
      <w:r w:rsidRPr="008057C1">
        <w:rPr>
          <w:rFonts w:eastAsia="宋体"/>
        </w:rPr>
        <w:t xml:space="preserve">connected </w:t>
      </w:r>
      <w:r w:rsidRPr="008057C1">
        <w:t>supports PTZ linkage.</w:t>
      </w:r>
    </w:p>
    <w:bookmarkEnd w:id="477"/>
    <w:p w14:paraId="07A1D8FF" w14:textId="77777777" w:rsidR="003A117B" w:rsidRPr="008057C1" w:rsidRDefault="003A117B" w:rsidP="003A117B">
      <w:pPr>
        <w:pStyle w:val="E-Step"/>
        <w:ind w:left="240" w:right="240" w:firstLine="720"/>
        <w:rPr>
          <w:szCs w:val="18"/>
        </w:rPr>
      </w:pPr>
      <w:r w:rsidRPr="008057C1">
        <w:rPr>
          <w:rFonts w:eastAsia="宋体"/>
          <w:szCs w:val="18"/>
        </w:rPr>
        <w:lastRenderedPageBreak/>
        <w:t xml:space="preserve">Go to the </w:t>
      </w:r>
      <w:r w:rsidRPr="008057C1">
        <w:rPr>
          <w:rFonts w:eastAsia="宋体"/>
          <w:b/>
          <w:szCs w:val="18"/>
        </w:rPr>
        <w:t>Linkage Action</w:t>
      </w:r>
      <w:r w:rsidRPr="008057C1">
        <w:rPr>
          <w:rFonts w:eastAsia="宋体"/>
          <w:szCs w:val="18"/>
        </w:rPr>
        <w:t xml:space="preserve"> interface of the alarm input or VCA detection (e.g., face detection, line crossing detection, intrusion detection, etc.).</w:t>
      </w:r>
    </w:p>
    <w:p w14:paraId="670E712C" w14:textId="77777777" w:rsidR="003A117B" w:rsidRPr="008057C1" w:rsidRDefault="003A117B" w:rsidP="003A117B">
      <w:pPr>
        <w:pStyle w:val="E-Step"/>
        <w:ind w:left="240" w:right="240" w:firstLine="720"/>
        <w:rPr>
          <w:szCs w:val="18"/>
        </w:rPr>
      </w:pPr>
      <w:r w:rsidRPr="008057C1">
        <w:rPr>
          <w:rFonts w:eastAsia="宋体"/>
          <w:szCs w:val="18"/>
        </w:rPr>
        <w:t xml:space="preserve">Select the </w:t>
      </w:r>
      <w:r w:rsidRPr="008057C1">
        <w:rPr>
          <w:rFonts w:eastAsia="宋体"/>
          <w:b/>
          <w:szCs w:val="18"/>
        </w:rPr>
        <w:t>PTZ Linkage</w:t>
      </w:r>
      <w:r w:rsidRPr="008057C1">
        <w:rPr>
          <w:rFonts w:eastAsia="宋体"/>
          <w:szCs w:val="18"/>
        </w:rPr>
        <w:t>.</w:t>
      </w:r>
    </w:p>
    <w:p w14:paraId="30188A37" w14:textId="77777777" w:rsidR="003A117B" w:rsidRPr="008057C1" w:rsidRDefault="003A117B" w:rsidP="003A117B">
      <w:pPr>
        <w:pStyle w:val="E-Step"/>
        <w:ind w:left="240" w:right="240" w:firstLine="720"/>
        <w:rPr>
          <w:szCs w:val="18"/>
        </w:rPr>
      </w:pPr>
      <w:r w:rsidRPr="008057C1">
        <w:rPr>
          <w:rFonts w:eastAsia="宋体"/>
          <w:szCs w:val="18"/>
        </w:rPr>
        <w:t>Select the camera to perform the PTZ actions.</w:t>
      </w:r>
    </w:p>
    <w:p w14:paraId="387B22AB" w14:textId="77777777" w:rsidR="003A117B" w:rsidRPr="008057C1" w:rsidRDefault="003A117B" w:rsidP="003A117B">
      <w:pPr>
        <w:pStyle w:val="E-Step"/>
        <w:ind w:left="240" w:right="240" w:firstLine="720"/>
        <w:rPr>
          <w:szCs w:val="18"/>
        </w:rPr>
      </w:pPr>
      <w:r w:rsidRPr="008057C1">
        <w:rPr>
          <w:rFonts w:eastAsia="宋体"/>
          <w:szCs w:val="18"/>
        </w:rPr>
        <w:t xml:space="preserve">Select the preset/patrol/pattern No. to call when the alarm events occur. </w:t>
      </w:r>
    </w:p>
    <w:p w14:paraId="66EDC6EC" w14:textId="77777777" w:rsidR="003A117B" w:rsidRPr="008057C1" w:rsidRDefault="003A117B" w:rsidP="003A117B">
      <w:pPr>
        <w:jc w:val="center"/>
      </w:pPr>
      <w:r w:rsidRPr="008057C1">
        <w:rPr>
          <w:noProof/>
        </w:rPr>
        <w:drawing>
          <wp:inline distT="0" distB="0" distL="0" distR="0" wp14:anchorId="6133F254" wp14:editId="20E45E07">
            <wp:extent cx="2257425" cy="1971675"/>
            <wp:effectExtent l="19050" t="19050" r="28575" b="28575"/>
            <wp:docPr id="210" name="图片 210" descr="P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PTZ"/>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257425" cy="1971675"/>
                    </a:xfrm>
                    <a:prstGeom prst="rect">
                      <a:avLst/>
                    </a:prstGeom>
                    <a:noFill/>
                    <a:ln w="6350" cmpd="sng">
                      <a:solidFill>
                        <a:schemeClr val="bg1">
                          <a:lumMod val="75000"/>
                          <a:lumOff val="0"/>
                        </a:schemeClr>
                      </a:solidFill>
                      <a:miter lim="800000"/>
                      <a:headEnd/>
                      <a:tailEnd/>
                    </a:ln>
                    <a:effectLst/>
                  </pic:spPr>
                </pic:pic>
              </a:graphicData>
            </a:graphic>
          </wp:inline>
        </w:drawing>
      </w:r>
    </w:p>
    <w:p w14:paraId="4AF52C8B" w14:textId="77777777" w:rsidR="003A117B" w:rsidRPr="008057C1" w:rsidRDefault="003A117B" w:rsidP="00A416BD">
      <w:pPr>
        <w:pStyle w:val="E-FigureDescription"/>
        <w:rPr>
          <w:kern w:val="0"/>
          <w:szCs w:val="18"/>
        </w:rPr>
      </w:pPr>
      <w:r w:rsidRPr="008057C1">
        <w:rPr>
          <w:rStyle w:val="E-FigureDescriptionChar"/>
          <w:rFonts w:eastAsia="宋体"/>
        </w:rPr>
        <w:t xml:space="preserve">PTZ Linkage </w:t>
      </w:r>
    </w:p>
    <w:p w14:paraId="3ABA9E0C" w14:textId="77777777" w:rsidR="003A117B" w:rsidRPr="008057C1" w:rsidRDefault="003A117B" w:rsidP="003A117B">
      <w:pPr>
        <w:pStyle w:val="E-Note"/>
        <w:ind w:left="240"/>
        <w:rPr>
          <w:rFonts w:eastAsia="宋体"/>
        </w:rPr>
      </w:pPr>
    </w:p>
    <w:p w14:paraId="244E0C20" w14:textId="77777777" w:rsidR="003A117B" w:rsidRPr="008057C1" w:rsidRDefault="003A117B" w:rsidP="003A117B">
      <w:pPr>
        <w:pStyle w:val="E-NoteText"/>
        <w:rPr>
          <w:rFonts w:eastAsia="宋体"/>
        </w:rPr>
      </w:pPr>
      <w:r w:rsidRPr="008057C1">
        <w:rPr>
          <w:rFonts w:eastAsia="宋体"/>
        </w:rPr>
        <w:t>You can set one PTZ type only for the linkage action each time.</w:t>
      </w:r>
    </w:p>
    <w:p w14:paraId="28ACCA70" w14:textId="5BF6BDB7" w:rsidR="00854590" w:rsidRPr="008057C1" w:rsidRDefault="00410105" w:rsidP="00B160B9">
      <w:pPr>
        <w:pStyle w:val="2"/>
        <w:rPr>
          <w:rFonts w:eastAsia="宋体"/>
          <w:noProof w:val="0"/>
          <w:lang w:eastAsia="zh-CN"/>
        </w:rPr>
      </w:pPr>
      <w:bookmarkStart w:id="478" w:name="_Toc14181363"/>
      <w:r w:rsidRPr="008057C1">
        <w:rPr>
          <w:rFonts w:eastAsia="宋体"/>
          <w:noProof w:val="0"/>
          <w:lang w:eastAsia="zh-CN"/>
        </w:rPr>
        <w:t>Configure</w:t>
      </w:r>
      <w:r w:rsidR="00854590" w:rsidRPr="008057C1">
        <w:rPr>
          <w:noProof w:val="0"/>
        </w:rPr>
        <w:t xml:space="preserve"> Motion Detection</w:t>
      </w:r>
      <w:bookmarkEnd w:id="466"/>
      <w:bookmarkEnd w:id="467"/>
      <w:bookmarkEnd w:id="468"/>
      <w:r w:rsidR="00854590" w:rsidRPr="008057C1">
        <w:rPr>
          <w:noProof w:val="0"/>
        </w:rPr>
        <w:t xml:space="preserve"> Alarm</w:t>
      </w:r>
      <w:bookmarkEnd w:id="469"/>
      <w:bookmarkEnd w:id="470"/>
      <w:bookmarkEnd w:id="478"/>
    </w:p>
    <w:p w14:paraId="65E9A0CF" w14:textId="77777777" w:rsidR="00D41817" w:rsidRDefault="00D41817" w:rsidP="00D41817">
      <w:pPr>
        <w:pStyle w:val="E-Purpose"/>
        <w:rPr>
          <w:szCs w:val="18"/>
        </w:rPr>
      </w:pPr>
      <w:bookmarkStart w:id="479" w:name="OLE_LINK347"/>
      <w:bookmarkStart w:id="480" w:name="OLE_LINK348"/>
      <w:r w:rsidRPr="00B86575">
        <w:t>Purpose</w:t>
      </w:r>
      <w:r>
        <w:t>:</w:t>
      </w:r>
    </w:p>
    <w:p w14:paraId="07DEFD43" w14:textId="2E4FFA36" w:rsidR="0023235C" w:rsidRPr="008057C1" w:rsidRDefault="0023235C" w:rsidP="0023235C">
      <w:pPr>
        <w:pStyle w:val="E-Content"/>
      </w:pPr>
      <w:r w:rsidRPr="008057C1">
        <w:t xml:space="preserve">The motion detection enables the device to detect the moving objects in the monitoring area and trigger the alarm. </w:t>
      </w:r>
    </w:p>
    <w:p w14:paraId="10A6AD43" w14:textId="14EA3A8F" w:rsidR="00117EF8" w:rsidRPr="008057C1" w:rsidRDefault="00117EF8" w:rsidP="00B160B9">
      <w:pPr>
        <w:pStyle w:val="E-Step"/>
        <w:ind w:left="240" w:right="240" w:firstLine="720"/>
      </w:pPr>
      <w:bookmarkStart w:id="481" w:name="OLE_LINK349"/>
      <w:bookmarkStart w:id="482" w:name="OLE_LINK350"/>
      <w:bookmarkStart w:id="483" w:name="OLE_LINK351"/>
      <w:bookmarkEnd w:id="479"/>
      <w:bookmarkEnd w:id="480"/>
      <w:r w:rsidRPr="008057C1">
        <w:rPr>
          <w:rFonts w:eastAsia="宋体"/>
        </w:rPr>
        <w:t xml:space="preserve">Go to </w:t>
      </w:r>
      <w:r w:rsidR="00E53163" w:rsidRPr="008057C1">
        <w:rPr>
          <w:rFonts w:eastAsia="宋体"/>
          <w:b/>
          <w:szCs w:val="18"/>
        </w:rPr>
        <w:t>System</w:t>
      </w:r>
      <w:r w:rsidR="000378C8" w:rsidRPr="008057C1">
        <w:rPr>
          <w:rFonts w:eastAsia="宋体"/>
          <w:b/>
          <w:szCs w:val="18"/>
        </w:rPr>
        <w:t xml:space="preserve"> </w:t>
      </w:r>
      <w:r w:rsidRPr="008057C1">
        <w:rPr>
          <w:szCs w:val="18"/>
        </w:rPr>
        <w:t xml:space="preserve">&gt; </w:t>
      </w:r>
      <w:r w:rsidRPr="008057C1">
        <w:rPr>
          <w:rFonts w:eastAsia="宋体"/>
          <w:b/>
          <w:szCs w:val="18"/>
        </w:rPr>
        <w:t>Event</w:t>
      </w:r>
      <w:r w:rsidR="000378C8" w:rsidRPr="008057C1">
        <w:rPr>
          <w:rFonts w:eastAsia="宋体"/>
          <w:b/>
          <w:szCs w:val="18"/>
        </w:rPr>
        <w:t xml:space="preserve"> </w:t>
      </w:r>
      <w:r w:rsidRPr="008057C1">
        <w:rPr>
          <w:rFonts w:eastAsia="宋体"/>
          <w:szCs w:val="18"/>
        </w:rPr>
        <w:t>&gt;</w:t>
      </w:r>
      <w:r w:rsidR="000378C8" w:rsidRPr="008057C1">
        <w:rPr>
          <w:rFonts w:eastAsia="宋体"/>
          <w:szCs w:val="18"/>
        </w:rPr>
        <w:t xml:space="preserve"> </w:t>
      </w:r>
      <w:r w:rsidRPr="008057C1">
        <w:rPr>
          <w:rFonts w:eastAsia="宋体"/>
          <w:b/>
          <w:szCs w:val="18"/>
        </w:rPr>
        <w:t>Normal Event</w:t>
      </w:r>
      <w:r w:rsidR="000378C8" w:rsidRPr="008057C1">
        <w:rPr>
          <w:rFonts w:eastAsia="宋体"/>
          <w:b/>
          <w:szCs w:val="18"/>
        </w:rPr>
        <w:t xml:space="preserve"> </w:t>
      </w:r>
      <w:r w:rsidR="008F63E9" w:rsidRPr="008057C1">
        <w:rPr>
          <w:rFonts w:eastAsia="宋体"/>
          <w:szCs w:val="18"/>
        </w:rPr>
        <w:t>&gt;</w:t>
      </w:r>
      <w:r w:rsidR="000378C8" w:rsidRPr="008057C1">
        <w:rPr>
          <w:rFonts w:eastAsia="宋体"/>
          <w:b/>
          <w:szCs w:val="18"/>
        </w:rPr>
        <w:t xml:space="preserve"> </w:t>
      </w:r>
      <w:r w:rsidR="008F63E9" w:rsidRPr="008057C1">
        <w:rPr>
          <w:rFonts w:eastAsia="宋体"/>
          <w:b/>
          <w:szCs w:val="18"/>
        </w:rPr>
        <w:t>Motion Det</w:t>
      </w:r>
      <w:r w:rsidR="00DF6A1A" w:rsidRPr="008057C1">
        <w:rPr>
          <w:rFonts w:eastAsia="宋体"/>
          <w:b/>
          <w:szCs w:val="18"/>
        </w:rPr>
        <w:t>ection</w:t>
      </w:r>
      <w:bookmarkEnd w:id="481"/>
      <w:bookmarkEnd w:id="482"/>
      <w:bookmarkEnd w:id="483"/>
      <w:r w:rsidR="00DF6A1A" w:rsidRPr="008057C1">
        <w:rPr>
          <w:rFonts w:eastAsia="宋体"/>
          <w:b/>
          <w:szCs w:val="18"/>
        </w:rPr>
        <w:t>.</w:t>
      </w:r>
      <w:r w:rsidRPr="008057C1">
        <w:rPr>
          <w:rFonts w:eastAsia="宋体"/>
          <w:szCs w:val="18"/>
        </w:rPr>
        <w:t xml:space="preserve"> </w:t>
      </w:r>
    </w:p>
    <w:p w14:paraId="6551A679" w14:textId="6534426E" w:rsidR="00854590" w:rsidRPr="008057C1" w:rsidRDefault="008C6B93" w:rsidP="002C4F28">
      <w:pPr>
        <w:pStyle w:val="E-Figure"/>
      </w:pPr>
      <w:r w:rsidRPr="008057C1">
        <w:rPr>
          <w:noProof/>
          <w:bdr w:val="single" w:sz="4" w:space="0" w:color="808080"/>
        </w:rPr>
        <w:lastRenderedPageBreak/>
        <w:drawing>
          <wp:inline distT="0" distB="0" distL="0" distR="0" wp14:anchorId="29D6990F" wp14:editId="08A9627E">
            <wp:extent cx="5924550" cy="4067175"/>
            <wp:effectExtent l="19050" t="19050" r="19050" b="28575"/>
            <wp:docPr id="198" name="图片 198" descr="motion detecti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motion detection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24550" cy="4067175"/>
                    </a:xfrm>
                    <a:prstGeom prst="rect">
                      <a:avLst/>
                    </a:prstGeom>
                    <a:noFill/>
                    <a:ln w="6350" cmpd="sng">
                      <a:solidFill>
                        <a:schemeClr val="bg1">
                          <a:lumMod val="50000"/>
                          <a:lumOff val="0"/>
                        </a:schemeClr>
                      </a:solidFill>
                      <a:miter lim="800000"/>
                      <a:headEnd/>
                      <a:tailEnd/>
                    </a:ln>
                    <a:effectLst/>
                  </pic:spPr>
                </pic:pic>
              </a:graphicData>
            </a:graphic>
          </wp:inline>
        </w:drawing>
      </w:r>
    </w:p>
    <w:p w14:paraId="086C6692" w14:textId="77777777" w:rsidR="00830571" w:rsidRPr="008057C1" w:rsidRDefault="004C04A0" w:rsidP="00A416BD">
      <w:pPr>
        <w:pStyle w:val="E-FigureDescription"/>
        <w:rPr>
          <w:kern w:val="0"/>
          <w:szCs w:val="18"/>
        </w:rPr>
      </w:pPr>
      <w:r w:rsidRPr="008057C1">
        <w:rPr>
          <w:rFonts w:eastAsia="宋体"/>
        </w:rPr>
        <w:t xml:space="preserve">Set </w:t>
      </w:r>
      <w:r w:rsidR="00854590" w:rsidRPr="008057C1">
        <w:t>Motion Detection</w:t>
      </w:r>
      <w:r w:rsidRPr="008057C1">
        <w:rPr>
          <w:rFonts w:eastAsia="宋体"/>
        </w:rPr>
        <w:t xml:space="preserve"> </w:t>
      </w:r>
    </w:p>
    <w:p w14:paraId="41A7B71F" w14:textId="77777777" w:rsidR="004851D2" w:rsidRPr="008057C1" w:rsidRDefault="004851D2" w:rsidP="00B160B9">
      <w:pPr>
        <w:pStyle w:val="E-Step"/>
        <w:ind w:left="240" w:right="240" w:firstLine="720"/>
      </w:pPr>
      <w:bookmarkStart w:id="484" w:name="OLE_LINK352"/>
      <w:bookmarkStart w:id="485" w:name="OLE_LINK353"/>
      <w:r w:rsidRPr="008057C1">
        <w:rPr>
          <w:rFonts w:eastAsia="宋体"/>
        </w:rPr>
        <w:t>Select the camera to configure the motion detection.</w:t>
      </w:r>
      <w:bookmarkEnd w:id="484"/>
      <w:bookmarkEnd w:id="485"/>
    </w:p>
    <w:p w14:paraId="5A28F00F" w14:textId="77777777" w:rsidR="00CA1E21" w:rsidRPr="008057C1" w:rsidRDefault="00630182" w:rsidP="00B160B9">
      <w:pPr>
        <w:pStyle w:val="E-Step"/>
        <w:ind w:left="240" w:right="240" w:firstLine="720"/>
      </w:pPr>
      <w:r w:rsidRPr="008057C1">
        <w:rPr>
          <w:rFonts w:eastAsia="宋体"/>
        </w:rPr>
        <w:t>Check</w:t>
      </w:r>
      <w:r w:rsidR="00D20A91" w:rsidRPr="008057C1">
        <w:rPr>
          <w:rFonts w:eastAsia="宋体"/>
        </w:rPr>
        <w:t xml:space="preserve"> </w:t>
      </w:r>
      <w:r w:rsidR="00D20A91" w:rsidRPr="008057C1">
        <w:rPr>
          <w:b/>
        </w:rPr>
        <w:t>Enable</w:t>
      </w:r>
      <w:r w:rsidR="00CA1E21" w:rsidRPr="008057C1">
        <w:rPr>
          <w:rFonts w:eastAsia="宋体"/>
        </w:rPr>
        <w:t>.</w:t>
      </w:r>
      <w:r w:rsidR="00D20A91" w:rsidRPr="008057C1">
        <w:rPr>
          <w:rFonts w:eastAsia="宋体"/>
        </w:rPr>
        <w:t xml:space="preserve"> </w:t>
      </w:r>
    </w:p>
    <w:p w14:paraId="6F8E5A72" w14:textId="32421856" w:rsidR="003958A4" w:rsidRPr="008057C1" w:rsidRDefault="003958A4" w:rsidP="00B160B9">
      <w:pPr>
        <w:pStyle w:val="E-Step"/>
        <w:ind w:left="240" w:right="240" w:firstLine="720"/>
      </w:pPr>
      <w:bookmarkStart w:id="486" w:name="OLE_LINK354"/>
      <w:r w:rsidRPr="008057C1">
        <w:rPr>
          <w:rFonts w:eastAsia="宋体"/>
        </w:rPr>
        <w:t>Set the motion detection area.</w:t>
      </w:r>
      <w:bookmarkEnd w:id="486"/>
    </w:p>
    <w:p w14:paraId="4330AFF0" w14:textId="77777777" w:rsidR="003958A4" w:rsidRPr="008057C1" w:rsidRDefault="0083496D" w:rsidP="003B47E0">
      <w:pPr>
        <w:pStyle w:val="E-Step"/>
        <w:numPr>
          <w:ilvl w:val="0"/>
          <w:numId w:val="50"/>
        </w:numPr>
        <w:ind w:left="240" w:right="240" w:firstLine="720"/>
      </w:pPr>
      <w:r w:rsidRPr="008057C1">
        <w:rPr>
          <w:rFonts w:eastAsia="宋体"/>
        </w:rPr>
        <w:t>Full screen:</w:t>
      </w:r>
      <w:bookmarkStart w:id="487" w:name="OLE_LINK355"/>
      <w:bookmarkStart w:id="488" w:name="OLE_LINK356"/>
      <w:r w:rsidRPr="008057C1">
        <w:rPr>
          <w:rFonts w:eastAsia="宋体"/>
        </w:rPr>
        <w:t xml:space="preserve"> click</w:t>
      </w:r>
      <w:r w:rsidR="003958A4" w:rsidRPr="008057C1">
        <w:rPr>
          <w:rFonts w:eastAsia="宋体"/>
        </w:rPr>
        <w:t xml:space="preserve"> to set the full-screen motion detection for the image.</w:t>
      </w:r>
      <w:bookmarkEnd w:id="487"/>
      <w:bookmarkEnd w:id="488"/>
      <w:r w:rsidR="003958A4" w:rsidRPr="008057C1">
        <w:rPr>
          <w:rFonts w:eastAsia="宋体"/>
        </w:rPr>
        <w:t xml:space="preserve">     </w:t>
      </w:r>
    </w:p>
    <w:p w14:paraId="3DDA7303" w14:textId="77777777" w:rsidR="003958A4" w:rsidRPr="008057C1" w:rsidRDefault="003958A4" w:rsidP="003B47E0">
      <w:pPr>
        <w:pStyle w:val="E-Step"/>
        <w:numPr>
          <w:ilvl w:val="0"/>
          <w:numId w:val="50"/>
        </w:numPr>
        <w:ind w:left="240" w:right="240" w:firstLine="720"/>
      </w:pPr>
      <w:r w:rsidRPr="008057C1">
        <w:rPr>
          <w:rFonts w:eastAsia="宋体"/>
        </w:rPr>
        <w:t xml:space="preserve">Customized area: </w:t>
      </w:r>
      <w:bookmarkStart w:id="489" w:name="OLE_LINK357"/>
      <w:bookmarkStart w:id="490" w:name="OLE_LINK358"/>
      <w:r w:rsidRPr="008057C1">
        <w:rPr>
          <w:rFonts w:eastAsia="宋体"/>
        </w:rPr>
        <w:t>use the mouse to click and drag on the preview screen to draw the customized motion detection area (s).</w:t>
      </w:r>
      <w:bookmarkEnd w:id="489"/>
      <w:bookmarkEnd w:id="490"/>
    </w:p>
    <w:p w14:paraId="007B185B" w14:textId="77777777" w:rsidR="00BF097C" w:rsidRPr="008057C1" w:rsidRDefault="00BF097C" w:rsidP="00BF097C">
      <w:pPr>
        <w:pStyle w:val="E-Step"/>
        <w:numPr>
          <w:ilvl w:val="0"/>
          <w:numId w:val="0"/>
        </w:numPr>
        <w:ind w:left="704" w:right="240"/>
      </w:pPr>
      <w:r w:rsidRPr="008057C1">
        <w:rPr>
          <w:rFonts w:eastAsia="宋体"/>
        </w:rPr>
        <w:t xml:space="preserve">You can click </w:t>
      </w:r>
      <w:r w:rsidRPr="008057C1">
        <w:rPr>
          <w:rFonts w:eastAsia="宋体"/>
          <w:b/>
        </w:rPr>
        <w:t>Clear</w:t>
      </w:r>
      <w:r w:rsidRPr="008057C1">
        <w:rPr>
          <w:rFonts w:eastAsia="宋体"/>
        </w:rPr>
        <w:t xml:space="preserve"> to </w:t>
      </w:r>
      <w:r w:rsidR="0023235C" w:rsidRPr="008057C1">
        <w:rPr>
          <w:rFonts w:eastAsia="宋体"/>
        </w:rPr>
        <w:t xml:space="preserve">clear the current motion detection area settings and draw again. </w:t>
      </w:r>
    </w:p>
    <w:p w14:paraId="0D61FB82" w14:textId="6BC59C48" w:rsidR="00D20A91" w:rsidRPr="008057C1" w:rsidRDefault="0017039C" w:rsidP="00B160B9">
      <w:pPr>
        <w:pStyle w:val="E-Step"/>
        <w:ind w:left="240" w:right="240" w:firstLine="720"/>
      </w:pPr>
      <w:bookmarkStart w:id="491" w:name="OLE_LINK359"/>
      <w:bookmarkStart w:id="492" w:name="OLE_LINK360"/>
      <w:r w:rsidRPr="008057C1">
        <w:rPr>
          <w:rFonts w:eastAsia="宋体"/>
        </w:rPr>
        <w:t>Set</w:t>
      </w:r>
      <w:r w:rsidR="00D20A91" w:rsidRPr="008057C1">
        <w:t xml:space="preserve"> </w:t>
      </w:r>
      <w:r w:rsidR="00D20A91" w:rsidRPr="008057C1">
        <w:rPr>
          <w:rFonts w:eastAsia="宋体"/>
        </w:rPr>
        <w:t xml:space="preserve">sensitivity </w:t>
      </w:r>
      <w:r w:rsidRPr="008057C1">
        <w:rPr>
          <w:rFonts w:eastAsia="宋体"/>
        </w:rPr>
        <w:t>(0-100)</w:t>
      </w:r>
      <w:r w:rsidR="00D20A91" w:rsidRPr="008057C1">
        <w:rPr>
          <w:rFonts w:eastAsia="宋体"/>
        </w:rPr>
        <w:t>.</w:t>
      </w:r>
      <w:r w:rsidR="00AA4789" w:rsidRPr="008057C1">
        <w:rPr>
          <w:rFonts w:eastAsia="宋体"/>
        </w:rPr>
        <w:t xml:space="preserve"> The sensitivity allows you to calibrate how readily movement triggers the alarm. The higher value results in the more readily to trigger the motion detection.</w:t>
      </w:r>
      <w:bookmarkEnd w:id="491"/>
      <w:bookmarkEnd w:id="492"/>
      <w:r w:rsidR="00AA4789" w:rsidRPr="008057C1">
        <w:rPr>
          <w:rFonts w:eastAsia="宋体"/>
        </w:rPr>
        <w:t xml:space="preserve"> </w:t>
      </w:r>
    </w:p>
    <w:p w14:paraId="02FA504C" w14:textId="479C1E31" w:rsidR="00F130C8" w:rsidRPr="008057C1" w:rsidRDefault="00F130C8" w:rsidP="00F130C8">
      <w:pPr>
        <w:pStyle w:val="E-Step"/>
        <w:ind w:left="240" w:right="240" w:firstLine="720"/>
      </w:pPr>
      <w:r w:rsidRPr="008057C1">
        <w:rPr>
          <w:rFonts w:eastAsia="宋体"/>
        </w:rPr>
        <w:t>Set the arming schedule. Refer to</w:t>
      </w:r>
      <w:r w:rsidR="00255D44" w:rsidRPr="008057C1">
        <w:rPr>
          <w:rFonts w:eastAsia="宋体"/>
        </w:rPr>
        <w:t xml:space="preserve"> Chapter </w:t>
      </w:r>
      <w:r w:rsidR="00255D44" w:rsidRPr="008057C1">
        <w:rPr>
          <w:rFonts w:eastAsia="宋体"/>
        </w:rPr>
        <w:fldChar w:fldCharType="begin"/>
      </w:r>
      <w:r w:rsidR="00255D44" w:rsidRPr="008057C1">
        <w:rPr>
          <w:rFonts w:eastAsia="宋体"/>
        </w:rPr>
        <w:instrText xml:space="preserve"> REF _Ref491681660 \r \h </w:instrText>
      </w:r>
      <w:r w:rsidR="00255D44" w:rsidRPr="008057C1">
        <w:rPr>
          <w:rFonts w:eastAsia="宋体"/>
        </w:rPr>
      </w:r>
      <w:r w:rsidR="00255D44" w:rsidRPr="008057C1">
        <w:rPr>
          <w:rFonts w:eastAsia="宋体"/>
        </w:rPr>
        <w:fldChar w:fldCharType="separate"/>
      </w:r>
      <w:r w:rsidR="00F72511">
        <w:rPr>
          <w:rFonts w:eastAsia="宋体"/>
        </w:rPr>
        <w:t xml:space="preserve">11.1 </w:t>
      </w:r>
      <w:r w:rsidR="00255D44" w:rsidRPr="008057C1">
        <w:rPr>
          <w:rFonts w:eastAsia="宋体"/>
        </w:rPr>
        <w:fldChar w:fldCharType="end"/>
      </w:r>
      <w:r w:rsidR="00255D44" w:rsidRPr="008057C1">
        <w:rPr>
          <w:rFonts w:eastAsia="宋体"/>
        </w:rPr>
        <w:fldChar w:fldCharType="begin"/>
      </w:r>
      <w:r w:rsidR="00255D44" w:rsidRPr="008057C1">
        <w:rPr>
          <w:rFonts w:eastAsia="宋体"/>
        </w:rPr>
        <w:instrText xml:space="preserve"> REF _Ref491681660 \h </w:instrText>
      </w:r>
      <w:r w:rsidR="00255D44" w:rsidRPr="008057C1">
        <w:rPr>
          <w:rFonts w:eastAsia="宋体"/>
        </w:rPr>
      </w:r>
      <w:r w:rsidR="00255D44" w:rsidRPr="008057C1">
        <w:rPr>
          <w:rFonts w:eastAsia="宋体"/>
        </w:rPr>
        <w:fldChar w:fldCharType="separate"/>
      </w:r>
      <w:r w:rsidR="00F72511" w:rsidRPr="008057C1">
        <w:rPr>
          <w:rFonts w:eastAsia="宋体"/>
        </w:rPr>
        <w:t>Configure Arming Schedule</w:t>
      </w:r>
      <w:r w:rsidR="00255D44" w:rsidRPr="008057C1">
        <w:rPr>
          <w:rFonts w:eastAsia="宋体"/>
        </w:rPr>
        <w:fldChar w:fldCharType="end"/>
      </w:r>
      <w:r w:rsidR="00255D44" w:rsidRPr="008057C1">
        <w:rPr>
          <w:rFonts w:eastAsia="宋体"/>
        </w:rPr>
        <w:t>.</w:t>
      </w:r>
      <w:r w:rsidRPr="008057C1">
        <w:rPr>
          <w:rFonts w:eastAsia="宋体"/>
        </w:rPr>
        <w:t xml:space="preserve">  </w:t>
      </w:r>
    </w:p>
    <w:p w14:paraId="57E716B6" w14:textId="2B9E221C" w:rsidR="00A95684" w:rsidRPr="008057C1" w:rsidRDefault="00F130C8" w:rsidP="00A95684">
      <w:pPr>
        <w:pStyle w:val="E-Step"/>
        <w:ind w:left="240" w:right="240" w:firstLine="720"/>
      </w:pPr>
      <w:bookmarkStart w:id="493" w:name="OLE_LINK361"/>
      <w:bookmarkStart w:id="494" w:name="OLE_LINK362"/>
      <w:r w:rsidRPr="008057C1">
        <w:t>Set the linkage actions.</w:t>
      </w:r>
      <w:bookmarkEnd w:id="493"/>
      <w:bookmarkEnd w:id="494"/>
      <w:r w:rsidRPr="008057C1">
        <w:t xml:space="preserve"> Refer to</w:t>
      </w:r>
      <w:r w:rsidR="00255D44" w:rsidRPr="008057C1">
        <w:t xml:space="preserve"> Chapter </w:t>
      </w:r>
      <w:r w:rsidR="00A862FD">
        <w:fldChar w:fldCharType="begin"/>
      </w:r>
      <w:r w:rsidR="00A862FD">
        <w:instrText xml:space="preserve"> REF _Ref327448849 \r \h </w:instrText>
      </w:r>
      <w:r w:rsidR="00A862FD">
        <w:fldChar w:fldCharType="separate"/>
      </w:r>
      <w:r w:rsidR="00F72511">
        <w:t xml:space="preserve">11.2 </w:t>
      </w:r>
      <w:r w:rsidR="00A862FD">
        <w:fldChar w:fldCharType="end"/>
      </w:r>
      <w:r w:rsidR="00A862FD">
        <w:fldChar w:fldCharType="begin"/>
      </w:r>
      <w:r w:rsidR="00A862FD">
        <w:instrText xml:space="preserve"> REF _Ref327448849 \h </w:instrText>
      </w:r>
      <w:r w:rsidR="00A862FD">
        <w:fldChar w:fldCharType="separate"/>
      </w:r>
      <w:r w:rsidR="00F72511" w:rsidRPr="008057C1">
        <w:t>C</w:t>
      </w:r>
      <w:r w:rsidR="00F72511" w:rsidRPr="008057C1">
        <w:rPr>
          <w:rFonts w:eastAsiaTheme="minorEastAsia"/>
        </w:rPr>
        <w:t xml:space="preserve">onfigure </w:t>
      </w:r>
      <w:r w:rsidR="00F72511" w:rsidRPr="008057C1">
        <w:t xml:space="preserve">Alarm </w:t>
      </w:r>
      <w:r w:rsidR="00F72511" w:rsidRPr="008057C1">
        <w:rPr>
          <w:rFonts w:eastAsia="宋体"/>
        </w:rPr>
        <w:t>Linkage</w:t>
      </w:r>
      <w:r w:rsidR="00F72511" w:rsidRPr="008057C1">
        <w:t xml:space="preserve"> Actions</w:t>
      </w:r>
      <w:r w:rsidR="00A862FD">
        <w:fldChar w:fldCharType="end"/>
      </w:r>
      <w:r w:rsidR="00A95684" w:rsidRPr="008057C1">
        <w:t>.</w:t>
      </w:r>
    </w:p>
    <w:p w14:paraId="575F34EC" w14:textId="77777777" w:rsidR="00854590" w:rsidRPr="008057C1" w:rsidRDefault="00854590" w:rsidP="00854590">
      <w:pPr>
        <w:rPr>
          <w:kern w:val="0"/>
          <w:szCs w:val="18"/>
        </w:rPr>
      </w:pPr>
    </w:p>
    <w:p w14:paraId="7A7E3100" w14:textId="77777777" w:rsidR="00854590" w:rsidRPr="008057C1" w:rsidRDefault="00854590" w:rsidP="00B160B9">
      <w:pPr>
        <w:pStyle w:val="2"/>
        <w:rPr>
          <w:noProof w:val="0"/>
        </w:rPr>
      </w:pPr>
      <w:r w:rsidRPr="008057C1">
        <w:rPr>
          <w:noProof w:val="0"/>
          <w:szCs w:val="18"/>
        </w:rPr>
        <w:br w:type="page"/>
      </w:r>
      <w:bookmarkStart w:id="495" w:name="_Toc236058465"/>
      <w:bookmarkStart w:id="496" w:name="_Toc274401768"/>
      <w:bookmarkStart w:id="497" w:name="_Toc296071866"/>
      <w:bookmarkStart w:id="498" w:name="_Toc14181364"/>
      <w:r w:rsidR="00410105" w:rsidRPr="008057C1">
        <w:rPr>
          <w:rFonts w:eastAsia="宋体"/>
          <w:noProof w:val="0"/>
          <w:lang w:eastAsia="zh-CN"/>
        </w:rPr>
        <w:lastRenderedPageBreak/>
        <w:t>Configure</w:t>
      </w:r>
      <w:r w:rsidR="00410105" w:rsidRPr="008057C1">
        <w:rPr>
          <w:noProof w:val="0"/>
        </w:rPr>
        <w:t xml:space="preserve"> </w:t>
      </w:r>
      <w:r w:rsidRPr="008057C1">
        <w:rPr>
          <w:noProof w:val="0"/>
        </w:rPr>
        <w:t>Video Loss</w:t>
      </w:r>
      <w:bookmarkEnd w:id="495"/>
      <w:bookmarkEnd w:id="496"/>
      <w:bookmarkEnd w:id="497"/>
      <w:r w:rsidRPr="008057C1">
        <w:rPr>
          <w:noProof w:val="0"/>
        </w:rPr>
        <w:t xml:space="preserve"> Alarm</w:t>
      </w:r>
      <w:bookmarkEnd w:id="498"/>
    </w:p>
    <w:p w14:paraId="562AC316" w14:textId="77777777" w:rsidR="00854590" w:rsidRPr="008057C1" w:rsidRDefault="00854590" w:rsidP="00854590">
      <w:pPr>
        <w:rPr>
          <w:b/>
          <w:i/>
          <w:kern w:val="0"/>
          <w:szCs w:val="18"/>
        </w:rPr>
      </w:pPr>
      <w:r w:rsidRPr="008057C1">
        <w:rPr>
          <w:b/>
          <w:i/>
          <w:kern w:val="0"/>
          <w:szCs w:val="18"/>
        </w:rPr>
        <w:t>Purpose:</w:t>
      </w:r>
    </w:p>
    <w:p w14:paraId="418B0706" w14:textId="77777777" w:rsidR="00854590" w:rsidRPr="008057C1" w:rsidRDefault="00926196" w:rsidP="00854590">
      <w:pPr>
        <w:rPr>
          <w:kern w:val="0"/>
          <w:szCs w:val="18"/>
        </w:rPr>
      </w:pPr>
      <w:bookmarkStart w:id="499" w:name="OLE_LINK336"/>
      <w:bookmarkStart w:id="500" w:name="OLE_LINK337"/>
      <w:bookmarkStart w:id="501" w:name="OLE_LINK338"/>
      <w:r w:rsidRPr="008057C1">
        <w:rPr>
          <w:kern w:val="0"/>
          <w:szCs w:val="18"/>
        </w:rPr>
        <w:t>The video loss detection enables to d</w:t>
      </w:r>
      <w:r w:rsidR="00854590" w:rsidRPr="008057C1">
        <w:rPr>
          <w:kern w:val="0"/>
          <w:szCs w:val="18"/>
        </w:rPr>
        <w:t>etect video loss of a channel and take alarm response action(s).</w:t>
      </w:r>
    </w:p>
    <w:p w14:paraId="0D993777" w14:textId="7FB3AFEC" w:rsidR="00854590" w:rsidRPr="008057C1" w:rsidRDefault="00E53163" w:rsidP="00E53163">
      <w:pPr>
        <w:pStyle w:val="E-Step"/>
        <w:ind w:left="240" w:right="240" w:firstLine="720"/>
      </w:pPr>
      <w:bookmarkStart w:id="502" w:name="OLE_LINK339"/>
      <w:bookmarkStart w:id="503" w:name="OLE_LINK340"/>
      <w:bookmarkEnd w:id="499"/>
      <w:bookmarkEnd w:id="500"/>
      <w:bookmarkEnd w:id="501"/>
      <w:r w:rsidRPr="008057C1">
        <w:rPr>
          <w:rFonts w:eastAsia="宋体"/>
        </w:rPr>
        <w:t xml:space="preserve">Go to </w:t>
      </w:r>
      <w:bookmarkEnd w:id="502"/>
      <w:bookmarkEnd w:id="503"/>
      <w:r w:rsidRPr="008057C1">
        <w:rPr>
          <w:rFonts w:eastAsia="宋体"/>
          <w:b/>
          <w:szCs w:val="18"/>
        </w:rPr>
        <w:t>System</w:t>
      </w:r>
      <w:r w:rsidR="009A2D2E" w:rsidRPr="008057C1">
        <w:rPr>
          <w:rFonts w:eastAsia="宋体"/>
          <w:b/>
          <w:szCs w:val="18"/>
        </w:rPr>
        <w:t xml:space="preserve"> </w:t>
      </w:r>
      <w:r w:rsidRPr="008057C1">
        <w:rPr>
          <w:szCs w:val="18"/>
        </w:rPr>
        <w:t xml:space="preserve">&gt; </w:t>
      </w:r>
      <w:r w:rsidRPr="008057C1">
        <w:rPr>
          <w:rFonts w:eastAsia="宋体"/>
          <w:b/>
          <w:szCs w:val="18"/>
        </w:rPr>
        <w:t>Event</w:t>
      </w:r>
      <w:r w:rsidR="009A2D2E" w:rsidRPr="008057C1">
        <w:rPr>
          <w:rFonts w:eastAsia="宋体"/>
          <w:b/>
          <w:szCs w:val="18"/>
        </w:rPr>
        <w:t xml:space="preserve"> </w:t>
      </w:r>
      <w:r w:rsidRPr="008057C1">
        <w:rPr>
          <w:rFonts w:eastAsia="宋体"/>
          <w:szCs w:val="18"/>
        </w:rPr>
        <w:t>&gt;</w:t>
      </w:r>
      <w:r w:rsidR="009A2D2E" w:rsidRPr="008057C1">
        <w:rPr>
          <w:rFonts w:eastAsia="宋体"/>
          <w:szCs w:val="18"/>
        </w:rPr>
        <w:t xml:space="preserve"> </w:t>
      </w:r>
      <w:r w:rsidRPr="008057C1">
        <w:rPr>
          <w:rFonts w:eastAsia="宋体"/>
          <w:b/>
          <w:szCs w:val="18"/>
        </w:rPr>
        <w:t>Normal Event</w:t>
      </w:r>
      <w:r w:rsidR="009A2D2E" w:rsidRPr="008057C1">
        <w:rPr>
          <w:rFonts w:eastAsia="宋体"/>
          <w:b/>
          <w:szCs w:val="18"/>
        </w:rPr>
        <w:t xml:space="preserve"> </w:t>
      </w:r>
      <w:r w:rsidRPr="008057C1">
        <w:rPr>
          <w:rFonts w:eastAsia="宋体"/>
          <w:szCs w:val="18"/>
        </w:rPr>
        <w:t>&gt;</w:t>
      </w:r>
      <w:r w:rsidR="009A2D2E" w:rsidRPr="008057C1">
        <w:rPr>
          <w:rFonts w:eastAsia="宋体"/>
          <w:b/>
          <w:szCs w:val="18"/>
        </w:rPr>
        <w:t xml:space="preserve"> </w:t>
      </w:r>
      <w:r w:rsidRPr="008057C1">
        <w:rPr>
          <w:rFonts w:eastAsia="宋体"/>
          <w:b/>
          <w:szCs w:val="18"/>
        </w:rPr>
        <w:t xml:space="preserve">Video Loss </w:t>
      </w:r>
      <w:r w:rsidRPr="008057C1">
        <w:rPr>
          <w:rFonts w:eastAsia="宋体"/>
          <w:szCs w:val="18"/>
        </w:rPr>
        <w:t xml:space="preserve"> </w:t>
      </w:r>
    </w:p>
    <w:p w14:paraId="49F1923E" w14:textId="52490F18" w:rsidR="00854590" w:rsidRPr="008057C1" w:rsidRDefault="008C6B93" w:rsidP="00AE0733">
      <w:pPr>
        <w:pStyle w:val="E-Figure"/>
        <w:rPr>
          <w:kern w:val="0"/>
          <w:szCs w:val="18"/>
        </w:rPr>
      </w:pPr>
      <w:r w:rsidRPr="008057C1">
        <w:rPr>
          <w:noProof/>
          <w:bdr w:val="single" w:sz="8" w:space="0" w:color="BFBFBF"/>
        </w:rPr>
        <w:drawing>
          <wp:inline distT="0" distB="0" distL="0" distR="0" wp14:anchorId="28BA9FAE" wp14:editId="4DDDD534">
            <wp:extent cx="5400675" cy="3876675"/>
            <wp:effectExtent l="19050" t="19050" r="28575" b="28575"/>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00675" cy="3876675"/>
                    </a:xfrm>
                    <a:prstGeom prst="rect">
                      <a:avLst/>
                    </a:prstGeom>
                    <a:noFill/>
                    <a:ln w="12700" cmpd="sng">
                      <a:solidFill>
                        <a:schemeClr val="bg1">
                          <a:lumMod val="75000"/>
                          <a:lumOff val="0"/>
                        </a:schemeClr>
                      </a:solidFill>
                      <a:miter lim="800000"/>
                      <a:headEnd/>
                      <a:tailEnd/>
                    </a:ln>
                    <a:effectLst/>
                  </pic:spPr>
                </pic:pic>
              </a:graphicData>
            </a:graphic>
          </wp:inline>
        </w:drawing>
      </w:r>
    </w:p>
    <w:p w14:paraId="53842F56" w14:textId="77777777" w:rsidR="00DA63AF" w:rsidRPr="008057C1" w:rsidRDefault="004C04A0" w:rsidP="00A416BD">
      <w:pPr>
        <w:pStyle w:val="E-FigureDescription"/>
      </w:pPr>
      <w:r w:rsidRPr="008057C1">
        <w:t xml:space="preserve">Set </w:t>
      </w:r>
      <w:r w:rsidR="00854590" w:rsidRPr="008057C1">
        <w:t>Video Loss</w:t>
      </w:r>
      <w:r w:rsidR="00833A97" w:rsidRPr="008057C1">
        <w:t xml:space="preserve"> Detection</w:t>
      </w:r>
      <w:r w:rsidRPr="008057C1">
        <w:t xml:space="preserve"> </w:t>
      </w:r>
    </w:p>
    <w:p w14:paraId="1118D5C7" w14:textId="77777777" w:rsidR="00E53163" w:rsidRPr="008057C1" w:rsidRDefault="00E53163" w:rsidP="00E53163">
      <w:pPr>
        <w:pStyle w:val="E-Step"/>
        <w:ind w:left="240" w:right="240" w:firstLine="720"/>
      </w:pPr>
      <w:bookmarkStart w:id="504" w:name="OLE_LINK341"/>
      <w:bookmarkStart w:id="505" w:name="OLE_LINK342"/>
      <w:r w:rsidRPr="008057C1">
        <w:rPr>
          <w:rFonts w:eastAsia="宋体"/>
        </w:rPr>
        <w:t>Select the camera to configure the video loss detection.</w:t>
      </w:r>
      <w:bookmarkEnd w:id="504"/>
      <w:bookmarkEnd w:id="505"/>
    </w:p>
    <w:p w14:paraId="00CDFD7A" w14:textId="77777777" w:rsidR="000E16F8" w:rsidRPr="008057C1" w:rsidRDefault="000E16F8" w:rsidP="000E16F8">
      <w:pPr>
        <w:pStyle w:val="E-Step"/>
        <w:ind w:left="240" w:right="240" w:firstLine="720"/>
      </w:pPr>
      <w:r w:rsidRPr="008057C1">
        <w:rPr>
          <w:rFonts w:eastAsia="宋体"/>
        </w:rPr>
        <w:t xml:space="preserve">Check </w:t>
      </w:r>
      <w:r w:rsidRPr="008057C1">
        <w:rPr>
          <w:b/>
        </w:rPr>
        <w:t>Enable</w:t>
      </w:r>
      <w:r w:rsidRPr="008057C1">
        <w:rPr>
          <w:rFonts w:eastAsia="宋体"/>
        </w:rPr>
        <w:t xml:space="preserve">. </w:t>
      </w:r>
    </w:p>
    <w:p w14:paraId="7981DE0D" w14:textId="35E99C27" w:rsidR="00A402C7" w:rsidRPr="008057C1" w:rsidRDefault="00A402C7" w:rsidP="00A402C7">
      <w:pPr>
        <w:pStyle w:val="E-Step"/>
        <w:ind w:left="240" w:right="240" w:firstLine="720"/>
      </w:pPr>
      <w:r w:rsidRPr="008057C1">
        <w:rPr>
          <w:rFonts w:eastAsia="宋体"/>
        </w:rPr>
        <w:t xml:space="preserve">Set the arming schedule. Refer to Chapter </w:t>
      </w:r>
      <w:r w:rsidRPr="008057C1">
        <w:rPr>
          <w:rFonts w:eastAsia="宋体"/>
        </w:rPr>
        <w:fldChar w:fldCharType="begin"/>
      </w:r>
      <w:r w:rsidRPr="008057C1">
        <w:rPr>
          <w:rFonts w:eastAsia="宋体"/>
        </w:rPr>
        <w:instrText xml:space="preserve"> REF _Ref491681660 \r \h </w:instrText>
      </w:r>
      <w:r w:rsidRPr="008057C1">
        <w:rPr>
          <w:rFonts w:eastAsia="宋体"/>
        </w:rPr>
      </w:r>
      <w:r w:rsidRPr="008057C1">
        <w:rPr>
          <w:rFonts w:eastAsia="宋体"/>
        </w:rPr>
        <w:fldChar w:fldCharType="separate"/>
      </w:r>
      <w:r w:rsidR="00F72511">
        <w:rPr>
          <w:rFonts w:eastAsia="宋体"/>
        </w:rPr>
        <w:t xml:space="preserve">11.1 </w:t>
      </w:r>
      <w:r w:rsidRPr="008057C1">
        <w:rPr>
          <w:rFonts w:eastAsia="宋体"/>
        </w:rPr>
        <w:fldChar w:fldCharType="end"/>
      </w:r>
      <w:r w:rsidRPr="008057C1">
        <w:rPr>
          <w:rFonts w:eastAsia="宋体"/>
        </w:rPr>
        <w:fldChar w:fldCharType="begin"/>
      </w:r>
      <w:r w:rsidRPr="008057C1">
        <w:rPr>
          <w:rFonts w:eastAsia="宋体"/>
        </w:rPr>
        <w:instrText xml:space="preserve"> REF _Ref491681660 \h </w:instrText>
      </w:r>
      <w:r w:rsidRPr="008057C1">
        <w:rPr>
          <w:rFonts w:eastAsia="宋体"/>
        </w:rPr>
      </w:r>
      <w:r w:rsidRPr="008057C1">
        <w:rPr>
          <w:rFonts w:eastAsia="宋体"/>
        </w:rPr>
        <w:fldChar w:fldCharType="separate"/>
      </w:r>
      <w:r w:rsidR="00F72511" w:rsidRPr="008057C1">
        <w:rPr>
          <w:rFonts w:eastAsia="宋体"/>
        </w:rPr>
        <w:t>Configure Arming Schedule</w:t>
      </w:r>
      <w:r w:rsidRPr="008057C1">
        <w:rPr>
          <w:rFonts w:eastAsia="宋体"/>
        </w:rPr>
        <w:fldChar w:fldCharType="end"/>
      </w:r>
      <w:r w:rsidRPr="008057C1">
        <w:rPr>
          <w:rFonts w:eastAsia="宋体"/>
        </w:rPr>
        <w:t xml:space="preserve">.  </w:t>
      </w:r>
    </w:p>
    <w:p w14:paraId="0630836D" w14:textId="1E533ABB" w:rsidR="00BF4045" w:rsidRPr="008057C1" w:rsidRDefault="00A402C7" w:rsidP="00BF4045">
      <w:pPr>
        <w:pStyle w:val="E-Step"/>
        <w:ind w:left="240" w:right="240" w:firstLine="720"/>
      </w:pPr>
      <w:r w:rsidRPr="008057C1">
        <w:t xml:space="preserve">Set the linkage actions. Refer to Chapter </w:t>
      </w:r>
      <w:r w:rsidR="00B370FC">
        <w:fldChar w:fldCharType="begin"/>
      </w:r>
      <w:r w:rsidR="00B370FC">
        <w:instrText xml:space="preserve"> REF _Ref327448849 \r \h </w:instrText>
      </w:r>
      <w:r w:rsidR="00B370FC">
        <w:fldChar w:fldCharType="separate"/>
      </w:r>
      <w:r w:rsidR="00F72511">
        <w:t xml:space="preserve">11.2 </w:t>
      </w:r>
      <w:r w:rsidR="00B370FC">
        <w:fldChar w:fldCharType="end"/>
      </w:r>
      <w:r w:rsidR="00B370FC">
        <w:fldChar w:fldCharType="begin"/>
      </w:r>
      <w:r w:rsidR="00B370FC">
        <w:instrText xml:space="preserve"> REF _Ref327448849 \h </w:instrText>
      </w:r>
      <w:r w:rsidR="00B370FC">
        <w:fldChar w:fldCharType="separate"/>
      </w:r>
      <w:r w:rsidR="00F72511" w:rsidRPr="008057C1">
        <w:t>C</w:t>
      </w:r>
      <w:r w:rsidR="00F72511" w:rsidRPr="008057C1">
        <w:rPr>
          <w:rFonts w:eastAsiaTheme="minorEastAsia"/>
        </w:rPr>
        <w:t xml:space="preserve">onfigure </w:t>
      </w:r>
      <w:r w:rsidR="00F72511" w:rsidRPr="008057C1">
        <w:t xml:space="preserve">Alarm </w:t>
      </w:r>
      <w:r w:rsidR="00F72511" w:rsidRPr="008057C1">
        <w:rPr>
          <w:rFonts w:eastAsia="宋体"/>
        </w:rPr>
        <w:t>Linkage</w:t>
      </w:r>
      <w:r w:rsidR="00F72511" w:rsidRPr="008057C1">
        <w:t xml:space="preserve"> Actions</w:t>
      </w:r>
      <w:r w:rsidR="00B370FC">
        <w:fldChar w:fldCharType="end"/>
      </w:r>
      <w:r w:rsidR="00B370FC">
        <w:t>.</w:t>
      </w:r>
    </w:p>
    <w:p w14:paraId="0E2E9E6E" w14:textId="77777777" w:rsidR="00A402C7" w:rsidRPr="008057C1" w:rsidRDefault="00A402C7" w:rsidP="00BF4045">
      <w:pPr>
        <w:pStyle w:val="E-Content"/>
      </w:pPr>
    </w:p>
    <w:p w14:paraId="2D808D6C" w14:textId="77777777" w:rsidR="00854590" w:rsidRPr="008057C1" w:rsidRDefault="00854590" w:rsidP="00B160B9">
      <w:pPr>
        <w:pStyle w:val="2"/>
        <w:rPr>
          <w:noProof w:val="0"/>
        </w:rPr>
      </w:pPr>
      <w:r w:rsidRPr="008057C1">
        <w:rPr>
          <w:noProof w:val="0"/>
        </w:rPr>
        <w:br w:type="page"/>
      </w:r>
      <w:bookmarkStart w:id="506" w:name="_Toc236058469"/>
      <w:bookmarkStart w:id="507" w:name="_Toc274401772"/>
      <w:bookmarkStart w:id="508" w:name="_Toc296071867"/>
      <w:bookmarkStart w:id="509" w:name="_Toc14181365"/>
      <w:r w:rsidR="00410105" w:rsidRPr="008057C1">
        <w:rPr>
          <w:rFonts w:eastAsia="宋体"/>
          <w:noProof w:val="0"/>
          <w:lang w:eastAsia="zh-CN"/>
        </w:rPr>
        <w:lastRenderedPageBreak/>
        <w:t>Configure</w:t>
      </w:r>
      <w:r w:rsidRPr="008057C1">
        <w:rPr>
          <w:noProof w:val="0"/>
        </w:rPr>
        <w:t xml:space="preserve"> Video Tampering</w:t>
      </w:r>
      <w:bookmarkEnd w:id="506"/>
      <w:bookmarkEnd w:id="507"/>
      <w:bookmarkEnd w:id="508"/>
      <w:r w:rsidRPr="008057C1">
        <w:rPr>
          <w:noProof w:val="0"/>
        </w:rPr>
        <w:t xml:space="preserve"> Alarm</w:t>
      </w:r>
      <w:bookmarkEnd w:id="509"/>
    </w:p>
    <w:p w14:paraId="37BE2933" w14:textId="77777777" w:rsidR="00854590" w:rsidRPr="008057C1" w:rsidRDefault="00854590" w:rsidP="00854590">
      <w:pPr>
        <w:rPr>
          <w:b/>
          <w:i/>
          <w:kern w:val="0"/>
          <w:szCs w:val="18"/>
        </w:rPr>
      </w:pPr>
      <w:r w:rsidRPr="008057C1">
        <w:rPr>
          <w:b/>
          <w:i/>
          <w:kern w:val="0"/>
          <w:szCs w:val="18"/>
        </w:rPr>
        <w:t>Purpose:</w:t>
      </w:r>
    </w:p>
    <w:p w14:paraId="153F4F83" w14:textId="77777777" w:rsidR="00854590" w:rsidRPr="008057C1" w:rsidRDefault="00926196" w:rsidP="00854590">
      <w:pPr>
        <w:rPr>
          <w:kern w:val="0"/>
          <w:szCs w:val="18"/>
        </w:rPr>
      </w:pPr>
      <w:r w:rsidRPr="008057C1">
        <w:rPr>
          <w:kern w:val="0"/>
          <w:szCs w:val="18"/>
        </w:rPr>
        <w:t>The video tampering detection enables to t</w:t>
      </w:r>
      <w:r w:rsidR="00854590" w:rsidRPr="008057C1">
        <w:rPr>
          <w:kern w:val="0"/>
          <w:szCs w:val="18"/>
        </w:rPr>
        <w:t>rigger alarm when the</w:t>
      </w:r>
      <w:r w:rsidRPr="008057C1">
        <w:rPr>
          <w:kern w:val="0"/>
          <w:szCs w:val="18"/>
        </w:rPr>
        <w:t xml:space="preserve"> camera</w:t>
      </w:r>
      <w:r w:rsidR="00854590" w:rsidRPr="008057C1">
        <w:rPr>
          <w:kern w:val="0"/>
          <w:szCs w:val="18"/>
        </w:rPr>
        <w:t xml:space="preserve"> lens is covered and take alarm response action(s).</w:t>
      </w:r>
    </w:p>
    <w:p w14:paraId="38DA2118" w14:textId="77777777" w:rsidR="00926196" w:rsidRPr="008057C1" w:rsidRDefault="00926196" w:rsidP="00926196">
      <w:pPr>
        <w:pStyle w:val="E-Step"/>
        <w:ind w:left="240" w:right="240" w:firstLine="720"/>
      </w:pPr>
      <w:r w:rsidRPr="008057C1">
        <w:rPr>
          <w:rFonts w:eastAsia="宋体"/>
        </w:rPr>
        <w:t xml:space="preserve">Go to </w:t>
      </w:r>
      <w:r w:rsidRPr="008057C1">
        <w:rPr>
          <w:rFonts w:eastAsia="宋体"/>
          <w:b/>
          <w:szCs w:val="18"/>
        </w:rPr>
        <w:t>System</w:t>
      </w:r>
      <w:r w:rsidRPr="008057C1">
        <w:rPr>
          <w:szCs w:val="18"/>
        </w:rPr>
        <w:t xml:space="preserve">&gt; </w:t>
      </w:r>
      <w:r w:rsidRPr="008057C1">
        <w:rPr>
          <w:rFonts w:eastAsia="宋体"/>
          <w:b/>
          <w:szCs w:val="18"/>
        </w:rPr>
        <w:t>Event</w:t>
      </w:r>
      <w:r w:rsidRPr="008057C1">
        <w:rPr>
          <w:rFonts w:eastAsia="宋体"/>
          <w:szCs w:val="18"/>
        </w:rPr>
        <w:t>&gt;</w:t>
      </w:r>
      <w:r w:rsidRPr="008057C1">
        <w:rPr>
          <w:rFonts w:eastAsia="宋体"/>
          <w:b/>
          <w:szCs w:val="18"/>
        </w:rPr>
        <w:t>Normal Event&gt;Video Tampering</w:t>
      </w:r>
      <w:r w:rsidR="002A58A0" w:rsidRPr="008057C1">
        <w:rPr>
          <w:rFonts w:eastAsia="宋体"/>
          <w:b/>
          <w:szCs w:val="18"/>
        </w:rPr>
        <w:t>.</w:t>
      </w:r>
      <w:r w:rsidRPr="008057C1">
        <w:rPr>
          <w:rFonts w:eastAsia="宋体"/>
          <w:b/>
          <w:szCs w:val="18"/>
        </w:rPr>
        <w:t xml:space="preserve"> </w:t>
      </w:r>
      <w:r w:rsidRPr="008057C1">
        <w:rPr>
          <w:rFonts w:eastAsia="宋体"/>
          <w:szCs w:val="18"/>
        </w:rPr>
        <w:t xml:space="preserve"> </w:t>
      </w:r>
    </w:p>
    <w:p w14:paraId="23345AA8" w14:textId="77777777" w:rsidR="00926196" w:rsidRPr="008057C1" w:rsidRDefault="00926196" w:rsidP="00926196">
      <w:pPr>
        <w:pStyle w:val="E-Step"/>
        <w:ind w:left="240" w:right="240" w:firstLine="720"/>
      </w:pPr>
      <w:r w:rsidRPr="008057C1">
        <w:rPr>
          <w:rFonts w:eastAsia="宋体"/>
        </w:rPr>
        <w:t>Select the camera to configure the video tampering detection.</w:t>
      </w:r>
      <w:r w:rsidR="005E70D0" w:rsidRPr="008057C1">
        <w:rPr>
          <w:rFonts w:eastAsia="宋体"/>
        </w:rPr>
        <w:t xml:space="preserve"> </w:t>
      </w:r>
    </w:p>
    <w:p w14:paraId="2A8696B4" w14:textId="6CADAFFB" w:rsidR="00854590" w:rsidRPr="008057C1" w:rsidRDefault="008C6B93" w:rsidP="00A2777C">
      <w:pPr>
        <w:pStyle w:val="E-Figure"/>
        <w:rPr>
          <w:kern w:val="0"/>
          <w:szCs w:val="18"/>
        </w:rPr>
      </w:pPr>
      <w:r w:rsidRPr="008057C1">
        <w:rPr>
          <w:noProof/>
          <w:bdr w:val="single" w:sz="4" w:space="0" w:color="A6A6A6"/>
        </w:rPr>
        <w:drawing>
          <wp:inline distT="0" distB="0" distL="0" distR="0" wp14:anchorId="1A8C97C7" wp14:editId="59109840">
            <wp:extent cx="5610225" cy="3619500"/>
            <wp:effectExtent l="19050" t="19050" r="28575" b="19050"/>
            <wp:docPr id="200" name="图片 200" descr="Video Tamperi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Video Tampering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10225" cy="3619500"/>
                    </a:xfrm>
                    <a:prstGeom prst="rect">
                      <a:avLst/>
                    </a:prstGeom>
                    <a:noFill/>
                    <a:ln w="6350" cmpd="sng">
                      <a:solidFill>
                        <a:schemeClr val="bg1">
                          <a:lumMod val="65000"/>
                          <a:lumOff val="0"/>
                        </a:schemeClr>
                      </a:solidFill>
                      <a:miter lim="800000"/>
                      <a:headEnd/>
                      <a:tailEnd/>
                    </a:ln>
                    <a:effectLst/>
                  </pic:spPr>
                </pic:pic>
              </a:graphicData>
            </a:graphic>
          </wp:inline>
        </w:drawing>
      </w:r>
    </w:p>
    <w:p w14:paraId="08504FA9" w14:textId="77777777" w:rsidR="00DA63AF" w:rsidRPr="008057C1" w:rsidRDefault="004C04A0" w:rsidP="00A416BD">
      <w:pPr>
        <w:pStyle w:val="E-FigureDescription"/>
        <w:rPr>
          <w:kern w:val="0"/>
          <w:szCs w:val="18"/>
        </w:rPr>
      </w:pPr>
      <w:r w:rsidRPr="008057C1">
        <w:rPr>
          <w:rFonts w:eastAsia="宋体"/>
        </w:rPr>
        <w:t xml:space="preserve">Set </w:t>
      </w:r>
      <w:r w:rsidR="007E4C7F" w:rsidRPr="008057C1">
        <w:t xml:space="preserve">Video </w:t>
      </w:r>
      <w:r w:rsidR="00854590" w:rsidRPr="008057C1">
        <w:t>Tamper</w:t>
      </w:r>
      <w:r w:rsidR="007E4C7F" w:rsidRPr="008057C1">
        <w:t>ing Setting</w:t>
      </w:r>
      <w:r w:rsidRPr="008057C1">
        <w:rPr>
          <w:rFonts w:eastAsia="宋体"/>
        </w:rPr>
        <w:t xml:space="preserve"> </w:t>
      </w:r>
    </w:p>
    <w:p w14:paraId="0C0CB8D3" w14:textId="77777777" w:rsidR="00926196" w:rsidRPr="008057C1" w:rsidRDefault="00926196" w:rsidP="00926196">
      <w:pPr>
        <w:pStyle w:val="E-Step"/>
        <w:ind w:left="240" w:right="240" w:firstLine="720"/>
      </w:pPr>
      <w:bookmarkStart w:id="510" w:name="OLE_LINK343"/>
      <w:bookmarkStart w:id="511" w:name="OLE_LINK344"/>
      <w:r w:rsidRPr="008057C1">
        <w:rPr>
          <w:rFonts w:eastAsia="宋体"/>
        </w:rPr>
        <w:t xml:space="preserve">Check </w:t>
      </w:r>
      <w:r w:rsidRPr="008057C1">
        <w:rPr>
          <w:b/>
        </w:rPr>
        <w:t>Enable</w:t>
      </w:r>
      <w:r w:rsidRPr="008057C1">
        <w:rPr>
          <w:rFonts w:eastAsia="宋体"/>
        </w:rPr>
        <w:t>.</w:t>
      </w:r>
      <w:bookmarkEnd w:id="510"/>
      <w:bookmarkEnd w:id="511"/>
      <w:r w:rsidRPr="008057C1">
        <w:rPr>
          <w:rFonts w:eastAsia="宋体"/>
        </w:rPr>
        <w:t xml:space="preserve"> </w:t>
      </w:r>
    </w:p>
    <w:p w14:paraId="5F1B337E" w14:textId="77777777" w:rsidR="00AF090F" w:rsidRPr="008057C1" w:rsidRDefault="00F130C8" w:rsidP="00044833">
      <w:pPr>
        <w:pStyle w:val="E-Step"/>
        <w:ind w:left="240" w:right="240" w:firstLine="720"/>
      </w:pPr>
      <w:r w:rsidRPr="008057C1">
        <w:rPr>
          <w:rFonts w:eastAsia="宋体"/>
        </w:rPr>
        <w:t xml:space="preserve">Set the </w:t>
      </w:r>
      <w:r w:rsidR="00AF090F" w:rsidRPr="008057C1">
        <w:rPr>
          <w:rFonts w:eastAsia="宋体"/>
        </w:rPr>
        <w:t>video tampering</w:t>
      </w:r>
      <w:r w:rsidRPr="008057C1">
        <w:rPr>
          <w:rFonts w:eastAsia="宋体"/>
        </w:rPr>
        <w:t xml:space="preserve"> area.</w:t>
      </w:r>
      <w:r w:rsidR="00AF090F" w:rsidRPr="008057C1">
        <w:rPr>
          <w:rFonts w:eastAsia="宋体"/>
        </w:rPr>
        <w:t xml:space="preserve"> Use the mouse to click and drag on the preview screen to draw the customized </w:t>
      </w:r>
      <w:r w:rsidR="00BE6F55" w:rsidRPr="008057C1">
        <w:rPr>
          <w:rFonts w:eastAsia="宋体"/>
        </w:rPr>
        <w:t>video tampering area</w:t>
      </w:r>
      <w:r w:rsidR="00AF090F" w:rsidRPr="008057C1">
        <w:rPr>
          <w:rFonts w:eastAsia="宋体"/>
        </w:rPr>
        <w:t>.</w:t>
      </w:r>
    </w:p>
    <w:p w14:paraId="3193557F" w14:textId="77777777" w:rsidR="00F130C8" w:rsidRPr="008057C1" w:rsidRDefault="00F130C8" w:rsidP="00AF090F">
      <w:pPr>
        <w:pStyle w:val="E-Step"/>
        <w:numPr>
          <w:ilvl w:val="0"/>
          <w:numId w:val="0"/>
        </w:numPr>
        <w:ind w:left="284" w:right="240"/>
      </w:pPr>
      <w:r w:rsidRPr="008057C1">
        <w:rPr>
          <w:rFonts w:eastAsia="宋体"/>
        </w:rPr>
        <w:t xml:space="preserve">You can click </w:t>
      </w:r>
      <w:r w:rsidRPr="008057C1">
        <w:rPr>
          <w:rFonts w:eastAsia="宋体"/>
          <w:b/>
        </w:rPr>
        <w:t>Clear</w:t>
      </w:r>
      <w:r w:rsidRPr="008057C1">
        <w:rPr>
          <w:rFonts w:eastAsia="宋体"/>
        </w:rPr>
        <w:t xml:space="preserve"> to clear the current area settings and draw again. </w:t>
      </w:r>
    </w:p>
    <w:p w14:paraId="7C43B21D" w14:textId="77777777" w:rsidR="00F130C8" w:rsidRPr="008057C1" w:rsidRDefault="00F130C8" w:rsidP="00F130C8">
      <w:pPr>
        <w:pStyle w:val="E-Step"/>
        <w:ind w:left="240" w:right="240" w:firstLine="720"/>
      </w:pPr>
      <w:r w:rsidRPr="008057C1">
        <w:rPr>
          <w:rFonts w:eastAsia="宋体"/>
        </w:rPr>
        <w:t>Set</w:t>
      </w:r>
      <w:r w:rsidRPr="008057C1">
        <w:t xml:space="preserve"> </w:t>
      </w:r>
      <w:r w:rsidRPr="008057C1">
        <w:rPr>
          <w:rFonts w:eastAsia="宋体"/>
        </w:rPr>
        <w:t xml:space="preserve">sensitivity </w:t>
      </w:r>
      <w:r w:rsidR="0083184F" w:rsidRPr="008057C1">
        <w:rPr>
          <w:rFonts w:eastAsia="宋体"/>
        </w:rPr>
        <w:t xml:space="preserve">level </w:t>
      </w:r>
      <w:r w:rsidRPr="008057C1">
        <w:rPr>
          <w:rFonts w:eastAsia="宋体"/>
        </w:rPr>
        <w:t>(0-</w:t>
      </w:r>
      <w:r w:rsidR="0083184F" w:rsidRPr="008057C1">
        <w:rPr>
          <w:rFonts w:eastAsia="宋体"/>
        </w:rPr>
        <w:t>2</w:t>
      </w:r>
      <w:r w:rsidRPr="008057C1">
        <w:rPr>
          <w:rFonts w:eastAsia="宋体"/>
        </w:rPr>
        <w:t xml:space="preserve">). </w:t>
      </w:r>
      <w:r w:rsidR="0083184F" w:rsidRPr="008057C1">
        <w:rPr>
          <w:rFonts w:eastAsia="宋体"/>
        </w:rPr>
        <w:t xml:space="preserve">3 levels are available. </w:t>
      </w:r>
      <w:r w:rsidRPr="008057C1">
        <w:rPr>
          <w:rFonts w:eastAsia="宋体"/>
        </w:rPr>
        <w:t>The sensitivity allows you to calibrate how readily movement triggers the alarm. The higher value results in the more readily to trigger the</w:t>
      </w:r>
      <w:r w:rsidR="0083184F" w:rsidRPr="008057C1">
        <w:rPr>
          <w:rFonts w:eastAsia="宋体"/>
        </w:rPr>
        <w:t xml:space="preserve"> video tampering detection</w:t>
      </w:r>
      <w:r w:rsidRPr="008057C1">
        <w:rPr>
          <w:rFonts w:eastAsia="宋体"/>
        </w:rPr>
        <w:t xml:space="preserve">. </w:t>
      </w:r>
    </w:p>
    <w:p w14:paraId="4C14FF97" w14:textId="4A2F154B" w:rsidR="00A402C7" w:rsidRPr="008057C1" w:rsidRDefault="00A402C7" w:rsidP="00A402C7">
      <w:pPr>
        <w:pStyle w:val="E-Step"/>
        <w:ind w:left="240" w:right="240" w:firstLine="720"/>
      </w:pPr>
      <w:bookmarkStart w:id="512" w:name="_Toc236058454"/>
      <w:bookmarkStart w:id="513" w:name="_Toc274401758"/>
      <w:bookmarkStart w:id="514" w:name="_Toc296071864"/>
      <w:bookmarkStart w:id="515" w:name="_Ref376344706"/>
      <w:bookmarkStart w:id="516" w:name="_Toc236058474"/>
      <w:bookmarkStart w:id="517" w:name="_Toc274401777"/>
      <w:bookmarkStart w:id="518" w:name="_Toc296071868"/>
      <w:bookmarkStart w:id="519" w:name="_Ref327448233"/>
      <w:r w:rsidRPr="008057C1">
        <w:rPr>
          <w:rFonts w:eastAsia="宋体"/>
        </w:rPr>
        <w:t xml:space="preserve">Set the arming schedule. Refer to Chapter </w:t>
      </w:r>
      <w:r w:rsidRPr="008057C1">
        <w:rPr>
          <w:rFonts w:eastAsia="宋体"/>
        </w:rPr>
        <w:fldChar w:fldCharType="begin"/>
      </w:r>
      <w:r w:rsidRPr="008057C1">
        <w:rPr>
          <w:rFonts w:eastAsia="宋体"/>
        </w:rPr>
        <w:instrText xml:space="preserve"> REF _Ref491681660 \r \h </w:instrText>
      </w:r>
      <w:r w:rsidRPr="008057C1">
        <w:rPr>
          <w:rFonts w:eastAsia="宋体"/>
        </w:rPr>
      </w:r>
      <w:r w:rsidRPr="008057C1">
        <w:rPr>
          <w:rFonts w:eastAsia="宋体"/>
        </w:rPr>
        <w:fldChar w:fldCharType="separate"/>
      </w:r>
      <w:r w:rsidR="00F72511">
        <w:rPr>
          <w:rFonts w:eastAsia="宋体"/>
        </w:rPr>
        <w:t xml:space="preserve">11.1 </w:t>
      </w:r>
      <w:r w:rsidRPr="008057C1">
        <w:rPr>
          <w:rFonts w:eastAsia="宋体"/>
        </w:rPr>
        <w:fldChar w:fldCharType="end"/>
      </w:r>
      <w:r w:rsidRPr="008057C1">
        <w:rPr>
          <w:rFonts w:eastAsia="宋体"/>
        </w:rPr>
        <w:fldChar w:fldCharType="begin"/>
      </w:r>
      <w:r w:rsidRPr="008057C1">
        <w:rPr>
          <w:rFonts w:eastAsia="宋体"/>
        </w:rPr>
        <w:instrText xml:space="preserve"> REF _Ref491681660 \h </w:instrText>
      </w:r>
      <w:r w:rsidRPr="008057C1">
        <w:rPr>
          <w:rFonts w:eastAsia="宋体"/>
        </w:rPr>
      </w:r>
      <w:r w:rsidRPr="008057C1">
        <w:rPr>
          <w:rFonts w:eastAsia="宋体"/>
        </w:rPr>
        <w:fldChar w:fldCharType="separate"/>
      </w:r>
      <w:r w:rsidR="00F72511" w:rsidRPr="008057C1">
        <w:rPr>
          <w:rFonts w:eastAsia="宋体"/>
        </w:rPr>
        <w:t>Configure Arming Schedule</w:t>
      </w:r>
      <w:r w:rsidRPr="008057C1">
        <w:rPr>
          <w:rFonts w:eastAsia="宋体"/>
        </w:rPr>
        <w:fldChar w:fldCharType="end"/>
      </w:r>
      <w:r w:rsidRPr="008057C1">
        <w:rPr>
          <w:rFonts w:eastAsia="宋体"/>
        </w:rPr>
        <w:t xml:space="preserve">.  </w:t>
      </w:r>
    </w:p>
    <w:p w14:paraId="5C9E23D6" w14:textId="5CBAA028" w:rsidR="00BF4045" w:rsidRPr="008057C1" w:rsidRDefault="00A402C7" w:rsidP="00BF4045">
      <w:pPr>
        <w:pStyle w:val="E-Step"/>
        <w:ind w:left="240" w:right="240" w:firstLine="720"/>
      </w:pPr>
      <w:r w:rsidRPr="008057C1">
        <w:t xml:space="preserve">Set the linkage actions. Refer to Chapter </w:t>
      </w:r>
      <w:r w:rsidR="00B370FC">
        <w:fldChar w:fldCharType="begin"/>
      </w:r>
      <w:r w:rsidR="00B370FC">
        <w:instrText xml:space="preserve"> REF _Ref327448849 \r \h </w:instrText>
      </w:r>
      <w:r w:rsidR="00B370FC">
        <w:fldChar w:fldCharType="separate"/>
      </w:r>
      <w:r w:rsidR="00F72511">
        <w:t xml:space="preserve">11.2 </w:t>
      </w:r>
      <w:r w:rsidR="00B370FC">
        <w:fldChar w:fldCharType="end"/>
      </w:r>
      <w:r w:rsidR="00B370FC">
        <w:fldChar w:fldCharType="begin"/>
      </w:r>
      <w:r w:rsidR="00B370FC">
        <w:instrText xml:space="preserve"> REF _Ref327448849 \h </w:instrText>
      </w:r>
      <w:r w:rsidR="00B370FC">
        <w:fldChar w:fldCharType="separate"/>
      </w:r>
      <w:r w:rsidR="00F72511" w:rsidRPr="008057C1">
        <w:t>C</w:t>
      </w:r>
      <w:r w:rsidR="00F72511" w:rsidRPr="008057C1">
        <w:rPr>
          <w:rFonts w:eastAsiaTheme="minorEastAsia"/>
        </w:rPr>
        <w:t xml:space="preserve">onfigure </w:t>
      </w:r>
      <w:r w:rsidR="00F72511" w:rsidRPr="008057C1">
        <w:t xml:space="preserve">Alarm </w:t>
      </w:r>
      <w:r w:rsidR="00F72511" w:rsidRPr="008057C1">
        <w:rPr>
          <w:rFonts w:eastAsia="宋体"/>
        </w:rPr>
        <w:t>Linkage</w:t>
      </w:r>
      <w:r w:rsidR="00F72511" w:rsidRPr="008057C1">
        <w:t xml:space="preserve"> Actions</w:t>
      </w:r>
      <w:r w:rsidR="00B370FC">
        <w:fldChar w:fldCharType="end"/>
      </w:r>
      <w:r w:rsidR="00B370FC">
        <w:t>.</w:t>
      </w:r>
    </w:p>
    <w:p w14:paraId="39D1BCBB" w14:textId="77777777" w:rsidR="00506F9E" w:rsidRPr="008057C1" w:rsidRDefault="00410105" w:rsidP="00506F9E">
      <w:pPr>
        <w:pStyle w:val="2"/>
        <w:rPr>
          <w:noProof w:val="0"/>
        </w:rPr>
      </w:pPr>
      <w:bookmarkStart w:id="520" w:name="_Toc14181366"/>
      <w:r w:rsidRPr="008057C1">
        <w:rPr>
          <w:rFonts w:eastAsia="宋体"/>
          <w:noProof w:val="0"/>
          <w:lang w:eastAsia="zh-CN"/>
        </w:rPr>
        <w:lastRenderedPageBreak/>
        <w:t>Configure</w:t>
      </w:r>
      <w:r w:rsidRPr="008057C1">
        <w:rPr>
          <w:noProof w:val="0"/>
        </w:rPr>
        <w:t xml:space="preserve"> </w:t>
      </w:r>
      <w:r w:rsidR="00506F9E" w:rsidRPr="008057C1">
        <w:rPr>
          <w:noProof w:val="0"/>
        </w:rPr>
        <w:t>Sensor Alarms</w:t>
      </w:r>
      <w:bookmarkEnd w:id="512"/>
      <w:bookmarkEnd w:id="513"/>
      <w:bookmarkEnd w:id="514"/>
      <w:bookmarkEnd w:id="515"/>
      <w:bookmarkEnd w:id="520"/>
    </w:p>
    <w:p w14:paraId="3E4232AB" w14:textId="77777777" w:rsidR="00506F9E" w:rsidRPr="008057C1" w:rsidRDefault="00506F9E" w:rsidP="00506F9E">
      <w:pPr>
        <w:rPr>
          <w:b/>
          <w:i/>
          <w:kern w:val="0"/>
          <w:szCs w:val="18"/>
        </w:rPr>
      </w:pPr>
      <w:r w:rsidRPr="008057C1">
        <w:rPr>
          <w:b/>
          <w:i/>
          <w:kern w:val="0"/>
          <w:szCs w:val="18"/>
        </w:rPr>
        <w:t>Purpose:</w:t>
      </w:r>
    </w:p>
    <w:p w14:paraId="0C9E90B5" w14:textId="77777777" w:rsidR="00506F9E" w:rsidRPr="008057C1" w:rsidRDefault="00506F9E" w:rsidP="00506F9E">
      <w:pPr>
        <w:rPr>
          <w:kern w:val="0"/>
          <w:szCs w:val="18"/>
        </w:rPr>
      </w:pPr>
      <w:r w:rsidRPr="008057C1">
        <w:rPr>
          <w:kern w:val="0"/>
          <w:szCs w:val="18"/>
        </w:rPr>
        <w:t>Set the handling action of an external sensor alarm.</w:t>
      </w:r>
    </w:p>
    <w:p w14:paraId="3A222747" w14:textId="77777777" w:rsidR="00B2689F" w:rsidRPr="008057C1" w:rsidRDefault="00410105" w:rsidP="00B2689F">
      <w:pPr>
        <w:pStyle w:val="3"/>
        <w:rPr>
          <w:szCs w:val="18"/>
        </w:rPr>
      </w:pPr>
      <w:bookmarkStart w:id="521" w:name="_Toc14181367"/>
      <w:r w:rsidRPr="008057C1">
        <w:rPr>
          <w:rFonts w:eastAsia="宋体"/>
        </w:rPr>
        <w:t>Configure</w:t>
      </w:r>
      <w:r w:rsidR="00B2689F" w:rsidRPr="008057C1">
        <w:rPr>
          <w:rFonts w:eastAsia="宋体"/>
          <w:szCs w:val="18"/>
        </w:rPr>
        <w:t xml:space="preserve"> Alarm Input</w:t>
      </w:r>
      <w:bookmarkEnd w:id="521"/>
    </w:p>
    <w:p w14:paraId="4B49991F" w14:textId="77777777" w:rsidR="00E73D84" w:rsidRPr="008057C1" w:rsidRDefault="00E73D84" w:rsidP="00506F9E">
      <w:pPr>
        <w:pStyle w:val="E-Step"/>
        <w:ind w:left="240" w:right="240" w:firstLine="720"/>
      </w:pPr>
      <w:r w:rsidRPr="008057C1">
        <w:rPr>
          <w:rFonts w:eastAsia="宋体"/>
        </w:rPr>
        <w:t xml:space="preserve">Go to </w:t>
      </w:r>
      <w:r w:rsidRPr="008057C1">
        <w:rPr>
          <w:rFonts w:eastAsia="宋体"/>
          <w:b/>
          <w:szCs w:val="18"/>
        </w:rPr>
        <w:t>System</w:t>
      </w:r>
      <w:r w:rsidRPr="008057C1">
        <w:rPr>
          <w:szCs w:val="18"/>
        </w:rPr>
        <w:t xml:space="preserve">&gt; </w:t>
      </w:r>
      <w:r w:rsidRPr="008057C1">
        <w:rPr>
          <w:rFonts w:eastAsia="宋体"/>
          <w:b/>
          <w:szCs w:val="18"/>
        </w:rPr>
        <w:t>Event</w:t>
      </w:r>
      <w:r w:rsidRPr="008057C1">
        <w:rPr>
          <w:rFonts w:eastAsia="宋体"/>
          <w:szCs w:val="18"/>
        </w:rPr>
        <w:t>&gt;</w:t>
      </w:r>
      <w:r w:rsidRPr="008057C1">
        <w:rPr>
          <w:rFonts w:eastAsia="宋体"/>
          <w:b/>
          <w:szCs w:val="18"/>
        </w:rPr>
        <w:t xml:space="preserve">Normal Event&gt;Alarm </w:t>
      </w:r>
      <w:r w:rsidR="00201EC7" w:rsidRPr="008057C1">
        <w:rPr>
          <w:rFonts w:eastAsia="宋体"/>
          <w:b/>
          <w:szCs w:val="18"/>
        </w:rPr>
        <w:t>Input</w:t>
      </w:r>
    </w:p>
    <w:p w14:paraId="61841B4B" w14:textId="24CD3EF3" w:rsidR="00201EC7" w:rsidRPr="008057C1" w:rsidRDefault="00201EC7" w:rsidP="00506F9E">
      <w:pPr>
        <w:pStyle w:val="E-Step"/>
        <w:ind w:left="240" w:right="240" w:firstLine="720"/>
      </w:pPr>
      <w:r w:rsidRPr="008057C1">
        <w:rPr>
          <w:rFonts w:eastAsia="宋体"/>
          <w:szCs w:val="18"/>
        </w:rPr>
        <w:t>Select an</w:t>
      </w:r>
      <w:r w:rsidR="003F0BEA" w:rsidRPr="008057C1">
        <w:rPr>
          <w:rFonts w:eastAsia="宋体"/>
          <w:szCs w:val="18"/>
        </w:rPr>
        <w:t xml:space="preserve"> alarm input item from the list and click </w:t>
      </w:r>
      <w:r w:rsidR="008C6B93" w:rsidRPr="008057C1">
        <w:rPr>
          <w:rFonts w:eastAsia="宋体"/>
          <w:noProof/>
          <w:szCs w:val="18"/>
        </w:rPr>
        <w:drawing>
          <wp:inline distT="0" distB="0" distL="0" distR="0" wp14:anchorId="1EA75E4C" wp14:editId="735BD37C">
            <wp:extent cx="228600" cy="228600"/>
            <wp:effectExtent l="19050" t="19050" r="19050" b="19050"/>
            <wp:docPr id="201" name="图片 201" descr="ipc_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ipc_edit"/>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w="6350" cmpd="sng">
                      <a:solidFill>
                        <a:schemeClr val="bg1">
                          <a:lumMod val="65000"/>
                          <a:lumOff val="0"/>
                        </a:schemeClr>
                      </a:solidFill>
                      <a:miter lim="800000"/>
                      <a:headEnd/>
                      <a:tailEnd/>
                    </a:ln>
                    <a:effectLst/>
                  </pic:spPr>
                </pic:pic>
              </a:graphicData>
            </a:graphic>
          </wp:inline>
        </w:drawing>
      </w:r>
      <w:r w:rsidR="003F0BEA" w:rsidRPr="008057C1">
        <w:rPr>
          <w:rFonts w:eastAsia="宋体"/>
          <w:szCs w:val="18"/>
        </w:rPr>
        <w:t xml:space="preserve">. </w:t>
      </w:r>
    </w:p>
    <w:p w14:paraId="2417EEB4" w14:textId="4DBCAE17" w:rsidR="00506F9E" w:rsidRPr="008057C1" w:rsidRDefault="00B20B27" w:rsidP="004C04A0">
      <w:pPr>
        <w:pStyle w:val="E-Figure"/>
      </w:pPr>
      <w:r w:rsidRPr="008057C1">
        <w:rPr>
          <w:noProof/>
        </w:rPr>
        <w:drawing>
          <wp:inline distT="0" distB="0" distL="0" distR="0" wp14:anchorId="488C476B" wp14:editId="5A6F7754">
            <wp:extent cx="5040000" cy="4423541"/>
            <wp:effectExtent l="0" t="0" r="8255" b="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040000" cy="4423541"/>
                    </a:xfrm>
                    <a:prstGeom prst="rect">
                      <a:avLst/>
                    </a:prstGeom>
                    <a:noFill/>
                    <a:ln>
                      <a:noFill/>
                    </a:ln>
                  </pic:spPr>
                </pic:pic>
              </a:graphicData>
            </a:graphic>
          </wp:inline>
        </w:drawing>
      </w:r>
    </w:p>
    <w:p w14:paraId="452D3CCB" w14:textId="77777777" w:rsidR="00506F9E" w:rsidRPr="008057C1" w:rsidRDefault="00506F9E" w:rsidP="00A416BD">
      <w:pPr>
        <w:pStyle w:val="E-FigureDescription"/>
        <w:rPr>
          <w:kern w:val="0"/>
          <w:szCs w:val="18"/>
        </w:rPr>
      </w:pPr>
      <w:r w:rsidRPr="008057C1">
        <w:t xml:space="preserve">Alarm </w:t>
      </w:r>
      <w:r w:rsidR="004C04A0" w:rsidRPr="008057C1">
        <w:rPr>
          <w:rFonts w:eastAsia="宋体"/>
        </w:rPr>
        <w:t xml:space="preserve">Input </w:t>
      </w:r>
    </w:p>
    <w:p w14:paraId="73820392" w14:textId="77777777" w:rsidR="00AF589B" w:rsidRPr="008057C1" w:rsidRDefault="00AF589B" w:rsidP="00506F9E">
      <w:pPr>
        <w:pStyle w:val="E-Step"/>
        <w:ind w:left="240" w:right="240" w:firstLine="720"/>
      </w:pPr>
      <w:r w:rsidRPr="008057C1">
        <w:rPr>
          <w:rFonts w:eastAsia="宋体"/>
        </w:rPr>
        <w:t xml:space="preserve">Select the alarm input type to </w:t>
      </w:r>
      <w:r w:rsidRPr="008057C1">
        <w:rPr>
          <w:rFonts w:eastAsia="宋体"/>
          <w:b/>
        </w:rPr>
        <w:t>N.C</w:t>
      </w:r>
      <w:r w:rsidRPr="008057C1">
        <w:rPr>
          <w:rFonts w:eastAsia="宋体"/>
        </w:rPr>
        <w:t xml:space="preserve"> or </w:t>
      </w:r>
      <w:r w:rsidRPr="008057C1">
        <w:rPr>
          <w:rFonts w:eastAsia="宋体"/>
          <w:b/>
        </w:rPr>
        <w:t>N.O</w:t>
      </w:r>
      <w:r w:rsidRPr="008057C1">
        <w:rPr>
          <w:rFonts w:eastAsia="宋体"/>
        </w:rPr>
        <w:t>.</w:t>
      </w:r>
      <w:r w:rsidR="00C05AB9" w:rsidRPr="008057C1">
        <w:rPr>
          <w:rFonts w:eastAsia="宋体"/>
        </w:rPr>
        <w:t xml:space="preserve"> </w:t>
      </w:r>
    </w:p>
    <w:p w14:paraId="5DCFF159" w14:textId="13EC93A5" w:rsidR="005153BA" w:rsidRPr="008057C1" w:rsidRDefault="00AF589B" w:rsidP="00506F9E">
      <w:pPr>
        <w:pStyle w:val="E-Step"/>
        <w:ind w:left="240" w:right="240" w:firstLine="720"/>
      </w:pPr>
      <w:r w:rsidRPr="008057C1">
        <w:rPr>
          <w:rFonts w:eastAsia="宋体"/>
        </w:rPr>
        <w:t xml:space="preserve">Edit </w:t>
      </w:r>
      <w:r w:rsidR="0063107F" w:rsidRPr="008057C1">
        <w:rPr>
          <w:rFonts w:eastAsia="宋体"/>
          <w:b/>
        </w:rPr>
        <w:t>Alarm N</w:t>
      </w:r>
      <w:r w:rsidRPr="008057C1">
        <w:rPr>
          <w:rFonts w:eastAsia="宋体"/>
          <w:b/>
        </w:rPr>
        <w:t>ame</w:t>
      </w:r>
      <w:r w:rsidRPr="008057C1">
        <w:rPr>
          <w:rFonts w:eastAsia="宋体"/>
        </w:rPr>
        <w:t>.</w:t>
      </w:r>
    </w:p>
    <w:p w14:paraId="0D6AC02C" w14:textId="5F4552CA" w:rsidR="00AF589B" w:rsidRPr="008057C1" w:rsidRDefault="0063107F" w:rsidP="00AF589B">
      <w:pPr>
        <w:pStyle w:val="E-Step"/>
        <w:ind w:left="240" w:right="240" w:firstLine="720"/>
      </w:pPr>
      <w:r w:rsidRPr="008057C1">
        <w:t>Select</w:t>
      </w:r>
      <w:r w:rsidR="00AF589B" w:rsidRPr="008057C1">
        <w:rPr>
          <w:rFonts w:eastAsia="宋体"/>
        </w:rPr>
        <w:t xml:space="preserve"> </w:t>
      </w:r>
      <w:r w:rsidR="00AF589B" w:rsidRPr="008057C1">
        <w:rPr>
          <w:rFonts w:eastAsia="宋体"/>
          <w:b/>
        </w:rPr>
        <w:t>Input</w:t>
      </w:r>
      <w:r w:rsidR="00AF589B" w:rsidRPr="008057C1">
        <w:t>.</w:t>
      </w:r>
    </w:p>
    <w:p w14:paraId="535B0D7B" w14:textId="16DA22E9" w:rsidR="00A402C7" w:rsidRPr="008057C1" w:rsidRDefault="00A402C7" w:rsidP="00A402C7">
      <w:pPr>
        <w:pStyle w:val="E-Step"/>
        <w:ind w:left="240" w:right="240" w:firstLine="720"/>
      </w:pPr>
      <w:r w:rsidRPr="008057C1">
        <w:rPr>
          <w:rFonts w:eastAsia="宋体"/>
        </w:rPr>
        <w:t xml:space="preserve">Set the arming schedule. Refer to Chapter </w:t>
      </w:r>
      <w:r w:rsidRPr="008057C1">
        <w:rPr>
          <w:rFonts w:eastAsia="宋体"/>
        </w:rPr>
        <w:fldChar w:fldCharType="begin"/>
      </w:r>
      <w:r w:rsidRPr="008057C1">
        <w:rPr>
          <w:rFonts w:eastAsia="宋体"/>
        </w:rPr>
        <w:instrText xml:space="preserve"> REF _Ref491681660 \r \h </w:instrText>
      </w:r>
      <w:r w:rsidRPr="008057C1">
        <w:rPr>
          <w:rFonts w:eastAsia="宋体"/>
        </w:rPr>
      </w:r>
      <w:r w:rsidRPr="008057C1">
        <w:rPr>
          <w:rFonts w:eastAsia="宋体"/>
        </w:rPr>
        <w:fldChar w:fldCharType="separate"/>
      </w:r>
      <w:r w:rsidR="00F72511">
        <w:rPr>
          <w:rFonts w:eastAsia="宋体"/>
        </w:rPr>
        <w:t xml:space="preserve">11.1 </w:t>
      </w:r>
      <w:r w:rsidRPr="008057C1">
        <w:rPr>
          <w:rFonts w:eastAsia="宋体"/>
        </w:rPr>
        <w:fldChar w:fldCharType="end"/>
      </w:r>
      <w:r w:rsidRPr="008057C1">
        <w:rPr>
          <w:rFonts w:eastAsia="宋体"/>
        </w:rPr>
        <w:fldChar w:fldCharType="begin"/>
      </w:r>
      <w:r w:rsidRPr="008057C1">
        <w:rPr>
          <w:rFonts w:eastAsia="宋体"/>
        </w:rPr>
        <w:instrText xml:space="preserve"> REF _Ref491681660 \h </w:instrText>
      </w:r>
      <w:r w:rsidRPr="008057C1">
        <w:rPr>
          <w:rFonts w:eastAsia="宋体"/>
        </w:rPr>
      </w:r>
      <w:r w:rsidRPr="008057C1">
        <w:rPr>
          <w:rFonts w:eastAsia="宋体"/>
        </w:rPr>
        <w:fldChar w:fldCharType="separate"/>
      </w:r>
      <w:r w:rsidR="00F72511" w:rsidRPr="008057C1">
        <w:rPr>
          <w:rFonts w:eastAsia="宋体"/>
        </w:rPr>
        <w:t>Configure Arming Schedule</w:t>
      </w:r>
      <w:r w:rsidRPr="008057C1">
        <w:rPr>
          <w:rFonts w:eastAsia="宋体"/>
        </w:rPr>
        <w:fldChar w:fldCharType="end"/>
      </w:r>
      <w:r w:rsidRPr="008057C1">
        <w:rPr>
          <w:rFonts w:eastAsia="宋体"/>
        </w:rPr>
        <w:t>.</w:t>
      </w:r>
    </w:p>
    <w:p w14:paraId="67211C0C" w14:textId="67DAA75D" w:rsidR="00A402C7" w:rsidRPr="008057C1" w:rsidRDefault="00A402C7" w:rsidP="006B467D">
      <w:pPr>
        <w:pStyle w:val="E-Step"/>
        <w:ind w:left="240" w:right="240" w:firstLine="720"/>
      </w:pPr>
      <w:r w:rsidRPr="008057C1">
        <w:t xml:space="preserve">Set the linkage actions. Refer to Chapter </w:t>
      </w:r>
      <w:r w:rsidR="00B370FC">
        <w:fldChar w:fldCharType="begin"/>
      </w:r>
      <w:r w:rsidR="00B370FC">
        <w:instrText xml:space="preserve"> REF _Ref327448849 \r \h </w:instrText>
      </w:r>
      <w:r w:rsidR="00B370FC">
        <w:fldChar w:fldCharType="separate"/>
      </w:r>
      <w:r w:rsidR="00F72511">
        <w:t xml:space="preserve">11.2 </w:t>
      </w:r>
      <w:r w:rsidR="00B370FC">
        <w:fldChar w:fldCharType="end"/>
      </w:r>
      <w:r w:rsidR="00B370FC">
        <w:fldChar w:fldCharType="begin"/>
      </w:r>
      <w:r w:rsidR="00B370FC">
        <w:instrText xml:space="preserve"> REF _Ref327448849 \h </w:instrText>
      </w:r>
      <w:r w:rsidR="00B370FC">
        <w:fldChar w:fldCharType="separate"/>
      </w:r>
      <w:r w:rsidR="00F72511" w:rsidRPr="008057C1">
        <w:t>C</w:t>
      </w:r>
      <w:r w:rsidR="00F72511" w:rsidRPr="008057C1">
        <w:rPr>
          <w:rFonts w:eastAsiaTheme="minorEastAsia"/>
        </w:rPr>
        <w:t xml:space="preserve">onfigure </w:t>
      </w:r>
      <w:r w:rsidR="00F72511" w:rsidRPr="008057C1">
        <w:t xml:space="preserve">Alarm </w:t>
      </w:r>
      <w:r w:rsidR="00F72511" w:rsidRPr="008057C1">
        <w:rPr>
          <w:rFonts w:eastAsia="宋体"/>
        </w:rPr>
        <w:t>Linkage</w:t>
      </w:r>
      <w:r w:rsidR="00F72511" w:rsidRPr="008057C1">
        <w:t xml:space="preserve"> Actions</w:t>
      </w:r>
      <w:r w:rsidR="00B370FC">
        <w:fldChar w:fldCharType="end"/>
      </w:r>
      <w:r w:rsidR="00B370FC">
        <w:t>.</w:t>
      </w:r>
    </w:p>
    <w:p w14:paraId="7C3DD591" w14:textId="77777777" w:rsidR="00680A1D" w:rsidRPr="008057C1" w:rsidRDefault="00680A1D" w:rsidP="00A402C7">
      <w:pPr>
        <w:pStyle w:val="E-Step"/>
        <w:ind w:left="240" w:right="240" w:firstLine="720"/>
      </w:pPr>
      <w:r w:rsidRPr="008057C1">
        <w:rPr>
          <w:rFonts w:eastAsia="宋体"/>
        </w:rPr>
        <w:t xml:space="preserve">Click </w:t>
      </w:r>
      <w:r w:rsidRPr="008057C1">
        <w:rPr>
          <w:rFonts w:eastAsia="宋体"/>
          <w:b/>
        </w:rPr>
        <w:t xml:space="preserve">Apply </w:t>
      </w:r>
      <w:r w:rsidRPr="008057C1">
        <w:rPr>
          <w:rFonts w:eastAsia="宋体"/>
        </w:rPr>
        <w:t>and follow the message box to reboot device to take effect the settings.</w:t>
      </w:r>
    </w:p>
    <w:p w14:paraId="6B371A61" w14:textId="77777777" w:rsidR="00B2689F" w:rsidRPr="008057C1" w:rsidRDefault="00410105" w:rsidP="00B2689F">
      <w:pPr>
        <w:pStyle w:val="3"/>
        <w:rPr>
          <w:rFonts w:eastAsia="宋体"/>
          <w:szCs w:val="18"/>
        </w:rPr>
      </w:pPr>
      <w:bookmarkStart w:id="522" w:name="_Toc14181368"/>
      <w:r w:rsidRPr="008057C1">
        <w:rPr>
          <w:rFonts w:eastAsia="宋体"/>
          <w:szCs w:val="18"/>
        </w:rPr>
        <w:lastRenderedPageBreak/>
        <w:t>Configure</w:t>
      </w:r>
      <w:r w:rsidR="00B2689F" w:rsidRPr="008057C1">
        <w:rPr>
          <w:rFonts w:eastAsia="宋体"/>
          <w:szCs w:val="18"/>
        </w:rPr>
        <w:t xml:space="preserve"> One-Key Disarming</w:t>
      </w:r>
      <w:bookmarkEnd w:id="522"/>
    </w:p>
    <w:p w14:paraId="388A77D9" w14:textId="77777777" w:rsidR="00D41817" w:rsidRDefault="00D41817" w:rsidP="00D41817">
      <w:pPr>
        <w:pStyle w:val="E-Purpose"/>
        <w:rPr>
          <w:szCs w:val="18"/>
        </w:rPr>
      </w:pPr>
      <w:bookmarkStart w:id="523" w:name="OLE_LINK237"/>
      <w:bookmarkStart w:id="524" w:name="OLE_LINK238"/>
      <w:r w:rsidRPr="00B86575">
        <w:t>Purpose</w:t>
      </w:r>
      <w:r>
        <w:t>:</w:t>
      </w:r>
    </w:p>
    <w:p w14:paraId="3BFBDB12" w14:textId="760AEE3F" w:rsidR="00C737BE" w:rsidRPr="008057C1" w:rsidRDefault="00C737BE" w:rsidP="00C737BE">
      <w:r w:rsidRPr="008057C1">
        <w:t xml:space="preserve">The one-key disarming enables the </w:t>
      </w:r>
      <w:r w:rsidR="00074155" w:rsidRPr="008057C1">
        <w:t>device to disarm the alarm input</w:t>
      </w:r>
      <w:r w:rsidR="00697328" w:rsidRPr="008057C1">
        <w:t xml:space="preserve"> 1</w:t>
      </w:r>
      <w:r w:rsidR="00074155" w:rsidRPr="008057C1">
        <w:t xml:space="preserve"> by one-key operation.</w:t>
      </w:r>
    </w:p>
    <w:bookmarkEnd w:id="523"/>
    <w:bookmarkEnd w:id="524"/>
    <w:p w14:paraId="481027AB" w14:textId="77777777" w:rsidR="00C53901" w:rsidRPr="008057C1" w:rsidRDefault="00C53901" w:rsidP="00C53901">
      <w:pPr>
        <w:pStyle w:val="E-Step"/>
        <w:ind w:left="240" w:right="240" w:firstLine="720"/>
      </w:pPr>
      <w:r w:rsidRPr="008057C1">
        <w:rPr>
          <w:rFonts w:eastAsia="宋体"/>
        </w:rPr>
        <w:t xml:space="preserve">Go to </w:t>
      </w:r>
      <w:r w:rsidRPr="008057C1">
        <w:rPr>
          <w:rFonts w:eastAsia="宋体"/>
          <w:b/>
          <w:szCs w:val="18"/>
        </w:rPr>
        <w:t>System</w:t>
      </w:r>
      <w:r w:rsidRPr="008057C1">
        <w:rPr>
          <w:szCs w:val="18"/>
        </w:rPr>
        <w:t xml:space="preserve">&gt; </w:t>
      </w:r>
      <w:bookmarkStart w:id="525" w:name="OLE_LINK329"/>
      <w:bookmarkStart w:id="526" w:name="OLE_LINK330"/>
      <w:r w:rsidRPr="008057C1">
        <w:rPr>
          <w:rFonts w:eastAsia="宋体"/>
          <w:b/>
          <w:szCs w:val="18"/>
        </w:rPr>
        <w:t>Event</w:t>
      </w:r>
      <w:bookmarkEnd w:id="525"/>
      <w:bookmarkEnd w:id="526"/>
      <w:r w:rsidRPr="008057C1">
        <w:rPr>
          <w:rFonts w:eastAsia="宋体"/>
          <w:szCs w:val="18"/>
        </w:rPr>
        <w:t>&gt;</w:t>
      </w:r>
      <w:r w:rsidRPr="008057C1">
        <w:rPr>
          <w:rFonts w:eastAsia="宋体"/>
          <w:b/>
          <w:szCs w:val="18"/>
        </w:rPr>
        <w:t>Normal Event&gt;Alarm Input</w:t>
      </w:r>
    </w:p>
    <w:p w14:paraId="2ECE94B4" w14:textId="7E5C9146" w:rsidR="00C53901" w:rsidRPr="008057C1" w:rsidRDefault="00C53901" w:rsidP="00C53901">
      <w:pPr>
        <w:pStyle w:val="E-Step"/>
        <w:ind w:left="240" w:right="240" w:firstLine="720"/>
      </w:pPr>
      <w:r w:rsidRPr="008057C1">
        <w:rPr>
          <w:rFonts w:eastAsia="宋体"/>
          <w:szCs w:val="18"/>
        </w:rPr>
        <w:t>S</w:t>
      </w:r>
      <w:bookmarkStart w:id="527" w:name="OLE_LINK331"/>
      <w:bookmarkStart w:id="528" w:name="OLE_LINK332"/>
      <w:r w:rsidRPr="008057C1">
        <w:rPr>
          <w:rFonts w:eastAsia="宋体"/>
          <w:szCs w:val="18"/>
        </w:rPr>
        <w:t xml:space="preserve">elect </w:t>
      </w:r>
      <w:r w:rsidR="00697328" w:rsidRPr="008057C1">
        <w:rPr>
          <w:rFonts w:eastAsia="宋体"/>
          <w:szCs w:val="18"/>
        </w:rPr>
        <w:t xml:space="preserve">the </w:t>
      </w:r>
      <w:r w:rsidRPr="008057C1">
        <w:rPr>
          <w:rFonts w:eastAsia="宋体"/>
          <w:szCs w:val="18"/>
        </w:rPr>
        <w:t xml:space="preserve">alarm input1 item from the list and click </w:t>
      </w:r>
      <w:bookmarkEnd w:id="527"/>
      <w:bookmarkEnd w:id="528"/>
      <w:r w:rsidR="008C6B93" w:rsidRPr="008057C1">
        <w:rPr>
          <w:rFonts w:eastAsia="宋体"/>
          <w:noProof/>
          <w:szCs w:val="18"/>
        </w:rPr>
        <w:drawing>
          <wp:inline distT="0" distB="0" distL="0" distR="0" wp14:anchorId="4E985228" wp14:editId="1205AA22">
            <wp:extent cx="228600" cy="228600"/>
            <wp:effectExtent l="19050" t="19050" r="19050" b="19050"/>
            <wp:docPr id="203" name="图片 203" descr="ipc_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ipc_edit"/>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w="6350" cmpd="sng">
                      <a:solidFill>
                        <a:schemeClr val="bg1">
                          <a:lumMod val="65000"/>
                          <a:lumOff val="0"/>
                        </a:schemeClr>
                      </a:solidFill>
                      <a:miter lim="800000"/>
                      <a:headEnd/>
                      <a:tailEnd/>
                    </a:ln>
                    <a:effectLst/>
                  </pic:spPr>
                </pic:pic>
              </a:graphicData>
            </a:graphic>
          </wp:inline>
        </w:drawing>
      </w:r>
      <w:r w:rsidRPr="008057C1">
        <w:rPr>
          <w:rFonts w:eastAsia="宋体"/>
          <w:szCs w:val="18"/>
        </w:rPr>
        <w:t xml:space="preserve">. </w:t>
      </w:r>
    </w:p>
    <w:p w14:paraId="462B7F1A" w14:textId="77777777" w:rsidR="00AF589B" w:rsidRPr="008057C1" w:rsidRDefault="00AF589B" w:rsidP="00AF589B">
      <w:pPr>
        <w:pStyle w:val="E-Step"/>
        <w:ind w:left="240" w:right="240" w:firstLine="720"/>
      </w:pPr>
      <w:r w:rsidRPr="008057C1">
        <w:rPr>
          <w:rFonts w:eastAsia="宋体"/>
        </w:rPr>
        <w:t>Select the alarm input type to N.C or N.O.</w:t>
      </w:r>
    </w:p>
    <w:p w14:paraId="0DB7EDC0" w14:textId="77777777" w:rsidR="00AF589B" w:rsidRPr="008057C1" w:rsidRDefault="00AF589B" w:rsidP="00AF589B">
      <w:pPr>
        <w:pStyle w:val="E-Step"/>
        <w:ind w:left="240" w:right="240" w:firstLine="720"/>
      </w:pPr>
      <w:r w:rsidRPr="008057C1">
        <w:rPr>
          <w:rFonts w:eastAsia="宋体"/>
        </w:rPr>
        <w:t>Edit the alarm name.</w:t>
      </w:r>
    </w:p>
    <w:p w14:paraId="6428A867" w14:textId="77777777" w:rsidR="001F2DB2" w:rsidRPr="008057C1" w:rsidRDefault="001F2DB2" w:rsidP="001F2DB2">
      <w:pPr>
        <w:pStyle w:val="E-Step"/>
        <w:ind w:left="240" w:right="240" w:firstLine="720"/>
      </w:pPr>
      <w:bookmarkStart w:id="529" w:name="OLE_LINK333"/>
      <w:bookmarkStart w:id="530" w:name="OLE_LINK334"/>
      <w:r w:rsidRPr="008057C1">
        <w:t xml:space="preserve">Check the </w:t>
      </w:r>
      <w:r w:rsidR="00697328" w:rsidRPr="008057C1">
        <w:rPr>
          <w:rFonts w:eastAsia="宋体"/>
        </w:rPr>
        <w:t>radio button</w:t>
      </w:r>
      <w:r w:rsidRPr="008057C1">
        <w:t xml:space="preserve"> of </w:t>
      </w:r>
      <w:r w:rsidRPr="008057C1">
        <w:rPr>
          <w:b/>
        </w:rPr>
        <w:t>Enable One-Key Disarming</w:t>
      </w:r>
      <w:r w:rsidRPr="008057C1">
        <w:t>.</w:t>
      </w:r>
      <w:bookmarkEnd w:id="529"/>
      <w:bookmarkEnd w:id="530"/>
    </w:p>
    <w:p w14:paraId="06D16677" w14:textId="62D6434E" w:rsidR="00854899" w:rsidRPr="008057C1" w:rsidRDefault="008C6B93" w:rsidP="00854899">
      <w:pPr>
        <w:pStyle w:val="E-Figure"/>
      </w:pPr>
      <w:r w:rsidRPr="008057C1">
        <w:rPr>
          <w:noProof/>
        </w:rPr>
        <w:drawing>
          <wp:inline distT="0" distB="0" distL="0" distR="0" wp14:anchorId="4494B0C2" wp14:editId="0311F450">
            <wp:extent cx="4533900" cy="3733800"/>
            <wp:effectExtent l="19050" t="19050" r="19050" b="19050"/>
            <wp:docPr id="204" name="图片 204" descr="Alarm In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Alarm Input"/>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533900" cy="3733800"/>
                    </a:xfrm>
                    <a:prstGeom prst="rect">
                      <a:avLst/>
                    </a:prstGeom>
                    <a:noFill/>
                    <a:ln w="6350" cmpd="sng">
                      <a:solidFill>
                        <a:schemeClr val="bg1">
                          <a:lumMod val="75000"/>
                          <a:lumOff val="0"/>
                        </a:schemeClr>
                      </a:solidFill>
                      <a:miter lim="800000"/>
                      <a:headEnd/>
                      <a:tailEnd/>
                    </a:ln>
                    <a:effectLst/>
                  </pic:spPr>
                </pic:pic>
              </a:graphicData>
            </a:graphic>
          </wp:inline>
        </w:drawing>
      </w:r>
    </w:p>
    <w:p w14:paraId="2A549E0D" w14:textId="77777777" w:rsidR="00854899" w:rsidRPr="008057C1" w:rsidRDefault="00854899" w:rsidP="00A416BD">
      <w:pPr>
        <w:pStyle w:val="E-FigureDescription"/>
        <w:rPr>
          <w:kern w:val="0"/>
          <w:szCs w:val="18"/>
        </w:rPr>
      </w:pPr>
      <w:r w:rsidRPr="008057C1">
        <w:t>One-Key Alarm Disarming</w:t>
      </w:r>
    </w:p>
    <w:p w14:paraId="0B4022C1" w14:textId="77777777" w:rsidR="001F2DB2" w:rsidRPr="008057C1" w:rsidRDefault="001F2DB2" w:rsidP="001F2DB2">
      <w:pPr>
        <w:pStyle w:val="E-Step"/>
        <w:ind w:left="240" w:right="240" w:firstLine="720"/>
      </w:pPr>
      <w:r w:rsidRPr="008057C1">
        <w:t xml:space="preserve">Select the alarm linkage action (s) you want to disarm for the local alarm input1. </w:t>
      </w:r>
      <w:r w:rsidR="00697328" w:rsidRPr="008057C1">
        <w:rPr>
          <w:rFonts w:eastAsia="宋体"/>
        </w:rPr>
        <w:t xml:space="preserve"> </w:t>
      </w:r>
    </w:p>
    <w:p w14:paraId="36820B46" w14:textId="77777777" w:rsidR="001F2DB2" w:rsidRPr="008057C1" w:rsidRDefault="001F2DB2" w:rsidP="001F2DB2">
      <w:pPr>
        <w:pStyle w:val="E-Note"/>
        <w:ind w:left="240"/>
        <w:rPr>
          <w:rFonts w:eastAsia="宋体"/>
        </w:rPr>
      </w:pPr>
    </w:p>
    <w:p w14:paraId="35F74902" w14:textId="77777777" w:rsidR="007133BF" w:rsidRPr="008057C1" w:rsidRDefault="001F2DB2" w:rsidP="001F2DB2">
      <w:pPr>
        <w:pStyle w:val="E-NoteText"/>
        <w:rPr>
          <w:rFonts w:eastAsia="宋体"/>
        </w:rPr>
      </w:pPr>
      <w:r w:rsidRPr="008057C1">
        <w:rPr>
          <w:rFonts w:eastAsia="宋体"/>
        </w:rPr>
        <w:t xml:space="preserve">When the alarm input 1 </w:t>
      </w:r>
      <w:r w:rsidRPr="008057C1">
        <w:t>(Local&lt;-1)</w:t>
      </w:r>
      <w:r w:rsidRPr="008057C1">
        <w:rPr>
          <w:rFonts w:eastAsia="宋体"/>
        </w:rPr>
        <w:t xml:space="preserve"> is enabled with one-key disarming, the other alarm input settings are not configurable. </w:t>
      </w:r>
    </w:p>
    <w:p w14:paraId="6AB89DA0" w14:textId="77777777" w:rsidR="00697328" w:rsidRPr="008057C1" w:rsidRDefault="00107009" w:rsidP="00697328">
      <w:pPr>
        <w:pStyle w:val="E-Step"/>
        <w:ind w:left="240" w:right="240" w:firstLine="720"/>
        <w:rPr>
          <w:rFonts w:eastAsia="宋体"/>
        </w:rPr>
      </w:pPr>
      <w:bookmarkStart w:id="531" w:name="OLE_LINK335"/>
      <w:r w:rsidRPr="008057C1">
        <w:rPr>
          <w:rFonts w:eastAsia="宋体"/>
        </w:rPr>
        <w:t xml:space="preserve">Click </w:t>
      </w:r>
      <w:r w:rsidRPr="008057C1">
        <w:rPr>
          <w:rFonts w:eastAsia="宋体"/>
          <w:b/>
        </w:rPr>
        <w:t>Apply</w:t>
      </w:r>
      <w:r w:rsidRPr="008057C1">
        <w:rPr>
          <w:rFonts w:eastAsia="宋体"/>
        </w:rPr>
        <w:t xml:space="preserve"> to save the settings.</w:t>
      </w:r>
      <w:bookmarkEnd w:id="531"/>
    </w:p>
    <w:p w14:paraId="47840367" w14:textId="77777777" w:rsidR="00833A97" w:rsidRPr="008057C1" w:rsidRDefault="00833A97" w:rsidP="00833A97">
      <w:pPr>
        <w:pStyle w:val="3"/>
        <w:rPr>
          <w:rFonts w:eastAsia="宋体"/>
        </w:rPr>
      </w:pPr>
      <w:bookmarkStart w:id="532" w:name="_Ref491535230"/>
      <w:bookmarkStart w:id="533" w:name="_Toc14181369"/>
      <w:r w:rsidRPr="008057C1">
        <w:rPr>
          <w:rFonts w:eastAsia="宋体"/>
        </w:rPr>
        <w:lastRenderedPageBreak/>
        <w:t>Configure Alarm Output</w:t>
      </w:r>
      <w:bookmarkEnd w:id="532"/>
      <w:bookmarkEnd w:id="533"/>
    </w:p>
    <w:p w14:paraId="2FC5F7B3" w14:textId="77777777" w:rsidR="00D41817" w:rsidRDefault="00D41817" w:rsidP="00D41817">
      <w:pPr>
        <w:pStyle w:val="E-Purpose"/>
        <w:rPr>
          <w:szCs w:val="18"/>
        </w:rPr>
      </w:pPr>
      <w:r w:rsidRPr="00B86575">
        <w:t>Purpose</w:t>
      </w:r>
      <w:r>
        <w:t>:</w:t>
      </w:r>
    </w:p>
    <w:p w14:paraId="2E835F0F" w14:textId="0187D6E5" w:rsidR="00833A97" w:rsidRPr="008057C1" w:rsidRDefault="00833A97" w:rsidP="00833A97">
      <w:pPr>
        <w:rPr>
          <w:kern w:val="0"/>
          <w:szCs w:val="18"/>
        </w:rPr>
      </w:pPr>
      <w:r w:rsidRPr="008057C1">
        <w:rPr>
          <w:kern w:val="0"/>
          <w:szCs w:val="18"/>
        </w:rPr>
        <w:t>Trigger an alarm output when an alarm is triggered.</w:t>
      </w:r>
    </w:p>
    <w:p w14:paraId="00E297B9" w14:textId="77777777" w:rsidR="00833A97" w:rsidRPr="008057C1" w:rsidRDefault="00833A97" w:rsidP="003B47E0">
      <w:pPr>
        <w:pStyle w:val="E-Step"/>
        <w:numPr>
          <w:ilvl w:val="5"/>
          <w:numId w:val="43"/>
        </w:numPr>
        <w:ind w:left="240" w:right="240" w:firstLine="720"/>
      </w:pPr>
      <w:r w:rsidRPr="008057C1">
        <w:rPr>
          <w:rFonts w:eastAsia="宋体"/>
        </w:rPr>
        <w:t xml:space="preserve">Go to </w:t>
      </w:r>
      <w:r w:rsidRPr="008057C1">
        <w:rPr>
          <w:rFonts w:eastAsia="宋体"/>
          <w:b/>
          <w:szCs w:val="18"/>
        </w:rPr>
        <w:t>System</w:t>
      </w:r>
      <w:r w:rsidRPr="008057C1">
        <w:rPr>
          <w:szCs w:val="18"/>
        </w:rPr>
        <w:t xml:space="preserve">&gt; </w:t>
      </w:r>
      <w:r w:rsidRPr="008057C1">
        <w:rPr>
          <w:rFonts w:eastAsia="宋体"/>
          <w:b/>
          <w:szCs w:val="18"/>
        </w:rPr>
        <w:t>Event</w:t>
      </w:r>
      <w:r w:rsidRPr="008057C1">
        <w:rPr>
          <w:rFonts w:eastAsia="宋体"/>
          <w:szCs w:val="18"/>
        </w:rPr>
        <w:t>&gt;</w:t>
      </w:r>
      <w:r w:rsidRPr="008057C1">
        <w:rPr>
          <w:rFonts w:eastAsia="宋体"/>
          <w:b/>
          <w:szCs w:val="18"/>
        </w:rPr>
        <w:t>Normal Event&gt;Alarm Output</w:t>
      </w:r>
      <w:r w:rsidRPr="008057C1">
        <w:rPr>
          <w:rFonts w:eastAsia="宋体"/>
        </w:rPr>
        <w:t>.</w:t>
      </w:r>
    </w:p>
    <w:p w14:paraId="0FE33C72" w14:textId="61F04439" w:rsidR="00833A97" w:rsidRPr="008057C1" w:rsidRDefault="00833A97" w:rsidP="00833A97">
      <w:pPr>
        <w:pStyle w:val="E-Step"/>
        <w:ind w:left="240" w:right="240" w:firstLine="720"/>
      </w:pPr>
      <w:r w:rsidRPr="008057C1">
        <w:t xml:space="preserve">Select an alarm output </w:t>
      </w:r>
      <w:r w:rsidR="004C04A0" w:rsidRPr="008057C1">
        <w:rPr>
          <w:rFonts w:eastAsia="宋体"/>
        </w:rPr>
        <w:t>item from the list and click</w:t>
      </w:r>
      <w:r w:rsidR="004C04A0" w:rsidRPr="008057C1">
        <w:rPr>
          <w:rFonts w:eastAsia="宋体"/>
          <w:szCs w:val="18"/>
        </w:rPr>
        <w:t xml:space="preserve"> </w:t>
      </w:r>
      <w:r w:rsidR="008C6B93" w:rsidRPr="008057C1">
        <w:rPr>
          <w:rFonts w:eastAsia="宋体"/>
          <w:noProof/>
          <w:szCs w:val="18"/>
        </w:rPr>
        <w:drawing>
          <wp:inline distT="0" distB="0" distL="0" distR="0" wp14:anchorId="174DCF5B" wp14:editId="09D59636">
            <wp:extent cx="228600" cy="228600"/>
            <wp:effectExtent l="19050" t="19050" r="19050" b="19050"/>
            <wp:docPr id="205" name="图片 205" descr="ipc_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ipc_edit"/>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w="6350" cmpd="sng">
                      <a:solidFill>
                        <a:schemeClr val="bg1">
                          <a:lumMod val="65000"/>
                          <a:lumOff val="0"/>
                        </a:schemeClr>
                      </a:solidFill>
                      <a:miter lim="800000"/>
                      <a:headEnd/>
                      <a:tailEnd/>
                    </a:ln>
                    <a:effectLst/>
                  </pic:spPr>
                </pic:pic>
              </a:graphicData>
            </a:graphic>
          </wp:inline>
        </w:drawing>
      </w:r>
      <w:r w:rsidR="004C04A0" w:rsidRPr="008057C1">
        <w:rPr>
          <w:rFonts w:eastAsia="宋体"/>
          <w:szCs w:val="18"/>
        </w:rPr>
        <w:t>.</w:t>
      </w:r>
    </w:p>
    <w:p w14:paraId="1B92A9A6" w14:textId="3FC4D532" w:rsidR="004C04A0" w:rsidRPr="008057C1" w:rsidRDefault="00833A97" w:rsidP="00833A97">
      <w:pPr>
        <w:pStyle w:val="E-Step"/>
        <w:ind w:left="240" w:right="240" w:firstLine="720"/>
      </w:pPr>
      <w:r w:rsidRPr="008057C1">
        <w:rPr>
          <w:rFonts w:eastAsia="宋体"/>
        </w:rPr>
        <w:t xml:space="preserve">Edit </w:t>
      </w:r>
      <w:r w:rsidR="001E00B5" w:rsidRPr="008057C1">
        <w:rPr>
          <w:rFonts w:eastAsia="宋体"/>
          <w:b/>
        </w:rPr>
        <w:t>A</w:t>
      </w:r>
      <w:r w:rsidRPr="008057C1">
        <w:rPr>
          <w:b/>
        </w:rPr>
        <w:t xml:space="preserve">larm </w:t>
      </w:r>
      <w:r w:rsidR="001E00B5" w:rsidRPr="008057C1">
        <w:rPr>
          <w:b/>
        </w:rPr>
        <w:t>N</w:t>
      </w:r>
      <w:r w:rsidRPr="008057C1">
        <w:rPr>
          <w:b/>
        </w:rPr>
        <w:t>ame</w:t>
      </w:r>
      <w:r w:rsidR="004C04A0" w:rsidRPr="008057C1">
        <w:rPr>
          <w:rFonts w:eastAsia="宋体"/>
        </w:rPr>
        <w:t>.</w:t>
      </w:r>
    </w:p>
    <w:p w14:paraId="6483082D" w14:textId="4E30FFC9" w:rsidR="00833A97" w:rsidRPr="008057C1" w:rsidRDefault="004C04A0" w:rsidP="00833A97">
      <w:pPr>
        <w:pStyle w:val="E-Step"/>
        <w:ind w:left="240" w:right="240" w:firstLine="720"/>
      </w:pPr>
      <w:r w:rsidRPr="008057C1">
        <w:rPr>
          <w:rFonts w:eastAsia="宋体"/>
        </w:rPr>
        <w:t xml:space="preserve">Select </w:t>
      </w:r>
      <w:r w:rsidR="001E00B5" w:rsidRPr="008057C1">
        <w:rPr>
          <w:rFonts w:eastAsia="宋体"/>
          <w:b/>
        </w:rPr>
        <w:t>Dwell T</w:t>
      </w:r>
      <w:r w:rsidRPr="008057C1">
        <w:rPr>
          <w:rFonts w:eastAsia="宋体"/>
          <w:b/>
        </w:rPr>
        <w:t>ime</w:t>
      </w:r>
      <w:r w:rsidRPr="008057C1">
        <w:rPr>
          <w:rFonts w:eastAsia="宋体"/>
        </w:rPr>
        <w:t xml:space="preserve"> (the alarm duration) from 5s to 600s, or </w:t>
      </w:r>
      <w:r w:rsidRPr="008057C1">
        <w:rPr>
          <w:rFonts w:eastAsia="宋体"/>
          <w:b/>
        </w:rPr>
        <w:t>Manually Clear</w:t>
      </w:r>
      <w:r w:rsidR="00833A97" w:rsidRPr="008057C1">
        <w:t xml:space="preserve">. </w:t>
      </w:r>
    </w:p>
    <w:p w14:paraId="11DD97C1" w14:textId="08A7C751" w:rsidR="006A61FF" w:rsidRPr="008057C1" w:rsidRDefault="006A61FF" w:rsidP="006A61FF">
      <w:pPr>
        <w:pStyle w:val="E-Step"/>
        <w:numPr>
          <w:ilvl w:val="0"/>
          <w:numId w:val="0"/>
        </w:numPr>
        <w:ind w:left="284" w:right="240"/>
      </w:pPr>
      <w:r w:rsidRPr="008057C1">
        <w:rPr>
          <w:rFonts w:eastAsia="宋体"/>
          <w:b/>
        </w:rPr>
        <w:t>Manually Clear</w:t>
      </w:r>
      <w:r w:rsidR="001E00B5" w:rsidRPr="008057C1">
        <w:rPr>
          <w:rFonts w:eastAsia="宋体"/>
        </w:rPr>
        <w:t>: Y</w:t>
      </w:r>
      <w:r w:rsidRPr="008057C1">
        <w:rPr>
          <w:rFonts w:eastAsia="宋体"/>
        </w:rPr>
        <w:t xml:space="preserve">ou should manually clear the alarm when the alarm occurs. Refer to Chapter </w:t>
      </w:r>
      <w:r w:rsidRPr="008057C1">
        <w:rPr>
          <w:rFonts w:eastAsia="宋体"/>
        </w:rPr>
        <w:fldChar w:fldCharType="begin"/>
      </w:r>
      <w:r w:rsidRPr="008057C1">
        <w:rPr>
          <w:rFonts w:eastAsia="宋体"/>
        </w:rPr>
        <w:instrText xml:space="preserve"> REF _Ref491534593 \r \h </w:instrText>
      </w:r>
      <w:r w:rsidRPr="008057C1">
        <w:rPr>
          <w:rFonts w:eastAsia="宋体"/>
        </w:rPr>
      </w:r>
      <w:r w:rsidRPr="008057C1">
        <w:rPr>
          <w:rFonts w:eastAsia="宋体"/>
        </w:rPr>
        <w:fldChar w:fldCharType="separate"/>
      </w:r>
      <w:r w:rsidR="00F72511">
        <w:rPr>
          <w:rFonts w:eastAsia="宋体"/>
        </w:rPr>
        <w:t xml:space="preserve">11.8 </w:t>
      </w:r>
      <w:r w:rsidRPr="008057C1">
        <w:rPr>
          <w:rFonts w:eastAsia="宋体"/>
        </w:rPr>
        <w:fldChar w:fldCharType="end"/>
      </w:r>
      <w:r w:rsidRPr="008057C1">
        <w:rPr>
          <w:rFonts w:eastAsia="宋体"/>
        </w:rPr>
        <w:fldChar w:fldCharType="begin"/>
      </w:r>
      <w:r w:rsidRPr="008057C1">
        <w:rPr>
          <w:rFonts w:eastAsia="宋体"/>
        </w:rPr>
        <w:instrText xml:space="preserve"> REF _Ref491534593 \h </w:instrText>
      </w:r>
      <w:r w:rsidRPr="008057C1">
        <w:rPr>
          <w:rFonts w:eastAsia="宋体"/>
        </w:rPr>
      </w:r>
      <w:r w:rsidRPr="008057C1">
        <w:rPr>
          <w:rFonts w:eastAsia="宋体"/>
        </w:rPr>
        <w:fldChar w:fldCharType="separate"/>
      </w:r>
      <w:r w:rsidR="00F72511" w:rsidRPr="008057C1">
        <w:t>Trigger or Clear Alarm Output Manually</w:t>
      </w:r>
      <w:r w:rsidRPr="008057C1">
        <w:rPr>
          <w:rFonts w:eastAsia="宋体"/>
        </w:rPr>
        <w:fldChar w:fldCharType="end"/>
      </w:r>
      <w:r w:rsidRPr="008057C1">
        <w:rPr>
          <w:rFonts w:eastAsia="宋体"/>
        </w:rPr>
        <w:t xml:space="preserve"> for detailed instructions.</w:t>
      </w:r>
    </w:p>
    <w:p w14:paraId="7D138A65" w14:textId="190A0A56" w:rsidR="00833A97" w:rsidRPr="008057C1" w:rsidRDefault="00833A97" w:rsidP="00833A97">
      <w:pPr>
        <w:pStyle w:val="E-Step"/>
        <w:ind w:left="240" w:right="240" w:firstLine="720"/>
      </w:pPr>
      <w:r w:rsidRPr="008057C1">
        <w:rPr>
          <w:rFonts w:eastAsia="宋体"/>
        </w:rPr>
        <w:t xml:space="preserve">Set the arming schedule. Refer to </w:t>
      </w:r>
      <w:r w:rsidR="00A402C7" w:rsidRPr="008057C1">
        <w:rPr>
          <w:rFonts w:eastAsia="宋体"/>
        </w:rPr>
        <w:t xml:space="preserve">Chapter </w:t>
      </w:r>
      <w:r w:rsidR="00A402C7" w:rsidRPr="008057C1">
        <w:rPr>
          <w:rFonts w:eastAsia="宋体"/>
        </w:rPr>
        <w:fldChar w:fldCharType="begin"/>
      </w:r>
      <w:r w:rsidR="00A402C7" w:rsidRPr="008057C1">
        <w:rPr>
          <w:rFonts w:eastAsia="宋体"/>
        </w:rPr>
        <w:instrText xml:space="preserve"> REF _Ref491681660 \r \h </w:instrText>
      </w:r>
      <w:r w:rsidR="00A402C7" w:rsidRPr="008057C1">
        <w:rPr>
          <w:rFonts w:eastAsia="宋体"/>
        </w:rPr>
      </w:r>
      <w:r w:rsidR="00A402C7" w:rsidRPr="008057C1">
        <w:rPr>
          <w:rFonts w:eastAsia="宋体"/>
        </w:rPr>
        <w:fldChar w:fldCharType="separate"/>
      </w:r>
      <w:r w:rsidR="00F72511">
        <w:rPr>
          <w:rFonts w:eastAsia="宋体"/>
        </w:rPr>
        <w:t xml:space="preserve">11.1 </w:t>
      </w:r>
      <w:r w:rsidR="00A402C7" w:rsidRPr="008057C1">
        <w:rPr>
          <w:rFonts w:eastAsia="宋体"/>
        </w:rPr>
        <w:fldChar w:fldCharType="end"/>
      </w:r>
      <w:r w:rsidR="00A402C7" w:rsidRPr="008057C1">
        <w:rPr>
          <w:rFonts w:eastAsia="宋体"/>
        </w:rPr>
        <w:fldChar w:fldCharType="begin"/>
      </w:r>
      <w:r w:rsidR="00A402C7" w:rsidRPr="008057C1">
        <w:rPr>
          <w:rFonts w:eastAsia="宋体"/>
        </w:rPr>
        <w:instrText xml:space="preserve"> REF _Ref491681660 \h </w:instrText>
      </w:r>
      <w:r w:rsidR="00A402C7" w:rsidRPr="008057C1">
        <w:rPr>
          <w:rFonts w:eastAsia="宋体"/>
        </w:rPr>
      </w:r>
      <w:r w:rsidR="00A402C7" w:rsidRPr="008057C1">
        <w:rPr>
          <w:rFonts w:eastAsia="宋体"/>
        </w:rPr>
        <w:fldChar w:fldCharType="separate"/>
      </w:r>
      <w:r w:rsidR="00F72511" w:rsidRPr="008057C1">
        <w:rPr>
          <w:rFonts w:eastAsia="宋体"/>
        </w:rPr>
        <w:t>Configure Arming Schedule</w:t>
      </w:r>
      <w:r w:rsidR="00A402C7" w:rsidRPr="008057C1">
        <w:rPr>
          <w:rFonts w:eastAsia="宋体"/>
        </w:rPr>
        <w:fldChar w:fldCharType="end"/>
      </w:r>
      <w:r w:rsidR="00A402C7" w:rsidRPr="008057C1">
        <w:rPr>
          <w:rFonts w:eastAsia="宋体"/>
        </w:rPr>
        <w:t>.</w:t>
      </w:r>
      <w:r w:rsidRPr="008057C1">
        <w:rPr>
          <w:rFonts w:eastAsia="宋体"/>
        </w:rPr>
        <w:t xml:space="preserve"> </w:t>
      </w:r>
    </w:p>
    <w:p w14:paraId="71B1493D" w14:textId="50337807" w:rsidR="00833A97" w:rsidRPr="008057C1" w:rsidRDefault="008C6B93" w:rsidP="00833A97">
      <w:pPr>
        <w:pStyle w:val="E-Figure"/>
        <w:rPr>
          <w:kern w:val="0"/>
          <w:szCs w:val="18"/>
        </w:rPr>
      </w:pPr>
      <w:r w:rsidRPr="008057C1">
        <w:rPr>
          <w:noProof/>
          <w:bdr w:val="single" w:sz="8" w:space="0" w:color="BFBFBF"/>
        </w:rPr>
        <w:drawing>
          <wp:inline distT="0" distB="0" distL="0" distR="0" wp14:anchorId="1F189779" wp14:editId="34C04C14">
            <wp:extent cx="5400675" cy="4038600"/>
            <wp:effectExtent l="19050" t="19050" r="28575" b="1905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400675" cy="4038600"/>
                    </a:xfrm>
                    <a:prstGeom prst="rect">
                      <a:avLst/>
                    </a:prstGeom>
                    <a:noFill/>
                    <a:ln w="12700" cmpd="sng">
                      <a:solidFill>
                        <a:schemeClr val="bg1">
                          <a:lumMod val="75000"/>
                          <a:lumOff val="0"/>
                        </a:schemeClr>
                      </a:solidFill>
                      <a:miter lim="800000"/>
                      <a:headEnd/>
                      <a:tailEnd/>
                    </a:ln>
                    <a:effectLst/>
                  </pic:spPr>
                </pic:pic>
              </a:graphicData>
            </a:graphic>
          </wp:inline>
        </w:drawing>
      </w:r>
    </w:p>
    <w:p w14:paraId="39538F70" w14:textId="77777777" w:rsidR="00833A97" w:rsidRPr="008057C1" w:rsidRDefault="00833A97" w:rsidP="00A416BD">
      <w:pPr>
        <w:pStyle w:val="E-FigureDescription"/>
        <w:rPr>
          <w:b/>
          <w:kern w:val="0"/>
          <w:szCs w:val="18"/>
        </w:rPr>
      </w:pPr>
      <w:r w:rsidRPr="008057C1">
        <w:t>Alarm Output</w:t>
      </w:r>
      <w:r w:rsidR="00313E79" w:rsidRPr="008057C1">
        <w:rPr>
          <w:rFonts w:eastAsia="宋体"/>
        </w:rPr>
        <w:t xml:space="preserve"> </w:t>
      </w:r>
    </w:p>
    <w:p w14:paraId="55B29347" w14:textId="77777777" w:rsidR="00313E79" w:rsidRPr="008057C1" w:rsidRDefault="00313E79" w:rsidP="001E00B5">
      <w:pPr>
        <w:pStyle w:val="E-Step"/>
        <w:ind w:left="240" w:right="240" w:firstLine="720"/>
        <w:rPr>
          <w:b/>
          <w:bCs/>
        </w:rPr>
      </w:pPr>
      <w:r w:rsidRPr="008057C1">
        <w:rPr>
          <w:rFonts w:eastAsia="宋体"/>
        </w:rPr>
        <w:t xml:space="preserve">(Optional) </w:t>
      </w:r>
      <w:r w:rsidRPr="008057C1">
        <w:t xml:space="preserve">You can </w:t>
      </w:r>
      <w:r w:rsidRPr="008057C1">
        <w:rPr>
          <w:rFonts w:eastAsia="宋体"/>
        </w:rPr>
        <w:t xml:space="preserve">click </w:t>
      </w:r>
      <w:r w:rsidRPr="008057C1">
        <w:rPr>
          <w:rFonts w:eastAsia="宋体"/>
          <w:b/>
        </w:rPr>
        <w:t>C</w:t>
      </w:r>
      <w:r w:rsidRPr="008057C1">
        <w:rPr>
          <w:b/>
        </w:rPr>
        <w:t>opy</w:t>
      </w:r>
      <w:r w:rsidRPr="008057C1">
        <w:t xml:space="preserve"> </w:t>
      </w:r>
      <w:r w:rsidRPr="008057C1">
        <w:rPr>
          <w:rFonts w:eastAsia="宋体"/>
        </w:rPr>
        <w:t>to copy the</w:t>
      </w:r>
      <w:r w:rsidRPr="008057C1">
        <w:t xml:space="preserve"> </w:t>
      </w:r>
      <w:r w:rsidRPr="008057C1">
        <w:rPr>
          <w:rFonts w:eastAsia="宋体"/>
        </w:rPr>
        <w:t>same</w:t>
      </w:r>
      <w:r w:rsidRPr="008057C1">
        <w:t xml:space="preserve"> settings to </w:t>
      </w:r>
      <w:r w:rsidRPr="008057C1">
        <w:rPr>
          <w:rFonts w:eastAsia="宋体"/>
        </w:rPr>
        <w:t>other alarm output (s)</w:t>
      </w:r>
      <w:r w:rsidRPr="008057C1">
        <w:t>.</w:t>
      </w:r>
    </w:p>
    <w:p w14:paraId="45D5718C" w14:textId="2871EDB0" w:rsidR="001E00B5" w:rsidRPr="008057C1" w:rsidRDefault="001E00B5" w:rsidP="001E00B5">
      <w:pPr>
        <w:pStyle w:val="E-Step"/>
        <w:ind w:left="240" w:right="240" w:firstLine="720"/>
        <w:rPr>
          <w:b/>
          <w:bCs/>
        </w:rPr>
      </w:pPr>
      <w:r w:rsidRPr="008057C1">
        <w:t xml:space="preserve">Click </w:t>
      </w:r>
      <w:r w:rsidRPr="008057C1">
        <w:rPr>
          <w:b/>
        </w:rPr>
        <w:t>Apply</w:t>
      </w:r>
      <w:r w:rsidRPr="008057C1">
        <w:t>.</w:t>
      </w:r>
    </w:p>
    <w:p w14:paraId="3EC8F198" w14:textId="77777777" w:rsidR="00A01C02" w:rsidRPr="008057C1" w:rsidRDefault="00A01C02" w:rsidP="00B160B9">
      <w:pPr>
        <w:pStyle w:val="2"/>
        <w:rPr>
          <w:noProof w:val="0"/>
        </w:rPr>
      </w:pPr>
      <w:r w:rsidRPr="008057C1">
        <w:rPr>
          <w:noProof w:val="0"/>
        </w:rPr>
        <w:br w:type="page"/>
      </w:r>
      <w:bookmarkStart w:id="534" w:name="_Toc14181370"/>
      <w:r w:rsidR="00FA16B3" w:rsidRPr="008057C1">
        <w:rPr>
          <w:rFonts w:eastAsia="宋体"/>
          <w:noProof w:val="0"/>
          <w:lang w:eastAsia="zh-CN"/>
        </w:rPr>
        <w:lastRenderedPageBreak/>
        <w:t>Configure</w:t>
      </w:r>
      <w:r w:rsidRPr="008057C1">
        <w:rPr>
          <w:noProof w:val="0"/>
        </w:rPr>
        <w:t xml:space="preserve"> Exceptions Alarm</w:t>
      </w:r>
      <w:bookmarkEnd w:id="534"/>
    </w:p>
    <w:bookmarkEnd w:id="516"/>
    <w:bookmarkEnd w:id="517"/>
    <w:bookmarkEnd w:id="518"/>
    <w:bookmarkEnd w:id="519"/>
    <w:p w14:paraId="1D3BC356" w14:textId="77777777" w:rsidR="00D41817" w:rsidRDefault="00D41817" w:rsidP="00D41817">
      <w:pPr>
        <w:pStyle w:val="E-Purpose"/>
        <w:rPr>
          <w:szCs w:val="18"/>
        </w:rPr>
      </w:pPr>
      <w:r w:rsidRPr="00B86575">
        <w:t>Purpose</w:t>
      </w:r>
      <w:r>
        <w:t>:</w:t>
      </w:r>
    </w:p>
    <w:p w14:paraId="3DE93627" w14:textId="79223B6D" w:rsidR="00854590" w:rsidRPr="008057C1" w:rsidRDefault="00AB79C6" w:rsidP="00854590">
      <w:pPr>
        <w:autoSpaceDE w:val="0"/>
        <w:autoSpaceDN w:val="0"/>
        <w:rPr>
          <w:kern w:val="0"/>
          <w:szCs w:val="18"/>
        </w:rPr>
      </w:pPr>
      <w:r w:rsidRPr="008057C1">
        <w:rPr>
          <w:kern w:val="0"/>
          <w:szCs w:val="18"/>
        </w:rPr>
        <w:t>The exception</w:t>
      </w:r>
      <w:r w:rsidR="00854590" w:rsidRPr="008057C1">
        <w:rPr>
          <w:kern w:val="0"/>
          <w:szCs w:val="18"/>
        </w:rPr>
        <w:t xml:space="preserve"> </w:t>
      </w:r>
      <w:r w:rsidR="003D1F53" w:rsidRPr="008057C1">
        <w:rPr>
          <w:kern w:val="0"/>
          <w:szCs w:val="18"/>
        </w:rPr>
        <w:t xml:space="preserve">events can be configured to take the event hint in the live view window, trigger alarm output and linkage actions. </w:t>
      </w:r>
    </w:p>
    <w:p w14:paraId="36CF3928" w14:textId="3E3FC187" w:rsidR="00AB79C6" w:rsidRPr="008057C1" w:rsidRDefault="00AB79C6" w:rsidP="00AB79C6">
      <w:pPr>
        <w:pStyle w:val="E-Step"/>
        <w:ind w:left="240" w:right="240" w:firstLine="720"/>
      </w:pPr>
      <w:r w:rsidRPr="008057C1">
        <w:rPr>
          <w:rFonts w:eastAsia="宋体"/>
        </w:rPr>
        <w:t xml:space="preserve">Go to </w:t>
      </w:r>
      <w:r w:rsidRPr="008057C1">
        <w:rPr>
          <w:rFonts w:eastAsia="宋体"/>
          <w:b/>
          <w:szCs w:val="18"/>
        </w:rPr>
        <w:t>System</w:t>
      </w:r>
      <w:r w:rsidR="001E00B5" w:rsidRPr="008057C1">
        <w:rPr>
          <w:rFonts w:eastAsia="宋体"/>
          <w:b/>
          <w:szCs w:val="18"/>
        </w:rPr>
        <w:t xml:space="preserve"> </w:t>
      </w:r>
      <w:r w:rsidRPr="008057C1">
        <w:rPr>
          <w:szCs w:val="18"/>
        </w:rPr>
        <w:t>&gt;</w:t>
      </w:r>
      <w:r w:rsidR="001E00B5" w:rsidRPr="008057C1">
        <w:rPr>
          <w:szCs w:val="18"/>
        </w:rPr>
        <w:t xml:space="preserve"> </w:t>
      </w:r>
      <w:r w:rsidRPr="008057C1">
        <w:rPr>
          <w:rFonts w:eastAsia="宋体"/>
          <w:b/>
          <w:szCs w:val="18"/>
        </w:rPr>
        <w:t>Event</w:t>
      </w:r>
      <w:r w:rsidR="001E00B5" w:rsidRPr="008057C1">
        <w:rPr>
          <w:rFonts w:eastAsia="宋体"/>
          <w:b/>
          <w:szCs w:val="18"/>
        </w:rPr>
        <w:t xml:space="preserve"> </w:t>
      </w:r>
      <w:r w:rsidRPr="008057C1">
        <w:rPr>
          <w:rFonts w:eastAsia="宋体"/>
          <w:szCs w:val="18"/>
        </w:rPr>
        <w:t>&gt;</w:t>
      </w:r>
      <w:r w:rsidR="001E00B5" w:rsidRPr="008057C1">
        <w:rPr>
          <w:rFonts w:eastAsia="宋体"/>
          <w:szCs w:val="18"/>
        </w:rPr>
        <w:t xml:space="preserve"> </w:t>
      </w:r>
      <w:r w:rsidRPr="008057C1">
        <w:rPr>
          <w:rFonts w:eastAsia="宋体"/>
          <w:b/>
          <w:szCs w:val="18"/>
        </w:rPr>
        <w:t>Normal Event</w:t>
      </w:r>
      <w:r w:rsidR="001E00B5" w:rsidRPr="008057C1">
        <w:rPr>
          <w:rFonts w:eastAsia="宋体"/>
          <w:szCs w:val="18"/>
        </w:rPr>
        <w:t xml:space="preserve"> </w:t>
      </w:r>
      <w:r w:rsidRPr="008057C1">
        <w:rPr>
          <w:rFonts w:eastAsia="宋体"/>
          <w:szCs w:val="18"/>
        </w:rPr>
        <w:t>&gt;</w:t>
      </w:r>
      <w:r w:rsidR="001E00B5" w:rsidRPr="008057C1">
        <w:rPr>
          <w:rFonts w:eastAsia="宋体"/>
          <w:b/>
          <w:szCs w:val="18"/>
        </w:rPr>
        <w:t xml:space="preserve"> </w:t>
      </w:r>
      <w:r w:rsidRPr="008057C1">
        <w:rPr>
          <w:rFonts w:eastAsia="宋体"/>
          <w:b/>
          <w:szCs w:val="18"/>
        </w:rPr>
        <w:t>Exception</w:t>
      </w:r>
      <w:r w:rsidRPr="008057C1">
        <w:rPr>
          <w:rFonts w:eastAsia="宋体"/>
          <w:szCs w:val="18"/>
        </w:rPr>
        <w:t>.</w:t>
      </w:r>
    </w:p>
    <w:p w14:paraId="46D075D8" w14:textId="77777777" w:rsidR="00AB79C6" w:rsidRPr="008057C1" w:rsidRDefault="00AB79C6" w:rsidP="00AB79C6">
      <w:pPr>
        <w:pStyle w:val="E-Step"/>
        <w:ind w:left="240" w:right="240" w:firstLine="720"/>
      </w:pPr>
      <w:r w:rsidRPr="008057C1">
        <w:rPr>
          <w:rFonts w:eastAsia="宋体"/>
        </w:rPr>
        <w:t>(Optional) Enable the event hint if you want to display the event hint in the live view window.</w:t>
      </w:r>
    </w:p>
    <w:p w14:paraId="4645AFCB" w14:textId="670D5DC7" w:rsidR="00AB79C6" w:rsidRPr="008057C1" w:rsidRDefault="00AB79C6" w:rsidP="0045635B">
      <w:pPr>
        <w:pStyle w:val="SUBITEMSTEP"/>
        <w:numPr>
          <w:ilvl w:val="0"/>
          <w:numId w:val="62"/>
        </w:numPr>
      </w:pPr>
      <w:r w:rsidRPr="008057C1">
        <w:t xml:space="preserve">Check </w:t>
      </w:r>
      <w:r w:rsidRPr="008057C1">
        <w:rPr>
          <w:b/>
        </w:rPr>
        <w:t>Enable Event Hint.</w:t>
      </w:r>
    </w:p>
    <w:p w14:paraId="7A75CDCB" w14:textId="5D6BA416" w:rsidR="00AB79C6" w:rsidRPr="008057C1" w:rsidRDefault="00613B12" w:rsidP="0045635B">
      <w:pPr>
        <w:pStyle w:val="SUBITEMSTEP"/>
        <w:numPr>
          <w:ilvl w:val="0"/>
          <w:numId w:val="62"/>
        </w:numPr>
      </w:pPr>
      <w:r w:rsidRPr="008057C1">
        <w:t xml:space="preserve">Click </w:t>
      </w:r>
      <w:r w:rsidR="008C6B93" w:rsidRPr="008057C1">
        <w:rPr>
          <w:noProof/>
        </w:rPr>
        <w:drawing>
          <wp:inline distT="0" distB="0" distL="0" distR="0" wp14:anchorId="0D77C664" wp14:editId="4C61C266">
            <wp:extent cx="228600" cy="228600"/>
            <wp:effectExtent l="19050" t="19050" r="19050" b="19050"/>
            <wp:docPr id="207" name="图片 207" descr="han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andle"/>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w="6350" cmpd="sng">
                      <a:solidFill>
                        <a:schemeClr val="bg1">
                          <a:lumMod val="75000"/>
                          <a:lumOff val="0"/>
                        </a:schemeClr>
                      </a:solidFill>
                      <a:miter lim="800000"/>
                      <a:headEnd/>
                      <a:tailEnd/>
                    </a:ln>
                    <a:effectLst/>
                  </pic:spPr>
                </pic:pic>
              </a:graphicData>
            </a:graphic>
          </wp:inline>
        </w:drawing>
      </w:r>
      <w:r w:rsidRPr="008057C1">
        <w:t xml:space="preserve"> to select the exception type (s) to take the event hint. </w:t>
      </w:r>
    </w:p>
    <w:p w14:paraId="1464D6CA" w14:textId="57561A52" w:rsidR="00AB79C6" w:rsidRPr="008057C1" w:rsidRDefault="008C6B93" w:rsidP="00AB79C6">
      <w:pPr>
        <w:pStyle w:val="E-Figure"/>
      </w:pPr>
      <w:r w:rsidRPr="008057C1">
        <w:rPr>
          <w:noProof/>
        </w:rPr>
        <w:drawing>
          <wp:inline distT="0" distB="0" distL="0" distR="0" wp14:anchorId="47029E1A" wp14:editId="74A41F6A">
            <wp:extent cx="3419475" cy="2847975"/>
            <wp:effectExtent l="19050" t="19050" r="28575" b="28575"/>
            <wp:docPr id="208" name="图片 208" descr="Event H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Event Hint"/>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419475" cy="2847975"/>
                    </a:xfrm>
                    <a:prstGeom prst="rect">
                      <a:avLst/>
                    </a:prstGeom>
                    <a:noFill/>
                    <a:ln w="6350" cmpd="sng">
                      <a:solidFill>
                        <a:schemeClr val="bg1">
                          <a:lumMod val="75000"/>
                          <a:lumOff val="0"/>
                        </a:schemeClr>
                      </a:solidFill>
                      <a:miter lim="800000"/>
                      <a:headEnd/>
                      <a:tailEnd/>
                    </a:ln>
                    <a:effectLst/>
                  </pic:spPr>
                </pic:pic>
              </a:graphicData>
            </a:graphic>
          </wp:inline>
        </w:drawing>
      </w:r>
    </w:p>
    <w:p w14:paraId="7B90C88A" w14:textId="77777777" w:rsidR="00AB79C6" w:rsidRPr="008057C1" w:rsidRDefault="00AB79C6" w:rsidP="00A416BD">
      <w:pPr>
        <w:pStyle w:val="E-FigureDescription"/>
        <w:rPr>
          <w:rFonts w:eastAsia="宋体"/>
        </w:rPr>
      </w:pPr>
      <w:r w:rsidRPr="008057C1">
        <w:t>Event Hint Settings</w:t>
      </w:r>
      <w:r w:rsidR="00E05374" w:rsidRPr="008057C1">
        <w:rPr>
          <w:rFonts w:eastAsia="宋体"/>
        </w:rPr>
        <w:t xml:space="preserve"> </w:t>
      </w:r>
    </w:p>
    <w:p w14:paraId="7C6A4912" w14:textId="119BF945" w:rsidR="00613B12" w:rsidRPr="008057C1" w:rsidRDefault="00613B12" w:rsidP="00613B12">
      <w:pPr>
        <w:pStyle w:val="E-Step"/>
        <w:ind w:left="240" w:right="240" w:firstLine="720"/>
      </w:pPr>
      <w:r w:rsidRPr="008057C1">
        <w:rPr>
          <w:rFonts w:eastAsia="宋体"/>
        </w:rPr>
        <w:t xml:space="preserve">Select the </w:t>
      </w:r>
      <w:r w:rsidR="008057C1" w:rsidRPr="008057C1">
        <w:rPr>
          <w:rFonts w:eastAsia="宋体"/>
        </w:rPr>
        <w:t>exception</w:t>
      </w:r>
      <w:r w:rsidRPr="008057C1">
        <w:rPr>
          <w:rFonts w:eastAsia="宋体"/>
        </w:rPr>
        <w:t xml:space="preserve"> type from </w:t>
      </w:r>
      <w:r w:rsidR="00FA16B3" w:rsidRPr="008057C1">
        <w:rPr>
          <w:rFonts w:eastAsia="宋体"/>
        </w:rPr>
        <w:t>the drop-down list to set the linkage actions</w:t>
      </w:r>
      <w:r w:rsidRPr="008057C1">
        <w:rPr>
          <w:rFonts w:eastAsia="宋体"/>
        </w:rPr>
        <w:t>.</w:t>
      </w:r>
    </w:p>
    <w:p w14:paraId="148229F5" w14:textId="0B09E1F4" w:rsidR="00F56512" w:rsidRPr="008057C1" w:rsidRDefault="008C6B93" w:rsidP="00255645">
      <w:pPr>
        <w:pStyle w:val="E-Figure"/>
      </w:pPr>
      <w:r w:rsidRPr="008057C1">
        <w:rPr>
          <w:noProof/>
        </w:rPr>
        <w:lastRenderedPageBreak/>
        <w:drawing>
          <wp:inline distT="0" distB="0" distL="0" distR="0" wp14:anchorId="4A7838FD" wp14:editId="1BFB1964">
            <wp:extent cx="3829050" cy="3933825"/>
            <wp:effectExtent l="19050" t="19050" r="19050" b="28575"/>
            <wp:docPr id="209" name="图片 209" descr="Exception Hand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Exception Handli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829050" cy="3933825"/>
                    </a:xfrm>
                    <a:prstGeom prst="rect">
                      <a:avLst/>
                    </a:prstGeom>
                    <a:noFill/>
                    <a:ln w="6350" cmpd="sng">
                      <a:solidFill>
                        <a:schemeClr val="bg1">
                          <a:lumMod val="75000"/>
                          <a:lumOff val="0"/>
                        </a:schemeClr>
                      </a:solidFill>
                      <a:miter lim="800000"/>
                      <a:headEnd/>
                      <a:tailEnd/>
                    </a:ln>
                    <a:effectLst/>
                  </pic:spPr>
                </pic:pic>
              </a:graphicData>
            </a:graphic>
          </wp:inline>
        </w:drawing>
      </w:r>
    </w:p>
    <w:p w14:paraId="60905D91" w14:textId="77777777" w:rsidR="00F56512" w:rsidRPr="008057C1" w:rsidRDefault="00854590" w:rsidP="00A416BD">
      <w:pPr>
        <w:pStyle w:val="E-FigureDescription"/>
        <w:rPr>
          <w:kern w:val="0"/>
          <w:szCs w:val="18"/>
        </w:rPr>
      </w:pPr>
      <w:r w:rsidRPr="008057C1">
        <w:t>Exceptions</w:t>
      </w:r>
      <w:r w:rsidR="00E05374" w:rsidRPr="008057C1">
        <w:rPr>
          <w:rFonts w:eastAsia="宋体"/>
        </w:rPr>
        <w:t xml:space="preserve"> Handling </w:t>
      </w:r>
    </w:p>
    <w:p w14:paraId="1D625B0B" w14:textId="5692DCE7" w:rsidR="00E05374" w:rsidRPr="008057C1" w:rsidRDefault="00E05374" w:rsidP="00744DB3">
      <w:pPr>
        <w:pStyle w:val="E-Step"/>
        <w:ind w:left="240" w:right="240" w:firstLine="720"/>
      </w:pPr>
      <w:r w:rsidRPr="008057C1">
        <w:rPr>
          <w:rFonts w:eastAsia="宋体"/>
        </w:rPr>
        <w:t>Set the normal linkage and alarm output triggering. Refer to</w:t>
      </w:r>
      <w:r w:rsidR="00A543EA" w:rsidRPr="008057C1">
        <w:rPr>
          <w:rFonts w:eastAsia="宋体"/>
        </w:rPr>
        <w:t xml:space="preserve"> </w:t>
      </w:r>
      <w:r w:rsidR="00B370FC">
        <w:fldChar w:fldCharType="begin"/>
      </w:r>
      <w:r w:rsidR="00B370FC">
        <w:instrText xml:space="preserve"> REF _Ref327448849 \r \h </w:instrText>
      </w:r>
      <w:r w:rsidR="00B370FC">
        <w:fldChar w:fldCharType="separate"/>
      </w:r>
      <w:r w:rsidR="00F72511">
        <w:t xml:space="preserve">11.2 </w:t>
      </w:r>
      <w:r w:rsidR="00B370FC">
        <w:fldChar w:fldCharType="end"/>
      </w:r>
      <w:r w:rsidR="00B370FC">
        <w:fldChar w:fldCharType="begin"/>
      </w:r>
      <w:r w:rsidR="00B370FC">
        <w:instrText xml:space="preserve"> REF _Ref327448849 \h </w:instrText>
      </w:r>
      <w:r w:rsidR="00B370FC">
        <w:fldChar w:fldCharType="separate"/>
      </w:r>
      <w:r w:rsidR="00F72511" w:rsidRPr="008057C1">
        <w:t>C</w:t>
      </w:r>
      <w:r w:rsidR="00F72511" w:rsidRPr="008057C1">
        <w:rPr>
          <w:rFonts w:eastAsiaTheme="minorEastAsia"/>
        </w:rPr>
        <w:t xml:space="preserve">onfigure </w:t>
      </w:r>
      <w:r w:rsidR="00F72511" w:rsidRPr="008057C1">
        <w:t xml:space="preserve">Alarm </w:t>
      </w:r>
      <w:r w:rsidR="00F72511" w:rsidRPr="008057C1">
        <w:rPr>
          <w:rFonts w:eastAsia="宋体"/>
        </w:rPr>
        <w:t>Linkage</w:t>
      </w:r>
      <w:r w:rsidR="00F72511" w:rsidRPr="008057C1">
        <w:t xml:space="preserve"> Actions</w:t>
      </w:r>
      <w:r w:rsidR="00B370FC">
        <w:fldChar w:fldCharType="end"/>
      </w:r>
      <w:r w:rsidR="00B370FC">
        <w:t>.</w:t>
      </w:r>
    </w:p>
    <w:p w14:paraId="448E3C0F" w14:textId="5FFD9EB9" w:rsidR="00854590" w:rsidRPr="008057C1" w:rsidRDefault="00854590" w:rsidP="00957C8C">
      <w:pPr>
        <w:pStyle w:val="2"/>
        <w:rPr>
          <w:noProof w:val="0"/>
        </w:rPr>
      </w:pPr>
      <w:bookmarkStart w:id="535" w:name="_Ref491534593"/>
      <w:bookmarkStart w:id="536" w:name="_Toc14181371"/>
      <w:r w:rsidRPr="008057C1">
        <w:rPr>
          <w:noProof w:val="0"/>
        </w:rPr>
        <w:t>Trigger or Clear Alarm Output Manually</w:t>
      </w:r>
      <w:bookmarkEnd w:id="535"/>
      <w:bookmarkEnd w:id="536"/>
    </w:p>
    <w:p w14:paraId="1FA2E18C" w14:textId="77777777" w:rsidR="00854590" w:rsidRPr="008057C1" w:rsidRDefault="00854590" w:rsidP="00854590">
      <w:pPr>
        <w:rPr>
          <w:b/>
          <w:i/>
          <w:kern w:val="0"/>
          <w:szCs w:val="18"/>
        </w:rPr>
      </w:pPr>
      <w:bookmarkStart w:id="537" w:name="_Toc236058463"/>
      <w:bookmarkStart w:id="538" w:name="_Toc274401766"/>
      <w:r w:rsidRPr="008057C1">
        <w:rPr>
          <w:b/>
          <w:i/>
          <w:kern w:val="0"/>
          <w:szCs w:val="18"/>
        </w:rPr>
        <w:t>Purpose:</w:t>
      </w:r>
    </w:p>
    <w:p w14:paraId="46B36B7C" w14:textId="3319CD82" w:rsidR="00854590" w:rsidRPr="008057C1" w:rsidRDefault="00854590" w:rsidP="00990C92">
      <w:pPr>
        <w:pStyle w:val="E-NoteText"/>
        <w:rPr>
          <w:rFonts w:eastAsia="宋体"/>
        </w:rPr>
      </w:pPr>
      <w:r w:rsidRPr="008057C1">
        <w:rPr>
          <w:kern w:val="0"/>
          <w:szCs w:val="18"/>
        </w:rPr>
        <w:t>Sensor alarm can be triggered or cleared manually.</w:t>
      </w:r>
      <w:bookmarkEnd w:id="537"/>
      <w:bookmarkEnd w:id="538"/>
      <w:r w:rsidR="00990C92" w:rsidRPr="008057C1">
        <w:rPr>
          <w:kern w:val="0"/>
          <w:szCs w:val="18"/>
        </w:rPr>
        <w:t xml:space="preserve"> </w:t>
      </w:r>
      <w:r w:rsidR="00990C92" w:rsidRPr="008057C1">
        <w:rPr>
          <w:rFonts w:eastAsia="宋体"/>
          <w:kern w:val="0"/>
          <w:szCs w:val="18"/>
        </w:rPr>
        <w:t xml:space="preserve">When </w:t>
      </w:r>
      <w:r w:rsidR="00990C92" w:rsidRPr="008057C1">
        <w:rPr>
          <w:b/>
          <w:kern w:val="0"/>
          <w:szCs w:val="18"/>
        </w:rPr>
        <w:t>Manually Clear</w:t>
      </w:r>
      <w:r w:rsidR="00990C92" w:rsidRPr="008057C1">
        <w:rPr>
          <w:kern w:val="0"/>
          <w:szCs w:val="18"/>
        </w:rPr>
        <w:t xml:space="preserve"> is selected </w:t>
      </w:r>
      <w:r w:rsidR="00990C92" w:rsidRPr="008057C1">
        <w:rPr>
          <w:rFonts w:eastAsia="宋体"/>
          <w:kern w:val="0"/>
          <w:szCs w:val="18"/>
        </w:rPr>
        <w:t>for the</w:t>
      </w:r>
      <w:r w:rsidR="00990C92" w:rsidRPr="008057C1">
        <w:rPr>
          <w:kern w:val="0"/>
          <w:szCs w:val="18"/>
        </w:rPr>
        <w:t xml:space="preserve"> dwell time of an alarm output, the alarm can be cleared only by clicking </w:t>
      </w:r>
      <w:r w:rsidR="00990C92" w:rsidRPr="008057C1">
        <w:rPr>
          <w:b/>
          <w:kern w:val="0"/>
          <w:szCs w:val="18"/>
        </w:rPr>
        <w:t>Clear</w:t>
      </w:r>
      <w:r w:rsidR="00990C92" w:rsidRPr="008057C1">
        <w:rPr>
          <w:kern w:val="0"/>
          <w:szCs w:val="18"/>
        </w:rPr>
        <w:t>.</w:t>
      </w:r>
    </w:p>
    <w:p w14:paraId="6C2F53A7" w14:textId="77777777" w:rsidR="00990C92" w:rsidRPr="008057C1" w:rsidRDefault="00990C92" w:rsidP="003B47E0">
      <w:pPr>
        <w:pStyle w:val="E-Step"/>
        <w:numPr>
          <w:ilvl w:val="5"/>
          <w:numId w:val="43"/>
        </w:numPr>
        <w:ind w:left="240" w:right="240" w:firstLine="720"/>
      </w:pPr>
      <w:r w:rsidRPr="008057C1">
        <w:rPr>
          <w:rFonts w:eastAsia="宋体"/>
        </w:rPr>
        <w:t xml:space="preserve">Go to </w:t>
      </w:r>
      <w:r w:rsidRPr="008057C1">
        <w:rPr>
          <w:rFonts w:eastAsia="宋体"/>
          <w:b/>
          <w:szCs w:val="18"/>
        </w:rPr>
        <w:t>System</w:t>
      </w:r>
      <w:r w:rsidRPr="008057C1">
        <w:rPr>
          <w:szCs w:val="18"/>
        </w:rPr>
        <w:t xml:space="preserve">&gt; </w:t>
      </w:r>
      <w:r w:rsidRPr="008057C1">
        <w:rPr>
          <w:rFonts w:eastAsia="宋体"/>
          <w:b/>
          <w:szCs w:val="18"/>
        </w:rPr>
        <w:t>Event</w:t>
      </w:r>
      <w:r w:rsidRPr="008057C1">
        <w:rPr>
          <w:rFonts w:eastAsia="宋体"/>
          <w:szCs w:val="18"/>
        </w:rPr>
        <w:t>&gt;</w:t>
      </w:r>
      <w:r w:rsidRPr="008057C1">
        <w:rPr>
          <w:rFonts w:eastAsia="宋体"/>
          <w:b/>
          <w:szCs w:val="18"/>
        </w:rPr>
        <w:t>Normal Event&gt;Alarm Output</w:t>
      </w:r>
      <w:r w:rsidRPr="008057C1">
        <w:rPr>
          <w:rFonts w:eastAsia="宋体"/>
        </w:rPr>
        <w:t>.</w:t>
      </w:r>
    </w:p>
    <w:p w14:paraId="6EA9252D" w14:textId="767A817A" w:rsidR="00854590" w:rsidRPr="008057C1" w:rsidRDefault="00854590" w:rsidP="00B160B9">
      <w:pPr>
        <w:pStyle w:val="E-Step"/>
        <w:ind w:left="240" w:right="240" w:firstLine="720"/>
      </w:pPr>
      <w:r w:rsidRPr="008057C1">
        <w:t>Select the alarm output you want to trigger or clear</w:t>
      </w:r>
      <w:r w:rsidR="00383A28" w:rsidRPr="008057C1">
        <w:t xml:space="preserve"> </w:t>
      </w:r>
      <w:r w:rsidR="00383A28" w:rsidRPr="008057C1">
        <w:rPr>
          <w:rFonts w:eastAsiaTheme="minorEastAsia"/>
        </w:rPr>
        <w:t xml:space="preserve">and click </w:t>
      </w:r>
      <w:r w:rsidR="00383A28" w:rsidRPr="008057C1">
        <w:rPr>
          <w:rFonts w:eastAsia="宋体"/>
          <w:noProof/>
          <w:szCs w:val="18"/>
        </w:rPr>
        <w:drawing>
          <wp:inline distT="0" distB="0" distL="0" distR="0" wp14:anchorId="2BDB94C1" wp14:editId="21E681B6">
            <wp:extent cx="228600" cy="228600"/>
            <wp:effectExtent l="19050" t="19050" r="19050" b="19050"/>
            <wp:docPr id="459" name="图片 459" descr="ipc_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ipc_edit"/>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w="6350" cmpd="sng">
                      <a:solidFill>
                        <a:schemeClr val="bg1">
                          <a:lumMod val="65000"/>
                          <a:lumOff val="0"/>
                        </a:schemeClr>
                      </a:solidFill>
                      <a:miter lim="800000"/>
                      <a:headEnd/>
                      <a:tailEnd/>
                    </a:ln>
                    <a:effectLst/>
                  </pic:spPr>
                </pic:pic>
              </a:graphicData>
            </a:graphic>
          </wp:inline>
        </w:drawing>
      </w:r>
      <w:r w:rsidRPr="008057C1">
        <w:t>.</w:t>
      </w:r>
    </w:p>
    <w:p w14:paraId="6A0424C2" w14:textId="77777777" w:rsidR="00854590" w:rsidRPr="008057C1" w:rsidRDefault="00854590" w:rsidP="00B160B9">
      <w:pPr>
        <w:pStyle w:val="E-Step"/>
        <w:ind w:left="240" w:right="240" w:firstLine="720"/>
      </w:pPr>
      <w:r w:rsidRPr="008057C1">
        <w:t xml:space="preserve">Click </w:t>
      </w:r>
      <w:r w:rsidRPr="008057C1">
        <w:rPr>
          <w:b/>
        </w:rPr>
        <w:t>Trigger/Clear</w:t>
      </w:r>
      <w:r w:rsidR="00990C92" w:rsidRPr="008057C1">
        <w:t xml:space="preserve"> </w:t>
      </w:r>
      <w:r w:rsidRPr="008057C1">
        <w:t>to trigger or clear an alarm output.</w:t>
      </w:r>
    </w:p>
    <w:p w14:paraId="3C031898" w14:textId="4C3D9DA0" w:rsidR="00990C92" w:rsidRPr="008057C1" w:rsidRDefault="008C6B93" w:rsidP="00990C92">
      <w:pPr>
        <w:pStyle w:val="E-Figure"/>
        <w:rPr>
          <w:kern w:val="0"/>
          <w:szCs w:val="18"/>
        </w:rPr>
      </w:pPr>
      <w:r w:rsidRPr="008057C1">
        <w:rPr>
          <w:noProof/>
        </w:rPr>
        <w:lastRenderedPageBreak/>
        <w:drawing>
          <wp:inline distT="0" distB="0" distL="0" distR="0" wp14:anchorId="0A7E8170" wp14:editId="2BB4A57E">
            <wp:extent cx="4152900" cy="3105150"/>
            <wp:effectExtent l="19050" t="19050" r="19050" b="19050"/>
            <wp:docPr id="211" name="图片 211" descr="Alarm Out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Alarm Output"/>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152900" cy="3105150"/>
                    </a:xfrm>
                    <a:prstGeom prst="rect">
                      <a:avLst/>
                    </a:prstGeom>
                    <a:noFill/>
                    <a:ln w="6350" cmpd="sng">
                      <a:solidFill>
                        <a:schemeClr val="bg1">
                          <a:lumMod val="75000"/>
                          <a:lumOff val="0"/>
                        </a:schemeClr>
                      </a:solidFill>
                      <a:miter lim="800000"/>
                      <a:headEnd/>
                      <a:tailEnd/>
                    </a:ln>
                    <a:effectLst/>
                  </pic:spPr>
                </pic:pic>
              </a:graphicData>
            </a:graphic>
          </wp:inline>
        </w:drawing>
      </w:r>
    </w:p>
    <w:p w14:paraId="5DD34B32" w14:textId="77777777" w:rsidR="00990C92" w:rsidRPr="008057C1" w:rsidRDefault="00990C92" w:rsidP="00A416BD">
      <w:pPr>
        <w:pStyle w:val="E-FigureDescription"/>
        <w:rPr>
          <w:rFonts w:eastAsia="宋体"/>
        </w:rPr>
      </w:pPr>
      <w:r w:rsidRPr="008057C1">
        <w:t>Alarm Output</w:t>
      </w:r>
      <w:r w:rsidRPr="008057C1">
        <w:rPr>
          <w:rFonts w:eastAsia="宋体"/>
        </w:rPr>
        <w:t xml:space="preserve"> </w:t>
      </w:r>
    </w:p>
    <w:p w14:paraId="2E1B8ADD" w14:textId="77777777" w:rsidR="00E65FB8" w:rsidRPr="008057C1" w:rsidRDefault="00E65FB8" w:rsidP="00E65FB8">
      <w:pPr>
        <w:pStyle w:val="E-NoteText"/>
      </w:pPr>
    </w:p>
    <w:p w14:paraId="4EBBD9DF" w14:textId="77777777" w:rsidR="00EF3A1D" w:rsidRPr="008057C1" w:rsidRDefault="00A07439">
      <w:pPr>
        <w:topLinePunct w:val="0"/>
        <w:adjustRightInd/>
        <w:snapToGrid/>
        <w:spacing w:before="0" w:after="0" w:line="240" w:lineRule="auto"/>
      </w:pPr>
      <w:r w:rsidRPr="008057C1">
        <w:br w:type="page"/>
      </w:r>
      <w:bookmarkStart w:id="539" w:name="_Toc407288675"/>
      <w:bookmarkStart w:id="540" w:name="_Ref456272242"/>
      <w:bookmarkStart w:id="541" w:name="_Ref491512752"/>
      <w:bookmarkStart w:id="542" w:name="_Ref491512760"/>
      <w:bookmarkStart w:id="543" w:name="_Ref491680142"/>
      <w:bookmarkStart w:id="544" w:name="_Ref491680147"/>
      <w:bookmarkStart w:id="545" w:name="_Toc493266137"/>
    </w:p>
    <w:p w14:paraId="1F5EACA1" w14:textId="09C99396" w:rsidR="002C4B01" w:rsidRPr="008057C1" w:rsidRDefault="002C4B01" w:rsidP="002C4B01">
      <w:pPr>
        <w:pStyle w:val="10"/>
        <w:adjustRightInd/>
        <w:rPr>
          <w:rFonts w:eastAsia="宋体"/>
        </w:rPr>
      </w:pPr>
      <w:bookmarkStart w:id="546" w:name="_Toc510012116"/>
      <w:bookmarkStart w:id="547" w:name="_Toc14181372"/>
      <w:r w:rsidRPr="008057C1">
        <w:rPr>
          <w:rFonts w:eastAsia="宋体"/>
        </w:rPr>
        <w:lastRenderedPageBreak/>
        <w:t>POS Configuration</w:t>
      </w:r>
      <w:bookmarkEnd w:id="546"/>
      <w:bookmarkEnd w:id="547"/>
    </w:p>
    <w:p w14:paraId="0E115237" w14:textId="2F5180F1" w:rsidR="002C4B01" w:rsidRPr="008057C1" w:rsidRDefault="002C4B01" w:rsidP="002C4B01">
      <w:pPr>
        <w:pStyle w:val="E-Content"/>
      </w:pPr>
      <w:r w:rsidRPr="008057C1">
        <w:t xml:space="preserve">The device can be connected with the POS machine/server, and receive the transaction message for overlay on the image during the live view or playback, as well as trigger the POS event alarm. </w:t>
      </w:r>
    </w:p>
    <w:p w14:paraId="1F4F3A27" w14:textId="77777777" w:rsidR="00927100" w:rsidRPr="008057C1" w:rsidRDefault="00927100" w:rsidP="003A5BE4">
      <w:pPr>
        <w:pStyle w:val="E-Note"/>
        <w:keepNext w:val="0"/>
        <w:numPr>
          <w:ilvl w:val="0"/>
          <w:numId w:val="78"/>
        </w:numPr>
        <w:ind w:left="660"/>
        <w:rPr>
          <w:rFonts w:eastAsia="宋体"/>
        </w:rPr>
      </w:pPr>
    </w:p>
    <w:p w14:paraId="3D769F4B" w14:textId="1C102992" w:rsidR="00927100" w:rsidRPr="008057C1" w:rsidRDefault="00927100" w:rsidP="00927100">
      <w:pPr>
        <w:pStyle w:val="E-NoteText"/>
        <w:rPr>
          <w:rFonts w:eastAsia="宋体"/>
        </w:rPr>
      </w:pPr>
      <w:r w:rsidRPr="008057C1">
        <w:t xml:space="preserve">This chapter is </w:t>
      </w:r>
      <w:r w:rsidRPr="008057C1">
        <w:rPr>
          <w:rFonts w:eastAsia="宋体"/>
        </w:rPr>
        <w:t xml:space="preserve">only </w:t>
      </w:r>
      <w:r w:rsidRPr="008057C1">
        <w:t xml:space="preserve">applicable to </w:t>
      </w:r>
      <w:bookmarkStart w:id="548" w:name="OLE_LINK78"/>
      <w:r w:rsidR="00002AEA">
        <w:t xml:space="preserve">Pro and Ultra </w:t>
      </w:r>
      <w:r w:rsidRPr="008057C1">
        <w:t>series DVR</w:t>
      </w:r>
      <w:bookmarkEnd w:id="548"/>
      <w:r w:rsidRPr="008057C1">
        <w:t>.</w:t>
      </w:r>
    </w:p>
    <w:p w14:paraId="498BC486" w14:textId="77777777" w:rsidR="002C4B01" w:rsidRPr="008057C1" w:rsidRDefault="002C4B01" w:rsidP="002C4B01">
      <w:pPr>
        <w:pStyle w:val="2"/>
        <w:rPr>
          <w:rFonts w:eastAsia="宋体"/>
          <w:noProof w:val="0"/>
          <w:lang w:eastAsia="zh-CN"/>
        </w:rPr>
      </w:pPr>
      <w:bookmarkStart w:id="549" w:name="_Toc442283925"/>
      <w:bookmarkStart w:id="550" w:name="_Toc493266154"/>
      <w:bookmarkStart w:id="551" w:name="_Toc510012117"/>
      <w:bookmarkStart w:id="552" w:name="_Toc14181373"/>
      <w:r w:rsidRPr="008057C1">
        <w:rPr>
          <w:noProof w:val="0"/>
        </w:rPr>
        <w:t>Configur</w:t>
      </w:r>
      <w:r w:rsidRPr="008057C1">
        <w:rPr>
          <w:rFonts w:eastAsia="宋体"/>
          <w:noProof w:val="0"/>
          <w:lang w:eastAsia="zh-CN"/>
        </w:rPr>
        <w:t>e</w:t>
      </w:r>
      <w:r w:rsidRPr="008057C1">
        <w:rPr>
          <w:noProof w:val="0"/>
        </w:rPr>
        <w:t xml:space="preserve"> POS Settings</w:t>
      </w:r>
      <w:bookmarkEnd w:id="549"/>
      <w:bookmarkEnd w:id="550"/>
      <w:bookmarkEnd w:id="551"/>
      <w:bookmarkEnd w:id="552"/>
    </w:p>
    <w:p w14:paraId="11FF1988" w14:textId="77777777" w:rsidR="002C4B01" w:rsidRPr="008057C1" w:rsidRDefault="002C4B01" w:rsidP="002C4B01">
      <w:pPr>
        <w:pStyle w:val="3"/>
        <w:rPr>
          <w:lang w:eastAsia="en-US"/>
        </w:rPr>
      </w:pPr>
      <w:bookmarkStart w:id="553" w:name="_Toc493266155"/>
      <w:bookmarkStart w:id="554" w:name="_Toc510012118"/>
      <w:bookmarkStart w:id="555" w:name="_Toc14181374"/>
      <w:r w:rsidRPr="008057C1">
        <w:rPr>
          <w:rFonts w:eastAsia="宋体"/>
        </w:rPr>
        <w:t>Configure POS Connection</w:t>
      </w:r>
      <w:bookmarkEnd w:id="553"/>
      <w:bookmarkEnd w:id="554"/>
      <w:bookmarkEnd w:id="555"/>
      <w:r w:rsidRPr="008057C1">
        <w:rPr>
          <w:rFonts w:eastAsia="宋体"/>
        </w:rPr>
        <w:t xml:space="preserve">  </w:t>
      </w:r>
      <w:r w:rsidRPr="008057C1">
        <w:t xml:space="preserve"> </w:t>
      </w:r>
    </w:p>
    <w:p w14:paraId="02832983" w14:textId="77777777" w:rsidR="002C4B01" w:rsidRPr="008057C1" w:rsidRDefault="002C4B01" w:rsidP="002C4B01">
      <w:pPr>
        <w:pStyle w:val="E-Step"/>
      </w:pPr>
      <w:r w:rsidRPr="008057C1">
        <w:rPr>
          <w:rFonts w:eastAsia="宋体"/>
        </w:rPr>
        <w:t xml:space="preserve">Go to </w:t>
      </w:r>
      <w:r w:rsidRPr="008057C1">
        <w:rPr>
          <w:rFonts w:eastAsia="宋体"/>
          <w:b/>
        </w:rPr>
        <w:t>System</w:t>
      </w:r>
      <w:r w:rsidRPr="008057C1">
        <w:rPr>
          <w:rFonts w:eastAsia="宋体"/>
        </w:rPr>
        <w:t xml:space="preserve"> &gt; </w:t>
      </w:r>
      <w:r w:rsidRPr="008057C1">
        <w:rPr>
          <w:rFonts w:eastAsia="宋体"/>
          <w:b/>
        </w:rPr>
        <w:t>POS Settings</w:t>
      </w:r>
      <w:r w:rsidRPr="008057C1">
        <w:t>.</w:t>
      </w:r>
    </w:p>
    <w:p w14:paraId="7CDC356B" w14:textId="77777777" w:rsidR="002C4B01" w:rsidRPr="008057C1" w:rsidRDefault="002C4B01" w:rsidP="002C4B01">
      <w:pPr>
        <w:pStyle w:val="E-Step"/>
      </w:pPr>
      <w:r w:rsidRPr="008057C1">
        <w:rPr>
          <w:rFonts w:eastAsia="宋体"/>
        </w:rPr>
        <w:t xml:space="preserve">Click </w:t>
      </w:r>
      <w:r w:rsidRPr="008057C1">
        <w:rPr>
          <w:rFonts w:eastAsia="宋体"/>
          <w:b/>
        </w:rPr>
        <w:t>Add</w:t>
      </w:r>
      <w:r w:rsidRPr="008057C1">
        <w:rPr>
          <w:rFonts w:eastAsia="宋体"/>
        </w:rPr>
        <w:t xml:space="preserve"> to enter the POS adding interface.</w:t>
      </w:r>
    </w:p>
    <w:p w14:paraId="26FA37DF" w14:textId="77777777" w:rsidR="002C4B01" w:rsidRPr="008057C1" w:rsidRDefault="002C4B01" w:rsidP="002C4B01">
      <w:pPr>
        <w:pStyle w:val="E-Step"/>
      </w:pPr>
      <w:r w:rsidRPr="008057C1">
        <w:t xml:space="preserve">Select </w:t>
      </w:r>
      <w:r w:rsidRPr="008057C1">
        <w:rPr>
          <w:rFonts w:eastAsia="宋体"/>
        </w:rPr>
        <w:t>a</w:t>
      </w:r>
      <w:r w:rsidRPr="008057C1">
        <w:t xml:space="preserve"> POS from the drop-down list. </w:t>
      </w:r>
    </w:p>
    <w:p w14:paraId="683E2313" w14:textId="77777777" w:rsidR="002C4B01" w:rsidRPr="008057C1" w:rsidRDefault="002C4B01" w:rsidP="002C4B01">
      <w:pPr>
        <w:pStyle w:val="E-Step"/>
      </w:pPr>
      <w:r w:rsidRPr="008057C1">
        <w:rPr>
          <w:rFonts w:eastAsia="宋体"/>
        </w:rPr>
        <w:t xml:space="preserve">Check </w:t>
      </w:r>
      <w:r w:rsidRPr="008057C1">
        <w:rPr>
          <w:rFonts w:eastAsia="宋体"/>
          <w:b/>
        </w:rPr>
        <w:t>Enable</w:t>
      </w:r>
      <w:r w:rsidRPr="008057C1">
        <w:rPr>
          <w:rFonts w:eastAsia="宋体"/>
        </w:rPr>
        <w:t xml:space="preserve">. </w:t>
      </w:r>
    </w:p>
    <w:p w14:paraId="32D49188" w14:textId="77777777" w:rsidR="002C4B01" w:rsidRPr="008057C1" w:rsidRDefault="002C4B01" w:rsidP="002C4B01">
      <w:pPr>
        <w:pStyle w:val="E-Note"/>
        <w:ind w:left="240"/>
        <w:rPr>
          <w:rFonts w:eastAsia="宋体"/>
        </w:rPr>
      </w:pPr>
    </w:p>
    <w:p w14:paraId="1FDFCB07" w14:textId="21D9671C" w:rsidR="002C4B01" w:rsidRPr="008057C1" w:rsidRDefault="002C4B01" w:rsidP="002C4B01">
      <w:pPr>
        <w:pStyle w:val="E-NoteText"/>
        <w:rPr>
          <w:rFonts w:eastAsia="宋体"/>
        </w:rPr>
      </w:pPr>
      <w:r w:rsidRPr="008057C1">
        <w:rPr>
          <w:rFonts w:eastAsia="宋体"/>
        </w:rPr>
        <w:t xml:space="preserve">The amount of POS devices supported for each device is the half of its channel amount. </w:t>
      </w:r>
    </w:p>
    <w:p w14:paraId="677C7CFE" w14:textId="38976804" w:rsidR="002C4B01" w:rsidRPr="008057C1" w:rsidRDefault="002C4B01" w:rsidP="002C4B01">
      <w:pPr>
        <w:pStyle w:val="E-Figure"/>
      </w:pPr>
      <w:r w:rsidRPr="008057C1">
        <w:rPr>
          <w:noProof/>
          <w:bdr w:val="single" w:sz="4" w:space="0" w:color="A6A6A6"/>
        </w:rPr>
        <w:drawing>
          <wp:inline distT="0" distB="0" distL="0" distR="0" wp14:anchorId="49F02A5E" wp14:editId="0B1826DB">
            <wp:extent cx="6115050" cy="838200"/>
            <wp:effectExtent l="19050" t="19050" r="19050" b="19050"/>
            <wp:docPr id="501" name="图片 501" descr="POS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POS Connection"/>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115050" cy="838200"/>
                    </a:xfrm>
                    <a:prstGeom prst="rect">
                      <a:avLst/>
                    </a:prstGeom>
                    <a:noFill/>
                    <a:ln w="6350" cmpd="sng">
                      <a:solidFill>
                        <a:schemeClr val="bg1">
                          <a:lumMod val="65000"/>
                          <a:lumOff val="0"/>
                        </a:schemeClr>
                      </a:solidFill>
                      <a:miter lim="800000"/>
                      <a:headEnd/>
                      <a:tailEnd/>
                    </a:ln>
                    <a:effectLst/>
                  </pic:spPr>
                </pic:pic>
              </a:graphicData>
            </a:graphic>
          </wp:inline>
        </w:drawing>
      </w:r>
    </w:p>
    <w:p w14:paraId="2DD417FB" w14:textId="77777777" w:rsidR="002C4B01" w:rsidRPr="008057C1" w:rsidRDefault="002C4B01" w:rsidP="002C4B01">
      <w:pPr>
        <w:pStyle w:val="E-FigureDescription"/>
      </w:pPr>
      <w:r w:rsidRPr="008057C1">
        <w:t>POS Settings</w:t>
      </w:r>
    </w:p>
    <w:p w14:paraId="3CA8CDC1" w14:textId="77777777" w:rsidR="002C4B01" w:rsidRPr="008057C1" w:rsidRDefault="002C4B01" w:rsidP="002C4B01">
      <w:pPr>
        <w:pStyle w:val="E-Step"/>
      </w:pPr>
      <w:r w:rsidRPr="008057C1">
        <w:t>Select the POS protocol to Universal Protocol, EPSON</w:t>
      </w:r>
      <w:r w:rsidRPr="008057C1">
        <w:rPr>
          <w:rFonts w:eastAsia="宋体"/>
        </w:rPr>
        <w:t xml:space="preserve">, </w:t>
      </w:r>
      <w:r w:rsidRPr="008057C1">
        <w:t>AVE</w:t>
      </w:r>
      <w:r w:rsidRPr="008057C1">
        <w:rPr>
          <w:rFonts w:eastAsia="宋体"/>
        </w:rPr>
        <w:t xml:space="preserve"> or </w:t>
      </w:r>
      <w:bookmarkStart w:id="556" w:name="OLE_LINK131"/>
      <w:r w:rsidRPr="008057C1">
        <w:rPr>
          <w:rFonts w:eastAsia="宋体"/>
        </w:rPr>
        <w:t>NUCLEUS</w:t>
      </w:r>
      <w:bookmarkEnd w:id="556"/>
      <w:r w:rsidRPr="008057C1">
        <w:t xml:space="preserve">. </w:t>
      </w:r>
    </w:p>
    <w:p w14:paraId="32EA2939" w14:textId="77777777" w:rsidR="002C4B01" w:rsidRPr="008057C1" w:rsidRDefault="002C4B01" w:rsidP="002C4B01">
      <w:pPr>
        <w:pStyle w:val="E-Note"/>
        <w:ind w:left="240"/>
        <w:rPr>
          <w:rFonts w:eastAsia="宋体"/>
        </w:rPr>
      </w:pPr>
    </w:p>
    <w:p w14:paraId="5C3C4DD1" w14:textId="77777777" w:rsidR="002C4B01" w:rsidRPr="008057C1" w:rsidRDefault="002C4B01" w:rsidP="002C4B01">
      <w:pPr>
        <w:pStyle w:val="E-NoteText"/>
        <w:rPr>
          <w:rFonts w:eastAsia="宋体"/>
        </w:rPr>
      </w:pPr>
      <w:r w:rsidRPr="008057C1">
        <w:rPr>
          <w:rFonts w:eastAsia="宋体"/>
        </w:rPr>
        <w:t xml:space="preserve">When the new protocol is selected, you should reboot the device to activate the new settings. </w:t>
      </w:r>
    </w:p>
    <w:p w14:paraId="10822A2A" w14:textId="77777777" w:rsidR="002C4B01" w:rsidRPr="008057C1" w:rsidRDefault="002C4B01" w:rsidP="002C4B01">
      <w:pPr>
        <w:pStyle w:val="E-ItemListinStep"/>
      </w:pPr>
      <w:r w:rsidRPr="008057C1">
        <w:t>Universal Protocol</w:t>
      </w:r>
    </w:p>
    <w:p w14:paraId="6C983B90" w14:textId="77777777" w:rsidR="002C4B01" w:rsidRPr="008057C1" w:rsidRDefault="002C4B01" w:rsidP="002C4B01">
      <w:pPr>
        <w:pStyle w:val="E-ItemTextinStep"/>
        <w:rPr>
          <w:rFonts w:eastAsia="宋体"/>
        </w:rPr>
      </w:pPr>
      <w:r w:rsidRPr="008057C1">
        <w:t xml:space="preserve">Click the </w:t>
      </w:r>
      <w:r w:rsidRPr="008057C1">
        <w:rPr>
          <w:b/>
        </w:rPr>
        <w:t>Advanced</w:t>
      </w:r>
      <w:r w:rsidRPr="008057C1">
        <w:t xml:space="preserve"> button to expand more settings when selecting the universal protocol. You can set the start line </w:t>
      </w:r>
      <w:r w:rsidRPr="008057C1">
        <w:rPr>
          <w:rFonts w:eastAsia="宋体"/>
        </w:rPr>
        <w:t>identifier</w:t>
      </w:r>
      <w:r w:rsidRPr="008057C1">
        <w:t>, line break tag and end line tag for the POS overlay characters, and the case-sensitive property of the characters.</w:t>
      </w:r>
      <w:r w:rsidRPr="008057C1">
        <w:rPr>
          <w:rFonts w:eastAsia="宋体"/>
        </w:rPr>
        <w:t xml:space="preserve"> You can also optionally check the filtering identifier and the XML protocol.</w:t>
      </w:r>
    </w:p>
    <w:p w14:paraId="2731E6E5" w14:textId="3F40B80B" w:rsidR="002C4B01" w:rsidRPr="008057C1" w:rsidRDefault="002C4B01" w:rsidP="002C4B01">
      <w:pPr>
        <w:pStyle w:val="E-Figure"/>
        <w:rPr>
          <w:rFonts w:eastAsia="宋体"/>
        </w:rPr>
      </w:pPr>
      <w:r w:rsidRPr="008057C1">
        <w:rPr>
          <w:noProof/>
        </w:rPr>
        <w:lastRenderedPageBreak/>
        <w:drawing>
          <wp:inline distT="0" distB="0" distL="0" distR="0" wp14:anchorId="1D963D3B" wp14:editId="263E4DF0">
            <wp:extent cx="3219450" cy="2819400"/>
            <wp:effectExtent l="19050" t="19050" r="19050" b="19050"/>
            <wp:docPr id="500" name="图片 500" descr="Universal Proto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Universal Protocol"/>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219450" cy="2819400"/>
                    </a:xfrm>
                    <a:prstGeom prst="rect">
                      <a:avLst/>
                    </a:prstGeom>
                    <a:noFill/>
                    <a:ln w="6350" cmpd="sng">
                      <a:solidFill>
                        <a:schemeClr val="bg1">
                          <a:lumMod val="65000"/>
                          <a:lumOff val="0"/>
                        </a:schemeClr>
                      </a:solidFill>
                      <a:miter lim="800000"/>
                      <a:headEnd/>
                      <a:tailEnd/>
                    </a:ln>
                    <a:effectLst/>
                  </pic:spPr>
                </pic:pic>
              </a:graphicData>
            </a:graphic>
          </wp:inline>
        </w:drawing>
      </w:r>
    </w:p>
    <w:p w14:paraId="4073A21A" w14:textId="77777777" w:rsidR="002C4B01" w:rsidRPr="008057C1" w:rsidRDefault="002C4B01" w:rsidP="002C4B01">
      <w:pPr>
        <w:pStyle w:val="E-FigureDescription"/>
      </w:pPr>
      <w:r w:rsidRPr="008057C1">
        <w:t>Universal Protocol Settings</w:t>
      </w:r>
    </w:p>
    <w:p w14:paraId="2F1EA127" w14:textId="77777777" w:rsidR="002C4B01" w:rsidRPr="008057C1" w:rsidRDefault="002C4B01" w:rsidP="002C4B01">
      <w:pPr>
        <w:pStyle w:val="E-ItemListinStep"/>
      </w:pPr>
      <w:bookmarkStart w:id="557" w:name="OLE_LINK213"/>
      <w:r w:rsidRPr="008057C1">
        <w:t xml:space="preserve">EPSON  </w:t>
      </w:r>
    </w:p>
    <w:bookmarkEnd w:id="557"/>
    <w:p w14:paraId="4519299D" w14:textId="77777777" w:rsidR="002C4B01" w:rsidRPr="008057C1" w:rsidRDefault="002C4B01" w:rsidP="002C4B01">
      <w:pPr>
        <w:pStyle w:val="E-ItemTextinStep"/>
      </w:pPr>
      <w:r w:rsidRPr="008057C1">
        <w:t>The fixed start and end line tag are used for EPSON protocol.</w:t>
      </w:r>
    </w:p>
    <w:p w14:paraId="715E3AB5" w14:textId="77777777" w:rsidR="002C4B01" w:rsidRPr="008057C1" w:rsidRDefault="002C4B01" w:rsidP="002C4B01">
      <w:pPr>
        <w:pStyle w:val="E-ItemListinStep"/>
      </w:pPr>
      <w:r w:rsidRPr="008057C1">
        <w:t>AVE</w:t>
      </w:r>
    </w:p>
    <w:p w14:paraId="46FF2751" w14:textId="77777777" w:rsidR="002C4B01" w:rsidRPr="008057C1" w:rsidRDefault="002C4B01" w:rsidP="002C4B01">
      <w:pPr>
        <w:pStyle w:val="E-ItemTextinStep"/>
        <w:rPr>
          <w:rFonts w:eastAsia="宋体"/>
        </w:rPr>
      </w:pPr>
      <w:r w:rsidRPr="008057C1">
        <w:t>The fixed start and end line tag are used for AVE protocol.</w:t>
      </w:r>
      <w:r w:rsidRPr="008057C1">
        <w:rPr>
          <w:rFonts w:eastAsia="宋体"/>
        </w:rPr>
        <w:t xml:space="preserve"> And the serial port and virtual serial port connection types are supported. </w:t>
      </w:r>
    </w:p>
    <w:p w14:paraId="4594281D" w14:textId="77777777" w:rsidR="002C4B01" w:rsidRPr="008057C1" w:rsidRDefault="002C4B01" w:rsidP="003A5BE4">
      <w:pPr>
        <w:pStyle w:val="SUBITEMSTEP"/>
        <w:numPr>
          <w:ilvl w:val="0"/>
          <w:numId w:val="82"/>
        </w:numPr>
      </w:pPr>
      <w:r w:rsidRPr="008057C1">
        <w:t xml:space="preserve">Click the </w:t>
      </w:r>
      <w:r w:rsidRPr="008057C1">
        <w:rPr>
          <w:b/>
        </w:rPr>
        <w:t>Custom</w:t>
      </w:r>
      <w:r w:rsidRPr="008057C1">
        <w:t xml:space="preserve"> to configure the AVE settings.</w:t>
      </w:r>
    </w:p>
    <w:p w14:paraId="5FD3CAA2" w14:textId="77777777" w:rsidR="002C4B01" w:rsidRPr="008057C1" w:rsidRDefault="002C4B01" w:rsidP="003B47E0">
      <w:pPr>
        <w:pStyle w:val="SUBITEMSTEP"/>
        <w:numPr>
          <w:ilvl w:val="0"/>
          <w:numId w:val="45"/>
        </w:numPr>
      </w:pPr>
      <w:r w:rsidRPr="008057C1">
        <w:t xml:space="preserve">Se the rule to VSI-ADD or VNET. </w:t>
      </w:r>
    </w:p>
    <w:p w14:paraId="5B118A7B" w14:textId="77777777" w:rsidR="002C4B01" w:rsidRPr="008057C1" w:rsidRDefault="002C4B01" w:rsidP="003B47E0">
      <w:pPr>
        <w:pStyle w:val="SUBITEMSTEP"/>
        <w:numPr>
          <w:ilvl w:val="0"/>
          <w:numId w:val="45"/>
        </w:numPr>
      </w:pPr>
      <w:r w:rsidRPr="008057C1">
        <w:t xml:space="preserve">Set the address bit of the POS message to send. </w:t>
      </w:r>
    </w:p>
    <w:p w14:paraId="4AFA8486" w14:textId="77777777" w:rsidR="002C4B01" w:rsidRPr="008057C1" w:rsidRDefault="002C4B01" w:rsidP="003B47E0">
      <w:pPr>
        <w:pStyle w:val="SUBITEMSTEP"/>
        <w:numPr>
          <w:ilvl w:val="0"/>
          <w:numId w:val="45"/>
        </w:numPr>
      </w:pPr>
      <w:r w:rsidRPr="008057C1">
        <w:t xml:space="preserve">Click </w:t>
      </w:r>
      <w:r w:rsidRPr="008057C1">
        <w:rPr>
          <w:b/>
        </w:rPr>
        <w:t>OK</w:t>
      </w:r>
      <w:r w:rsidRPr="008057C1">
        <w:t xml:space="preserve"> to save the settings. </w:t>
      </w:r>
    </w:p>
    <w:p w14:paraId="07BADB7B" w14:textId="2A26CACC" w:rsidR="002C4B01" w:rsidRPr="008057C1" w:rsidRDefault="002C4B01" w:rsidP="002C4B01">
      <w:pPr>
        <w:pStyle w:val="E-Figure"/>
      </w:pPr>
      <w:r w:rsidRPr="008057C1">
        <w:rPr>
          <w:noProof/>
        </w:rPr>
        <w:drawing>
          <wp:inline distT="0" distB="0" distL="0" distR="0" wp14:anchorId="27B7B52F" wp14:editId="4906EFB5">
            <wp:extent cx="3276600" cy="2981325"/>
            <wp:effectExtent l="19050" t="19050" r="19050" b="28575"/>
            <wp:docPr id="498" name="图片 498" descr="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AVE"/>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276600" cy="2981325"/>
                    </a:xfrm>
                    <a:prstGeom prst="rect">
                      <a:avLst/>
                    </a:prstGeom>
                    <a:noFill/>
                    <a:ln w="6350" cmpd="sng">
                      <a:solidFill>
                        <a:schemeClr val="bg1">
                          <a:lumMod val="65000"/>
                          <a:lumOff val="0"/>
                        </a:schemeClr>
                      </a:solidFill>
                      <a:miter lim="800000"/>
                      <a:headEnd/>
                      <a:tailEnd/>
                    </a:ln>
                    <a:effectLst/>
                  </pic:spPr>
                </pic:pic>
              </a:graphicData>
            </a:graphic>
          </wp:inline>
        </w:drawing>
      </w:r>
    </w:p>
    <w:p w14:paraId="2682A626" w14:textId="77777777" w:rsidR="002C4B01" w:rsidRPr="008057C1" w:rsidRDefault="002C4B01" w:rsidP="002C4B01">
      <w:pPr>
        <w:pStyle w:val="E-FigureDescription"/>
      </w:pPr>
      <w:r w:rsidRPr="008057C1">
        <w:t xml:space="preserve"> AVE Settings</w:t>
      </w:r>
    </w:p>
    <w:p w14:paraId="7D2CB693" w14:textId="77777777" w:rsidR="002C4B01" w:rsidRPr="008057C1" w:rsidRDefault="002C4B01" w:rsidP="002C4B01">
      <w:pPr>
        <w:pStyle w:val="E-ItemListinStep"/>
      </w:pPr>
      <w:r w:rsidRPr="008057C1">
        <w:rPr>
          <w:rFonts w:eastAsia="宋体"/>
        </w:rPr>
        <w:lastRenderedPageBreak/>
        <w:t>NUCLEUS</w:t>
      </w:r>
    </w:p>
    <w:p w14:paraId="37651D23" w14:textId="77777777" w:rsidR="002C4B01" w:rsidRPr="008057C1" w:rsidRDefault="002C4B01" w:rsidP="003A5BE4">
      <w:pPr>
        <w:pStyle w:val="SUBITEMSTEP"/>
        <w:numPr>
          <w:ilvl w:val="0"/>
          <w:numId w:val="83"/>
        </w:numPr>
      </w:pPr>
      <w:r w:rsidRPr="008057C1">
        <w:t xml:space="preserve">Click the </w:t>
      </w:r>
      <w:r w:rsidRPr="008057C1">
        <w:rPr>
          <w:b/>
        </w:rPr>
        <w:t xml:space="preserve">Custom </w:t>
      </w:r>
      <w:r w:rsidRPr="008057C1">
        <w:t>to configure the NUCLEUS settings.</w:t>
      </w:r>
    </w:p>
    <w:p w14:paraId="3D1BABBF" w14:textId="77777777" w:rsidR="002C4B01" w:rsidRPr="008057C1" w:rsidRDefault="002C4B01" w:rsidP="003B47E0">
      <w:pPr>
        <w:pStyle w:val="SUBITEMSTEP"/>
        <w:numPr>
          <w:ilvl w:val="0"/>
          <w:numId w:val="45"/>
        </w:numPr>
      </w:pPr>
      <w:r w:rsidRPr="008057C1">
        <w:t xml:space="preserve">Enter the employee No. shift No. and the terminal No. in the field. The matching message sent from the POS device will be used as the valid POS data. </w:t>
      </w:r>
    </w:p>
    <w:p w14:paraId="699884AB" w14:textId="77777777" w:rsidR="002C4B01" w:rsidRPr="008057C1" w:rsidRDefault="002C4B01" w:rsidP="002C4B01">
      <w:pPr>
        <w:pStyle w:val="E-Note"/>
        <w:ind w:left="240"/>
        <w:rPr>
          <w:rFonts w:eastAsia="宋体"/>
        </w:rPr>
      </w:pPr>
    </w:p>
    <w:p w14:paraId="1B267C80" w14:textId="77777777" w:rsidR="002C4B01" w:rsidRPr="008057C1" w:rsidRDefault="002C4B01" w:rsidP="002C4B01">
      <w:pPr>
        <w:pStyle w:val="E-NoteText"/>
        <w:rPr>
          <w:rFonts w:eastAsia="宋体"/>
        </w:rPr>
      </w:pPr>
      <w:r w:rsidRPr="008057C1">
        <w:rPr>
          <w:rFonts w:eastAsia="宋体"/>
        </w:rPr>
        <w:t xml:space="preserve">The </w:t>
      </w:r>
      <w:r w:rsidRPr="008057C1">
        <w:t>NUCLEUS</w:t>
      </w:r>
      <w:r w:rsidRPr="008057C1">
        <w:rPr>
          <w:rFonts w:eastAsia="宋体"/>
        </w:rPr>
        <w:t xml:space="preserve"> protocol must be used in the RS-232 connection communication.</w:t>
      </w:r>
    </w:p>
    <w:p w14:paraId="2E82EEF4" w14:textId="77777777" w:rsidR="002C4B01" w:rsidRPr="008057C1" w:rsidRDefault="002C4B01" w:rsidP="002C4B01">
      <w:pPr>
        <w:pStyle w:val="E-Step"/>
        <w:rPr>
          <w:rFonts w:eastAsia="宋体"/>
        </w:rPr>
      </w:pPr>
      <w:r w:rsidRPr="008057C1">
        <w:rPr>
          <w:rFonts w:eastAsia="宋体"/>
        </w:rPr>
        <w:t xml:space="preserve">Select the connection mode to </w:t>
      </w:r>
      <w:r w:rsidRPr="008057C1">
        <w:t>T</w:t>
      </w:r>
      <w:r w:rsidRPr="008057C1">
        <w:rPr>
          <w:rFonts w:eastAsia="宋体"/>
        </w:rPr>
        <w:t>CP Reception</w:t>
      </w:r>
      <w:r w:rsidRPr="008057C1">
        <w:t>, UDP</w:t>
      </w:r>
      <w:r w:rsidRPr="008057C1">
        <w:rPr>
          <w:rFonts w:eastAsia="宋体"/>
        </w:rPr>
        <w:t xml:space="preserve"> Reception</w:t>
      </w:r>
      <w:r w:rsidRPr="008057C1">
        <w:t>, Multicast, RS-232, USB</w:t>
      </w:r>
      <w:r w:rsidRPr="008057C1">
        <w:rPr>
          <w:rFonts w:eastAsia="宋体"/>
        </w:rPr>
        <w:t>-to-</w:t>
      </w:r>
      <w:r w:rsidRPr="008057C1">
        <w:t>RS-232 or Sniff, and</w:t>
      </w:r>
      <w:bookmarkStart w:id="558" w:name="OLE_LINK156"/>
      <w:r w:rsidRPr="008057C1">
        <w:t xml:space="preserve"> click </w:t>
      </w:r>
      <w:r w:rsidRPr="008057C1">
        <w:rPr>
          <w:rFonts w:eastAsia="宋体"/>
          <w:b/>
        </w:rPr>
        <w:t xml:space="preserve">Parameters </w:t>
      </w:r>
      <w:r w:rsidRPr="008057C1">
        <w:t xml:space="preserve">to configure the parameters for each connection mode. </w:t>
      </w:r>
    </w:p>
    <w:bookmarkEnd w:id="558"/>
    <w:p w14:paraId="7015BFCF" w14:textId="77777777" w:rsidR="002C4B01" w:rsidRPr="008057C1" w:rsidRDefault="002C4B01" w:rsidP="002C4B01">
      <w:pPr>
        <w:pStyle w:val="E-ItemListinStep"/>
      </w:pPr>
      <w:r w:rsidRPr="008057C1">
        <w:t>TCP Connection</w:t>
      </w:r>
    </w:p>
    <w:p w14:paraId="0D6C58BF" w14:textId="77777777" w:rsidR="002C4B01" w:rsidRPr="008057C1" w:rsidRDefault="002C4B01" w:rsidP="003A5BE4">
      <w:pPr>
        <w:pStyle w:val="SUBITEMSTEP"/>
        <w:numPr>
          <w:ilvl w:val="0"/>
          <w:numId w:val="84"/>
        </w:numPr>
      </w:pPr>
      <w:r w:rsidRPr="008057C1">
        <w:t xml:space="preserve">When using TCP connection, the port must be set from 1 to 65535, and the port for each POS machine must be unique. </w:t>
      </w:r>
    </w:p>
    <w:p w14:paraId="10954446" w14:textId="77777777" w:rsidR="002C4B01" w:rsidRPr="008057C1" w:rsidRDefault="002C4B01" w:rsidP="003B47E0">
      <w:pPr>
        <w:pStyle w:val="SUBITEMSTEP"/>
        <w:numPr>
          <w:ilvl w:val="0"/>
          <w:numId w:val="45"/>
        </w:numPr>
      </w:pPr>
      <w:r w:rsidRPr="008057C1">
        <w:t xml:space="preserve">Set the </w:t>
      </w:r>
      <w:r w:rsidRPr="008057C1">
        <w:rPr>
          <w:b/>
        </w:rPr>
        <w:t>Allowed Remote IP Address</w:t>
      </w:r>
      <w:r w:rsidRPr="008057C1">
        <w:t xml:space="preserve"> of the device sending the POS message.</w:t>
      </w:r>
    </w:p>
    <w:p w14:paraId="4968DD56" w14:textId="17F8FB19" w:rsidR="002C4B01" w:rsidRPr="008057C1" w:rsidRDefault="002C4B01" w:rsidP="002C4B01">
      <w:pPr>
        <w:pStyle w:val="E-Figure"/>
      </w:pPr>
      <w:r w:rsidRPr="008057C1">
        <w:rPr>
          <w:noProof/>
        </w:rPr>
        <w:drawing>
          <wp:inline distT="0" distB="0" distL="0" distR="0" wp14:anchorId="4DAEA11E" wp14:editId="1CF256CF">
            <wp:extent cx="4057650" cy="2990850"/>
            <wp:effectExtent l="19050" t="19050" r="19050" b="19050"/>
            <wp:docPr id="497" name="图片 497" descr="TCP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TCP Connection"/>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057650" cy="2990850"/>
                    </a:xfrm>
                    <a:prstGeom prst="rect">
                      <a:avLst/>
                    </a:prstGeom>
                    <a:noFill/>
                    <a:ln w="6350" cmpd="sng">
                      <a:solidFill>
                        <a:schemeClr val="bg1">
                          <a:lumMod val="65000"/>
                          <a:lumOff val="0"/>
                        </a:schemeClr>
                      </a:solidFill>
                      <a:miter lim="800000"/>
                      <a:headEnd/>
                      <a:tailEnd/>
                    </a:ln>
                    <a:effectLst/>
                  </pic:spPr>
                </pic:pic>
              </a:graphicData>
            </a:graphic>
          </wp:inline>
        </w:drawing>
      </w:r>
    </w:p>
    <w:p w14:paraId="57001704" w14:textId="77777777" w:rsidR="002C4B01" w:rsidRPr="008057C1" w:rsidRDefault="002C4B01" w:rsidP="002C4B01">
      <w:pPr>
        <w:pStyle w:val="E-FigureDescription"/>
      </w:pPr>
      <w:r w:rsidRPr="008057C1">
        <w:t>TCP Connection Settings</w:t>
      </w:r>
    </w:p>
    <w:p w14:paraId="397FC813" w14:textId="77777777" w:rsidR="002C4B01" w:rsidRPr="008057C1" w:rsidRDefault="002C4B01" w:rsidP="002C4B01">
      <w:pPr>
        <w:pStyle w:val="E-ItemListinStep"/>
      </w:pPr>
      <w:r w:rsidRPr="008057C1">
        <w:t>UDP Connection</w:t>
      </w:r>
    </w:p>
    <w:p w14:paraId="762B4FA6" w14:textId="77777777" w:rsidR="002C4B01" w:rsidRPr="008057C1" w:rsidRDefault="002C4B01" w:rsidP="003A5BE4">
      <w:pPr>
        <w:pStyle w:val="SUBITEMSTEP"/>
        <w:numPr>
          <w:ilvl w:val="0"/>
          <w:numId w:val="85"/>
        </w:numPr>
      </w:pPr>
      <w:r w:rsidRPr="008057C1">
        <w:t xml:space="preserve">When using UDP connection, the port must be set from 1 to 65535, and the port for each POS machine must be unique. </w:t>
      </w:r>
    </w:p>
    <w:p w14:paraId="769B8FD5" w14:textId="77777777" w:rsidR="002C4B01" w:rsidRPr="008057C1" w:rsidRDefault="002C4B01" w:rsidP="003B47E0">
      <w:pPr>
        <w:pStyle w:val="SUBITEMSTEP"/>
        <w:numPr>
          <w:ilvl w:val="0"/>
          <w:numId w:val="45"/>
        </w:numPr>
      </w:pPr>
      <w:r w:rsidRPr="008057C1">
        <w:t xml:space="preserve">Set the </w:t>
      </w:r>
      <w:r w:rsidRPr="008057C1">
        <w:rPr>
          <w:b/>
        </w:rPr>
        <w:t>Allowed Remote IP Address</w:t>
      </w:r>
      <w:r w:rsidRPr="008057C1">
        <w:t xml:space="preserve"> of the device sending the POS message.  </w:t>
      </w:r>
    </w:p>
    <w:p w14:paraId="48E9DA63" w14:textId="77777777" w:rsidR="002C4B01" w:rsidRPr="008057C1" w:rsidRDefault="002C4B01" w:rsidP="002C4B01">
      <w:pPr>
        <w:pStyle w:val="E-ItemListinStep"/>
      </w:pPr>
      <w:r w:rsidRPr="008057C1">
        <w:t>USB</w:t>
      </w:r>
      <w:r w:rsidRPr="008057C1">
        <w:rPr>
          <w:rFonts w:eastAsia="宋体"/>
        </w:rPr>
        <w:t>-to-</w:t>
      </w:r>
      <w:r w:rsidRPr="008057C1">
        <w:t>RS-232 Connection</w:t>
      </w:r>
    </w:p>
    <w:p w14:paraId="4E6BD31E" w14:textId="77777777" w:rsidR="002C4B01" w:rsidRPr="008057C1" w:rsidRDefault="002C4B01" w:rsidP="002C4B01">
      <w:pPr>
        <w:pStyle w:val="E-ItemTextinStep"/>
      </w:pPr>
      <w:r w:rsidRPr="008057C1">
        <w:t xml:space="preserve">Configure the port parameters of USB-to-RS-232 convertor, including the serial number of port, baud rate, data bit, stop bit, parity and flow ctrl. </w:t>
      </w:r>
    </w:p>
    <w:p w14:paraId="198F06DC" w14:textId="001DD960" w:rsidR="002C4B01" w:rsidRPr="008057C1" w:rsidRDefault="002C4B01" w:rsidP="002C4B01">
      <w:pPr>
        <w:pStyle w:val="E-Figure"/>
      </w:pPr>
      <w:r w:rsidRPr="008057C1">
        <w:rPr>
          <w:noProof/>
        </w:rPr>
        <w:lastRenderedPageBreak/>
        <w:drawing>
          <wp:inline distT="0" distB="0" distL="0" distR="0" wp14:anchorId="3F67DBF5" wp14:editId="798BB7FA">
            <wp:extent cx="4229100" cy="3152775"/>
            <wp:effectExtent l="19050" t="19050" r="19050" b="28575"/>
            <wp:docPr id="496" name="图片 496" descr="USB-to-RS-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USB-to-RS-23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229100" cy="3152775"/>
                    </a:xfrm>
                    <a:prstGeom prst="rect">
                      <a:avLst/>
                    </a:prstGeom>
                    <a:noFill/>
                    <a:ln w="6350" cmpd="sng">
                      <a:solidFill>
                        <a:schemeClr val="bg1">
                          <a:lumMod val="65000"/>
                          <a:lumOff val="0"/>
                        </a:schemeClr>
                      </a:solidFill>
                      <a:miter lim="800000"/>
                      <a:headEnd/>
                      <a:tailEnd/>
                    </a:ln>
                    <a:effectLst/>
                  </pic:spPr>
                </pic:pic>
              </a:graphicData>
            </a:graphic>
          </wp:inline>
        </w:drawing>
      </w:r>
    </w:p>
    <w:p w14:paraId="1F06DB0C" w14:textId="77777777" w:rsidR="002C4B01" w:rsidRPr="008057C1" w:rsidRDefault="002C4B01" w:rsidP="002C4B01">
      <w:pPr>
        <w:pStyle w:val="E-FigureDescription"/>
      </w:pPr>
      <w:r w:rsidRPr="008057C1">
        <w:t>USB-to-RS-232 Settings</w:t>
      </w:r>
    </w:p>
    <w:p w14:paraId="650E2CE1" w14:textId="77777777" w:rsidR="002C4B01" w:rsidRPr="008057C1" w:rsidRDefault="002C4B01" w:rsidP="002C4B01">
      <w:pPr>
        <w:pStyle w:val="E-ItemListinStep"/>
      </w:pPr>
      <w:r w:rsidRPr="008057C1">
        <w:t>RS-232 Connection</w:t>
      </w:r>
    </w:p>
    <w:p w14:paraId="6BDCA58D" w14:textId="77777777" w:rsidR="002C4B01" w:rsidRPr="008057C1" w:rsidRDefault="002C4B01" w:rsidP="002C4B01">
      <w:pPr>
        <w:pStyle w:val="E-ItemTextinStep"/>
      </w:pPr>
      <w:r w:rsidRPr="008057C1">
        <w:t xml:space="preserve">Connect the device and the POS machine via RS-232. The RS-232 settings can be configured in Menu&gt;Configuration&gt;RS-232. The Usage must be set to Transparent Channel. </w:t>
      </w:r>
    </w:p>
    <w:p w14:paraId="0AC80F0F" w14:textId="77777777" w:rsidR="002C4B01" w:rsidRPr="008057C1" w:rsidRDefault="002C4B01" w:rsidP="002C4B01">
      <w:pPr>
        <w:pStyle w:val="E-ItemListinStep"/>
      </w:pPr>
      <w:r w:rsidRPr="008057C1">
        <w:t>Multicast Connection</w:t>
      </w:r>
    </w:p>
    <w:p w14:paraId="37F6573D" w14:textId="77777777" w:rsidR="002C4B01" w:rsidRPr="008057C1" w:rsidRDefault="002C4B01" w:rsidP="002C4B01">
      <w:pPr>
        <w:pStyle w:val="E-ItemTextinStep"/>
      </w:pPr>
      <w:r w:rsidRPr="008057C1">
        <w:t xml:space="preserve">When connecting the device and the </w:t>
      </w:r>
      <w:r w:rsidRPr="008057C1">
        <w:rPr>
          <w:kern w:val="0"/>
        </w:rPr>
        <w:t>POS machine via Multicast protocol, s</w:t>
      </w:r>
      <w:r w:rsidRPr="008057C1">
        <w:t xml:space="preserve">et the multicast address and port. </w:t>
      </w:r>
    </w:p>
    <w:p w14:paraId="007DA01F" w14:textId="77777777" w:rsidR="002C4B01" w:rsidRPr="008057C1" w:rsidRDefault="002C4B01" w:rsidP="002C4B01">
      <w:pPr>
        <w:pStyle w:val="E-ItemListinStep"/>
      </w:pPr>
      <w:r w:rsidRPr="008057C1">
        <w:t>Sniff Connection</w:t>
      </w:r>
    </w:p>
    <w:p w14:paraId="6E747A62" w14:textId="77777777" w:rsidR="002C4B01" w:rsidRPr="008057C1" w:rsidRDefault="002C4B01" w:rsidP="002C4B01">
      <w:pPr>
        <w:pStyle w:val="E-ItemTextinStep"/>
      </w:pPr>
      <w:r w:rsidRPr="008057C1">
        <w:t xml:space="preserve">Connect the device and the POS machine via Sniff. Configure the source address and destination address settings. </w:t>
      </w:r>
    </w:p>
    <w:p w14:paraId="0587F97E" w14:textId="74500F02" w:rsidR="002C4B01" w:rsidRPr="008057C1" w:rsidRDefault="002C4B01" w:rsidP="002C4B01">
      <w:pPr>
        <w:pStyle w:val="E-Figure"/>
      </w:pPr>
      <w:r w:rsidRPr="008057C1">
        <w:rPr>
          <w:noProof/>
          <w:bdr w:val="single" w:sz="4" w:space="0" w:color="A6A6A6"/>
        </w:rPr>
        <w:lastRenderedPageBreak/>
        <w:drawing>
          <wp:inline distT="0" distB="0" distL="0" distR="0" wp14:anchorId="0E6E1A9A" wp14:editId="570BA1EE">
            <wp:extent cx="3914775" cy="2914650"/>
            <wp:effectExtent l="19050" t="19050" r="28575" b="19050"/>
            <wp:docPr id="495" name="图片 495" descr="Sniff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Sniff Settings"/>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914775" cy="2914650"/>
                    </a:xfrm>
                    <a:prstGeom prst="rect">
                      <a:avLst/>
                    </a:prstGeom>
                    <a:noFill/>
                    <a:ln w="6350" cmpd="sng">
                      <a:solidFill>
                        <a:schemeClr val="bg1">
                          <a:lumMod val="65000"/>
                          <a:lumOff val="0"/>
                        </a:schemeClr>
                      </a:solidFill>
                      <a:miter lim="800000"/>
                      <a:headEnd/>
                      <a:tailEnd/>
                    </a:ln>
                    <a:effectLst/>
                  </pic:spPr>
                </pic:pic>
              </a:graphicData>
            </a:graphic>
          </wp:inline>
        </w:drawing>
      </w:r>
    </w:p>
    <w:p w14:paraId="4C7B0767" w14:textId="77777777" w:rsidR="002C4B01" w:rsidRPr="008057C1" w:rsidRDefault="002C4B01" w:rsidP="002C4B01">
      <w:pPr>
        <w:pStyle w:val="E-FigureDescription"/>
      </w:pPr>
      <w:r w:rsidRPr="008057C1">
        <w:t>Sniff Settings</w:t>
      </w:r>
    </w:p>
    <w:p w14:paraId="26D7CFD7" w14:textId="77777777" w:rsidR="002C4B01" w:rsidRPr="008057C1" w:rsidRDefault="002C4B01" w:rsidP="002C4B01">
      <w:pPr>
        <w:pStyle w:val="3"/>
        <w:rPr>
          <w:rFonts w:eastAsia="宋体"/>
        </w:rPr>
      </w:pPr>
      <w:bookmarkStart w:id="559" w:name="_Toc493266156"/>
      <w:bookmarkStart w:id="560" w:name="_Toc510012119"/>
      <w:bookmarkStart w:id="561" w:name="_Toc14181375"/>
      <w:r w:rsidRPr="008057C1">
        <w:rPr>
          <w:rFonts w:eastAsia="宋体"/>
        </w:rPr>
        <w:t>Configure POS Text Overlay</w:t>
      </w:r>
      <w:bookmarkEnd w:id="559"/>
      <w:bookmarkEnd w:id="560"/>
      <w:bookmarkEnd w:id="561"/>
      <w:r w:rsidRPr="008057C1">
        <w:rPr>
          <w:rFonts w:eastAsia="宋体"/>
        </w:rPr>
        <w:t xml:space="preserve">  </w:t>
      </w:r>
      <w:r w:rsidRPr="008057C1">
        <w:t xml:space="preserve"> </w:t>
      </w:r>
    </w:p>
    <w:p w14:paraId="404D2147" w14:textId="77777777" w:rsidR="002C4B01" w:rsidRPr="008057C1" w:rsidRDefault="002C4B01" w:rsidP="002C4B01">
      <w:pPr>
        <w:pStyle w:val="E-Step"/>
      </w:pPr>
      <w:r w:rsidRPr="008057C1">
        <w:rPr>
          <w:rFonts w:eastAsia="宋体"/>
        </w:rPr>
        <w:t xml:space="preserve">Go to </w:t>
      </w:r>
      <w:r w:rsidRPr="008057C1">
        <w:rPr>
          <w:rFonts w:eastAsia="宋体"/>
          <w:b/>
        </w:rPr>
        <w:t>System</w:t>
      </w:r>
      <w:r w:rsidRPr="008057C1">
        <w:rPr>
          <w:rFonts w:eastAsia="宋体"/>
        </w:rPr>
        <w:t xml:space="preserve"> &gt; </w:t>
      </w:r>
      <w:r w:rsidRPr="008057C1">
        <w:rPr>
          <w:rFonts w:eastAsia="宋体"/>
          <w:b/>
        </w:rPr>
        <w:t>POS Settings</w:t>
      </w:r>
      <w:r w:rsidRPr="008057C1">
        <w:t>.</w:t>
      </w:r>
    </w:p>
    <w:p w14:paraId="6A028725" w14:textId="77777777" w:rsidR="002C4B01" w:rsidRPr="008057C1" w:rsidRDefault="002C4B01" w:rsidP="002C4B01">
      <w:pPr>
        <w:pStyle w:val="E-Step"/>
      </w:pPr>
      <w:r w:rsidRPr="008057C1">
        <w:rPr>
          <w:rFonts w:eastAsia="宋体"/>
        </w:rPr>
        <w:t xml:space="preserve">Click </w:t>
      </w:r>
      <w:r w:rsidRPr="008057C1">
        <w:rPr>
          <w:rFonts w:eastAsia="宋体"/>
          <w:b/>
        </w:rPr>
        <w:t>Channel Linkage and Display</w:t>
      </w:r>
      <w:r w:rsidRPr="008057C1">
        <w:rPr>
          <w:rFonts w:eastAsia="宋体"/>
        </w:rPr>
        <w:t xml:space="preserve"> tab.</w:t>
      </w:r>
    </w:p>
    <w:p w14:paraId="7E0774EC" w14:textId="77777777" w:rsidR="002C4B01" w:rsidRPr="008057C1" w:rsidRDefault="002C4B01" w:rsidP="002C4B01">
      <w:pPr>
        <w:pStyle w:val="E-Step"/>
      </w:pPr>
      <w:r w:rsidRPr="008057C1">
        <w:rPr>
          <w:rFonts w:eastAsia="宋体"/>
        </w:rPr>
        <w:t>Select the linked channel to overlay the POS characters.</w:t>
      </w:r>
    </w:p>
    <w:p w14:paraId="7F1D83CE" w14:textId="77777777" w:rsidR="002C4B01" w:rsidRPr="008057C1" w:rsidRDefault="002C4B01" w:rsidP="002C4B01">
      <w:pPr>
        <w:pStyle w:val="E-Step"/>
      </w:pPr>
      <w:r w:rsidRPr="008057C1">
        <w:t xml:space="preserve">Set </w:t>
      </w:r>
      <w:r w:rsidRPr="008057C1">
        <w:rPr>
          <w:rFonts w:eastAsia="宋体"/>
        </w:rPr>
        <w:t>the</w:t>
      </w:r>
      <w:r w:rsidRPr="008057C1">
        <w:t xml:space="preserve"> characters overl</w:t>
      </w:r>
      <w:r w:rsidRPr="008057C1">
        <w:rPr>
          <w:rFonts w:eastAsia="宋体"/>
        </w:rPr>
        <w:t xml:space="preserve">ay for the enabled POS. </w:t>
      </w:r>
    </w:p>
    <w:p w14:paraId="2A5682A1" w14:textId="77777777" w:rsidR="002C4B01" w:rsidRPr="008057C1" w:rsidRDefault="002C4B01" w:rsidP="003A5BE4">
      <w:pPr>
        <w:pStyle w:val="E-Step"/>
        <w:numPr>
          <w:ilvl w:val="0"/>
          <w:numId w:val="81"/>
        </w:numPr>
      </w:pPr>
      <w:r w:rsidRPr="008057C1">
        <w:rPr>
          <w:rFonts w:eastAsia="宋体"/>
        </w:rPr>
        <w:t xml:space="preserve">Character encoding format: currently the Latin-1 format is available. </w:t>
      </w:r>
    </w:p>
    <w:p w14:paraId="53DE19A7" w14:textId="77777777" w:rsidR="002C4B01" w:rsidRPr="008057C1" w:rsidRDefault="002C4B01" w:rsidP="003A5BE4">
      <w:pPr>
        <w:pStyle w:val="E-Step"/>
        <w:numPr>
          <w:ilvl w:val="0"/>
          <w:numId w:val="81"/>
        </w:numPr>
      </w:pPr>
      <w:r w:rsidRPr="008057C1">
        <w:rPr>
          <w:rFonts w:eastAsia="宋体"/>
        </w:rPr>
        <w:t>O</w:t>
      </w:r>
      <w:r w:rsidRPr="008057C1">
        <w:t>verlay mode of the characters to display in scrolling or page mode.</w:t>
      </w:r>
    </w:p>
    <w:p w14:paraId="0A8AFA3B" w14:textId="77777777" w:rsidR="002C4B01" w:rsidRPr="008057C1" w:rsidRDefault="002C4B01" w:rsidP="003A5BE4">
      <w:pPr>
        <w:pStyle w:val="E-Step"/>
        <w:numPr>
          <w:ilvl w:val="0"/>
          <w:numId w:val="81"/>
        </w:numPr>
      </w:pPr>
      <w:r w:rsidRPr="008057C1">
        <w:rPr>
          <w:rFonts w:eastAsia="宋体"/>
        </w:rPr>
        <w:t>F</w:t>
      </w:r>
      <w:r w:rsidRPr="008057C1">
        <w:t>ont size</w:t>
      </w:r>
      <w:r w:rsidRPr="008057C1">
        <w:rPr>
          <w:rFonts w:eastAsia="宋体"/>
        </w:rPr>
        <w:t xml:space="preserve"> and font color. </w:t>
      </w:r>
    </w:p>
    <w:p w14:paraId="10AE65C1" w14:textId="77777777" w:rsidR="002C4B01" w:rsidRPr="008057C1" w:rsidRDefault="002C4B01" w:rsidP="003A5BE4">
      <w:pPr>
        <w:pStyle w:val="E-Step"/>
        <w:numPr>
          <w:ilvl w:val="0"/>
          <w:numId w:val="81"/>
        </w:numPr>
      </w:pPr>
      <w:r w:rsidRPr="008057C1">
        <w:rPr>
          <w:rFonts w:eastAsia="宋体"/>
        </w:rPr>
        <w:t xml:space="preserve">Display time (sec) of the characters. </w:t>
      </w:r>
      <w:r w:rsidRPr="008057C1">
        <w:t>The value ranges 5 -3600 sec.</w:t>
      </w:r>
    </w:p>
    <w:p w14:paraId="0D82590F" w14:textId="77777777" w:rsidR="002C4B01" w:rsidRPr="008057C1" w:rsidRDefault="002C4B01" w:rsidP="003A5BE4">
      <w:pPr>
        <w:pStyle w:val="E-Step"/>
        <w:numPr>
          <w:ilvl w:val="0"/>
          <w:numId w:val="81"/>
        </w:numPr>
      </w:pPr>
      <w:r w:rsidRPr="008057C1">
        <w:rPr>
          <w:rFonts w:eastAsia="宋体"/>
        </w:rPr>
        <w:t xml:space="preserve">Timeout of POS event. </w:t>
      </w:r>
      <w:r w:rsidRPr="008057C1">
        <w:t xml:space="preserve">The value ranges 5 -3600 sec. </w:t>
      </w:r>
      <w:r w:rsidRPr="008057C1">
        <w:rPr>
          <w:rFonts w:eastAsia="宋体"/>
        </w:rPr>
        <w:t>When the device has not received the POS message over the defined time, the transaction is finished.</w:t>
      </w:r>
    </w:p>
    <w:p w14:paraId="5C9F53E9" w14:textId="77777777" w:rsidR="002C4B01" w:rsidRPr="008057C1" w:rsidRDefault="002C4B01" w:rsidP="002C4B01">
      <w:pPr>
        <w:pStyle w:val="E-Step"/>
      </w:pPr>
      <w:r w:rsidRPr="008057C1">
        <w:rPr>
          <w:rFonts w:eastAsia="宋体"/>
        </w:rPr>
        <w:t xml:space="preserve">In the </w:t>
      </w:r>
      <w:r w:rsidRPr="008057C1">
        <w:rPr>
          <w:rFonts w:eastAsia="宋体"/>
          <w:b/>
        </w:rPr>
        <w:t>Privacy Settings</w:t>
      </w:r>
      <w:r w:rsidRPr="008057C1">
        <w:rPr>
          <w:rFonts w:eastAsia="宋体"/>
        </w:rPr>
        <w:t xml:space="preserve">, set </w:t>
      </w:r>
      <w:r w:rsidRPr="008057C1">
        <w:rPr>
          <w:szCs w:val="18"/>
        </w:rPr>
        <w:t>the POS privacy information to not display on the image</w:t>
      </w:r>
      <w:r w:rsidRPr="008057C1">
        <w:rPr>
          <w:rFonts w:eastAsia="宋体"/>
          <w:szCs w:val="18"/>
        </w:rPr>
        <w:t xml:space="preserve">, e.g., the card number, or the user name, etc. </w:t>
      </w:r>
    </w:p>
    <w:p w14:paraId="67630C13" w14:textId="77777777" w:rsidR="002C4B01" w:rsidRPr="008057C1" w:rsidRDefault="002C4B01" w:rsidP="002C4B01">
      <w:pPr>
        <w:pStyle w:val="E-Step"/>
        <w:numPr>
          <w:ilvl w:val="0"/>
          <w:numId w:val="0"/>
        </w:numPr>
        <w:ind w:left="284"/>
        <w:rPr>
          <w:rFonts w:eastAsia="宋体"/>
        </w:rPr>
      </w:pPr>
      <w:r w:rsidRPr="008057C1">
        <w:rPr>
          <w:rFonts w:eastAsia="宋体"/>
          <w:szCs w:val="18"/>
        </w:rPr>
        <w:t xml:space="preserve">Result: </w:t>
      </w:r>
      <w:r w:rsidRPr="008057C1">
        <w:rPr>
          <w:rFonts w:eastAsia="宋体"/>
        </w:rPr>
        <w:t xml:space="preserve">The defined privacy information will be displayed in ***on the image instead. </w:t>
      </w:r>
    </w:p>
    <w:p w14:paraId="5DD32D76" w14:textId="77777777" w:rsidR="002C4B01" w:rsidRPr="008057C1" w:rsidRDefault="002C4B01" w:rsidP="002C4B01">
      <w:pPr>
        <w:pStyle w:val="E-Step"/>
      </w:pPr>
      <w:r w:rsidRPr="008057C1">
        <w:t>(optional) Check the checkbox to enable the</w:t>
      </w:r>
      <w:r w:rsidRPr="008057C1">
        <w:rPr>
          <w:b/>
        </w:rPr>
        <w:t xml:space="preserve"> Overlay POS in Live View</w:t>
      </w:r>
      <w:r w:rsidRPr="008057C1">
        <w:t xml:space="preserve">. </w:t>
      </w:r>
      <w:r w:rsidRPr="008057C1">
        <w:rPr>
          <w:rFonts w:eastAsia="宋体"/>
        </w:rPr>
        <w:t xml:space="preserve">When this feature is enabled, the POS information can be overlain on the live view image. </w:t>
      </w:r>
    </w:p>
    <w:p w14:paraId="0983EBAD" w14:textId="29E9DAC4" w:rsidR="002C4B01" w:rsidRPr="008057C1" w:rsidRDefault="002C4B01" w:rsidP="002C4B01">
      <w:pPr>
        <w:jc w:val="center"/>
      </w:pPr>
      <w:r w:rsidRPr="008057C1">
        <w:rPr>
          <w:noProof/>
        </w:rPr>
        <w:lastRenderedPageBreak/>
        <w:drawing>
          <wp:inline distT="0" distB="0" distL="0" distR="0" wp14:anchorId="30FF3C32" wp14:editId="645EF500">
            <wp:extent cx="5124450" cy="2876550"/>
            <wp:effectExtent l="19050" t="19050" r="19050" b="19050"/>
            <wp:docPr id="494" name="图片 494" descr="Over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Overlay"/>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124450" cy="2876550"/>
                    </a:xfrm>
                    <a:prstGeom prst="rect">
                      <a:avLst/>
                    </a:prstGeom>
                    <a:noFill/>
                    <a:ln w="6350" cmpd="sng">
                      <a:solidFill>
                        <a:schemeClr val="bg1">
                          <a:lumMod val="65000"/>
                          <a:lumOff val="0"/>
                        </a:schemeClr>
                      </a:solidFill>
                      <a:miter lim="800000"/>
                      <a:headEnd/>
                      <a:tailEnd/>
                    </a:ln>
                    <a:effectLst/>
                  </pic:spPr>
                </pic:pic>
              </a:graphicData>
            </a:graphic>
          </wp:inline>
        </w:drawing>
      </w:r>
    </w:p>
    <w:p w14:paraId="24F4FD3A" w14:textId="77777777" w:rsidR="002C4B01" w:rsidRPr="008057C1" w:rsidRDefault="002C4B01" w:rsidP="002C4B01">
      <w:pPr>
        <w:pStyle w:val="E-FigureDescription"/>
      </w:pPr>
      <w:r w:rsidRPr="008057C1">
        <w:t>Overlay Character Settings</w:t>
      </w:r>
    </w:p>
    <w:p w14:paraId="65A36871" w14:textId="77777777" w:rsidR="002C4B01" w:rsidRPr="008057C1" w:rsidRDefault="002C4B01" w:rsidP="002C4B01">
      <w:pPr>
        <w:pStyle w:val="E-Note"/>
        <w:ind w:left="240"/>
      </w:pPr>
    </w:p>
    <w:p w14:paraId="48EAB71A" w14:textId="77777777" w:rsidR="002C4B01" w:rsidRPr="008057C1" w:rsidRDefault="002C4B01" w:rsidP="002C4B01">
      <w:pPr>
        <w:pStyle w:val="E-NoteText"/>
        <w:rPr>
          <w:rFonts w:cs="Calibri"/>
        </w:rPr>
      </w:pPr>
      <w:r w:rsidRPr="008057C1">
        <w:t>You can adjust the size and position of textbox on the preview screen of POS settings interface by dragging the frame.</w:t>
      </w:r>
    </w:p>
    <w:p w14:paraId="6F7F4A8B" w14:textId="77777777" w:rsidR="002C4B01" w:rsidRPr="008057C1" w:rsidRDefault="002C4B01" w:rsidP="002C4B01">
      <w:pPr>
        <w:pStyle w:val="E-Step"/>
      </w:pPr>
      <w:r w:rsidRPr="008057C1">
        <w:t>Click</w:t>
      </w:r>
      <w:r w:rsidRPr="008057C1">
        <w:rPr>
          <w:b/>
        </w:rPr>
        <w:t xml:space="preserve"> Apply</w:t>
      </w:r>
      <w:r w:rsidRPr="008057C1">
        <w:t xml:space="preserve"> to activate the settings. </w:t>
      </w:r>
    </w:p>
    <w:p w14:paraId="31E7F78A" w14:textId="66B84971" w:rsidR="002C4B01" w:rsidRPr="008057C1" w:rsidRDefault="002C4B01" w:rsidP="002C4B01">
      <w:pPr>
        <w:pStyle w:val="2"/>
        <w:rPr>
          <w:noProof w:val="0"/>
          <w:szCs w:val="18"/>
        </w:rPr>
      </w:pPr>
      <w:bookmarkStart w:id="562" w:name="_Toc442283927"/>
      <w:bookmarkStart w:id="563" w:name="_Toc493266157"/>
      <w:bookmarkStart w:id="564" w:name="_Toc510012120"/>
      <w:bookmarkStart w:id="565" w:name="_Toc14181376"/>
      <w:r w:rsidRPr="008057C1">
        <w:rPr>
          <w:noProof w:val="0"/>
        </w:rPr>
        <w:t>Configur</w:t>
      </w:r>
      <w:r w:rsidRPr="008057C1">
        <w:rPr>
          <w:rFonts w:eastAsia="宋体"/>
          <w:noProof w:val="0"/>
          <w:lang w:eastAsia="zh-CN"/>
        </w:rPr>
        <w:t xml:space="preserve">e </w:t>
      </w:r>
      <w:r w:rsidRPr="008057C1">
        <w:rPr>
          <w:noProof w:val="0"/>
        </w:rPr>
        <w:t>POS Alarm</w:t>
      </w:r>
      <w:bookmarkEnd w:id="562"/>
      <w:bookmarkEnd w:id="563"/>
      <w:bookmarkEnd w:id="564"/>
      <w:bookmarkEnd w:id="565"/>
      <w:r w:rsidRPr="008057C1">
        <w:rPr>
          <w:noProof w:val="0"/>
        </w:rPr>
        <w:t xml:space="preserve"> </w:t>
      </w:r>
    </w:p>
    <w:p w14:paraId="2B1042E6" w14:textId="77777777" w:rsidR="002C4B01" w:rsidRPr="008057C1" w:rsidRDefault="002C4B01" w:rsidP="002C4B01">
      <w:pPr>
        <w:spacing w:line="240" w:lineRule="exact"/>
        <w:rPr>
          <w:b/>
          <w:i/>
        </w:rPr>
      </w:pPr>
      <w:r w:rsidRPr="008057C1">
        <w:rPr>
          <w:b/>
          <w:i/>
        </w:rPr>
        <w:t xml:space="preserve">Purpose: </w:t>
      </w:r>
    </w:p>
    <w:p w14:paraId="29E347C3" w14:textId="77777777" w:rsidR="002C4B01" w:rsidRPr="008057C1" w:rsidRDefault="002C4B01" w:rsidP="002C4B01">
      <w:pPr>
        <w:spacing w:line="240" w:lineRule="exact"/>
        <w:rPr>
          <w:szCs w:val="18"/>
        </w:rPr>
      </w:pPr>
      <w:r w:rsidRPr="008057C1">
        <w:rPr>
          <w:szCs w:val="18"/>
        </w:rPr>
        <w:t>The POS event can trigger channels to start recording, or trigger full screen monitoring, audio warning, notifying the surveillance center, sending email and so on.</w:t>
      </w:r>
    </w:p>
    <w:p w14:paraId="0F44C9A4" w14:textId="77777777" w:rsidR="002C4B01" w:rsidRPr="008057C1" w:rsidRDefault="002C4B01" w:rsidP="002C4B01">
      <w:pPr>
        <w:pStyle w:val="E-Step"/>
      </w:pPr>
      <w:r w:rsidRPr="008057C1">
        <w:rPr>
          <w:rFonts w:eastAsia="宋体"/>
        </w:rPr>
        <w:t xml:space="preserve">Go to </w:t>
      </w:r>
      <w:r w:rsidRPr="008057C1">
        <w:rPr>
          <w:rFonts w:eastAsia="宋体"/>
          <w:b/>
        </w:rPr>
        <w:t>Storage</w:t>
      </w:r>
      <w:r w:rsidRPr="008057C1">
        <w:rPr>
          <w:rFonts w:eastAsia="宋体"/>
        </w:rPr>
        <w:t xml:space="preserve"> &gt; </w:t>
      </w:r>
      <w:r w:rsidRPr="008057C1">
        <w:rPr>
          <w:rFonts w:eastAsia="宋体"/>
          <w:b/>
        </w:rPr>
        <w:t>Recording Schedule</w:t>
      </w:r>
      <w:r w:rsidRPr="008057C1">
        <w:rPr>
          <w:rFonts w:eastAsia="宋体"/>
        </w:rPr>
        <w:t>.</w:t>
      </w:r>
    </w:p>
    <w:p w14:paraId="5CF8407A" w14:textId="77777777" w:rsidR="002C4B01" w:rsidRPr="008057C1" w:rsidRDefault="002C4B01" w:rsidP="002C4B01">
      <w:pPr>
        <w:pStyle w:val="E-Step"/>
      </w:pPr>
      <w:r w:rsidRPr="008057C1">
        <w:rPr>
          <w:rFonts w:eastAsia="宋体"/>
        </w:rPr>
        <w:t>Set the arming schedule of the POS event.</w:t>
      </w:r>
    </w:p>
    <w:p w14:paraId="3ACE6ABD" w14:textId="77777777" w:rsidR="002C4B01" w:rsidRPr="008057C1" w:rsidRDefault="002C4B01" w:rsidP="002C4B01">
      <w:pPr>
        <w:pStyle w:val="E-Step"/>
      </w:pPr>
      <w:r w:rsidRPr="008057C1">
        <w:rPr>
          <w:rFonts w:eastAsia="宋体"/>
        </w:rPr>
        <w:t>Go to</w:t>
      </w:r>
      <w:r w:rsidRPr="008057C1">
        <w:rPr>
          <w:rFonts w:eastAsia="宋体"/>
          <w:b/>
        </w:rPr>
        <w:t xml:space="preserve"> System</w:t>
      </w:r>
      <w:r w:rsidRPr="008057C1">
        <w:rPr>
          <w:rFonts w:eastAsia="宋体"/>
        </w:rPr>
        <w:t xml:space="preserve"> &gt; </w:t>
      </w:r>
      <w:r w:rsidRPr="008057C1">
        <w:rPr>
          <w:rFonts w:eastAsia="宋体"/>
          <w:b/>
        </w:rPr>
        <w:t>POS Settings</w:t>
      </w:r>
      <w:r w:rsidRPr="008057C1">
        <w:t>.</w:t>
      </w:r>
    </w:p>
    <w:p w14:paraId="1BE1B1B9" w14:textId="77777777" w:rsidR="002C4B01" w:rsidRPr="008057C1" w:rsidRDefault="002C4B01" w:rsidP="002C4B01">
      <w:pPr>
        <w:pStyle w:val="E-Step"/>
      </w:pPr>
      <w:r w:rsidRPr="008057C1">
        <w:rPr>
          <w:rFonts w:eastAsia="宋体"/>
        </w:rPr>
        <w:t xml:space="preserve">On the POS adding or editing interface, click the </w:t>
      </w:r>
      <w:r w:rsidRPr="008057C1">
        <w:rPr>
          <w:rFonts w:eastAsia="宋体"/>
          <w:b/>
        </w:rPr>
        <w:t xml:space="preserve">Event Linkage </w:t>
      </w:r>
      <w:r w:rsidRPr="008057C1">
        <w:rPr>
          <w:rFonts w:eastAsia="宋体"/>
        </w:rPr>
        <w:t>tab.</w:t>
      </w:r>
    </w:p>
    <w:p w14:paraId="3C6BD09D" w14:textId="77777777" w:rsidR="002C4B01" w:rsidRPr="008057C1" w:rsidRDefault="002C4B01" w:rsidP="002C4B01">
      <w:pPr>
        <w:pStyle w:val="E-Step"/>
      </w:pPr>
      <w:r w:rsidRPr="008057C1">
        <w:rPr>
          <w:rFonts w:eastAsia="宋体"/>
        </w:rPr>
        <w:t>Select the normal linkage actions: full screen monitoring, audio warning or send Email.</w:t>
      </w:r>
    </w:p>
    <w:p w14:paraId="0F2ED8AD" w14:textId="77777777" w:rsidR="002C4B01" w:rsidRPr="008057C1" w:rsidRDefault="002C4B01" w:rsidP="002C4B01">
      <w:pPr>
        <w:pStyle w:val="E-Step"/>
      </w:pPr>
      <w:r w:rsidRPr="008057C1">
        <w:rPr>
          <w:rFonts w:eastAsia="宋体"/>
        </w:rPr>
        <w:t>Select one or more alarm output (s) to trigger.</w:t>
      </w:r>
    </w:p>
    <w:p w14:paraId="133B1CD2" w14:textId="77777777" w:rsidR="002C4B01" w:rsidRPr="008057C1" w:rsidRDefault="002C4B01" w:rsidP="002C4B01">
      <w:pPr>
        <w:pStyle w:val="E-Step"/>
      </w:pPr>
      <w:r w:rsidRPr="008057C1">
        <w:rPr>
          <w:rFonts w:eastAsia="宋体"/>
        </w:rPr>
        <w:t>S</w:t>
      </w:r>
      <w:r w:rsidRPr="008057C1">
        <w:t>elect one or more channels to record or become full-screen monitoring when POS alarm is triggered.</w:t>
      </w:r>
    </w:p>
    <w:p w14:paraId="5DCD7210" w14:textId="0A9AB493" w:rsidR="002C4B01" w:rsidRPr="008057C1" w:rsidRDefault="002C4B01" w:rsidP="002C4B01">
      <w:pPr>
        <w:pStyle w:val="E-Figure"/>
      </w:pPr>
      <w:r w:rsidRPr="008057C1">
        <w:rPr>
          <w:noProof/>
          <w:bdr w:val="single" w:sz="4" w:space="0" w:color="A6A6A6"/>
        </w:rPr>
        <w:lastRenderedPageBreak/>
        <w:drawing>
          <wp:inline distT="0" distB="0" distL="0" distR="0" wp14:anchorId="4AB5111F" wp14:editId="2BA596E6">
            <wp:extent cx="4714875" cy="3714750"/>
            <wp:effectExtent l="19050" t="19050" r="28575" b="19050"/>
            <wp:docPr id="493" name="图片 493" descr="POS-al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POS-alarm"/>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714875" cy="3714750"/>
                    </a:xfrm>
                    <a:prstGeom prst="rect">
                      <a:avLst/>
                    </a:prstGeom>
                    <a:noFill/>
                    <a:ln w="6350" cmpd="sng">
                      <a:solidFill>
                        <a:schemeClr val="bg1">
                          <a:lumMod val="65000"/>
                          <a:lumOff val="0"/>
                        </a:schemeClr>
                      </a:solidFill>
                      <a:miter lim="800000"/>
                      <a:headEnd/>
                      <a:tailEnd/>
                    </a:ln>
                    <a:effectLst/>
                  </pic:spPr>
                </pic:pic>
              </a:graphicData>
            </a:graphic>
          </wp:inline>
        </w:drawing>
      </w:r>
    </w:p>
    <w:p w14:paraId="2D9DBE7C" w14:textId="77777777" w:rsidR="002C4B01" w:rsidRPr="008057C1" w:rsidRDefault="002C4B01" w:rsidP="002C4B01">
      <w:pPr>
        <w:pStyle w:val="E-FigureDescription"/>
        <w:rPr>
          <w:kern w:val="0"/>
        </w:rPr>
      </w:pPr>
      <w:r w:rsidRPr="008057C1">
        <w:t>Set Trigger Cameras of POS</w:t>
      </w:r>
    </w:p>
    <w:p w14:paraId="17A15964" w14:textId="77777777" w:rsidR="002C4B01" w:rsidRPr="008057C1" w:rsidRDefault="002C4B01" w:rsidP="002C4B01">
      <w:pPr>
        <w:pStyle w:val="E-Step"/>
      </w:pPr>
      <w:r w:rsidRPr="008057C1">
        <w:t>Click</w:t>
      </w:r>
      <w:r w:rsidRPr="008057C1">
        <w:rPr>
          <w:b/>
        </w:rPr>
        <w:t xml:space="preserve"> </w:t>
      </w:r>
      <w:r w:rsidRPr="008057C1">
        <w:rPr>
          <w:rFonts w:eastAsia="宋体"/>
          <w:b/>
        </w:rPr>
        <w:t>Apply</w:t>
      </w:r>
      <w:r w:rsidRPr="008057C1">
        <w:t xml:space="preserve"> to save the settings. </w:t>
      </w:r>
    </w:p>
    <w:p w14:paraId="23EF099A" w14:textId="77777777" w:rsidR="002C4B01" w:rsidRPr="008057C1" w:rsidRDefault="002C4B01" w:rsidP="002C4B01">
      <w:pPr>
        <w:pStyle w:val="E-Step"/>
        <w:numPr>
          <w:ilvl w:val="0"/>
          <w:numId w:val="0"/>
        </w:numPr>
        <w:rPr>
          <w:rFonts w:eastAsia="宋体"/>
        </w:rPr>
      </w:pPr>
    </w:p>
    <w:p w14:paraId="095C3005" w14:textId="77777777" w:rsidR="00F546CB" w:rsidRPr="008057C1" w:rsidRDefault="00F546CB">
      <w:pPr>
        <w:topLinePunct w:val="0"/>
        <w:adjustRightInd/>
        <w:snapToGrid/>
        <w:spacing w:before="0" w:after="0" w:line="240" w:lineRule="auto"/>
        <w:rPr>
          <w:rFonts w:ascii="Book Antiqua" w:hAnsi="Book Antiqua" w:cs="Book Antiqua"/>
          <w:bCs/>
          <w:kern w:val="0"/>
          <w:sz w:val="44"/>
          <w:szCs w:val="18"/>
        </w:rPr>
      </w:pPr>
      <w:r w:rsidRPr="008057C1">
        <w:rPr>
          <w:kern w:val="0"/>
          <w:szCs w:val="18"/>
        </w:rPr>
        <w:br w:type="page"/>
      </w:r>
    </w:p>
    <w:p w14:paraId="71AB0644" w14:textId="650B9B93" w:rsidR="004566E1" w:rsidRPr="008057C1" w:rsidRDefault="004566E1" w:rsidP="004566E1">
      <w:pPr>
        <w:pStyle w:val="10"/>
        <w:rPr>
          <w:rFonts w:eastAsia="宋体"/>
          <w:kern w:val="0"/>
          <w:szCs w:val="18"/>
        </w:rPr>
      </w:pPr>
      <w:bookmarkStart w:id="566" w:name="_Ref513552515"/>
      <w:bookmarkStart w:id="567" w:name="_Ref513552518"/>
      <w:bookmarkStart w:id="568" w:name="_Toc14181377"/>
      <w:r w:rsidRPr="008057C1">
        <w:rPr>
          <w:rFonts w:eastAsia="宋体"/>
          <w:kern w:val="0"/>
          <w:szCs w:val="18"/>
        </w:rPr>
        <w:lastRenderedPageBreak/>
        <w:t>VCA Event Alarm</w:t>
      </w:r>
      <w:bookmarkEnd w:id="539"/>
      <w:bookmarkEnd w:id="540"/>
      <w:bookmarkEnd w:id="541"/>
      <w:bookmarkEnd w:id="542"/>
      <w:bookmarkEnd w:id="543"/>
      <w:bookmarkEnd w:id="544"/>
      <w:bookmarkEnd w:id="545"/>
      <w:bookmarkEnd w:id="566"/>
      <w:bookmarkEnd w:id="567"/>
      <w:bookmarkEnd w:id="568"/>
    </w:p>
    <w:p w14:paraId="491C5191" w14:textId="77777777" w:rsidR="004566E1" w:rsidRPr="008057C1" w:rsidRDefault="004566E1" w:rsidP="004566E1">
      <w:pPr>
        <w:pStyle w:val="E-Content"/>
        <w:rPr>
          <w:szCs w:val="18"/>
        </w:rPr>
      </w:pPr>
      <w:r w:rsidRPr="008057C1">
        <w:rPr>
          <w:szCs w:val="18"/>
        </w:rPr>
        <w:t xml:space="preserve">The device supports receiving the VCA detections sent by connected IP cameras. Enable and configure the VCA detection on the IP camera settings interface first. </w:t>
      </w:r>
    </w:p>
    <w:p w14:paraId="5E72130C" w14:textId="77777777" w:rsidR="004566E1" w:rsidRPr="008057C1" w:rsidRDefault="004566E1" w:rsidP="004566E1">
      <w:pPr>
        <w:pStyle w:val="E-Note"/>
        <w:ind w:left="240"/>
      </w:pPr>
    </w:p>
    <w:p w14:paraId="5951985D" w14:textId="77777777" w:rsidR="004566E1" w:rsidRPr="008057C1" w:rsidRDefault="004566E1" w:rsidP="004566E1">
      <w:pPr>
        <w:pStyle w:val="E-NoteList"/>
      </w:pPr>
      <w:r w:rsidRPr="008057C1">
        <w:t>VCA detections must be supported by the connected IP camera.</w:t>
      </w:r>
    </w:p>
    <w:p w14:paraId="2A4EFBEE" w14:textId="77777777" w:rsidR="004566E1" w:rsidRPr="008057C1" w:rsidRDefault="004566E1" w:rsidP="004566E1">
      <w:pPr>
        <w:pStyle w:val="E-NoteList"/>
      </w:pPr>
      <w:r w:rsidRPr="008057C1">
        <w:t xml:space="preserve">Refer to the User Manual of Network Camera for the detailed instructions for the VCA detection. </w:t>
      </w:r>
    </w:p>
    <w:p w14:paraId="5098F8DC" w14:textId="77777777" w:rsidR="003A117B" w:rsidRPr="008057C1" w:rsidRDefault="003A117B" w:rsidP="003A117B">
      <w:pPr>
        <w:pStyle w:val="2"/>
        <w:rPr>
          <w:noProof w:val="0"/>
        </w:rPr>
      </w:pPr>
      <w:bookmarkStart w:id="569" w:name="_Toc483580709"/>
      <w:bookmarkStart w:id="570" w:name="_Toc510012089"/>
      <w:bookmarkStart w:id="571" w:name="_Toc14181378"/>
      <w:bookmarkStart w:id="572" w:name="_Toc407288677"/>
      <w:bookmarkStart w:id="573" w:name="_Ref419101341"/>
      <w:bookmarkStart w:id="574" w:name="_Toc493266138"/>
      <w:r w:rsidRPr="008057C1">
        <w:rPr>
          <w:noProof w:val="0"/>
        </w:rPr>
        <w:t>Human Body Detection</w:t>
      </w:r>
      <w:bookmarkEnd w:id="569"/>
      <w:bookmarkEnd w:id="570"/>
      <w:bookmarkEnd w:id="571"/>
    </w:p>
    <w:p w14:paraId="20314B79" w14:textId="77777777" w:rsidR="00D41817" w:rsidRDefault="00D41817" w:rsidP="00D41817">
      <w:pPr>
        <w:pStyle w:val="E-Purpose"/>
        <w:rPr>
          <w:szCs w:val="18"/>
        </w:rPr>
      </w:pPr>
      <w:r w:rsidRPr="00B86575">
        <w:t>Purpose</w:t>
      </w:r>
      <w:r>
        <w:t>:</w:t>
      </w:r>
    </w:p>
    <w:p w14:paraId="178FE15F" w14:textId="156D6DF6" w:rsidR="003A117B" w:rsidRPr="008057C1" w:rsidRDefault="003A117B" w:rsidP="003A117B">
      <w:r w:rsidRPr="008057C1">
        <w:t>The human body detection is used to detect the human body appearing in the monitoring scene, and capture the human body pictures.</w:t>
      </w:r>
    </w:p>
    <w:p w14:paraId="05C5BE00" w14:textId="77777777" w:rsidR="003A117B" w:rsidRPr="008057C1" w:rsidRDefault="003A117B" w:rsidP="003A117B">
      <w:pPr>
        <w:pStyle w:val="E-Note"/>
        <w:ind w:left="240"/>
        <w:rPr>
          <w:rFonts w:eastAsia="宋体"/>
        </w:rPr>
      </w:pPr>
    </w:p>
    <w:p w14:paraId="0E16BA3A" w14:textId="77777777" w:rsidR="003A117B" w:rsidRPr="008057C1" w:rsidRDefault="003A117B" w:rsidP="003A117B">
      <w:pPr>
        <w:pStyle w:val="E-NoteText"/>
        <w:rPr>
          <w:rFonts w:eastAsia="宋体"/>
        </w:rPr>
      </w:pPr>
      <w:r w:rsidRPr="008057C1">
        <w:rPr>
          <w:rFonts w:eastAsia="宋体"/>
        </w:rPr>
        <w:t>This feature is available only when the connected camera supports the human body detection.</w:t>
      </w:r>
    </w:p>
    <w:p w14:paraId="18F30DB4" w14:textId="77777777" w:rsidR="003A117B" w:rsidRPr="008057C1" w:rsidRDefault="003A117B" w:rsidP="003A117B">
      <w:pPr>
        <w:pStyle w:val="E-Step"/>
        <w:ind w:left="567"/>
      </w:pPr>
      <w:r w:rsidRPr="008057C1">
        <w:rPr>
          <w:rFonts w:eastAsia="宋体"/>
        </w:rPr>
        <w:t xml:space="preserve">Go to </w:t>
      </w:r>
      <w:r w:rsidRPr="008057C1">
        <w:rPr>
          <w:b/>
        </w:rPr>
        <w:t xml:space="preserve">System </w:t>
      </w:r>
      <w:r w:rsidRPr="008057C1">
        <w:t xml:space="preserve">&gt; </w:t>
      </w:r>
      <w:r w:rsidRPr="008057C1">
        <w:rPr>
          <w:b/>
        </w:rPr>
        <w:t xml:space="preserve">Event </w:t>
      </w:r>
      <w:r w:rsidRPr="008057C1">
        <w:t>&gt;</w:t>
      </w:r>
      <w:r w:rsidRPr="008057C1">
        <w:rPr>
          <w:b/>
        </w:rPr>
        <w:t xml:space="preserve"> Smart Event</w:t>
      </w:r>
      <w:r w:rsidRPr="008057C1">
        <w:t>.</w:t>
      </w:r>
    </w:p>
    <w:p w14:paraId="3F616292" w14:textId="77777777" w:rsidR="003A117B" w:rsidRPr="008057C1" w:rsidRDefault="003A117B" w:rsidP="003A117B">
      <w:pPr>
        <w:pStyle w:val="E-Step"/>
        <w:ind w:left="567"/>
      </w:pPr>
      <w:r w:rsidRPr="008057C1">
        <w:rPr>
          <w:rFonts w:eastAsia="宋体"/>
        </w:rPr>
        <w:t xml:space="preserve">Click </w:t>
      </w:r>
      <w:r w:rsidRPr="008057C1">
        <w:rPr>
          <w:rFonts w:eastAsia="宋体"/>
          <w:b/>
        </w:rPr>
        <w:t>Human Body</w:t>
      </w:r>
      <w:r w:rsidRPr="008057C1">
        <w:rPr>
          <w:rFonts w:eastAsia="宋体"/>
        </w:rPr>
        <w:t>.</w:t>
      </w:r>
    </w:p>
    <w:p w14:paraId="160F4D03" w14:textId="77777777" w:rsidR="003A117B" w:rsidRPr="008057C1" w:rsidRDefault="003A117B" w:rsidP="003A117B">
      <w:pPr>
        <w:pStyle w:val="E-Step"/>
        <w:ind w:left="567"/>
        <w:rPr>
          <w:rFonts w:eastAsia="宋体"/>
        </w:rPr>
      </w:pPr>
      <w:r w:rsidRPr="008057C1">
        <w:rPr>
          <w:rFonts w:eastAsia="宋体"/>
        </w:rPr>
        <w:t>Select the camera to configure the human body detection.</w:t>
      </w:r>
    </w:p>
    <w:p w14:paraId="640A3AFD" w14:textId="77777777" w:rsidR="003A117B" w:rsidRPr="008057C1" w:rsidRDefault="003A117B" w:rsidP="003A117B">
      <w:pPr>
        <w:pStyle w:val="E-Step"/>
        <w:ind w:left="567"/>
        <w:rPr>
          <w:rFonts w:eastAsia="宋体"/>
        </w:rPr>
      </w:pPr>
      <w:r w:rsidRPr="008057C1">
        <w:rPr>
          <w:rFonts w:eastAsia="宋体"/>
        </w:rPr>
        <w:t xml:space="preserve">Check </w:t>
      </w:r>
      <w:r w:rsidRPr="008057C1">
        <w:rPr>
          <w:rFonts w:eastAsia="宋体"/>
          <w:b/>
        </w:rPr>
        <w:t>Save VCA Picture</w:t>
      </w:r>
      <w:r w:rsidRPr="008057C1">
        <w:rPr>
          <w:rFonts w:eastAsia="宋体"/>
        </w:rPr>
        <w:t xml:space="preserve"> to save the</w:t>
      </w:r>
      <w:r w:rsidRPr="008057C1">
        <w:rPr>
          <w:szCs w:val="18"/>
        </w:rPr>
        <w:t xml:space="preserve"> captured pictures of h</w:t>
      </w:r>
      <w:r w:rsidRPr="008057C1">
        <w:rPr>
          <w:rFonts w:eastAsia="宋体"/>
        </w:rPr>
        <w:t>uman body detection.</w:t>
      </w:r>
    </w:p>
    <w:p w14:paraId="7785E003" w14:textId="77777777" w:rsidR="003A117B" w:rsidRPr="008057C1" w:rsidRDefault="003A117B" w:rsidP="003A117B">
      <w:pPr>
        <w:pStyle w:val="E-Step"/>
        <w:ind w:left="567"/>
      </w:pPr>
      <w:r w:rsidRPr="008057C1">
        <w:t xml:space="preserve">Check </w:t>
      </w:r>
      <w:r w:rsidRPr="008057C1">
        <w:rPr>
          <w:rFonts w:eastAsia="宋体"/>
          <w:b/>
        </w:rPr>
        <w:t>Target of Interest (Human Body)</w:t>
      </w:r>
      <w:r w:rsidRPr="008057C1">
        <w:t xml:space="preserve"> to discard non-human body pictures and videos which are not triggered by human body detection. </w:t>
      </w:r>
    </w:p>
    <w:p w14:paraId="1FF1BBE5" w14:textId="77777777" w:rsidR="003A117B" w:rsidRPr="008057C1" w:rsidRDefault="003A117B" w:rsidP="003A117B">
      <w:pPr>
        <w:pStyle w:val="E-Step"/>
        <w:ind w:left="567"/>
        <w:rPr>
          <w:rFonts w:eastAsia="Calibri"/>
        </w:rPr>
      </w:pPr>
      <w:r w:rsidRPr="008057C1">
        <w:rPr>
          <w:rFonts w:eastAsia="宋体"/>
        </w:rPr>
        <w:t>Set detection area.</w:t>
      </w:r>
    </w:p>
    <w:p w14:paraId="17C1F624" w14:textId="77777777" w:rsidR="003A117B" w:rsidRPr="008057C1" w:rsidRDefault="003A117B" w:rsidP="003A5BE4">
      <w:pPr>
        <w:pStyle w:val="SUBITEMSTEP"/>
        <w:numPr>
          <w:ilvl w:val="0"/>
          <w:numId w:val="79"/>
        </w:numPr>
      </w:pPr>
      <w:r w:rsidRPr="008057C1">
        <w:t>Select the detection area to configure from the</w:t>
      </w:r>
      <w:r w:rsidRPr="008057C1">
        <w:rPr>
          <w:b/>
        </w:rPr>
        <w:t xml:space="preserve"> Area </w:t>
      </w:r>
      <w:r w:rsidRPr="008057C1">
        <w:t>drop-down list. Up to 8 detection areas are selectable.</w:t>
      </w:r>
    </w:p>
    <w:p w14:paraId="070C9487" w14:textId="77777777" w:rsidR="003A117B" w:rsidRPr="008057C1" w:rsidRDefault="003A117B" w:rsidP="003A117B">
      <w:pPr>
        <w:pStyle w:val="E-SubStep"/>
      </w:pPr>
      <w:r w:rsidRPr="008057C1">
        <w:t xml:space="preserve">Check the checkbox of </w:t>
      </w:r>
      <w:r w:rsidRPr="008057C1">
        <w:rPr>
          <w:b/>
        </w:rPr>
        <w:t>Enable</w:t>
      </w:r>
      <w:r w:rsidRPr="008057C1">
        <w:t xml:space="preserve"> </w:t>
      </w:r>
      <w:r w:rsidRPr="008057C1">
        <w:rPr>
          <w:b/>
        </w:rPr>
        <w:t xml:space="preserve">Area </w:t>
      </w:r>
      <w:r w:rsidRPr="008057C1">
        <w:t>to enable the selected detection area.</w:t>
      </w:r>
    </w:p>
    <w:p w14:paraId="08AAC388" w14:textId="77777777" w:rsidR="003A117B" w:rsidRPr="008057C1" w:rsidRDefault="003A117B" w:rsidP="003A117B">
      <w:pPr>
        <w:pStyle w:val="E-SubStep"/>
      </w:pPr>
      <w:r w:rsidRPr="008057C1">
        <w:t xml:space="preserve">Edit the area name in the </w:t>
      </w:r>
      <w:r w:rsidRPr="008057C1">
        <w:rPr>
          <w:b/>
        </w:rPr>
        <w:t>Scene Name</w:t>
      </w:r>
      <w:r w:rsidRPr="008057C1">
        <w:t>. The scene name can contain up to 32 characters.</w:t>
      </w:r>
    </w:p>
    <w:p w14:paraId="1A1BECA2" w14:textId="49133E30" w:rsidR="003A117B" w:rsidRPr="008057C1" w:rsidRDefault="003A117B" w:rsidP="003A117B">
      <w:pPr>
        <w:pStyle w:val="E-Figure"/>
      </w:pPr>
      <w:r w:rsidRPr="008057C1">
        <w:rPr>
          <w:noProof/>
        </w:rPr>
        <w:lastRenderedPageBreak/>
        <w:drawing>
          <wp:inline distT="0" distB="0" distL="0" distR="0" wp14:anchorId="2EC82DFC" wp14:editId="7BC9627A">
            <wp:extent cx="5405755" cy="2991663"/>
            <wp:effectExtent l="19050" t="19050" r="23495" b="184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6">
                      <a:extLst>
                        <a:ext uri="{28A0092B-C50C-407E-A947-70E740481C1C}">
                          <a14:useLocalDpi xmlns:a14="http://schemas.microsoft.com/office/drawing/2010/main" val="0"/>
                        </a:ext>
                      </a:extLst>
                    </a:blip>
                    <a:srcRect t="17375"/>
                    <a:stretch/>
                  </pic:blipFill>
                  <pic:spPr bwMode="auto">
                    <a:xfrm>
                      <a:off x="0" y="0"/>
                      <a:ext cx="5405755" cy="2991663"/>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3C51CD7B" w14:textId="77777777" w:rsidR="003A117B" w:rsidRPr="008057C1" w:rsidRDefault="003A117B" w:rsidP="00A416BD">
      <w:pPr>
        <w:pStyle w:val="E-FigureDescription"/>
      </w:pPr>
      <w:r w:rsidRPr="008057C1">
        <w:t>Human Body Detection</w:t>
      </w:r>
    </w:p>
    <w:p w14:paraId="2944BE3A" w14:textId="77777777" w:rsidR="003A117B" w:rsidRPr="008057C1" w:rsidRDefault="003A117B" w:rsidP="003A117B">
      <w:pPr>
        <w:pStyle w:val="E-SubStep"/>
      </w:pPr>
      <w:r w:rsidRPr="008057C1">
        <w:t xml:space="preserve">Click </w:t>
      </w:r>
      <w:r w:rsidRPr="008057C1">
        <w:rPr>
          <w:b/>
        </w:rPr>
        <w:t>Draw Area</w:t>
      </w:r>
      <w:r w:rsidRPr="008057C1">
        <w:t xml:space="preserve"> </w:t>
      </w:r>
      <w:r w:rsidRPr="008057C1">
        <w:rPr>
          <w:rFonts w:eastAsia="宋体"/>
        </w:rPr>
        <w:t xml:space="preserve">to draw </w:t>
      </w:r>
      <w:r w:rsidRPr="008057C1">
        <w:t xml:space="preserve">a quadrilateral in the preview window and then click </w:t>
      </w:r>
      <w:r w:rsidRPr="008057C1">
        <w:rPr>
          <w:b/>
        </w:rPr>
        <w:t>Stop Drawing</w:t>
      </w:r>
      <w:r w:rsidRPr="008057C1">
        <w:t>.</w:t>
      </w:r>
    </w:p>
    <w:p w14:paraId="4D42890B" w14:textId="77777777" w:rsidR="003A117B" w:rsidRPr="008057C1" w:rsidRDefault="003A117B" w:rsidP="003A117B">
      <w:pPr>
        <w:pStyle w:val="E-Step"/>
        <w:numPr>
          <w:ilvl w:val="0"/>
          <w:numId w:val="0"/>
        </w:numPr>
        <w:ind w:left="567"/>
      </w:pPr>
      <w:r w:rsidRPr="008057C1">
        <w:rPr>
          <w:rFonts w:eastAsia="宋体"/>
        </w:rPr>
        <w:t>Related Operation</w:t>
      </w:r>
      <w:r w:rsidRPr="008057C1">
        <w:t xml:space="preserve">: You can click </w:t>
      </w:r>
      <w:r w:rsidRPr="008057C1">
        <w:rPr>
          <w:b/>
        </w:rPr>
        <w:t xml:space="preserve">Clear </w:t>
      </w:r>
      <w:r w:rsidRPr="008057C1">
        <w:t>to clear the existing virtual line and re-draw it.</w:t>
      </w:r>
    </w:p>
    <w:p w14:paraId="0C9039E6" w14:textId="172B75FF" w:rsidR="003A117B" w:rsidRPr="008057C1" w:rsidRDefault="003A117B" w:rsidP="003A117B">
      <w:pPr>
        <w:pStyle w:val="E-Step"/>
        <w:ind w:left="567"/>
      </w:pPr>
      <w:r w:rsidRPr="008057C1">
        <w:t xml:space="preserve">Set the arming schedule. Refer to Chapter </w:t>
      </w:r>
      <w:r w:rsidRPr="008057C1">
        <w:fldChar w:fldCharType="begin"/>
      </w:r>
      <w:r w:rsidRPr="008057C1">
        <w:instrText xml:space="preserve"> REF _Ref491681660 \r \h  \* MERGEFORMAT </w:instrText>
      </w:r>
      <w:r w:rsidRPr="008057C1">
        <w:fldChar w:fldCharType="separate"/>
      </w:r>
      <w:r w:rsidR="00F72511">
        <w:t xml:space="preserve">11.1 </w:t>
      </w:r>
      <w:r w:rsidRPr="008057C1">
        <w:fldChar w:fldCharType="end"/>
      </w:r>
      <w:r w:rsidRPr="008057C1">
        <w:fldChar w:fldCharType="begin"/>
      </w:r>
      <w:r w:rsidRPr="008057C1">
        <w:instrText xml:space="preserve"> REF _Ref491681660 \h  \* MERGEFORMAT </w:instrText>
      </w:r>
      <w:r w:rsidRPr="008057C1">
        <w:fldChar w:fldCharType="separate"/>
      </w:r>
      <w:r w:rsidR="00F72511" w:rsidRPr="00F72511">
        <w:t>Configure Arming Schedule</w:t>
      </w:r>
      <w:r w:rsidRPr="008057C1">
        <w:fldChar w:fldCharType="end"/>
      </w:r>
      <w:r w:rsidRPr="008057C1">
        <w:t>.</w:t>
      </w:r>
    </w:p>
    <w:p w14:paraId="1409EA4C" w14:textId="2E9B936D" w:rsidR="003A117B" w:rsidRPr="008057C1" w:rsidRDefault="003A117B" w:rsidP="003A117B">
      <w:pPr>
        <w:pStyle w:val="E-Step"/>
        <w:ind w:left="567"/>
      </w:pPr>
      <w:r w:rsidRPr="008057C1">
        <w:rPr>
          <w:rFonts w:eastAsia="宋体"/>
        </w:rPr>
        <w:t>Set the linkage actions. Refer to</w:t>
      </w:r>
      <w:r w:rsidR="00FE3AB5" w:rsidRPr="008057C1">
        <w:t xml:space="preserve"> </w:t>
      </w:r>
      <w:r w:rsidR="0081336E" w:rsidRPr="008057C1">
        <w:t xml:space="preserve">Chapter </w:t>
      </w:r>
      <w:r w:rsidR="0081336E" w:rsidRPr="008057C1">
        <w:fldChar w:fldCharType="begin"/>
      </w:r>
      <w:r w:rsidR="0081336E" w:rsidRPr="008057C1">
        <w:instrText xml:space="preserve"> REF _Ref327448849 \r \h  \* MERGEFORMAT </w:instrText>
      </w:r>
      <w:r w:rsidR="0081336E" w:rsidRPr="008057C1">
        <w:fldChar w:fldCharType="separate"/>
      </w:r>
      <w:r w:rsidR="00F72511">
        <w:t xml:space="preserve">11.2 </w:t>
      </w:r>
      <w:r w:rsidR="0081336E" w:rsidRPr="008057C1">
        <w:fldChar w:fldCharType="end"/>
      </w:r>
      <w:r w:rsidR="0081336E" w:rsidRPr="008057C1">
        <w:fldChar w:fldCharType="begin"/>
      </w:r>
      <w:r w:rsidR="0081336E" w:rsidRPr="008057C1">
        <w:instrText xml:space="preserve"> REF _Ref327448849 \h  \* MERGEFORMAT </w:instrText>
      </w:r>
      <w:r w:rsidR="0081336E" w:rsidRPr="008057C1">
        <w:fldChar w:fldCharType="separate"/>
      </w:r>
      <w:r w:rsidR="00F72511" w:rsidRPr="008057C1">
        <w:t>C</w:t>
      </w:r>
      <w:r w:rsidR="00F72511" w:rsidRPr="00F72511">
        <w:t xml:space="preserve">onfigure </w:t>
      </w:r>
      <w:r w:rsidR="00F72511" w:rsidRPr="008057C1">
        <w:t xml:space="preserve">Alarm </w:t>
      </w:r>
      <w:r w:rsidR="00F72511" w:rsidRPr="00F72511">
        <w:t>Linkage</w:t>
      </w:r>
      <w:r w:rsidR="00F72511" w:rsidRPr="008057C1">
        <w:t xml:space="preserve"> Actions</w:t>
      </w:r>
      <w:r w:rsidR="0081336E" w:rsidRPr="008057C1">
        <w:fldChar w:fldCharType="end"/>
      </w:r>
      <w:r w:rsidRPr="008057C1">
        <w:rPr>
          <w:rFonts w:eastAsia="宋体"/>
        </w:rPr>
        <w:t>.</w:t>
      </w:r>
    </w:p>
    <w:p w14:paraId="6CF90E97" w14:textId="77777777" w:rsidR="003A117B" w:rsidRPr="008057C1" w:rsidRDefault="003A117B" w:rsidP="003A117B">
      <w:pPr>
        <w:pStyle w:val="E-Step"/>
        <w:ind w:left="567"/>
        <w:rPr>
          <w:rFonts w:eastAsia="宋体"/>
        </w:rPr>
      </w:pPr>
      <w:r w:rsidRPr="008057C1">
        <w:rPr>
          <w:rFonts w:eastAsia="宋体"/>
        </w:rPr>
        <w:t>Click</w:t>
      </w:r>
      <w:r w:rsidRPr="008057C1">
        <w:rPr>
          <w:rFonts w:eastAsia="宋体"/>
          <w:b/>
        </w:rPr>
        <w:t xml:space="preserve"> Apply</w:t>
      </w:r>
      <w:r w:rsidRPr="008057C1">
        <w:rPr>
          <w:rFonts w:eastAsia="宋体"/>
        </w:rPr>
        <w:t xml:space="preserve"> to activate the settings.</w:t>
      </w:r>
    </w:p>
    <w:p w14:paraId="3323B2A0" w14:textId="52C685B2" w:rsidR="004566E1" w:rsidRPr="008057C1" w:rsidRDefault="004566E1" w:rsidP="003A117B">
      <w:pPr>
        <w:pStyle w:val="2"/>
        <w:rPr>
          <w:noProof w:val="0"/>
        </w:rPr>
      </w:pPr>
      <w:bookmarkStart w:id="575" w:name="_Ref512332404"/>
      <w:bookmarkStart w:id="576" w:name="_Toc14181379"/>
      <w:r w:rsidRPr="008057C1">
        <w:rPr>
          <w:noProof w:val="0"/>
        </w:rPr>
        <w:t>Face Detection</w:t>
      </w:r>
      <w:bookmarkEnd w:id="572"/>
      <w:bookmarkEnd w:id="573"/>
      <w:bookmarkEnd w:id="574"/>
      <w:bookmarkEnd w:id="575"/>
      <w:bookmarkEnd w:id="576"/>
    </w:p>
    <w:p w14:paraId="7B8883CE" w14:textId="77777777" w:rsidR="004566E1" w:rsidRPr="008057C1" w:rsidRDefault="004566E1" w:rsidP="004566E1">
      <w:pPr>
        <w:pStyle w:val="E-Purpose"/>
      </w:pPr>
      <w:r w:rsidRPr="008057C1">
        <w:t>Purpose:</w:t>
      </w:r>
    </w:p>
    <w:p w14:paraId="3F357451" w14:textId="77777777" w:rsidR="004566E1" w:rsidRPr="008057C1" w:rsidRDefault="004566E1" w:rsidP="004566E1">
      <w:pPr>
        <w:pStyle w:val="E-Content"/>
      </w:pPr>
      <w:r w:rsidRPr="008057C1">
        <w:t>Face detection function detects the face appears in the surveillance scene. Linkage actions will be triggered when a human face is detected.</w:t>
      </w:r>
    </w:p>
    <w:p w14:paraId="00BC1249" w14:textId="77777777" w:rsidR="004566E1" w:rsidRPr="008057C1" w:rsidRDefault="004566E1" w:rsidP="004566E1">
      <w:pPr>
        <w:pStyle w:val="E-Step"/>
        <w:ind w:left="240" w:right="240" w:firstLine="720"/>
      </w:pPr>
      <w:r w:rsidRPr="008057C1">
        <w:t xml:space="preserve">Go to </w:t>
      </w:r>
      <w:r w:rsidRPr="008057C1">
        <w:rPr>
          <w:b/>
        </w:rPr>
        <w:t>System &gt; Event &gt; Smart Event</w:t>
      </w:r>
      <w:r w:rsidRPr="008057C1">
        <w:t>.</w:t>
      </w:r>
    </w:p>
    <w:p w14:paraId="4A16193D" w14:textId="77777777" w:rsidR="004566E1" w:rsidRPr="008057C1" w:rsidRDefault="004566E1" w:rsidP="004566E1">
      <w:pPr>
        <w:pStyle w:val="E-Step"/>
        <w:ind w:left="240" w:right="240" w:firstLine="720"/>
      </w:pPr>
      <w:r w:rsidRPr="008057C1">
        <w:t xml:space="preserve">Click </w:t>
      </w:r>
      <w:r w:rsidRPr="008057C1">
        <w:rPr>
          <w:b/>
        </w:rPr>
        <w:t>Face Detection</w:t>
      </w:r>
      <w:r w:rsidRPr="008057C1">
        <w:t>.</w:t>
      </w:r>
    </w:p>
    <w:p w14:paraId="4CD32522" w14:textId="4BF0978D" w:rsidR="004566E1" w:rsidRPr="008057C1" w:rsidRDefault="008C6B93" w:rsidP="004566E1">
      <w:pPr>
        <w:pStyle w:val="E-Figure"/>
      </w:pPr>
      <w:r w:rsidRPr="008057C1">
        <w:rPr>
          <w:noProof/>
        </w:rPr>
        <w:lastRenderedPageBreak/>
        <w:drawing>
          <wp:inline distT="0" distB="0" distL="0" distR="0" wp14:anchorId="2C50E341" wp14:editId="19ED9EC4">
            <wp:extent cx="5400675" cy="3590925"/>
            <wp:effectExtent l="19050" t="19050" r="28575" b="28575"/>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00675" cy="3590925"/>
                    </a:xfrm>
                    <a:prstGeom prst="rect">
                      <a:avLst/>
                    </a:prstGeom>
                    <a:noFill/>
                    <a:ln w="6350" cmpd="sng">
                      <a:solidFill>
                        <a:srgbClr val="000000"/>
                      </a:solidFill>
                      <a:miter lim="800000"/>
                      <a:headEnd/>
                      <a:tailEnd/>
                    </a:ln>
                    <a:effectLst/>
                  </pic:spPr>
                </pic:pic>
              </a:graphicData>
            </a:graphic>
          </wp:inline>
        </w:drawing>
      </w:r>
    </w:p>
    <w:p w14:paraId="5B4464D6" w14:textId="77777777" w:rsidR="004566E1" w:rsidRPr="008057C1" w:rsidRDefault="004566E1" w:rsidP="00A416BD">
      <w:pPr>
        <w:pStyle w:val="E-FigureDescription"/>
      </w:pPr>
      <w:r w:rsidRPr="008057C1">
        <w:t>Face Detection</w:t>
      </w:r>
    </w:p>
    <w:p w14:paraId="69DD5DA0" w14:textId="763A9632" w:rsidR="004566E1" w:rsidRPr="008057C1" w:rsidRDefault="005950F0" w:rsidP="004566E1">
      <w:pPr>
        <w:pStyle w:val="E-Step"/>
        <w:ind w:left="240" w:right="240" w:firstLine="720"/>
      </w:pPr>
      <w:r w:rsidRPr="008057C1">
        <w:t>Select a c</w:t>
      </w:r>
      <w:r w:rsidR="004566E1" w:rsidRPr="008057C1">
        <w:t>amera to configure.</w:t>
      </w:r>
    </w:p>
    <w:p w14:paraId="6C5DB4F0" w14:textId="77777777" w:rsidR="004566E1" w:rsidRPr="008057C1" w:rsidRDefault="004566E1" w:rsidP="004566E1">
      <w:pPr>
        <w:pStyle w:val="E-Step"/>
        <w:ind w:left="240" w:right="240" w:firstLine="720"/>
      </w:pPr>
      <w:r w:rsidRPr="008057C1">
        <w:t xml:space="preserve">Check </w:t>
      </w:r>
      <w:r w:rsidRPr="008057C1">
        <w:rPr>
          <w:b/>
        </w:rPr>
        <w:t>Enable Face Detection</w:t>
      </w:r>
      <w:r w:rsidRPr="008057C1">
        <w:t>.</w:t>
      </w:r>
    </w:p>
    <w:p w14:paraId="61F35804" w14:textId="77777777" w:rsidR="004566E1" w:rsidRPr="008057C1" w:rsidRDefault="004566E1" w:rsidP="004566E1">
      <w:pPr>
        <w:pStyle w:val="E-Step"/>
        <w:ind w:left="240" w:right="240" w:firstLine="720"/>
      </w:pPr>
      <w:r w:rsidRPr="008057C1">
        <w:rPr>
          <w:szCs w:val="18"/>
        </w:rPr>
        <w:t xml:space="preserve">Optionally, check </w:t>
      </w:r>
      <w:r w:rsidRPr="008057C1">
        <w:rPr>
          <w:b/>
          <w:szCs w:val="18"/>
        </w:rPr>
        <w:t>Save VCA Picture</w:t>
      </w:r>
      <w:r w:rsidRPr="008057C1">
        <w:rPr>
          <w:szCs w:val="18"/>
        </w:rPr>
        <w:t xml:space="preserve"> to save the captured pictures of face detection.</w:t>
      </w:r>
    </w:p>
    <w:p w14:paraId="4F8482F8" w14:textId="77777777" w:rsidR="004566E1" w:rsidRPr="008057C1" w:rsidRDefault="004566E1" w:rsidP="004566E1">
      <w:pPr>
        <w:pStyle w:val="E-Step"/>
        <w:ind w:left="240" w:right="240" w:firstLine="720"/>
      </w:pPr>
      <w:r w:rsidRPr="008057C1">
        <w:t xml:space="preserve">Drag the </w:t>
      </w:r>
      <w:r w:rsidRPr="008057C1">
        <w:rPr>
          <w:b/>
        </w:rPr>
        <w:t>Sensitivity</w:t>
      </w:r>
      <w:r w:rsidRPr="008057C1">
        <w:t xml:space="preserve"> slider to set the detection sensitivity. </w:t>
      </w:r>
      <w:r w:rsidRPr="008057C1">
        <w:rPr>
          <w:bCs/>
        </w:rPr>
        <w:t>Sensitivity</w:t>
      </w:r>
      <w:r w:rsidRPr="008057C1">
        <w:rPr>
          <w:b/>
          <w:bCs/>
        </w:rPr>
        <w:t xml:space="preserve"> </w:t>
      </w:r>
      <w:r w:rsidRPr="008057C1">
        <w:rPr>
          <w:bCs/>
        </w:rPr>
        <w:t>r</w:t>
      </w:r>
      <w:r w:rsidRPr="008057C1">
        <w:t>ange: [1-5]. The higher the value is, the more easily the face can be detected.</w:t>
      </w:r>
    </w:p>
    <w:p w14:paraId="29A1450D" w14:textId="68F316D2" w:rsidR="004566E1" w:rsidRPr="008057C1" w:rsidRDefault="004566E1" w:rsidP="004566E1">
      <w:pPr>
        <w:pStyle w:val="E-Step"/>
        <w:ind w:left="240" w:right="240" w:firstLine="720"/>
      </w:pPr>
      <w:r w:rsidRPr="008057C1">
        <w:rPr>
          <w:rFonts w:eastAsia="宋体"/>
        </w:rPr>
        <w:t xml:space="preserve">Set the arming schedule. Refer to Chapter </w:t>
      </w:r>
      <w:r w:rsidRPr="008057C1">
        <w:rPr>
          <w:rFonts w:eastAsia="宋体"/>
        </w:rPr>
        <w:fldChar w:fldCharType="begin"/>
      </w:r>
      <w:r w:rsidRPr="008057C1">
        <w:rPr>
          <w:rFonts w:eastAsia="宋体"/>
        </w:rPr>
        <w:instrText xml:space="preserve"> REF _Ref491681660 \r \h </w:instrText>
      </w:r>
      <w:r w:rsidRPr="008057C1">
        <w:rPr>
          <w:rFonts w:eastAsia="宋体"/>
        </w:rPr>
      </w:r>
      <w:r w:rsidRPr="008057C1">
        <w:rPr>
          <w:rFonts w:eastAsia="宋体"/>
        </w:rPr>
        <w:fldChar w:fldCharType="separate"/>
      </w:r>
      <w:r w:rsidR="00F72511">
        <w:rPr>
          <w:rFonts w:eastAsia="宋体"/>
        </w:rPr>
        <w:t xml:space="preserve">11.1 </w:t>
      </w:r>
      <w:r w:rsidRPr="008057C1">
        <w:rPr>
          <w:rFonts w:eastAsia="宋体"/>
        </w:rPr>
        <w:fldChar w:fldCharType="end"/>
      </w:r>
      <w:r w:rsidRPr="008057C1">
        <w:rPr>
          <w:rFonts w:eastAsia="宋体"/>
        </w:rPr>
        <w:fldChar w:fldCharType="begin"/>
      </w:r>
      <w:r w:rsidRPr="008057C1">
        <w:rPr>
          <w:rFonts w:eastAsia="宋体"/>
        </w:rPr>
        <w:instrText xml:space="preserve"> REF _Ref491681660 \h </w:instrText>
      </w:r>
      <w:r w:rsidRPr="008057C1">
        <w:rPr>
          <w:rFonts w:eastAsia="宋体"/>
        </w:rPr>
      </w:r>
      <w:r w:rsidRPr="008057C1">
        <w:rPr>
          <w:rFonts w:eastAsia="宋体"/>
        </w:rPr>
        <w:fldChar w:fldCharType="separate"/>
      </w:r>
      <w:r w:rsidR="00F72511" w:rsidRPr="008057C1">
        <w:rPr>
          <w:rFonts w:eastAsia="宋体"/>
        </w:rPr>
        <w:t>Configure Arming Schedule</w:t>
      </w:r>
      <w:r w:rsidRPr="008057C1">
        <w:rPr>
          <w:rFonts w:eastAsia="宋体"/>
        </w:rPr>
        <w:fldChar w:fldCharType="end"/>
      </w:r>
      <w:r w:rsidRPr="008057C1">
        <w:rPr>
          <w:rFonts w:eastAsia="宋体"/>
        </w:rPr>
        <w:t>.</w:t>
      </w:r>
    </w:p>
    <w:p w14:paraId="2AE2DF36" w14:textId="3A253591" w:rsidR="00BF4045" w:rsidRPr="008057C1" w:rsidRDefault="004566E1" w:rsidP="00496753">
      <w:pPr>
        <w:pStyle w:val="E-Step"/>
        <w:ind w:left="240" w:right="240" w:firstLine="720"/>
        <w:rPr>
          <w:rFonts w:eastAsia="宋体"/>
        </w:rPr>
      </w:pPr>
      <w:r w:rsidRPr="008057C1">
        <w:rPr>
          <w:rFonts w:eastAsia="宋体"/>
        </w:rPr>
        <w:t xml:space="preserve">Set the linkage actions. Refer to </w:t>
      </w:r>
      <w:r w:rsidR="00FE3AB5" w:rsidRPr="008057C1">
        <w:t>Chapter</w:t>
      </w:r>
      <w:r w:rsidR="00FE3AB5" w:rsidRPr="008057C1">
        <w:rPr>
          <w:rFonts w:eastAsia="宋体"/>
        </w:rPr>
        <w:t xml:space="preserve"> </w:t>
      </w:r>
      <w:r w:rsidR="00FE3AB5" w:rsidRPr="008057C1">
        <w:rPr>
          <w:rFonts w:eastAsia="宋体"/>
        </w:rPr>
        <w:fldChar w:fldCharType="begin"/>
      </w:r>
      <w:r w:rsidR="00FE3AB5" w:rsidRPr="008057C1">
        <w:rPr>
          <w:rFonts w:eastAsia="宋体"/>
        </w:rPr>
        <w:instrText xml:space="preserve"> REF _Ref327448849 \r \h </w:instrText>
      </w:r>
      <w:r w:rsidR="00FE3AB5" w:rsidRPr="008057C1">
        <w:rPr>
          <w:rFonts w:eastAsia="宋体"/>
        </w:rPr>
      </w:r>
      <w:r w:rsidR="00FE3AB5" w:rsidRPr="008057C1">
        <w:rPr>
          <w:rFonts w:eastAsia="宋体"/>
        </w:rPr>
        <w:fldChar w:fldCharType="separate"/>
      </w:r>
      <w:r w:rsidR="00F72511">
        <w:rPr>
          <w:rFonts w:eastAsia="宋体"/>
        </w:rPr>
        <w:t xml:space="preserve">11.2 </w:t>
      </w:r>
      <w:r w:rsidR="00FE3AB5" w:rsidRPr="008057C1">
        <w:rPr>
          <w:rFonts w:eastAsia="宋体"/>
        </w:rPr>
        <w:fldChar w:fldCharType="end"/>
      </w:r>
      <w:r w:rsidR="00FE3AB5" w:rsidRPr="008057C1">
        <w:rPr>
          <w:rFonts w:eastAsia="宋体"/>
        </w:rPr>
        <w:fldChar w:fldCharType="begin"/>
      </w:r>
      <w:r w:rsidR="00FE3AB5" w:rsidRPr="008057C1">
        <w:rPr>
          <w:rFonts w:eastAsia="宋体"/>
        </w:rPr>
        <w:instrText xml:space="preserve"> REF _Ref327448849 \h </w:instrText>
      </w:r>
      <w:r w:rsidR="00FE3AB5" w:rsidRPr="008057C1">
        <w:rPr>
          <w:rFonts w:eastAsia="宋体"/>
        </w:rPr>
      </w:r>
      <w:r w:rsidR="00FE3AB5" w:rsidRPr="008057C1">
        <w:rPr>
          <w:rFonts w:eastAsia="宋体"/>
        </w:rPr>
        <w:fldChar w:fldCharType="separate"/>
      </w:r>
      <w:r w:rsidR="00F72511" w:rsidRPr="008057C1">
        <w:t>C</w:t>
      </w:r>
      <w:r w:rsidR="00F72511" w:rsidRPr="008057C1">
        <w:rPr>
          <w:rFonts w:eastAsiaTheme="minorEastAsia"/>
        </w:rPr>
        <w:t xml:space="preserve">onfigure </w:t>
      </w:r>
      <w:r w:rsidR="00F72511" w:rsidRPr="008057C1">
        <w:t xml:space="preserve">Alarm </w:t>
      </w:r>
      <w:r w:rsidR="00F72511" w:rsidRPr="008057C1">
        <w:rPr>
          <w:rFonts w:eastAsia="宋体"/>
        </w:rPr>
        <w:t>Linkage</w:t>
      </w:r>
      <w:r w:rsidR="00F72511" w:rsidRPr="008057C1">
        <w:t xml:space="preserve"> Actions</w:t>
      </w:r>
      <w:r w:rsidR="00FE3AB5" w:rsidRPr="008057C1">
        <w:rPr>
          <w:rFonts w:eastAsia="宋体"/>
        </w:rPr>
        <w:fldChar w:fldCharType="end"/>
      </w:r>
      <w:r w:rsidR="00BF4045" w:rsidRPr="008057C1">
        <w:rPr>
          <w:rFonts w:eastAsia="宋体"/>
        </w:rPr>
        <w:t>.</w:t>
      </w:r>
    </w:p>
    <w:p w14:paraId="5C99EC23" w14:textId="77777777" w:rsidR="004566E1" w:rsidRPr="008057C1" w:rsidRDefault="004566E1" w:rsidP="004566E1">
      <w:pPr>
        <w:pStyle w:val="E-Step"/>
        <w:ind w:left="240" w:right="240" w:firstLine="720"/>
      </w:pPr>
      <w:r w:rsidRPr="008057C1">
        <w:t xml:space="preserve">Click </w:t>
      </w:r>
      <w:r w:rsidRPr="008057C1">
        <w:rPr>
          <w:b/>
        </w:rPr>
        <w:t>Apply</w:t>
      </w:r>
      <w:r w:rsidRPr="008057C1">
        <w:t>.</w:t>
      </w:r>
    </w:p>
    <w:p w14:paraId="1804EC89" w14:textId="6897AD5A" w:rsidR="004566E1" w:rsidRPr="008057C1" w:rsidRDefault="004566E1" w:rsidP="004566E1">
      <w:pPr>
        <w:pStyle w:val="2"/>
        <w:rPr>
          <w:noProof w:val="0"/>
        </w:rPr>
      </w:pPr>
      <w:bookmarkStart w:id="577" w:name="_Toc493266139"/>
      <w:bookmarkStart w:id="578" w:name="_Toc14181380"/>
      <w:r w:rsidRPr="008057C1">
        <w:rPr>
          <w:noProof w:val="0"/>
        </w:rPr>
        <w:t>Vehicle Detection</w:t>
      </w:r>
      <w:bookmarkEnd w:id="577"/>
      <w:bookmarkEnd w:id="578"/>
    </w:p>
    <w:p w14:paraId="0FF2F3E0" w14:textId="77777777" w:rsidR="004566E1" w:rsidRPr="008057C1" w:rsidRDefault="004566E1" w:rsidP="004566E1">
      <w:pPr>
        <w:pStyle w:val="E-Purpose"/>
      </w:pPr>
      <w:r w:rsidRPr="008057C1">
        <w:t>Purpose:</w:t>
      </w:r>
    </w:p>
    <w:p w14:paraId="7682A360" w14:textId="77777777" w:rsidR="004566E1" w:rsidRPr="008057C1" w:rsidRDefault="004566E1" w:rsidP="004566E1">
      <w:pPr>
        <w:pStyle w:val="E-Content"/>
      </w:pPr>
      <w:r w:rsidRPr="008057C1">
        <w:t>Vehicle Detection is available for the road traffic monitoring. In Vehicle Detection, the passed vehicle can be detected and the picture of its license plate can be captured. You can send alarm signal to notify the surveillance center and upload the captured picture to FTP server.</w:t>
      </w:r>
    </w:p>
    <w:p w14:paraId="0CC29343" w14:textId="77777777" w:rsidR="004566E1" w:rsidRPr="008057C1" w:rsidRDefault="004566E1" w:rsidP="004566E1">
      <w:pPr>
        <w:pStyle w:val="E-Step"/>
        <w:ind w:left="240" w:right="240" w:firstLine="720"/>
      </w:pPr>
      <w:r w:rsidRPr="008057C1">
        <w:t xml:space="preserve">Go to </w:t>
      </w:r>
      <w:r w:rsidRPr="008057C1">
        <w:rPr>
          <w:b/>
        </w:rPr>
        <w:t>System &gt; Event &gt; Smart Event</w:t>
      </w:r>
      <w:r w:rsidRPr="008057C1">
        <w:t>.</w:t>
      </w:r>
    </w:p>
    <w:p w14:paraId="1F982EB5" w14:textId="77777777" w:rsidR="004566E1" w:rsidRPr="008057C1" w:rsidRDefault="004566E1" w:rsidP="004566E1">
      <w:pPr>
        <w:pStyle w:val="E-Step"/>
        <w:ind w:left="240" w:right="240" w:firstLine="720"/>
      </w:pPr>
      <w:r w:rsidRPr="008057C1">
        <w:t xml:space="preserve">Click </w:t>
      </w:r>
      <w:r w:rsidRPr="008057C1">
        <w:rPr>
          <w:b/>
        </w:rPr>
        <w:t>Vehicle</w:t>
      </w:r>
      <w:r w:rsidRPr="008057C1">
        <w:t>.</w:t>
      </w:r>
    </w:p>
    <w:p w14:paraId="2C44A687" w14:textId="508BC13B" w:rsidR="004566E1" w:rsidRPr="008057C1" w:rsidRDefault="008C6B93" w:rsidP="004566E1">
      <w:pPr>
        <w:pStyle w:val="E-Figure"/>
      </w:pPr>
      <w:r w:rsidRPr="008057C1">
        <w:rPr>
          <w:noProof/>
          <w:bdr w:val="single" w:sz="4" w:space="0" w:color="A6A6A6"/>
        </w:rPr>
        <w:lastRenderedPageBreak/>
        <w:drawing>
          <wp:inline distT="0" distB="0" distL="0" distR="0" wp14:anchorId="362AF13B" wp14:editId="2F57A618">
            <wp:extent cx="5038725" cy="3552825"/>
            <wp:effectExtent l="19050" t="19050" r="28575" b="28575"/>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038725" cy="3552825"/>
                    </a:xfrm>
                    <a:prstGeom prst="rect">
                      <a:avLst/>
                    </a:prstGeom>
                    <a:noFill/>
                    <a:ln w="6350" cmpd="sng">
                      <a:solidFill>
                        <a:srgbClr val="000000"/>
                      </a:solidFill>
                      <a:miter lim="800000"/>
                      <a:headEnd/>
                      <a:tailEnd/>
                    </a:ln>
                    <a:effectLst/>
                  </pic:spPr>
                </pic:pic>
              </a:graphicData>
            </a:graphic>
          </wp:inline>
        </w:drawing>
      </w:r>
    </w:p>
    <w:p w14:paraId="60B55B8A" w14:textId="77777777" w:rsidR="004566E1" w:rsidRPr="008057C1" w:rsidRDefault="004566E1" w:rsidP="00A416BD">
      <w:pPr>
        <w:pStyle w:val="E-FigureDescription"/>
      </w:pPr>
      <w:r w:rsidRPr="008057C1">
        <w:t>Vehicle Detection</w:t>
      </w:r>
    </w:p>
    <w:p w14:paraId="28859673" w14:textId="62DDF551" w:rsidR="004566E1" w:rsidRPr="008057C1" w:rsidRDefault="004566E1" w:rsidP="004566E1">
      <w:pPr>
        <w:pStyle w:val="E-Step"/>
        <w:ind w:left="240" w:right="240" w:firstLine="720"/>
      </w:pPr>
      <w:r w:rsidRPr="008057C1">
        <w:t>Select</w:t>
      </w:r>
      <w:r w:rsidR="005950F0" w:rsidRPr="008057C1">
        <w:t xml:space="preserve"> a</w:t>
      </w:r>
      <w:r w:rsidRPr="008057C1">
        <w:t xml:space="preserve"> </w:t>
      </w:r>
      <w:r w:rsidR="005950F0" w:rsidRPr="008057C1">
        <w:t>c</w:t>
      </w:r>
      <w:r w:rsidRPr="008057C1">
        <w:t>amera to configure.</w:t>
      </w:r>
    </w:p>
    <w:p w14:paraId="27E98109" w14:textId="77777777" w:rsidR="004566E1" w:rsidRPr="008057C1" w:rsidRDefault="004566E1" w:rsidP="004566E1">
      <w:pPr>
        <w:pStyle w:val="E-Step"/>
        <w:ind w:left="240" w:right="240" w:firstLine="720"/>
      </w:pPr>
      <w:r w:rsidRPr="008057C1">
        <w:t xml:space="preserve">Check </w:t>
      </w:r>
      <w:r w:rsidRPr="008057C1">
        <w:rPr>
          <w:b/>
        </w:rPr>
        <w:t>Enable Vehicle Detection</w:t>
      </w:r>
      <w:r w:rsidRPr="008057C1">
        <w:t>.</w:t>
      </w:r>
    </w:p>
    <w:p w14:paraId="44080625" w14:textId="77777777" w:rsidR="004566E1" w:rsidRPr="008057C1" w:rsidRDefault="004566E1" w:rsidP="004566E1">
      <w:pPr>
        <w:pStyle w:val="E-Step"/>
        <w:ind w:left="240" w:right="240" w:firstLine="720"/>
      </w:pPr>
      <w:r w:rsidRPr="008057C1">
        <w:rPr>
          <w:szCs w:val="18"/>
        </w:rPr>
        <w:t xml:space="preserve">Optionally, check </w:t>
      </w:r>
      <w:r w:rsidRPr="008057C1">
        <w:rPr>
          <w:b/>
          <w:szCs w:val="18"/>
        </w:rPr>
        <w:t>Save VCA Picture</w:t>
      </w:r>
      <w:r w:rsidRPr="008057C1">
        <w:rPr>
          <w:szCs w:val="18"/>
        </w:rPr>
        <w:t xml:space="preserve"> to save the captured pictures of vehicle detection.</w:t>
      </w:r>
    </w:p>
    <w:p w14:paraId="02E0850C" w14:textId="0B98875A" w:rsidR="004566E1" w:rsidRPr="008057C1" w:rsidRDefault="004566E1" w:rsidP="004566E1">
      <w:pPr>
        <w:pStyle w:val="E-Step"/>
        <w:ind w:left="240" w:right="240" w:firstLine="720"/>
      </w:pPr>
      <w:r w:rsidRPr="008057C1">
        <w:rPr>
          <w:rFonts w:eastAsia="宋体"/>
        </w:rPr>
        <w:t xml:space="preserve">Set the arming schedule. Refer to Chapter </w:t>
      </w:r>
      <w:r w:rsidRPr="008057C1">
        <w:rPr>
          <w:rFonts w:eastAsia="宋体"/>
        </w:rPr>
        <w:fldChar w:fldCharType="begin"/>
      </w:r>
      <w:r w:rsidRPr="008057C1">
        <w:rPr>
          <w:rFonts w:eastAsia="宋体"/>
        </w:rPr>
        <w:instrText xml:space="preserve"> REF _Ref491681660 \r \h </w:instrText>
      </w:r>
      <w:r w:rsidRPr="008057C1">
        <w:rPr>
          <w:rFonts w:eastAsia="宋体"/>
        </w:rPr>
      </w:r>
      <w:r w:rsidRPr="008057C1">
        <w:rPr>
          <w:rFonts w:eastAsia="宋体"/>
        </w:rPr>
        <w:fldChar w:fldCharType="separate"/>
      </w:r>
      <w:r w:rsidR="00F72511">
        <w:rPr>
          <w:rFonts w:eastAsia="宋体"/>
        </w:rPr>
        <w:t xml:space="preserve">11.1 </w:t>
      </w:r>
      <w:r w:rsidRPr="008057C1">
        <w:rPr>
          <w:rFonts w:eastAsia="宋体"/>
        </w:rPr>
        <w:fldChar w:fldCharType="end"/>
      </w:r>
      <w:r w:rsidRPr="008057C1">
        <w:rPr>
          <w:rFonts w:eastAsia="宋体"/>
        </w:rPr>
        <w:fldChar w:fldCharType="begin"/>
      </w:r>
      <w:r w:rsidRPr="008057C1">
        <w:rPr>
          <w:rFonts w:eastAsia="宋体"/>
        </w:rPr>
        <w:instrText xml:space="preserve"> REF _Ref491681660 \h </w:instrText>
      </w:r>
      <w:r w:rsidRPr="008057C1">
        <w:rPr>
          <w:rFonts w:eastAsia="宋体"/>
        </w:rPr>
      </w:r>
      <w:r w:rsidRPr="008057C1">
        <w:rPr>
          <w:rFonts w:eastAsia="宋体"/>
        </w:rPr>
        <w:fldChar w:fldCharType="separate"/>
      </w:r>
      <w:r w:rsidR="00F72511" w:rsidRPr="008057C1">
        <w:rPr>
          <w:rFonts w:eastAsia="宋体"/>
        </w:rPr>
        <w:t>Configure Arming Schedule</w:t>
      </w:r>
      <w:r w:rsidRPr="008057C1">
        <w:rPr>
          <w:rFonts w:eastAsia="宋体"/>
        </w:rPr>
        <w:fldChar w:fldCharType="end"/>
      </w:r>
      <w:r w:rsidRPr="008057C1">
        <w:rPr>
          <w:rFonts w:eastAsia="宋体"/>
        </w:rPr>
        <w:t xml:space="preserve">.  </w:t>
      </w:r>
    </w:p>
    <w:p w14:paraId="7A5CDB66" w14:textId="3907DFE4" w:rsidR="004566E1" w:rsidRPr="008057C1" w:rsidRDefault="004566E1" w:rsidP="00BF4045">
      <w:pPr>
        <w:pStyle w:val="E-Step"/>
        <w:ind w:left="240" w:right="240" w:firstLine="720"/>
        <w:rPr>
          <w:rFonts w:eastAsia="宋体"/>
        </w:rPr>
      </w:pPr>
      <w:r w:rsidRPr="008057C1">
        <w:rPr>
          <w:rFonts w:eastAsia="宋体"/>
        </w:rPr>
        <w:t xml:space="preserve">Set the linkage actions. Refer to </w:t>
      </w:r>
      <w:r w:rsidR="00FE3AB5" w:rsidRPr="008057C1">
        <w:t>Chapter</w:t>
      </w:r>
      <w:r w:rsidR="00FE3AB5" w:rsidRPr="008057C1">
        <w:rPr>
          <w:rFonts w:eastAsia="宋体"/>
        </w:rPr>
        <w:t xml:space="preserve"> </w:t>
      </w:r>
      <w:r w:rsidR="00FE3AB5" w:rsidRPr="008057C1">
        <w:rPr>
          <w:rFonts w:eastAsia="宋体"/>
        </w:rPr>
        <w:fldChar w:fldCharType="begin"/>
      </w:r>
      <w:r w:rsidR="00FE3AB5" w:rsidRPr="008057C1">
        <w:rPr>
          <w:rFonts w:eastAsia="宋体"/>
        </w:rPr>
        <w:instrText xml:space="preserve"> REF _Ref327448849 \r \h </w:instrText>
      </w:r>
      <w:r w:rsidR="00FE3AB5" w:rsidRPr="008057C1">
        <w:rPr>
          <w:rFonts w:eastAsia="宋体"/>
        </w:rPr>
      </w:r>
      <w:r w:rsidR="00FE3AB5" w:rsidRPr="008057C1">
        <w:rPr>
          <w:rFonts w:eastAsia="宋体"/>
        </w:rPr>
        <w:fldChar w:fldCharType="separate"/>
      </w:r>
      <w:r w:rsidR="00F72511">
        <w:rPr>
          <w:rFonts w:eastAsia="宋体"/>
        </w:rPr>
        <w:t xml:space="preserve">11.2 </w:t>
      </w:r>
      <w:r w:rsidR="00FE3AB5" w:rsidRPr="008057C1">
        <w:rPr>
          <w:rFonts w:eastAsia="宋体"/>
        </w:rPr>
        <w:fldChar w:fldCharType="end"/>
      </w:r>
      <w:r w:rsidR="00FE3AB5" w:rsidRPr="008057C1">
        <w:rPr>
          <w:rFonts w:eastAsia="宋体"/>
        </w:rPr>
        <w:fldChar w:fldCharType="begin"/>
      </w:r>
      <w:r w:rsidR="00FE3AB5" w:rsidRPr="008057C1">
        <w:rPr>
          <w:rFonts w:eastAsia="宋体"/>
        </w:rPr>
        <w:instrText xml:space="preserve"> REF _Ref327448849 \h </w:instrText>
      </w:r>
      <w:r w:rsidR="00FE3AB5" w:rsidRPr="008057C1">
        <w:rPr>
          <w:rFonts w:eastAsia="宋体"/>
        </w:rPr>
      </w:r>
      <w:r w:rsidR="00FE3AB5" w:rsidRPr="008057C1">
        <w:rPr>
          <w:rFonts w:eastAsia="宋体"/>
        </w:rPr>
        <w:fldChar w:fldCharType="separate"/>
      </w:r>
      <w:r w:rsidR="00F72511" w:rsidRPr="008057C1">
        <w:t>C</w:t>
      </w:r>
      <w:r w:rsidR="00F72511" w:rsidRPr="008057C1">
        <w:rPr>
          <w:rFonts w:eastAsiaTheme="minorEastAsia"/>
        </w:rPr>
        <w:t xml:space="preserve">onfigure </w:t>
      </w:r>
      <w:r w:rsidR="00F72511" w:rsidRPr="008057C1">
        <w:t xml:space="preserve">Alarm </w:t>
      </w:r>
      <w:r w:rsidR="00F72511" w:rsidRPr="008057C1">
        <w:rPr>
          <w:rFonts w:eastAsia="宋体"/>
        </w:rPr>
        <w:t>Linkage</w:t>
      </w:r>
      <w:r w:rsidR="00F72511" w:rsidRPr="008057C1">
        <w:t xml:space="preserve"> Actions</w:t>
      </w:r>
      <w:r w:rsidR="00FE3AB5" w:rsidRPr="008057C1">
        <w:rPr>
          <w:rFonts w:eastAsia="宋体"/>
        </w:rPr>
        <w:fldChar w:fldCharType="end"/>
      </w:r>
      <w:r w:rsidR="00FE3AB5" w:rsidRPr="008057C1">
        <w:rPr>
          <w:rFonts w:eastAsia="宋体"/>
        </w:rPr>
        <w:t>.</w:t>
      </w:r>
    </w:p>
    <w:p w14:paraId="5759C12E" w14:textId="77777777" w:rsidR="004566E1" w:rsidRPr="008057C1" w:rsidRDefault="004566E1" w:rsidP="004566E1">
      <w:pPr>
        <w:pStyle w:val="E-Step"/>
        <w:ind w:left="240" w:right="240" w:firstLine="720"/>
        <w:rPr>
          <w:szCs w:val="18"/>
        </w:rPr>
      </w:pPr>
      <w:r w:rsidRPr="008057C1">
        <w:rPr>
          <w:szCs w:val="18"/>
        </w:rPr>
        <w:t xml:space="preserve">Configure rules, including </w:t>
      </w:r>
      <w:r w:rsidRPr="008057C1">
        <w:rPr>
          <w:b/>
          <w:szCs w:val="18"/>
        </w:rPr>
        <w:t>Area Settings, Picture, Overlay Content</w:t>
      </w:r>
      <w:r w:rsidRPr="008057C1">
        <w:rPr>
          <w:szCs w:val="18"/>
        </w:rPr>
        <w:t xml:space="preserve">, and </w:t>
      </w:r>
      <w:r w:rsidRPr="008057C1">
        <w:rPr>
          <w:b/>
          <w:szCs w:val="18"/>
        </w:rPr>
        <w:t>Blacklist and Whitelist</w:t>
      </w:r>
      <w:r w:rsidRPr="008057C1">
        <w:rPr>
          <w:szCs w:val="18"/>
        </w:rPr>
        <w:t>.</w:t>
      </w:r>
      <w:r w:rsidRPr="008057C1">
        <w:t xml:space="preserve"> Area Settings: Up to 4 lanes are selectable.</w:t>
      </w:r>
    </w:p>
    <w:p w14:paraId="2954EC7C" w14:textId="77777777" w:rsidR="004566E1" w:rsidRPr="008057C1" w:rsidRDefault="004566E1" w:rsidP="004566E1">
      <w:pPr>
        <w:pStyle w:val="E-Step"/>
        <w:ind w:left="240" w:right="240" w:firstLine="720"/>
      </w:pPr>
      <w:r w:rsidRPr="008057C1">
        <w:t xml:space="preserve">Click </w:t>
      </w:r>
      <w:r w:rsidRPr="008057C1">
        <w:rPr>
          <w:b/>
        </w:rPr>
        <w:t>Save</w:t>
      </w:r>
      <w:r w:rsidRPr="008057C1">
        <w:t xml:space="preserve">. </w:t>
      </w:r>
    </w:p>
    <w:p w14:paraId="3A0124AB" w14:textId="77777777" w:rsidR="004566E1" w:rsidRPr="008057C1" w:rsidRDefault="004566E1" w:rsidP="00496753">
      <w:pPr>
        <w:pStyle w:val="E-Note"/>
        <w:ind w:left="240"/>
      </w:pPr>
    </w:p>
    <w:p w14:paraId="58E882DF" w14:textId="77777777" w:rsidR="004566E1" w:rsidRPr="008057C1" w:rsidRDefault="004566E1" w:rsidP="00496753">
      <w:pPr>
        <w:pStyle w:val="E-NoteText"/>
        <w:rPr>
          <w:rFonts w:eastAsia="宋体"/>
        </w:rPr>
      </w:pPr>
      <w:r w:rsidRPr="008057C1">
        <w:t xml:space="preserve">Refer to the User Manual of Network Camera for the detailed instructions for the vehicle detection. </w:t>
      </w:r>
    </w:p>
    <w:p w14:paraId="6AF17B2D" w14:textId="77777777" w:rsidR="004566E1" w:rsidRPr="008057C1" w:rsidRDefault="004566E1" w:rsidP="004566E1">
      <w:pPr>
        <w:pStyle w:val="2"/>
        <w:rPr>
          <w:noProof w:val="0"/>
        </w:rPr>
      </w:pPr>
      <w:bookmarkStart w:id="579" w:name="_Toc407288678"/>
      <w:bookmarkStart w:id="580" w:name="_Toc409545243"/>
      <w:bookmarkStart w:id="581" w:name="_Toc493266140"/>
      <w:bookmarkStart w:id="582" w:name="_Toc14181381"/>
      <w:r w:rsidRPr="008057C1">
        <w:rPr>
          <w:noProof w:val="0"/>
        </w:rPr>
        <w:t>Line Crossing Detection</w:t>
      </w:r>
      <w:bookmarkEnd w:id="579"/>
      <w:bookmarkEnd w:id="580"/>
      <w:bookmarkEnd w:id="581"/>
      <w:bookmarkEnd w:id="582"/>
      <w:r w:rsidRPr="008057C1">
        <w:rPr>
          <w:noProof w:val="0"/>
        </w:rPr>
        <w:t xml:space="preserve"> </w:t>
      </w:r>
    </w:p>
    <w:p w14:paraId="4D0F6934" w14:textId="77777777" w:rsidR="004566E1" w:rsidRPr="008057C1" w:rsidRDefault="004566E1" w:rsidP="004566E1">
      <w:pPr>
        <w:pStyle w:val="E-Purpose"/>
      </w:pPr>
      <w:r w:rsidRPr="008057C1">
        <w:t>Purpose:</w:t>
      </w:r>
    </w:p>
    <w:p w14:paraId="6343D378" w14:textId="77777777" w:rsidR="004566E1" w:rsidRPr="008057C1" w:rsidRDefault="004566E1" w:rsidP="004566E1">
      <w:pPr>
        <w:pStyle w:val="E-Content"/>
      </w:pPr>
      <w:r w:rsidRPr="008057C1">
        <w:t xml:space="preserve">Line crossing detection detects people, vehicles, and objects crossing a set virtual line. The detection direction can be set as bidirectional, from left to right or from right to left. </w:t>
      </w:r>
    </w:p>
    <w:p w14:paraId="3C148BCB" w14:textId="77777777" w:rsidR="004566E1" w:rsidRPr="008057C1" w:rsidRDefault="004566E1" w:rsidP="004566E1">
      <w:pPr>
        <w:pStyle w:val="E-Step"/>
        <w:ind w:left="240" w:right="240" w:firstLine="720"/>
      </w:pPr>
      <w:r w:rsidRPr="008057C1">
        <w:lastRenderedPageBreak/>
        <w:t xml:space="preserve">Go to </w:t>
      </w:r>
      <w:r w:rsidRPr="008057C1">
        <w:rPr>
          <w:b/>
        </w:rPr>
        <w:t>System &gt; Event &gt; Smart Event</w:t>
      </w:r>
      <w:r w:rsidRPr="008057C1">
        <w:t>.</w:t>
      </w:r>
    </w:p>
    <w:p w14:paraId="7B43C57B" w14:textId="77777777" w:rsidR="004566E1" w:rsidRPr="008057C1" w:rsidRDefault="004566E1" w:rsidP="004566E1">
      <w:pPr>
        <w:pStyle w:val="E-Step"/>
        <w:ind w:left="240" w:right="240" w:firstLine="720"/>
      </w:pPr>
      <w:r w:rsidRPr="008057C1">
        <w:t xml:space="preserve">Click </w:t>
      </w:r>
      <w:r w:rsidRPr="008057C1">
        <w:rPr>
          <w:b/>
        </w:rPr>
        <w:t>Line Crossing</w:t>
      </w:r>
      <w:r w:rsidRPr="008057C1">
        <w:t>.</w:t>
      </w:r>
    </w:p>
    <w:p w14:paraId="71FBFE9C" w14:textId="6FB20029" w:rsidR="004566E1" w:rsidRPr="008057C1" w:rsidRDefault="008C6B93" w:rsidP="004566E1">
      <w:pPr>
        <w:pStyle w:val="E-Figure"/>
        <w:rPr>
          <w:rFonts w:eastAsia="宋体"/>
        </w:rPr>
      </w:pPr>
      <w:r w:rsidRPr="008057C1">
        <w:rPr>
          <w:rFonts w:eastAsia="宋体"/>
          <w:noProof/>
        </w:rPr>
        <w:drawing>
          <wp:inline distT="0" distB="0" distL="0" distR="0" wp14:anchorId="28753C40" wp14:editId="3084BF77">
            <wp:extent cx="5400675" cy="3286125"/>
            <wp:effectExtent l="19050" t="19050" r="28575" b="28575"/>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400675" cy="3286125"/>
                    </a:xfrm>
                    <a:prstGeom prst="rect">
                      <a:avLst/>
                    </a:prstGeom>
                    <a:noFill/>
                    <a:ln w="6350" cmpd="sng">
                      <a:solidFill>
                        <a:srgbClr val="000000"/>
                      </a:solidFill>
                      <a:miter lim="800000"/>
                      <a:headEnd/>
                      <a:tailEnd/>
                    </a:ln>
                    <a:effectLst/>
                  </pic:spPr>
                </pic:pic>
              </a:graphicData>
            </a:graphic>
          </wp:inline>
        </w:drawing>
      </w:r>
    </w:p>
    <w:p w14:paraId="6B639B7C" w14:textId="77777777" w:rsidR="004566E1" w:rsidRPr="008057C1" w:rsidRDefault="004566E1" w:rsidP="00A416BD">
      <w:pPr>
        <w:pStyle w:val="E-FigureDescription"/>
      </w:pPr>
      <w:r w:rsidRPr="008057C1">
        <w:t>Line Crossing Detection</w:t>
      </w:r>
    </w:p>
    <w:p w14:paraId="6750C4C7" w14:textId="3EAA8204" w:rsidR="004566E1" w:rsidRPr="008057C1" w:rsidRDefault="004566E1" w:rsidP="004566E1">
      <w:pPr>
        <w:pStyle w:val="E-Step"/>
        <w:ind w:left="240" w:right="240" w:firstLine="720"/>
      </w:pPr>
      <w:r w:rsidRPr="008057C1">
        <w:t xml:space="preserve">Select </w:t>
      </w:r>
      <w:r w:rsidR="005950F0" w:rsidRPr="008057C1">
        <w:t>a c</w:t>
      </w:r>
      <w:r w:rsidRPr="008057C1">
        <w:t>amera to configure.</w:t>
      </w:r>
    </w:p>
    <w:p w14:paraId="2099F351" w14:textId="77777777" w:rsidR="004566E1" w:rsidRPr="008057C1" w:rsidRDefault="004566E1" w:rsidP="004566E1">
      <w:pPr>
        <w:pStyle w:val="E-Step"/>
        <w:ind w:left="240" w:right="240" w:firstLine="720"/>
      </w:pPr>
      <w:r w:rsidRPr="008057C1">
        <w:t xml:space="preserve">Check </w:t>
      </w:r>
      <w:r w:rsidRPr="008057C1">
        <w:rPr>
          <w:b/>
        </w:rPr>
        <w:t xml:space="preserve">Enable Line Crossing Detection </w:t>
      </w:r>
      <w:r w:rsidRPr="008057C1">
        <w:t>checkbox.</w:t>
      </w:r>
    </w:p>
    <w:p w14:paraId="4D1828EA" w14:textId="77777777" w:rsidR="004566E1" w:rsidRPr="008057C1" w:rsidRDefault="004566E1" w:rsidP="004566E1">
      <w:pPr>
        <w:pStyle w:val="E-Step"/>
        <w:ind w:left="240" w:right="240" w:firstLine="720"/>
      </w:pPr>
      <w:r w:rsidRPr="008057C1">
        <w:rPr>
          <w:szCs w:val="18"/>
        </w:rPr>
        <w:t xml:space="preserve">Optionally, check </w:t>
      </w:r>
      <w:r w:rsidRPr="008057C1">
        <w:rPr>
          <w:b/>
          <w:szCs w:val="18"/>
        </w:rPr>
        <w:t>Save VCA Picture</w:t>
      </w:r>
      <w:r w:rsidRPr="008057C1">
        <w:rPr>
          <w:szCs w:val="18"/>
        </w:rPr>
        <w:t xml:space="preserve"> to save the captured pictures of line crossing detection.</w:t>
      </w:r>
    </w:p>
    <w:p w14:paraId="32E68594" w14:textId="77777777" w:rsidR="004566E1" w:rsidRPr="008057C1" w:rsidRDefault="004566E1" w:rsidP="004566E1">
      <w:pPr>
        <w:pStyle w:val="E-Step"/>
        <w:ind w:left="240" w:right="240" w:firstLine="720"/>
      </w:pPr>
      <w:r w:rsidRPr="008057C1">
        <w:t xml:space="preserve">Follow the steps to set the line crossing detection rules and detection areas. </w:t>
      </w:r>
    </w:p>
    <w:p w14:paraId="509F602C" w14:textId="5FCBDAFC" w:rsidR="004566E1" w:rsidRPr="008057C1" w:rsidRDefault="004566E1" w:rsidP="003A5BE4">
      <w:pPr>
        <w:pStyle w:val="SUBITEMSTEP"/>
        <w:numPr>
          <w:ilvl w:val="0"/>
          <w:numId w:val="72"/>
        </w:numPr>
      </w:pPr>
      <w:r w:rsidRPr="008057C1">
        <w:t>Select</w:t>
      </w:r>
      <w:r w:rsidR="00B83E69">
        <w:t xml:space="preserve"> an Arming Region to configure.</w:t>
      </w:r>
    </w:p>
    <w:p w14:paraId="0D3956EC" w14:textId="77777777" w:rsidR="004566E1" w:rsidRPr="008057C1" w:rsidRDefault="004566E1" w:rsidP="004566E1">
      <w:pPr>
        <w:pStyle w:val="E-SubStep"/>
      </w:pPr>
      <w:r w:rsidRPr="008057C1">
        <w:t xml:space="preserve">Select the Direction as A&lt;-&gt;B, A-&gt;B, or A&lt;-B. </w:t>
      </w:r>
    </w:p>
    <w:p w14:paraId="6BC85487" w14:textId="4442FF07" w:rsidR="004566E1" w:rsidRPr="008057C1" w:rsidRDefault="004566E1" w:rsidP="004566E1">
      <w:pPr>
        <w:pStyle w:val="E-SubStepText"/>
      </w:pPr>
      <w:r w:rsidRPr="008057C1">
        <w:rPr>
          <w:b/>
        </w:rPr>
        <w:t>A&lt;-&gt;B</w:t>
      </w:r>
      <w:r w:rsidRPr="008057C1">
        <w:t xml:space="preserve">: Only the arrow on the B side shows. When an object goes across the configured line with both </w:t>
      </w:r>
      <w:r w:rsidR="008057C1" w:rsidRPr="008057C1">
        <w:t>directions</w:t>
      </w:r>
      <w:r w:rsidRPr="008057C1">
        <w:t xml:space="preserve"> can be detected and alarms are triggered. </w:t>
      </w:r>
    </w:p>
    <w:p w14:paraId="7F5FB31A" w14:textId="77777777" w:rsidR="004566E1" w:rsidRPr="008057C1" w:rsidRDefault="004566E1" w:rsidP="004566E1">
      <w:pPr>
        <w:pStyle w:val="E-SubStepText"/>
      </w:pPr>
      <w:r w:rsidRPr="008057C1">
        <w:rPr>
          <w:b/>
        </w:rPr>
        <w:t>A-&gt;B</w:t>
      </w:r>
      <w:r w:rsidRPr="008057C1">
        <w:t xml:space="preserve">: Only the object crossing the configured line from the A side to the B side can be detected. </w:t>
      </w:r>
    </w:p>
    <w:p w14:paraId="1566FA96" w14:textId="77777777" w:rsidR="004566E1" w:rsidRPr="008057C1" w:rsidRDefault="004566E1" w:rsidP="004566E1">
      <w:pPr>
        <w:pStyle w:val="E-SubStepText"/>
      </w:pPr>
      <w:r w:rsidRPr="008057C1">
        <w:rPr>
          <w:b/>
        </w:rPr>
        <w:t>B-&gt;A</w:t>
      </w:r>
      <w:r w:rsidRPr="008057C1">
        <w:t>: Only the object crossing the configured line from the B side to the A side can be detected.</w:t>
      </w:r>
    </w:p>
    <w:p w14:paraId="2AA81600" w14:textId="77777777" w:rsidR="004566E1" w:rsidRPr="008057C1" w:rsidRDefault="004566E1" w:rsidP="004566E1">
      <w:pPr>
        <w:pStyle w:val="E-SubStep"/>
      </w:pPr>
      <w:r w:rsidRPr="008057C1">
        <w:t>Drag the Sensitivity slider to set the detection sensitivity. Sensitivity range: sensitivity. The higher the value is, the more easily the detection alarm can be triggered.</w:t>
      </w:r>
    </w:p>
    <w:p w14:paraId="0D60B8BF" w14:textId="77777777" w:rsidR="004566E1" w:rsidRPr="008057C1" w:rsidRDefault="004566E1" w:rsidP="004566E1">
      <w:pPr>
        <w:pStyle w:val="E-SubStep"/>
      </w:pPr>
      <w:r w:rsidRPr="008057C1">
        <w:t xml:space="preserve">Click Draw Region and set two points in the preview window to draw a virtual line. </w:t>
      </w:r>
    </w:p>
    <w:p w14:paraId="529C3A72" w14:textId="54556348" w:rsidR="004566E1" w:rsidRPr="008057C1" w:rsidRDefault="004566E1" w:rsidP="004566E1">
      <w:pPr>
        <w:pStyle w:val="E-Step"/>
        <w:ind w:left="240" w:right="240" w:firstLine="720"/>
      </w:pPr>
      <w:r w:rsidRPr="008057C1">
        <w:t xml:space="preserve">Set the arming schedule. Refer to Chapter </w:t>
      </w:r>
      <w:r w:rsidRPr="008057C1">
        <w:fldChar w:fldCharType="begin"/>
      </w:r>
      <w:r w:rsidRPr="008057C1">
        <w:instrText xml:space="preserve"> REF _Ref491681660 \r \h  \* MERGEFORMAT </w:instrText>
      </w:r>
      <w:r w:rsidRPr="008057C1">
        <w:fldChar w:fldCharType="separate"/>
      </w:r>
      <w:r w:rsidR="00F72511">
        <w:t xml:space="preserve">11.1 </w:t>
      </w:r>
      <w:r w:rsidRPr="008057C1">
        <w:fldChar w:fldCharType="end"/>
      </w:r>
      <w:r w:rsidRPr="008057C1">
        <w:fldChar w:fldCharType="begin"/>
      </w:r>
      <w:r w:rsidRPr="008057C1">
        <w:instrText xml:space="preserve"> REF _Ref491681660 \h  \* MERGEFORMAT </w:instrText>
      </w:r>
      <w:r w:rsidRPr="008057C1">
        <w:fldChar w:fldCharType="separate"/>
      </w:r>
      <w:r w:rsidR="00F72511" w:rsidRPr="00F72511">
        <w:t>Configure Arming Schedule</w:t>
      </w:r>
      <w:r w:rsidRPr="008057C1">
        <w:fldChar w:fldCharType="end"/>
      </w:r>
      <w:r w:rsidRPr="008057C1">
        <w:t xml:space="preserve">.  </w:t>
      </w:r>
    </w:p>
    <w:p w14:paraId="12A7A8FA" w14:textId="1487278C" w:rsidR="004566E1" w:rsidRPr="008057C1" w:rsidRDefault="004566E1" w:rsidP="00FE3AB5">
      <w:pPr>
        <w:pStyle w:val="E-Step"/>
        <w:ind w:left="240" w:right="240" w:firstLine="720"/>
      </w:pPr>
      <w:r w:rsidRPr="008057C1">
        <w:lastRenderedPageBreak/>
        <w:t xml:space="preserve">Set the linkage actions. Refer to </w:t>
      </w:r>
      <w:r w:rsidR="00FE3AB5" w:rsidRPr="008057C1">
        <w:t>Chapter</w:t>
      </w:r>
      <w:r w:rsidR="00FE3AB5" w:rsidRPr="008057C1">
        <w:rPr>
          <w:rFonts w:eastAsia="宋体"/>
        </w:rPr>
        <w:t xml:space="preserve"> </w:t>
      </w:r>
      <w:r w:rsidR="00FE3AB5" w:rsidRPr="008057C1">
        <w:rPr>
          <w:rFonts w:eastAsia="宋体"/>
        </w:rPr>
        <w:fldChar w:fldCharType="begin"/>
      </w:r>
      <w:r w:rsidR="00FE3AB5" w:rsidRPr="008057C1">
        <w:rPr>
          <w:rFonts w:eastAsia="宋体"/>
        </w:rPr>
        <w:instrText xml:space="preserve"> REF _Ref327448849 \r \h </w:instrText>
      </w:r>
      <w:r w:rsidR="00FE3AB5" w:rsidRPr="008057C1">
        <w:rPr>
          <w:rFonts w:eastAsia="宋体"/>
        </w:rPr>
      </w:r>
      <w:r w:rsidR="00FE3AB5" w:rsidRPr="008057C1">
        <w:rPr>
          <w:rFonts w:eastAsia="宋体"/>
        </w:rPr>
        <w:fldChar w:fldCharType="separate"/>
      </w:r>
      <w:r w:rsidR="00F72511">
        <w:rPr>
          <w:rFonts w:eastAsia="宋体"/>
        </w:rPr>
        <w:t xml:space="preserve">11.2 </w:t>
      </w:r>
      <w:r w:rsidR="00FE3AB5" w:rsidRPr="008057C1">
        <w:rPr>
          <w:rFonts w:eastAsia="宋体"/>
        </w:rPr>
        <w:fldChar w:fldCharType="end"/>
      </w:r>
      <w:r w:rsidR="00FE3AB5" w:rsidRPr="008057C1">
        <w:rPr>
          <w:rFonts w:eastAsia="宋体"/>
        </w:rPr>
        <w:fldChar w:fldCharType="begin"/>
      </w:r>
      <w:r w:rsidR="00FE3AB5" w:rsidRPr="008057C1">
        <w:rPr>
          <w:rFonts w:eastAsia="宋体"/>
        </w:rPr>
        <w:instrText xml:space="preserve"> REF _Ref327448849 \h </w:instrText>
      </w:r>
      <w:r w:rsidR="00FE3AB5" w:rsidRPr="008057C1">
        <w:rPr>
          <w:rFonts w:eastAsia="宋体"/>
        </w:rPr>
      </w:r>
      <w:r w:rsidR="00FE3AB5" w:rsidRPr="008057C1">
        <w:rPr>
          <w:rFonts w:eastAsia="宋体"/>
        </w:rPr>
        <w:fldChar w:fldCharType="separate"/>
      </w:r>
      <w:r w:rsidR="00F72511" w:rsidRPr="008057C1">
        <w:t>C</w:t>
      </w:r>
      <w:r w:rsidR="00F72511" w:rsidRPr="008057C1">
        <w:rPr>
          <w:rFonts w:eastAsiaTheme="minorEastAsia"/>
        </w:rPr>
        <w:t xml:space="preserve">onfigure </w:t>
      </w:r>
      <w:r w:rsidR="00F72511" w:rsidRPr="008057C1">
        <w:t xml:space="preserve">Alarm </w:t>
      </w:r>
      <w:r w:rsidR="00F72511" w:rsidRPr="008057C1">
        <w:rPr>
          <w:rFonts w:eastAsia="宋体"/>
        </w:rPr>
        <w:t>Linkage</w:t>
      </w:r>
      <w:r w:rsidR="00F72511" w:rsidRPr="008057C1">
        <w:t xml:space="preserve"> Actions</w:t>
      </w:r>
      <w:r w:rsidR="00FE3AB5" w:rsidRPr="008057C1">
        <w:rPr>
          <w:rFonts w:eastAsia="宋体"/>
        </w:rPr>
        <w:fldChar w:fldCharType="end"/>
      </w:r>
      <w:r w:rsidRPr="008057C1">
        <w:t>.</w:t>
      </w:r>
    </w:p>
    <w:p w14:paraId="450A33E8" w14:textId="0BE5002A" w:rsidR="004566E1" w:rsidRDefault="004566E1" w:rsidP="004566E1">
      <w:pPr>
        <w:pStyle w:val="E-Step"/>
        <w:ind w:left="240" w:right="240" w:firstLine="720"/>
      </w:pPr>
      <w:r w:rsidRPr="008057C1">
        <w:t xml:space="preserve">Click </w:t>
      </w:r>
      <w:r w:rsidRPr="008057C1">
        <w:rPr>
          <w:b/>
        </w:rPr>
        <w:t>Apply</w:t>
      </w:r>
      <w:r w:rsidRPr="008057C1">
        <w:t>.</w:t>
      </w:r>
    </w:p>
    <w:p w14:paraId="6F49C131" w14:textId="77777777" w:rsidR="00D37F1A" w:rsidRPr="008057C1" w:rsidRDefault="00D37F1A" w:rsidP="00D37F1A">
      <w:pPr>
        <w:pStyle w:val="E-Note"/>
        <w:ind w:left="240"/>
      </w:pPr>
    </w:p>
    <w:p w14:paraId="6B440BEC" w14:textId="54337086" w:rsidR="00D37F1A" w:rsidRPr="00D37F1A" w:rsidRDefault="00D37F1A" w:rsidP="00D37F1A">
      <w:pPr>
        <w:pStyle w:val="E-NoteText"/>
        <w:rPr>
          <w:rFonts w:cs="Calibri"/>
        </w:rPr>
      </w:pPr>
      <w:r>
        <w:t xml:space="preserve">For </w:t>
      </w:r>
      <w:r w:rsidR="007A350C">
        <w:t>Acusense</w:t>
      </w:r>
      <w:r w:rsidR="00C17D8A" w:rsidRPr="00D37F1A">
        <w:t xml:space="preserve"> series</w:t>
      </w:r>
      <w:r>
        <w:t>, y</w:t>
      </w:r>
      <w:r w:rsidRPr="008057C1">
        <w:t>ou can</w:t>
      </w:r>
      <w:r w:rsidR="00BC03B9" w:rsidRPr="00BC03B9">
        <w:rPr>
          <w:rFonts w:eastAsia="宋体" w:cs="Symbol"/>
          <w:color w:val="auto"/>
          <w:kern w:val="2"/>
          <w:szCs w:val="21"/>
        </w:rPr>
        <w:t xml:space="preserve"> </w:t>
      </w:r>
      <w:r w:rsidR="00BC03B9">
        <w:rPr>
          <w:rFonts w:asciiTheme="minorEastAsia" w:eastAsiaTheme="minorEastAsia" w:hAnsiTheme="minorEastAsia" w:hint="eastAsia"/>
        </w:rPr>
        <w:t>s</w:t>
      </w:r>
      <w:r w:rsidR="00BC03B9" w:rsidRPr="00BC03B9">
        <w:t xml:space="preserve">elect </w:t>
      </w:r>
      <w:r w:rsidR="00BC03B9">
        <w:rPr>
          <w:b/>
        </w:rPr>
        <w:t>Target Detection</w:t>
      </w:r>
      <w:r w:rsidR="00BC03B9" w:rsidRPr="00BC03B9">
        <w:rPr>
          <w:b/>
        </w:rPr>
        <w:t xml:space="preserve"> </w:t>
      </w:r>
      <w:r w:rsidR="00BC03B9" w:rsidRPr="00BC03B9">
        <w:t xml:space="preserve">as </w:t>
      </w:r>
      <w:r w:rsidR="00BC03B9" w:rsidRPr="00BC03B9">
        <w:rPr>
          <w:b/>
        </w:rPr>
        <w:t xml:space="preserve">Human Body </w:t>
      </w:r>
      <w:r w:rsidR="00BC03B9" w:rsidRPr="00BC03B9">
        <w:t xml:space="preserve">or </w:t>
      </w:r>
      <w:r w:rsidR="00BC03B9" w:rsidRPr="00BC03B9">
        <w:rPr>
          <w:b/>
        </w:rPr>
        <w:t>Vehicle</w:t>
      </w:r>
      <w:r w:rsidRPr="008057C1">
        <w:t>.</w:t>
      </w:r>
      <w:r w:rsidR="00BC03B9">
        <w:t xml:space="preserve"> Only the target of selected type will trigger the alarm.</w:t>
      </w:r>
    </w:p>
    <w:p w14:paraId="33762C80" w14:textId="304625D9" w:rsidR="004566E1" w:rsidRPr="008057C1" w:rsidRDefault="004566E1" w:rsidP="004566E1">
      <w:pPr>
        <w:pStyle w:val="2"/>
        <w:rPr>
          <w:noProof w:val="0"/>
        </w:rPr>
      </w:pPr>
      <w:bookmarkStart w:id="583" w:name="_Toc407288679"/>
      <w:bookmarkStart w:id="584" w:name="_Toc409545244"/>
      <w:bookmarkStart w:id="585" w:name="_Toc493266141"/>
      <w:bookmarkStart w:id="586" w:name="_Ref512345262"/>
      <w:bookmarkStart w:id="587" w:name="_Ref512345264"/>
      <w:bookmarkStart w:id="588" w:name="_Toc14181382"/>
      <w:r w:rsidRPr="008057C1">
        <w:rPr>
          <w:noProof w:val="0"/>
        </w:rPr>
        <w:t>Intrusion Detection</w:t>
      </w:r>
      <w:bookmarkEnd w:id="583"/>
      <w:bookmarkEnd w:id="584"/>
      <w:bookmarkEnd w:id="585"/>
      <w:bookmarkEnd w:id="586"/>
      <w:bookmarkEnd w:id="587"/>
      <w:bookmarkEnd w:id="588"/>
    </w:p>
    <w:p w14:paraId="57960B28" w14:textId="77777777" w:rsidR="004566E1" w:rsidRPr="008057C1" w:rsidRDefault="004566E1" w:rsidP="004566E1">
      <w:pPr>
        <w:pStyle w:val="E-Purpose"/>
      </w:pPr>
      <w:r w:rsidRPr="008057C1">
        <w:t>Purpose:</w:t>
      </w:r>
    </w:p>
    <w:p w14:paraId="3236E383" w14:textId="77777777" w:rsidR="004566E1" w:rsidRPr="008057C1" w:rsidRDefault="004566E1" w:rsidP="004566E1">
      <w:pPr>
        <w:pStyle w:val="E-Content"/>
      </w:pPr>
      <w:r w:rsidRPr="008057C1">
        <w:t>Intrusion detection function detects people, vehicle or other objects which enter and loiter in a pre-defined virtual region, and some certain actions can be taken when the alarm is triggered.</w:t>
      </w:r>
    </w:p>
    <w:p w14:paraId="7EC2D43B" w14:textId="77777777" w:rsidR="004566E1" w:rsidRPr="008057C1" w:rsidRDefault="004566E1" w:rsidP="004566E1">
      <w:pPr>
        <w:pStyle w:val="E-Step"/>
        <w:ind w:left="240" w:right="240" w:firstLine="720"/>
      </w:pPr>
      <w:r w:rsidRPr="008057C1">
        <w:t xml:space="preserve">Go to </w:t>
      </w:r>
      <w:r w:rsidRPr="008057C1">
        <w:rPr>
          <w:b/>
        </w:rPr>
        <w:t>System &gt; Event &gt; Smart Event</w:t>
      </w:r>
      <w:r w:rsidRPr="008057C1">
        <w:t>.</w:t>
      </w:r>
    </w:p>
    <w:p w14:paraId="1354CBC1" w14:textId="77777777" w:rsidR="004566E1" w:rsidRPr="008057C1" w:rsidRDefault="004566E1" w:rsidP="004566E1">
      <w:pPr>
        <w:pStyle w:val="E-Step"/>
        <w:ind w:left="240" w:right="240" w:firstLine="720"/>
      </w:pPr>
      <w:r w:rsidRPr="008057C1">
        <w:t xml:space="preserve">Click </w:t>
      </w:r>
      <w:r w:rsidRPr="008057C1">
        <w:rPr>
          <w:b/>
        </w:rPr>
        <w:t>Intrusion</w:t>
      </w:r>
      <w:r w:rsidRPr="008057C1">
        <w:t>.</w:t>
      </w:r>
    </w:p>
    <w:p w14:paraId="37196961" w14:textId="4F7C82E7" w:rsidR="004566E1" w:rsidRPr="008057C1" w:rsidRDefault="008C6B93" w:rsidP="004566E1">
      <w:pPr>
        <w:pStyle w:val="E-Figure"/>
        <w:rPr>
          <w:rFonts w:eastAsia="宋体"/>
        </w:rPr>
      </w:pPr>
      <w:r w:rsidRPr="008057C1">
        <w:rPr>
          <w:rFonts w:eastAsia="宋体"/>
          <w:noProof/>
        </w:rPr>
        <w:drawing>
          <wp:inline distT="0" distB="0" distL="0" distR="0" wp14:anchorId="5BA8F4C9" wp14:editId="4B246D28">
            <wp:extent cx="5410200" cy="3400425"/>
            <wp:effectExtent l="19050" t="19050" r="19050" b="28575"/>
            <wp:docPr id="216" name="图片 216" descr="1013-gu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1013-guo"/>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10200" cy="3400425"/>
                    </a:xfrm>
                    <a:prstGeom prst="rect">
                      <a:avLst/>
                    </a:prstGeom>
                    <a:noFill/>
                    <a:ln w="6350" cmpd="sng">
                      <a:solidFill>
                        <a:srgbClr val="000000"/>
                      </a:solidFill>
                      <a:miter lim="800000"/>
                      <a:headEnd/>
                      <a:tailEnd/>
                    </a:ln>
                    <a:effectLst/>
                  </pic:spPr>
                </pic:pic>
              </a:graphicData>
            </a:graphic>
          </wp:inline>
        </w:drawing>
      </w:r>
    </w:p>
    <w:p w14:paraId="64EC85E7" w14:textId="77777777" w:rsidR="004566E1" w:rsidRPr="008057C1" w:rsidRDefault="004566E1" w:rsidP="00A416BD">
      <w:pPr>
        <w:pStyle w:val="E-FigureDescription"/>
      </w:pPr>
      <w:r w:rsidRPr="008057C1">
        <w:t>Intrusion Detection</w:t>
      </w:r>
    </w:p>
    <w:p w14:paraId="60D9DCB0" w14:textId="0F7E7EC2" w:rsidR="004566E1" w:rsidRPr="008057C1" w:rsidRDefault="004566E1" w:rsidP="004566E1">
      <w:pPr>
        <w:pStyle w:val="E-Step"/>
        <w:ind w:left="240" w:right="240" w:firstLine="720"/>
      </w:pPr>
      <w:r w:rsidRPr="008057C1">
        <w:t xml:space="preserve">Select </w:t>
      </w:r>
      <w:r w:rsidR="005950F0" w:rsidRPr="008057C1">
        <w:t>a c</w:t>
      </w:r>
      <w:r w:rsidRPr="008057C1">
        <w:t>amera to configure.</w:t>
      </w:r>
    </w:p>
    <w:p w14:paraId="20F429C0" w14:textId="77777777" w:rsidR="004566E1" w:rsidRPr="008057C1" w:rsidRDefault="004566E1" w:rsidP="004566E1">
      <w:pPr>
        <w:pStyle w:val="E-Step"/>
        <w:ind w:left="240" w:right="240" w:firstLine="720"/>
      </w:pPr>
      <w:r w:rsidRPr="008057C1">
        <w:t xml:space="preserve">Check </w:t>
      </w:r>
      <w:r w:rsidRPr="008057C1">
        <w:rPr>
          <w:b/>
        </w:rPr>
        <w:t>Enable Intrusion Detection</w:t>
      </w:r>
      <w:r w:rsidRPr="008057C1">
        <w:t>.</w:t>
      </w:r>
    </w:p>
    <w:p w14:paraId="51F26E1C" w14:textId="77777777" w:rsidR="004566E1" w:rsidRPr="008057C1" w:rsidRDefault="004566E1" w:rsidP="004566E1">
      <w:pPr>
        <w:pStyle w:val="E-Step"/>
        <w:ind w:left="240" w:right="240" w:firstLine="720"/>
      </w:pPr>
      <w:r w:rsidRPr="008057C1">
        <w:rPr>
          <w:szCs w:val="18"/>
        </w:rPr>
        <w:t xml:space="preserve">Optionally, check </w:t>
      </w:r>
      <w:r w:rsidRPr="008057C1">
        <w:rPr>
          <w:b/>
          <w:szCs w:val="18"/>
        </w:rPr>
        <w:t>Save VCA Picture</w:t>
      </w:r>
      <w:r w:rsidRPr="008057C1">
        <w:rPr>
          <w:szCs w:val="18"/>
        </w:rPr>
        <w:t xml:space="preserve"> to save the captured pictures of intrusion detection.</w:t>
      </w:r>
    </w:p>
    <w:p w14:paraId="5C770D53" w14:textId="77777777" w:rsidR="004566E1" w:rsidRPr="008057C1" w:rsidRDefault="004566E1" w:rsidP="004566E1">
      <w:pPr>
        <w:pStyle w:val="E-Step"/>
        <w:ind w:left="240" w:right="240" w:firstLine="720"/>
      </w:pPr>
      <w:r w:rsidRPr="008057C1">
        <w:t>Follow the steps to set the detection rules and detection areas.</w:t>
      </w:r>
    </w:p>
    <w:p w14:paraId="5E470B3B" w14:textId="53A59792" w:rsidR="004566E1" w:rsidRPr="008057C1" w:rsidRDefault="004566E1" w:rsidP="0045635B">
      <w:pPr>
        <w:pStyle w:val="E-SubStep"/>
        <w:numPr>
          <w:ilvl w:val="0"/>
          <w:numId w:val="63"/>
        </w:numPr>
      </w:pPr>
      <w:r w:rsidRPr="008057C1">
        <w:lastRenderedPageBreak/>
        <w:t>Selec</w:t>
      </w:r>
      <w:r w:rsidR="00511315">
        <w:t>t a Virtual Panel to configure.</w:t>
      </w:r>
    </w:p>
    <w:p w14:paraId="6686CDB8" w14:textId="77777777" w:rsidR="004566E1" w:rsidRPr="008057C1" w:rsidRDefault="004566E1" w:rsidP="0045635B">
      <w:pPr>
        <w:pStyle w:val="E-SubStep"/>
        <w:numPr>
          <w:ilvl w:val="0"/>
          <w:numId w:val="63"/>
        </w:numPr>
      </w:pPr>
      <w:r w:rsidRPr="008057C1">
        <w:t>Drag the sliders to set Time Threshold, Sensitivity, and Percentage.</w:t>
      </w:r>
    </w:p>
    <w:p w14:paraId="5C8EEC46" w14:textId="3974EFC1" w:rsidR="004566E1" w:rsidRPr="008057C1" w:rsidRDefault="004566E1" w:rsidP="004566E1">
      <w:pPr>
        <w:pStyle w:val="E-SubItemList"/>
      </w:pPr>
      <w:r w:rsidRPr="008057C1">
        <w:rPr>
          <w:b/>
        </w:rPr>
        <w:t xml:space="preserve">Time Threshold: </w:t>
      </w:r>
      <w:r w:rsidRPr="008057C1">
        <w:t>The threshold for the time of the object loitering in the region. When the duration of the object in the defined detection area is longer than the threshold, device will trigg</w:t>
      </w:r>
      <w:r w:rsidR="008C3B46">
        <w:t>er an alarm. Its range is [0s-2</w:t>
      </w:r>
      <w:r w:rsidRPr="008057C1">
        <w:t>s]</w:t>
      </w:r>
      <w:r w:rsidR="008C3B46">
        <w:t xml:space="preserve"> for analog cameras</w:t>
      </w:r>
      <w:r w:rsidRPr="008057C1">
        <w:t>.</w:t>
      </w:r>
    </w:p>
    <w:p w14:paraId="720B30DD" w14:textId="77777777" w:rsidR="004566E1" w:rsidRPr="008057C1" w:rsidRDefault="004566E1" w:rsidP="004566E1">
      <w:pPr>
        <w:pStyle w:val="E-SubItemList"/>
      </w:pPr>
      <w:r w:rsidRPr="008057C1">
        <w:rPr>
          <w:b/>
        </w:rPr>
        <w:t xml:space="preserve">Sensitivity: </w:t>
      </w:r>
      <w:r w:rsidRPr="008057C1">
        <w:t>The size of the object that can trigger the alarm. The higher the value is, the more easily the detection alarm can be triggered. Its range is [1-100].</w:t>
      </w:r>
    </w:p>
    <w:p w14:paraId="325E7CA8" w14:textId="77777777" w:rsidR="004566E1" w:rsidRPr="008057C1" w:rsidRDefault="004566E1" w:rsidP="004566E1">
      <w:pPr>
        <w:pStyle w:val="E-SubItemList"/>
      </w:pPr>
      <w:r w:rsidRPr="008057C1">
        <w:rPr>
          <w:b/>
        </w:rPr>
        <w:t xml:space="preserve">Percentage: </w:t>
      </w:r>
      <w:r w:rsidRPr="008057C1">
        <w:t>The ratio of the in-region part of the object that can trigger the alarm. For example, if the percentage is 50%, when the object enters the region and occupies half of the whole region, device will trigger an alarm. Its range is [1-100].</w:t>
      </w:r>
    </w:p>
    <w:p w14:paraId="6DE101EF" w14:textId="77777777" w:rsidR="004566E1" w:rsidRPr="008057C1" w:rsidRDefault="004566E1" w:rsidP="0045635B">
      <w:pPr>
        <w:pStyle w:val="E-SubStep"/>
        <w:numPr>
          <w:ilvl w:val="0"/>
          <w:numId w:val="63"/>
        </w:numPr>
      </w:pPr>
      <w:r w:rsidRPr="008057C1">
        <w:t>Click Draw Region and draw a quadrilateral in the preview window by specifying four vertexes of the detection region.</w:t>
      </w:r>
    </w:p>
    <w:p w14:paraId="6C1423E9" w14:textId="62E93B29" w:rsidR="004566E1" w:rsidRPr="008057C1" w:rsidRDefault="004566E1" w:rsidP="004566E1">
      <w:pPr>
        <w:pStyle w:val="E-Step"/>
        <w:ind w:left="240" w:right="240" w:firstLine="720"/>
      </w:pPr>
      <w:r w:rsidRPr="008057C1">
        <w:rPr>
          <w:rFonts w:eastAsia="宋体"/>
        </w:rPr>
        <w:t xml:space="preserve">Set the arming schedule. Refer to Chapter </w:t>
      </w:r>
      <w:r w:rsidRPr="008057C1">
        <w:rPr>
          <w:rFonts w:eastAsia="宋体"/>
        </w:rPr>
        <w:fldChar w:fldCharType="begin"/>
      </w:r>
      <w:r w:rsidRPr="008057C1">
        <w:rPr>
          <w:rFonts w:eastAsia="宋体"/>
        </w:rPr>
        <w:instrText xml:space="preserve"> REF _Ref491681660 \r \h </w:instrText>
      </w:r>
      <w:r w:rsidRPr="008057C1">
        <w:rPr>
          <w:rFonts w:eastAsia="宋体"/>
        </w:rPr>
      </w:r>
      <w:r w:rsidRPr="008057C1">
        <w:rPr>
          <w:rFonts w:eastAsia="宋体"/>
        </w:rPr>
        <w:fldChar w:fldCharType="separate"/>
      </w:r>
      <w:r w:rsidR="00F72511">
        <w:rPr>
          <w:rFonts w:eastAsia="宋体"/>
        </w:rPr>
        <w:t xml:space="preserve">11.1 </w:t>
      </w:r>
      <w:r w:rsidRPr="008057C1">
        <w:rPr>
          <w:rFonts w:eastAsia="宋体"/>
        </w:rPr>
        <w:fldChar w:fldCharType="end"/>
      </w:r>
      <w:r w:rsidRPr="008057C1">
        <w:rPr>
          <w:rFonts w:eastAsia="宋体"/>
        </w:rPr>
        <w:fldChar w:fldCharType="begin"/>
      </w:r>
      <w:r w:rsidRPr="008057C1">
        <w:rPr>
          <w:rFonts w:eastAsia="宋体"/>
        </w:rPr>
        <w:instrText xml:space="preserve"> REF _Ref491681660 \h </w:instrText>
      </w:r>
      <w:r w:rsidRPr="008057C1">
        <w:rPr>
          <w:rFonts w:eastAsia="宋体"/>
        </w:rPr>
      </w:r>
      <w:r w:rsidRPr="008057C1">
        <w:rPr>
          <w:rFonts w:eastAsia="宋体"/>
        </w:rPr>
        <w:fldChar w:fldCharType="separate"/>
      </w:r>
      <w:r w:rsidR="00F72511" w:rsidRPr="008057C1">
        <w:rPr>
          <w:rFonts w:eastAsia="宋体"/>
        </w:rPr>
        <w:t>Configure Arming Schedule</w:t>
      </w:r>
      <w:r w:rsidRPr="008057C1">
        <w:rPr>
          <w:rFonts w:eastAsia="宋体"/>
        </w:rPr>
        <w:fldChar w:fldCharType="end"/>
      </w:r>
      <w:r w:rsidRPr="008057C1">
        <w:rPr>
          <w:rFonts w:eastAsia="宋体"/>
        </w:rPr>
        <w:t xml:space="preserve">.  </w:t>
      </w:r>
    </w:p>
    <w:p w14:paraId="5BB285AC" w14:textId="0B24F255" w:rsidR="00BF4045" w:rsidRPr="008057C1" w:rsidRDefault="004566E1" w:rsidP="00BF4045">
      <w:pPr>
        <w:pStyle w:val="E-Step"/>
        <w:ind w:left="240" w:right="240" w:firstLine="720"/>
        <w:rPr>
          <w:rFonts w:eastAsia="宋体"/>
        </w:rPr>
      </w:pPr>
      <w:r w:rsidRPr="008057C1">
        <w:rPr>
          <w:rFonts w:eastAsia="宋体"/>
        </w:rPr>
        <w:t xml:space="preserve">Set the linkage actions. Refer to </w:t>
      </w:r>
      <w:r w:rsidR="00FE3AB5" w:rsidRPr="008057C1">
        <w:t>Chapter</w:t>
      </w:r>
      <w:r w:rsidR="00FE3AB5" w:rsidRPr="008057C1">
        <w:rPr>
          <w:rFonts w:eastAsia="宋体"/>
        </w:rPr>
        <w:t xml:space="preserve"> </w:t>
      </w:r>
      <w:r w:rsidR="00FE3AB5" w:rsidRPr="008057C1">
        <w:rPr>
          <w:rFonts w:eastAsia="宋体"/>
        </w:rPr>
        <w:fldChar w:fldCharType="begin"/>
      </w:r>
      <w:r w:rsidR="00FE3AB5" w:rsidRPr="008057C1">
        <w:rPr>
          <w:rFonts w:eastAsia="宋体"/>
        </w:rPr>
        <w:instrText xml:space="preserve"> REF _Ref327448849 \r \h </w:instrText>
      </w:r>
      <w:r w:rsidR="00FE3AB5" w:rsidRPr="008057C1">
        <w:rPr>
          <w:rFonts w:eastAsia="宋体"/>
        </w:rPr>
      </w:r>
      <w:r w:rsidR="00FE3AB5" w:rsidRPr="008057C1">
        <w:rPr>
          <w:rFonts w:eastAsia="宋体"/>
        </w:rPr>
        <w:fldChar w:fldCharType="separate"/>
      </w:r>
      <w:r w:rsidR="00F72511">
        <w:rPr>
          <w:rFonts w:eastAsia="宋体"/>
        </w:rPr>
        <w:t xml:space="preserve">11.2 </w:t>
      </w:r>
      <w:r w:rsidR="00FE3AB5" w:rsidRPr="008057C1">
        <w:rPr>
          <w:rFonts w:eastAsia="宋体"/>
        </w:rPr>
        <w:fldChar w:fldCharType="end"/>
      </w:r>
      <w:r w:rsidR="00FE3AB5" w:rsidRPr="008057C1">
        <w:rPr>
          <w:rFonts w:eastAsia="宋体"/>
        </w:rPr>
        <w:fldChar w:fldCharType="begin"/>
      </w:r>
      <w:r w:rsidR="00FE3AB5" w:rsidRPr="008057C1">
        <w:rPr>
          <w:rFonts w:eastAsia="宋体"/>
        </w:rPr>
        <w:instrText xml:space="preserve"> REF _Ref327448849 \h </w:instrText>
      </w:r>
      <w:r w:rsidR="00FE3AB5" w:rsidRPr="008057C1">
        <w:rPr>
          <w:rFonts w:eastAsia="宋体"/>
        </w:rPr>
      </w:r>
      <w:r w:rsidR="00FE3AB5" w:rsidRPr="008057C1">
        <w:rPr>
          <w:rFonts w:eastAsia="宋体"/>
        </w:rPr>
        <w:fldChar w:fldCharType="separate"/>
      </w:r>
      <w:r w:rsidR="00F72511" w:rsidRPr="008057C1">
        <w:t>C</w:t>
      </w:r>
      <w:r w:rsidR="00F72511" w:rsidRPr="008057C1">
        <w:rPr>
          <w:rFonts w:eastAsiaTheme="minorEastAsia"/>
        </w:rPr>
        <w:t xml:space="preserve">onfigure </w:t>
      </w:r>
      <w:r w:rsidR="00F72511" w:rsidRPr="008057C1">
        <w:t xml:space="preserve">Alarm </w:t>
      </w:r>
      <w:r w:rsidR="00F72511" w:rsidRPr="008057C1">
        <w:rPr>
          <w:rFonts w:eastAsia="宋体"/>
        </w:rPr>
        <w:t>Linkage</w:t>
      </w:r>
      <w:r w:rsidR="00F72511" w:rsidRPr="008057C1">
        <w:t xml:space="preserve"> Actions</w:t>
      </w:r>
      <w:r w:rsidR="00FE3AB5" w:rsidRPr="008057C1">
        <w:rPr>
          <w:rFonts w:eastAsia="宋体"/>
        </w:rPr>
        <w:fldChar w:fldCharType="end"/>
      </w:r>
      <w:r w:rsidR="00BF4045" w:rsidRPr="008057C1">
        <w:rPr>
          <w:rFonts w:eastAsia="宋体"/>
        </w:rPr>
        <w:t>.</w:t>
      </w:r>
    </w:p>
    <w:p w14:paraId="6ABF0434" w14:textId="5BE0E373" w:rsidR="004566E1" w:rsidRDefault="004566E1" w:rsidP="004566E1">
      <w:pPr>
        <w:pStyle w:val="E-Step"/>
        <w:ind w:left="240" w:right="240" w:firstLine="720"/>
      </w:pPr>
      <w:r w:rsidRPr="008057C1">
        <w:t xml:space="preserve">Click </w:t>
      </w:r>
      <w:r w:rsidRPr="008057C1">
        <w:rPr>
          <w:b/>
        </w:rPr>
        <w:t>Apply</w:t>
      </w:r>
      <w:r w:rsidRPr="008057C1">
        <w:t>.</w:t>
      </w:r>
    </w:p>
    <w:p w14:paraId="5BCD6DF4" w14:textId="77777777" w:rsidR="00D37F1A" w:rsidRPr="008057C1" w:rsidRDefault="00D37F1A" w:rsidP="00D37F1A">
      <w:pPr>
        <w:pStyle w:val="E-Note"/>
        <w:ind w:left="240"/>
      </w:pPr>
    </w:p>
    <w:p w14:paraId="5D82A438" w14:textId="2233F8B3" w:rsidR="00D37F1A" w:rsidRPr="00D37F1A" w:rsidRDefault="00D37F1A" w:rsidP="00D37F1A">
      <w:pPr>
        <w:pStyle w:val="E-NoteText"/>
        <w:rPr>
          <w:rFonts w:cs="Calibri"/>
        </w:rPr>
      </w:pPr>
      <w:r>
        <w:t xml:space="preserve">For </w:t>
      </w:r>
      <w:r w:rsidR="007A350C">
        <w:t>Acusense</w:t>
      </w:r>
      <w:r w:rsidRPr="00D37F1A">
        <w:t xml:space="preserve"> series</w:t>
      </w:r>
      <w:r>
        <w:t xml:space="preserve">, </w:t>
      </w:r>
      <w:r w:rsidR="00BC03B9" w:rsidRPr="00BC03B9">
        <w:t xml:space="preserve">you can select </w:t>
      </w:r>
      <w:r w:rsidR="00BC03B9" w:rsidRPr="00BC03B9">
        <w:rPr>
          <w:b/>
        </w:rPr>
        <w:t xml:space="preserve">Target Detection </w:t>
      </w:r>
      <w:r w:rsidR="00BC03B9" w:rsidRPr="00BC03B9">
        <w:t xml:space="preserve">as </w:t>
      </w:r>
      <w:r w:rsidR="00BC03B9" w:rsidRPr="00BC03B9">
        <w:rPr>
          <w:b/>
        </w:rPr>
        <w:t xml:space="preserve">Human Body </w:t>
      </w:r>
      <w:r w:rsidR="00BC03B9" w:rsidRPr="00BC03B9">
        <w:t xml:space="preserve">or </w:t>
      </w:r>
      <w:r w:rsidR="00BC03B9" w:rsidRPr="00BC03B9">
        <w:rPr>
          <w:b/>
        </w:rPr>
        <w:t>Vehicle</w:t>
      </w:r>
      <w:r w:rsidR="00BC03B9" w:rsidRPr="00BC03B9">
        <w:t>. Only the target of selected type will trigger the alarm.</w:t>
      </w:r>
    </w:p>
    <w:p w14:paraId="3D112E3C" w14:textId="5BC46A64" w:rsidR="004566E1" w:rsidRPr="008057C1" w:rsidRDefault="004566E1" w:rsidP="004566E1">
      <w:pPr>
        <w:pStyle w:val="2"/>
        <w:rPr>
          <w:noProof w:val="0"/>
        </w:rPr>
      </w:pPr>
      <w:bookmarkStart w:id="589" w:name="_Toc407288680"/>
      <w:bookmarkStart w:id="590" w:name="_Toc409545245"/>
      <w:bookmarkStart w:id="591" w:name="_Toc493266142"/>
      <w:bookmarkStart w:id="592" w:name="_Toc14181383"/>
      <w:r w:rsidRPr="008057C1">
        <w:rPr>
          <w:noProof w:val="0"/>
        </w:rPr>
        <w:t>Region Entrance Detection</w:t>
      </w:r>
      <w:bookmarkEnd w:id="589"/>
      <w:bookmarkEnd w:id="590"/>
      <w:bookmarkEnd w:id="591"/>
      <w:bookmarkEnd w:id="592"/>
    </w:p>
    <w:p w14:paraId="57278A7D" w14:textId="77777777" w:rsidR="004566E1" w:rsidRPr="008057C1" w:rsidRDefault="004566E1" w:rsidP="004566E1">
      <w:pPr>
        <w:pStyle w:val="E-Purpose"/>
      </w:pPr>
      <w:r w:rsidRPr="008057C1">
        <w:t>Purpose:</w:t>
      </w:r>
    </w:p>
    <w:p w14:paraId="22F8BD52" w14:textId="77777777" w:rsidR="004566E1" w:rsidRPr="008057C1" w:rsidRDefault="004566E1" w:rsidP="004566E1">
      <w:pPr>
        <w:pStyle w:val="E-Content"/>
      </w:pPr>
      <w:r w:rsidRPr="008057C1">
        <w:t>Region entrance detection function detects objects that enter a pre-defined virtual region from the outside place.</w:t>
      </w:r>
    </w:p>
    <w:p w14:paraId="3B83B972" w14:textId="77777777" w:rsidR="004566E1" w:rsidRPr="008057C1" w:rsidRDefault="004566E1" w:rsidP="004566E1">
      <w:pPr>
        <w:pStyle w:val="E-Step"/>
        <w:ind w:left="240" w:right="240" w:firstLine="720"/>
      </w:pPr>
      <w:r w:rsidRPr="008057C1">
        <w:t xml:space="preserve">Go to </w:t>
      </w:r>
      <w:r w:rsidRPr="008057C1">
        <w:rPr>
          <w:b/>
        </w:rPr>
        <w:t>System Management &gt; Event Settings &gt; Smart Event</w:t>
      </w:r>
      <w:r w:rsidRPr="008057C1">
        <w:t>.</w:t>
      </w:r>
    </w:p>
    <w:p w14:paraId="476E2F44" w14:textId="77777777" w:rsidR="004566E1" w:rsidRPr="008057C1" w:rsidRDefault="004566E1" w:rsidP="004566E1">
      <w:pPr>
        <w:pStyle w:val="E-Step"/>
        <w:ind w:left="240" w:right="240" w:firstLine="720"/>
      </w:pPr>
      <w:r w:rsidRPr="008057C1">
        <w:t xml:space="preserve">Click the </w:t>
      </w:r>
      <w:r w:rsidRPr="008057C1">
        <w:rPr>
          <w:b/>
        </w:rPr>
        <w:t xml:space="preserve">Region Entrance Detection </w:t>
      </w:r>
      <w:r w:rsidRPr="008057C1">
        <w:t>item.</w:t>
      </w:r>
    </w:p>
    <w:p w14:paraId="69183046" w14:textId="59C882E0" w:rsidR="004566E1" w:rsidRPr="008057C1" w:rsidRDefault="008C6B93" w:rsidP="004566E1">
      <w:pPr>
        <w:pStyle w:val="E-Figure"/>
        <w:rPr>
          <w:rFonts w:eastAsia="宋体"/>
        </w:rPr>
      </w:pPr>
      <w:r w:rsidRPr="008057C1">
        <w:rPr>
          <w:rFonts w:eastAsia="宋体"/>
          <w:noProof/>
        </w:rPr>
        <w:lastRenderedPageBreak/>
        <w:drawing>
          <wp:inline distT="0" distB="0" distL="0" distR="0" wp14:anchorId="7BC3AD7D" wp14:editId="12E79840">
            <wp:extent cx="5391150" cy="3343275"/>
            <wp:effectExtent l="19050" t="19050" r="19050" b="28575"/>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391150" cy="3343275"/>
                    </a:xfrm>
                    <a:prstGeom prst="rect">
                      <a:avLst/>
                    </a:prstGeom>
                    <a:noFill/>
                    <a:ln w="6350" cmpd="sng">
                      <a:solidFill>
                        <a:srgbClr val="000000"/>
                      </a:solidFill>
                      <a:miter lim="800000"/>
                      <a:headEnd/>
                      <a:tailEnd/>
                    </a:ln>
                    <a:effectLst/>
                  </pic:spPr>
                </pic:pic>
              </a:graphicData>
            </a:graphic>
          </wp:inline>
        </w:drawing>
      </w:r>
    </w:p>
    <w:p w14:paraId="6000CED6" w14:textId="77777777" w:rsidR="004566E1" w:rsidRPr="008057C1" w:rsidRDefault="004566E1" w:rsidP="00A416BD">
      <w:pPr>
        <w:pStyle w:val="E-FigureDescription"/>
      </w:pPr>
      <w:r w:rsidRPr="008057C1">
        <w:t>Region Entrance Detection</w:t>
      </w:r>
    </w:p>
    <w:p w14:paraId="1A0BC6AE" w14:textId="368B1FB5" w:rsidR="004566E1" w:rsidRPr="008057C1" w:rsidRDefault="004566E1" w:rsidP="004566E1">
      <w:pPr>
        <w:pStyle w:val="E-Step"/>
        <w:ind w:left="240" w:right="240" w:firstLine="720"/>
      </w:pPr>
      <w:r w:rsidRPr="008057C1">
        <w:t xml:space="preserve">Select </w:t>
      </w:r>
      <w:r w:rsidR="005950F0" w:rsidRPr="008057C1">
        <w:t>a c</w:t>
      </w:r>
      <w:r w:rsidRPr="008057C1">
        <w:t>amera to configure.</w:t>
      </w:r>
    </w:p>
    <w:p w14:paraId="50D1BA02" w14:textId="77777777" w:rsidR="004566E1" w:rsidRPr="008057C1" w:rsidRDefault="004566E1" w:rsidP="004566E1">
      <w:pPr>
        <w:pStyle w:val="E-Step"/>
        <w:ind w:left="240" w:right="240" w:firstLine="720"/>
      </w:pPr>
      <w:r w:rsidRPr="008057C1">
        <w:t xml:space="preserve">Check </w:t>
      </w:r>
      <w:r w:rsidRPr="008057C1">
        <w:rPr>
          <w:b/>
        </w:rPr>
        <w:t xml:space="preserve">Enable Region Entrance Detection </w:t>
      </w:r>
      <w:r w:rsidRPr="008057C1">
        <w:t>checkbox.</w:t>
      </w:r>
    </w:p>
    <w:p w14:paraId="18D9AC6E" w14:textId="77777777" w:rsidR="004566E1" w:rsidRPr="008057C1" w:rsidRDefault="004566E1" w:rsidP="004566E1">
      <w:pPr>
        <w:pStyle w:val="E-Step"/>
        <w:ind w:left="240" w:right="240" w:firstLine="720"/>
        <w:rPr>
          <w:szCs w:val="18"/>
        </w:rPr>
      </w:pPr>
      <w:r w:rsidRPr="008057C1">
        <w:rPr>
          <w:szCs w:val="18"/>
        </w:rPr>
        <w:t xml:space="preserve">Optionally, check </w:t>
      </w:r>
      <w:r w:rsidRPr="008057C1">
        <w:rPr>
          <w:b/>
          <w:szCs w:val="18"/>
        </w:rPr>
        <w:t>Save VCA Picture</w:t>
      </w:r>
      <w:r w:rsidRPr="008057C1">
        <w:rPr>
          <w:szCs w:val="18"/>
        </w:rPr>
        <w:t xml:space="preserve"> checkbox to save the captured pictures of region entrance detection.</w:t>
      </w:r>
    </w:p>
    <w:p w14:paraId="71B8B94C" w14:textId="77777777" w:rsidR="004566E1" w:rsidRPr="008057C1" w:rsidRDefault="004566E1" w:rsidP="004566E1">
      <w:pPr>
        <w:pStyle w:val="E-Step"/>
        <w:ind w:left="240" w:right="240" w:firstLine="720"/>
      </w:pPr>
      <w:r w:rsidRPr="008057C1">
        <w:t>Follow the steps to set the detection rules and detection areas.</w:t>
      </w:r>
    </w:p>
    <w:p w14:paraId="56A9816F" w14:textId="77777777" w:rsidR="004566E1" w:rsidRPr="008057C1" w:rsidRDefault="004566E1" w:rsidP="003A5BE4">
      <w:pPr>
        <w:pStyle w:val="SUBITEMSTEP"/>
        <w:numPr>
          <w:ilvl w:val="0"/>
          <w:numId w:val="73"/>
        </w:numPr>
      </w:pPr>
      <w:r w:rsidRPr="008057C1">
        <w:t>Select an Arming Region to configure. Up to 4 regions are selectable.</w:t>
      </w:r>
    </w:p>
    <w:p w14:paraId="3FD75DA9" w14:textId="77777777" w:rsidR="004566E1" w:rsidRPr="008057C1" w:rsidRDefault="004566E1" w:rsidP="004566E1">
      <w:pPr>
        <w:pStyle w:val="E-SubStep"/>
      </w:pPr>
      <w:r w:rsidRPr="008057C1">
        <w:t>Drag the sliders to set Sensitivity.</w:t>
      </w:r>
    </w:p>
    <w:p w14:paraId="4430EA2C" w14:textId="77777777" w:rsidR="004566E1" w:rsidRPr="008057C1" w:rsidRDefault="004566E1" w:rsidP="004566E1">
      <w:pPr>
        <w:pStyle w:val="E-SubStepText"/>
      </w:pPr>
      <w:r w:rsidRPr="008057C1">
        <w:rPr>
          <w:b/>
        </w:rPr>
        <w:t xml:space="preserve">Sensitivity: </w:t>
      </w:r>
      <w:r w:rsidRPr="008057C1">
        <w:t>The higher the value is, the more easily the detection alarm can be triggered. Its range is [0-100].</w:t>
      </w:r>
    </w:p>
    <w:p w14:paraId="2394624B" w14:textId="77777777" w:rsidR="004566E1" w:rsidRPr="008057C1" w:rsidRDefault="004566E1" w:rsidP="004566E1">
      <w:pPr>
        <w:pStyle w:val="E-SubStep"/>
      </w:pPr>
      <w:r w:rsidRPr="008057C1">
        <w:t xml:space="preserve">Click </w:t>
      </w:r>
      <w:r w:rsidRPr="008057C1">
        <w:rPr>
          <w:b/>
        </w:rPr>
        <w:t>Draw Region</w:t>
      </w:r>
      <w:r w:rsidRPr="008057C1">
        <w:t xml:space="preserve"> and </w:t>
      </w:r>
      <w:r w:rsidRPr="008057C1">
        <w:rPr>
          <w:szCs w:val="18"/>
        </w:rPr>
        <w:t xml:space="preserve">draw a quadrilateral in the preview window by </w:t>
      </w:r>
      <w:r w:rsidRPr="008057C1">
        <w:t>specifying four vertexes of the detection region.</w:t>
      </w:r>
    </w:p>
    <w:p w14:paraId="7877A381" w14:textId="294B2F32" w:rsidR="00FE3AB5" w:rsidRPr="008057C1" w:rsidRDefault="00FE3AB5" w:rsidP="003B47E0">
      <w:pPr>
        <w:pStyle w:val="E-Step"/>
        <w:ind w:left="240" w:right="240" w:firstLine="720"/>
      </w:pPr>
      <w:r w:rsidRPr="008057C1">
        <w:t xml:space="preserve">Set the arming schedule. Refer to Chapter </w:t>
      </w:r>
      <w:r w:rsidRPr="008057C1">
        <w:fldChar w:fldCharType="begin"/>
      </w:r>
      <w:r w:rsidRPr="008057C1">
        <w:instrText xml:space="preserve"> REF _Ref491681660 \r \h  \* MERGEFORMAT </w:instrText>
      </w:r>
      <w:r w:rsidRPr="008057C1">
        <w:fldChar w:fldCharType="separate"/>
      </w:r>
      <w:r w:rsidR="00F72511">
        <w:t xml:space="preserve">11.1 </w:t>
      </w:r>
      <w:r w:rsidRPr="008057C1">
        <w:fldChar w:fldCharType="end"/>
      </w:r>
      <w:r w:rsidRPr="008057C1">
        <w:fldChar w:fldCharType="begin"/>
      </w:r>
      <w:r w:rsidRPr="008057C1">
        <w:instrText xml:space="preserve"> REF _Ref491681660 \h  \* MERGEFORMAT </w:instrText>
      </w:r>
      <w:r w:rsidRPr="008057C1">
        <w:fldChar w:fldCharType="separate"/>
      </w:r>
      <w:r w:rsidR="00F72511" w:rsidRPr="00F72511">
        <w:t>Configure Arming Schedule</w:t>
      </w:r>
      <w:r w:rsidRPr="008057C1">
        <w:fldChar w:fldCharType="end"/>
      </w:r>
      <w:r w:rsidRPr="008057C1">
        <w:t xml:space="preserve">.  </w:t>
      </w:r>
    </w:p>
    <w:p w14:paraId="20C8834D" w14:textId="7182DA5F" w:rsidR="00FE3AB5" w:rsidRPr="008057C1" w:rsidRDefault="00FE3AB5" w:rsidP="00FE3AB5">
      <w:pPr>
        <w:pStyle w:val="E-Step"/>
        <w:ind w:left="240" w:right="240" w:firstLine="720"/>
      </w:pPr>
      <w:r w:rsidRPr="008057C1">
        <w:t xml:space="preserve">Set the linkage actions. Refer to Chapter </w:t>
      </w:r>
      <w:r w:rsidRPr="008057C1">
        <w:fldChar w:fldCharType="begin"/>
      </w:r>
      <w:r w:rsidRPr="008057C1">
        <w:instrText xml:space="preserve"> REF _Ref327448849 \r \h  \* MERGEFORMAT </w:instrText>
      </w:r>
      <w:r w:rsidRPr="008057C1">
        <w:fldChar w:fldCharType="separate"/>
      </w:r>
      <w:r w:rsidR="00F72511">
        <w:t xml:space="preserve">11.2 </w:t>
      </w:r>
      <w:r w:rsidRPr="008057C1">
        <w:fldChar w:fldCharType="end"/>
      </w:r>
      <w:r w:rsidRPr="008057C1">
        <w:fldChar w:fldCharType="begin"/>
      </w:r>
      <w:r w:rsidRPr="008057C1">
        <w:instrText xml:space="preserve"> REF _Ref327448849 \h  \* MERGEFORMAT </w:instrText>
      </w:r>
      <w:r w:rsidRPr="008057C1">
        <w:fldChar w:fldCharType="separate"/>
      </w:r>
      <w:r w:rsidR="00F72511" w:rsidRPr="008057C1">
        <w:t>C</w:t>
      </w:r>
      <w:r w:rsidR="00F72511" w:rsidRPr="00F72511">
        <w:t xml:space="preserve">onfigure </w:t>
      </w:r>
      <w:r w:rsidR="00F72511" w:rsidRPr="008057C1">
        <w:t xml:space="preserve">Alarm </w:t>
      </w:r>
      <w:r w:rsidR="00F72511" w:rsidRPr="00F72511">
        <w:t>Linkage</w:t>
      </w:r>
      <w:r w:rsidR="00F72511" w:rsidRPr="008057C1">
        <w:t xml:space="preserve"> Actions</w:t>
      </w:r>
      <w:r w:rsidRPr="008057C1">
        <w:fldChar w:fldCharType="end"/>
      </w:r>
      <w:r w:rsidRPr="008057C1">
        <w:t>.</w:t>
      </w:r>
    </w:p>
    <w:p w14:paraId="1BF67A21" w14:textId="77777777" w:rsidR="004566E1" w:rsidRPr="008057C1" w:rsidRDefault="004566E1" w:rsidP="004566E1">
      <w:pPr>
        <w:pStyle w:val="E-Step"/>
        <w:ind w:left="240" w:right="240" w:firstLine="720"/>
      </w:pPr>
      <w:r w:rsidRPr="008057C1">
        <w:t xml:space="preserve">Click </w:t>
      </w:r>
      <w:r w:rsidRPr="008057C1">
        <w:rPr>
          <w:b/>
        </w:rPr>
        <w:t>Apply</w:t>
      </w:r>
      <w:r w:rsidRPr="008057C1">
        <w:t>.</w:t>
      </w:r>
    </w:p>
    <w:p w14:paraId="59B80746" w14:textId="03ED4BE7" w:rsidR="004566E1" w:rsidRPr="008057C1" w:rsidRDefault="004566E1" w:rsidP="004566E1">
      <w:pPr>
        <w:pStyle w:val="2"/>
        <w:rPr>
          <w:noProof w:val="0"/>
        </w:rPr>
      </w:pPr>
      <w:bookmarkStart w:id="593" w:name="_Toc407288681"/>
      <w:bookmarkStart w:id="594" w:name="_Toc409545246"/>
      <w:bookmarkStart w:id="595" w:name="_Toc493266143"/>
      <w:bookmarkStart w:id="596" w:name="_Toc14181384"/>
      <w:r w:rsidRPr="008057C1">
        <w:rPr>
          <w:noProof w:val="0"/>
        </w:rPr>
        <w:t>Region Exiting Detection</w:t>
      </w:r>
      <w:bookmarkEnd w:id="593"/>
      <w:bookmarkEnd w:id="594"/>
      <w:bookmarkEnd w:id="595"/>
      <w:bookmarkEnd w:id="596"/>
      <w:r w:rsidRPr="008057C1">
        <w:rPr>
          <w:noProof w:val="0"/>
        </w:rPr>
        <w:t xml:space="preserve"> </w:t>
      </w:r>
    </w:p>
    <w:p w14:paraId="03FBE69E" w14:textId="77777777" w:rsidR="004566E1" w:rsidRPr="008057C1" w:rsidRDefault="004566E1" w:rsidP="004566E1">
      <w:pPr>
        <w:pStyle w:val="E-Purpose"/>
      </w:pPr>
      <w:r w:rsidRPr="008057C1">
        <w:t>Purpose:</w:t>
      </w:r>
    </w:p>
    <w:p w14:paraId="71CAFB3C" w14:textId="77777777" w:rsidR="004566E1" w:rsidRPr="008057C1" w:rsidRDefault="004566E1" w:rsidP="004566E1">
      <w:pPr>
        <w:pStyle w:val="E-Content"/>
      </w:pPr>
      <w:r w:rsidRPr="008057C1">
        <w:t>Region exiting detection function detects objects that exit from a pre-defined virtual region.</w:t>
      </w:r>
    </w:p>
    <w:p w14:paraId="131523B6" w14:textId="77777777" w:rsidR="004566E1" w:rsidRPr="008057C1" w:rsidRDefault="004566E1" w:rsidP="004566E1">
      <w:pPr>
        <w:pStyle w:val="E-Step"/>
        <w:ind w:left="240" w:right="240" w:firstLine="720"/>
      </w:pPr>
      <w:r w:rsidRPr="008057C1">
        <w:lastRenderedPageBreak/>
        <w:t xml:space="preserve">Go to </w:t>
      </w:r>
      <w:r w:rsidRPr="008057C1">
        <w:rPr>
          <w:b/>
        </w:rPr>
        <w:t>System &gt; Event &gt; Smart Event</w:t>
      </w:r>
      <w:r w:rsidRPr="008057C1">
        <w:t>.</w:t>
      </w:r>
    </w:p>
    <w:p w14:paraId="2D07BAC9" w14:textId="77777777" w:rsidR="004566E1" w:rsidRPr="008057C1" w:rsidRDefault="004566E1" w:rsidP="004566E1">
      <w:pPr>
        <w:pStyle w:val="E-Step"/>
        <w:ind w:left="240" w:right="240" w:firstLine="720"/>
      </w:pPr>
      <w:r w:rsidRPr="008057C1">
        <w:t xml:space="preserve">Click </w:t>
      </w:r>
      <w:r w:rsidRPr="008057C1">
        <w:rPr>
          <w:b/>
        </w:rPr>
        <w:t>Region Exiting</w:t>
      </w:r>
      <w:r w:rsidRPr="008057C1">
        <w:t>.</w:t>
      </w:r>
    </w:p>
    <w:p w14:paraId="1C95774E" w14:textId="32F915F3" w:rsidR="004566E1" w:rsidRPr="008057C1" w:rsidRDefault="008C6B93" w:rsidP="004566E1">
      <w:pPr>
        <w:pStyle w:val="E-Figure"/>
      </w:pPr>
      <w:r w:rsidRPr="008057C1">
        <w:rPr>
          <w:noProof/>
          <w:bdr w:val="single" w:sz="4" w:space="0" w:color="BFBFBF"/>
        </w:rPr>
        <w:drawing>
          <wp:inline distT="0" distB="0" distL="0" distR="0" wp14:anchorId="1CE398E3" wp14:editId="7CADCF5D">
            <wp:extent cx="5400675" cy="3295650"/>
            <wp:effectExtent l="19050" t="19050" r="28575" b="1905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00675" cy="3295650"/>
                    </a:xfrm>
                    <a:prstGeom prst="rect">
                      <a:avLst/>
                    </a:prstGeom>
                    <a:noFill/>
                    <a:ln w="6350" cmpd="sng">
                      <a:solidFill>
                        <a:srgbClr val="000000"/>
                      </a:solidFill>
                      <a:miter lim="800000"/>
                      <a:headEnd/>
                      <a:tailEnd/>
                    </a:ln>
                    <a:effectLst/>
                  </pic:spPr>
                </pic:pic>
              </a:graphicData>
            </a:graphic>
          </wp:inline>
        </w:drawing>
      </w:r>
    </w:p>
    <w:p w14:paraId="2D0EAD59" w14:textId="77777777" w:rsidR="004566E1" w:rsidRPr="008057C1" w:rsidRDefault="004566E1" w:rsidP="00A416BD">
      <w:pPr>
        <w:pStyle w:val="E-FigureDescription"/>
      </w:pPr>
      <w:r w:rsidRPr="008057C1">
        <w:t>Region Exiting Detection</w:t>
      </w:r>
    </w:p>
    <w:p w14:paraId="271D0A26" w14:textId="0802C9F9" w:rsidR="004566E1" w:rsidRPr="008057C1" w:rsidRDefault="004566E1" w:rsidP="004566E1">
      <w:pPr>
        <w:pStyle w:val="E-Step"/>
        <w:ind w:left="240" w:right="240" w:firstLine="720"/>
      </w:pPr>
      <w:r w:rsidRPr="008057C1">
        <w:t xml:space="preserve">Select </w:t>
      </w:r>
      <w:r w:rsidR="005950F0" w:rsidRPr="008057C1">
        <w:t>a c</w:t>
      </w:r>
      <w:r w:rsidRPr="008057C1">
        <w:t>amera to configure.</w:t>
      </w:r>
    </w:p>
    <w:p w14:paraId="201B0CFA" w14:textId="77777777" w:rsidR="004566E1" w:rsidRPr="008057C1" w:rsidRDefault="004566E1" w:rsidP="004566E1">
      <w:pPr>
        <w:pStyle w:val="E-Step"/>
        <w:ind w:left="240" w:right="240" w:firstLine="720"/>
      </w:pPr>
      <w:r w:rsidRPr="008057C1">
        <w:t xml:space="preserve">Check </w:t>
      </w:r>
      <w:r w:rsidRPr="008057C1">
        <w:rPr>
          <w:b/>
        </w:rPr>
        <w:t>Enable Region Exiting Detection</w:t>
      </w:r>
      <w:r w:rsidRPr="008057C1">
        <w:t>.</w:t>
      </w:r>
    </w:p>
    <w:p w14:paraId="48CD9D00" w14:textId="77777777" w:rsidR="004566E1" w:rsidRPr="008057C1" w:rsidRDefault="004566E1" w:rsidP="004566E1">
      <w:pPr>
        <w:pStyle w:val="E-Step"/>
        <w:ind w:left="240" w:right="240" w:firstLine="720"/>
        <w:rPr>
          <w:szCs w:val="18"/>
        </w:rPr>
      </w:pPr>
      <w:r w:rsidRPr="008057C1">
        <w:rPr>
          <w:szCs w:val="18"/>
        </w:rPr>
        <w:t xml:space="preserve">Optionally, check </w:t>
      </w:r>
      <w:r w:rsidRPr="008057C1">
        <w:rPr>
          <w:b/>
          <w:szCs w:val="18"/>
        </w:rPr>
        <w:t>Save VCA Picture</w:t>
      </w:r>
      <w:r w:rsidRPr="008057C1">
        <w:rPr>
          <w:szCs w:val="18"/>
        </w:rPr>
        <w:t xml:space="preserve"> to save the captured pictures of region exiting detection.</w:t>
      </w:r>
    </w:p>
    <w:p w14:paraId="130CDC19" w14:textId="77777777" w:rsidR="004566E1" w:rsidRPr="008057C1" w:rsidRDefault="004566E1" w:rsidP="004566E1">
      <w:pPr>
        <w:pStyle w:val="E-Step"/>
        <w:ind w:left="240" w:right="240" w:firstLine="720"/>
      </w:pPr>
      <w:r w:rsidRPr="008057C1">
        <w:t>Follow the steps to set the detection rules and detection areas.</w:t>
      </w:r>
    </w:p>
    <w:p w14:paraId="6F646F6A" w14:textId="77777777" w:rsidR="004566E1" w:rsidRPr="008057C1" w:rsidRDefault="004566E1" w:rsidP="003A5BE4">
      <w:pPr>
        <w:pStyle w:val="SUBITEMSTEP"/>
        <w:numPr>
          <w:ilvl w:val="0"/>
          <w:numId w:val="74"/>
        </w:numPr>
      </w:pPr>
      <w:r w:rsidRPr="008057C1">
        <w:t>Select an Arming Region to configure. Up to 4 regions are selectable.</w:t>
      </w:r>
    </w:p>
    <w:p w14:paraId="7B132885" w14:textId="77777777" w:rsidR="004566E1" w:rsidRPr="008057C1" w:rsidRDefault="004566E1" w:rsidP="004566E1">
      <w:pPr>
        <w:pStyle w:val="E-SubStep"/>
      </w:pPr>
      <w:r w:rsidRPr="008057C1">
        <w:t>Drag the sliders to set Sensitivity.</w:t>
      </w:r>
    </w:p>
    <w:p w14:paraId="29066FA1" w14:textId="77777777" w:rsidR="004566E1" w:rsidRPr="008057C1" w:rsidRDefault="004566E1" w:rsidP="004566E1">
      <w:pPr>
        <w:pStyle w:val="E-SubStepText"/>
      </w:pPr>
      <w:r w:rsidRPr="008057C1">
        <w:rPr>
          <w:b/>
        </w:rPr>
        <w:t xml:space="preserve">Sensitivity: </w:t>
      </w:r>
      <w:r w:rsidRPr="008057C1">
        <w:t>The higher the value is, the more easily the detection alarm can be triggered. Its range is [0-100].</w:t>
      </w:r>
    </w:p>
    <w:p w14:paraId="76F529F5" w14:textId="77777777" w:rsidR="004566E1" w:rsidRPr="008057C1" w:rsidRDefault="004566E1" w:rsidP="004566E1">
      <w:pPr>
        <w:pStyle w:val="E-SubStep"/>
      </w:pPr>
      <w:r w:rsidRPr="008057C1">
        <w:t xml:space="preserve">Click Draw Region and draw a quadrilateral in the preview window by specifying four vertexes of the detection region. </w:t>
      </w:r>
    </w:p>
    <w:p w14:paraId="36579E3B" w14:textId="15CE2D79" w:rsidR="004566E1" w:rsidRPr="008057C1" w:rsidRDefault="004566E1" w:rsidP="004566E1">
      <w:pPr>
        <w:pStyle w:val="E-Step"/>
        <w:ind w:left="240" w:right="240" w:firstLine="720"/>
      </w:pPr>
      <w:r w:rsidRPr="008057C1">
        <w:rPr>
          <w:rFonts w:eastAsia="宋体"/>
        </w:rPr>
        <w:t xml:space="preserve">Set the arming schedule. Refer to Chapter </w:t>
      </w:r>
      <w:r w:rsidRPr="008057C1">
        <w:rPr>
          <w:rFonts w:eastAsia="宋体"/>
        </w:rPr>
        <w:fldChar w:fldCharType="begin"/>
      </w:r>
      <w:r w:rsidRPr="008057C1">
        <w:rPr>
          <w:rFonts w:eastAsia="宋体"/>
        </w:rPr>
        <w:instrText xml:space="preserve"> REF _Ref491681660 \r \h </w:instrText>
      </w:r>
      <w:r w:rsidRPr="008057C1">
        <w:rPr>
          <w:rFonts w:eastAsia="宋体"/>
        </w:rPr>
      </w:r>
      <w:r w:rsidRPr="008057C1">
        <w:rPr>
          <w:rFonts w:eastAsia="宋体"/>
        </w:rPr>
        <w:fldChar w:fldCharType="separate"/>
      </w:r>
      <w:r w:rsidR="00F72511">
        <w:rPr>
          <w:rFonts w:eastAsia="宋体"/>
        </w:rPr>
        <w:t xml:space="preserve">11.1 </w:t>
      </w:r>
      <w:r w:rsidRPr="008057C1">
        <w:rPr>
          <w:rFonts w:eastAsia="宋体"/>
        </w:rPr>
        <w:fldChar w:fldCharType="end"/>
      </w:r>
      <w:r w:rsidRPr="008057C1">
        <w:rPr>
          <w:rFonts w:eastAsia="宋体"/>
        </w:rPr>
        <w:fldChar w:fldCharType="begin"/>
      </w:r>
      <w:r w:rsidRPr="008057C1">
        <w:rPr>
          <w:rFonts w:eastAsia="宋体"/>
        </w:rPr>
        <w:instrText xml:space="preserve"> REF _Ref491681660 \h </w:instrText>
      </w:r>
      <w:r w:rsidRPr="008057C1">
        <w:rPr>
          <w:rFonts w:eastAsia="宋体"/>
        </w:rPr>
      </w:r>
      <w:r w:rsidRPr="008057C1">
        <w:rPr>
          <w:rFonts w:eastAsia="宋体"/>
        </w:rPr>
        <w:fldChar w:fldCharType="separate"/>
      </w:r>
      <w:r w:rsidR="00F72511" w:rsidRPr="008057C1">
        <w:rPr>
          <w:rFonts w:eastAsia="宋体"/>
        </w:rPr>
        <w:t>Configure Arming Schedule</w:t>
      </w:r>
      <w:r w:rsidRPr="008057C1">
        <w:rPr>
          <w:rFonts w:eastAsia="宋体"/>
        </w:rPr>
        <w:fldChar w:fldCharType="end"/>
      </w:r>
      <w:r w:rsidRPr="008057C1">
        <w:rPr>
          <w:rFonts w:eastAsia="宋体"/>
        </w:rPr>
        <w:t xml:space="preserve">.  </w:t>
      </w:r>
    </w:p>
    <w:p w14:paraId="5A5E0B95" w14:textId="6C5DA744" w:rsidR="00BF4045" w:rsidRPr="008057C1" w:rsidRDefault="004566E1" w:rsidP="00BF4045">
      <w:pPr>
        <w:pStyle w:val="E-Step"/>
        <w:ind w:left="240" w:right="240" w:firstLine="720"/>
        <w:rPr>
          <w:rFonts w:eastAsia="宋体"/>
        </w:rPr>
      </w:pPr>
      <w:r w:rsidRPr="008057C1">
        <w:rPr>
          <w:rFonts w:eastAsia="宋体"/>
        </w:rPr>
        <w:t xml:space="preserve">Set the linkage actions. Refer to </w:t>
      </w:r>
      <w:r w:rsidR="00FE3AB5" w:rsidRPr="008057C1">
        <w:t xml:space="preserve">Chapter </w:t>
      </w:r>
      <w:r w:rsidR="00FE3AB5" w:rsidRPr="008057C1">
        <w:fldChar w:fldCharType="begin"/>
      </w:r>
      <w:r w:rsidR="00FE3AB5" w:rsidRPr="008057C1">
        <w:instrText xml:space="preserve"> REF _Ref327448849 \r \h  \* MERGEFORMAT </w:instrText>
      </w:r>
      <w:r w:rsidR="00FE3AB5" w:rsidRPr="008057C1">
        <w:fldChar w:fldCharType="separate"/>
      </w:r>
      <w:r w:rsidR="00F72511">
        <w:t xml:space="preserve">11.2 </w:t>
      </w:r>
      <w:r w:rsidR="00FE3AB5" w:rsidRPr="008057C1">
        <w:fldChar w:fldCharType="end"/>
      </w:r>
      <w:r w:rsidR="00FE3AB5" w:rsidRPr="008057C1">
        <w:fldChar w:fldCharType="begin"/>
      </w:r>
      <w:r w:rsidR="00FE3AB5" w:rsidRPr="008057C1">
        <w:instrText xml:space="preserve"> REF _Ref327448849 \h  \* MERGEFORMAT </w:instrText>
      </w:r>
      <w:r w:rsidR="00FE3AB5" w:rsidRPr="008057C1">
        <w:fldChar w:fldCharType="separate"/>
      </w:r>
      <w:r w:rsidR="00F72511" w:rsidRPr="008057C1">
        <w:t>C</w:t>
      </w:r>
      <w:r w:rsidR="00F72511" w:rsidRPr="00F72511">
        <w:t xml:space="preserve">onfigure </w:t>
      </w:r>
      <w:r w:rsidR="00F72511" w:rsidRPr="008057C1">
        <w:t xml:space="preserve">Alarm </w:t>
      </w:r>
      <w:r w:rsidR="00F72511" w:rsidRPr="00F72511">
        <w:t>Linkage</w:t>
      </w:r>
      <w:r w:rsidR="00F72511" w:rsidRPr="008057C1">
        <w:t xml:space="preserve"> Actions</w:t>
      </w:r>
      <w:r w:rsidR="00FE3AB5" w:rsidRPr="008057C1">
        <w:fldChar w:fldCharType="end"/>
      </w:r>
      <w:r w:rsidR="00BF4045" w:rsidRPr="008057C1">
        <w:rPr>
          <w:rFonts w:eastAsia="宋体"/>
        </w:rPr>
        <w:t>.</w:t>
      </w:r>
    </w:p>
    <w:p w14:paraId="64EF3E46" w14:textId="77777777" w:rsidR="004566E1" w:rsidRPr="008057C1" w:rsidRDefault="004566E1" w:rsidP="004566E1">
      <w:pPr>
        <w:pStyle w:val="E-Step"/>
        <w:ind w:left="240" w:right="240" w:firstLine="720"/>
        <w:rPr>
          <w:szCs w:val="18"/>
        </w:rPr>
      </w:pPr>
      <w:r w:rsidRPr="008057C1">
        <w:t xml:space="preserve">Click </w:t>
      </w:r>
      <w:r w:rsidRPr="008057C1">
        <w:rPr>
          <w:b/>
        </w:rPr>
        <w:t>Apply</w:t>
      </w:r>
      <w:r w:rsidRPr="008057C1">
        <w:t xml:space="preserve">. </w:t>
      </w:r>
    </w:p>
    <w:p w14:paraId="4934F9E4" w14:textId="7ED379FB" w:rsidR="004566E1" w:rsidRPr="008057C1" w:rsidRDefault="004566E1" w:rsidP="004566E1">
      <w:pPr>
        <w:pStyle w:val="2"/>
        <w:rPr>
          <w:noProof w:val="0"/>
        </w:rPr>
      </w:pPr>
      <w:bookmarkStart w:id="597" w:name="_Toc407288686"/>
      <w:bookmarkStart w:id="598" w:name="_Toc409545251"/>
      <w:bookmarkStart w:id="599" w:name="_Toc493266144"/>
      <w:bookmarkStart w:id="600" w:name="_Toc14181385"/>
      <w:r w:rsidRPr="008057C1">
        <w:rPr>
          <w:noProof w:val="0"/>
        </w:rPr>
        <w:lastRenderedPageBreak/>
        <w:t>Unattended Baggage Detection</w:t>
      </w:r>
      <w:bookmarkEnd w:id="597"/>
      <w:bookmarkEnd w:id="598"/>
      <w:bookmarkEnd w:id="599"/>
      <w:bookmarkEnd w:id="600"/>
    </w:p>
    <w:p w14:paraId="10638057" w14:textId="77777777" w:rsidR="004566E1" w:rsidRPr="008057C1" w:rsidRDefault="004566E1" w:rsidP="004566E1">
      <w:pPr>
        <w:pStyle w:val="E-Purpose"/>
      </w:pPr>
      <w:r w:rsidRPr="008057C1">
        <w:t>Purpose:</w:t>
      </w:r>
    </w:p>
    <w:p w14:paraId="543F3B48" w14:textId="77777777" w:rsidR="004566E1" w:rsidRPr="008057C1" w:rsidRDefault="004566E1" w:rsidP="004566E1">
      <w:pPr>
        <w:pStyle w:val="E-Content"/>
      </w:pPr>
      <w:r w:rsidRPr="008057C1">
        <w:t>Unattended baggage detection function detects the objects left over in the pre-defined region such as the baggage, purse, dangerous materials, etc., and a series of actions can be taken when the alarm is triggered.</w:t>
      </w:r>
    </w:p>
    <w:p w14:paraId="18D22368" w14:textId="77777777" w:rsidR="004566E1" w:rsidRPr="008057C1" w:rsidRDefault="004566E1" w:rsidP="004566E1">
      <w:pPr>
        <w:pStyle w:val="E-Step"/>
        <w:ind w:left="240" w:right="240" w:firstLine="720"/>
      </w:pPr>
      <w:r w:rsidRPr="008057C1">
        <w:t xml:space="preserve">Go to </w:t>
      </w:r>
      <w:r w:rsidRPr="008057C1">
        <w:rPr>
          <w:b/>
        </w:rPr>
        <w:t>System &gt; Event &gt; Smart Event</w:t>
      </w:r>
      <w:r w:rsidRPr="008057C1">
        <w:t>.</w:t>
      </w:r>
    </w:p>
    <w:p w14:paraId="50A515FC" w14:textId="77777777" w:rsidR="004566E1" w:rsidRPr="008057C1" w:rsidRDefault="004566E1" w:rsidP="004566E1">
      <w:pPr>
        <w:pStyle w:val="E-Step"/>
        <w:ind w:left="240" w:right="240" w:firstLine="720"/>
      </w:pPr>
      <w:r w:rsidRPr="008057C1">
        <w:t xml:space="preserve">Click </w:t>
      </w:r>
      <w:r w:rsidRPr="008057C1">
        <w:rPr>
          <w:b/>
        </w:rPr>
        <w:t>Unattended Baggage</w:t>
      </w:r>
      <w:r w:rsidRPr="008057C1">
        <w:t>.</w:t>
      </w:r>
    </w:p>
    <w:p w14:paraId="68495024" w14:textId="555E4DF9" w:rsidR="004566E1" w:rsidRPr="008057C1" w:rsidRDefault="008C6B93" w:rsidP="004566E1">
      <w:pPr>
        <w:pStyle w:val="E-Figure"/>
        <w:rPr>
          <w:rFonts w:eastAsia="宋体"/>
        </w:rPr>
      </w:pPr>
      <w:r w:rsidRPr="008057C1">
        <w:rPr>
          <w:rFonts w:eastAsia="宋体"/>
          <w:noProof/>
        </w:rPr>
        <w:drawing>
          <wp:inline distT="0" distB="0" distL="0" distR="0" wp14:anchorId="626CF555" wp14:editId="754AE5C9">
            <wp:extent cx="5400675" cy="3314700"/>
            <wp:effectExtent l="19050" t="19050" r="28575" b="1905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00675" cy="3314700"/>
                    </a:xfrm>
                    <a:prstGeom prst="rect">
                      <a:avLst/>
                    </a:prstGeom>
                    <a:noFill/>
                    <a:ln w="6350" cmpd="sng">
                      <a:solidFill>
                        <a:srgbClr val="000000"/>
                      </a:solidFill>
                      <a:miter lim="800000"/>
                      <a:headEnd/>
                      <a:tailEnd/>
                    </a:ln>
                    <a:effectLst/>
                  </pic:spPr>
                </pic:pic>
              </a:graphicData>
            </a:graphic>
          </wp:inline>
        </w:drawing>
      </w:r>
    </w:p>
    <w:p w14:paraId="5F946EFC" w14:textId="77777777" w:rsidR="004566E1" w:rsidRPr="008057C1" w:rsidRDefault="004566E1" w:rsidP="00A416BD">
      <w:pPr>
        <w:pStyle w:val="E-FigureDescription"/>
      </w:pPr>
      <w:r w:rsidRPr="008057C1">
        <w:t>Unattended Baggage Detection</w:t>
      </w:r>
    </w:p>
    <w:p w14:paraId="5C72A7B1" w14:textId="591D072F" w:rsidR="004566E1" w:rsidRPr="008057C1" w:rsidRDefault="004566E1" w:rsidP="004566E1">
      <w:pPr>
        <w:pStyle w:val="E-Step"/>
        <w:ind w:left="240" w:right="240" w:firstLine="720"/>
      </w:pPr>
      <w:r w:rsidRPr="008057C1">
        <w:t xml:space="preserve">Select </w:t>
      </w:r>
      <w:r w:rsidR="005950F0" w:rsidRPr="008057C1">
        <w:t>a c</w:t>
      </w:r>
      <w:r w:rsidRPr="008057C1">
        <w:t>amera to configure.</w:t>
      </w:r>
    </w:p>
    <w:p w14:paraId="35980B97" w14:textId="77777777" w:rsidR="004566E1" w:rsidRPr="008057C1" w:rsidRDefault="004566E1" w:rsidP="004566E1">
      <w:pPr>
        <w:pStyle w:val="E-Step"/>
        <w:ind w:left="240" w:right="240" w:firstLine="720"/>
      </w:pPr>
      <w:r w:rsidRPr="008057C1">
        <w:t xml:space="preserve">Check </w:t>
      </w:r>
      <w:r w:rsidRPr="008057C1">
        <w:rPr>
          <w:b/>
        </w:rPr>
        <w:t>Enable Unattended Baggage Detection</w:t>
      </w:r>
      <w:r w:rsidRPr="008057C1">
        <w:t>.</w:t>
      </w:r>
    </w:p>
    <w:p w14:paraId="250174FA" w14:textId="77777777" w:rsidR="004566E1" w:rsidRPr="008057C1" w:rsidRDefault="004566E1" w:rsidP="004566E1">
      <w:pPr>
        <w:pStyle w:val="E-Step"/>
        <w:ind w:left="240" w:right="240" w:firstLine="720"/>
      </w:pPr>
      <w:r w:rsidRPr="008057C1">
        <w:rPr>
          <w:szCs w:val="18"/>
        </w:rPr>
        <w:t xml:space="preserve">Optionally, check </w:t>
      </w:r>
      <w:r w:rsidRPr="008057C1">
        <w:rPr>
          <w:b/>
          <w:szCs w:val="18"/>
        </w:rPr>
        <w:t>Save VCA Picture</w:t>
      </w:r>
      <w:r w:rsidRPr="008057C1">
        <w:rPr>
          <w:szCs w:val="18"/>
        </w:rPr>
        <w:t xml:space="preserve"> to save the captured pictures of unattended baggage detection.</w:t>
      </w:r>
    </w:p>
    <w:p w14:paraId="43F15B7C" w14:textId="77777777" w:rsidR="004566E1" w:rsidRPr="008057C1" w:rsidRDefault="004566E1" w:rsidP="004566E1">
      <w:pPr>
        <w:pStyle w:val="E-Step"/>
        <w:ind w:left="240" w:right="240" w:firstLine="720"/>
      </w:pPr>
      <w:r w:rsidRPr="008057C1">
        <w:t>Follow the steps to set the detection rules and detection areas.</w:t>
      </w:r>
    </w:p>
    <w:p w14:paraId="1D4F7486" w14:textId="77777777" w:rsidR="004566E1" w:rsidRPr="008057C1" w:rsidRDefault="004566E1" w:rsidP="003A5BE4">
      <w:pPr>
        <w:pStyle w:val="SUBITEMSTEP"/>
        <w:numPr>
          <w:ilvl w:val="0"/>
          <w:numId w:val="75"/>
        </w:numPr>
      </w:pPr>
      <w:r w:rsidRPr="008057C1">
        <w:t xml:space="preserve">Select an </w:t>
      </w:r>
      <w:r w:rsidRPr="008057C1">
        <w:rPr>
          <w:b/>
        </w:rPr>
        <w:t xml:space="preserve">Arming Region </w:t>
      </w:r>
      <w:r w:rsidRPr="008057C1">
        <w:t>to configure. Up to 4 regions are selectable.</w:t>
      </w:r>
    </w:p>
    <w:p w14:paraId="0C35EF4E" w14:textId="77777777" w:rsidR="004566E1" w:rsidRPr="008057C1" w:rsidRDefault="004566E1" w:rsidP="002301AB">
      <w:pPr>
        <w:pStyle w:val="E-SubStep"/>
      </w:pPr>
      <w:r w:rsidRPr="008057C1">
        <w:t xml:space="preserve">Drag the sliders to set </w:t>
      </w:r>
      <w:r w:rsidRPr="008057C1">
        <w:rPr>
          <w:b/>
        </w:rPr>
        <w:t xml:space="preserve">Time Threshold </w:t>
      </w:r>
      <w:r w:rsidRPr="008057C1">
        <w:t xml:space="preserve">and </w:t>
      </w:r>
      <w:r w:rsidRPr="008057C1">
        <w:rPr>
          <w:b/>
        </w:rPr>
        <w:t>Sensitivity</w:t>
      </w:r>
      <w:r w:rsidRPr="008057C1">
        <w:t>.</w:t>
      </w:r>
    </w:p>
    <w:p w14:paraId="0C2A46C6" w14:textId="77777777" w:rsidR="004566E1" w:rsidRPr="008057C1" w:rsidRDefault="004566E1" w:rsidP="004566E1">
      <w:pPr>
        <w:pStyle w:val="E-SubStepText"/>
      </w:pPr>
      <w:r w:rsidRPr="008057C1">
        <w:rPr>
          <w:b/>
        </w:rPr>
        <w:t xml:space="preserve">Time Threshold: </w:t>
      </w:r>
      <w:r w:rsidRPr="008057C1">
        <w:t>The time of the objects left over in the region. If the value is 10, alarm is triggered after the object is left and stayed in the region for 10s. Its range is [5s-20s].</w:t>
      </w:r>
    </w:p>
    <w:p w14:paraId="4CE9DFB0" w14:textId="77777777" w:rsidR="004566E1" w:rsidRPr="008057C1" w:rsidRDefault="004566E1" w:rsidP="004566E1">
      <w:pPr>
        <w:pStyle w:val="E-SubStepText"/>
      </w:pPr>
      <w:r w:rsidRPr="008057C1">
        <w:rPr>
          <w:b/>
        </w:rPr>
        <w:t xml:space="preserve">Sensitivity: </w:t>
      </w:r>
      <w:r w:rsidRPr="008057C1">
        <w:t xml:space="preserve">Similarity degree of the background image. The higher the value is, the more easily the detection alarm can be triggered. </w:t>
      </w:r>
    </w:p>
    <w:p w14:paraId="433740E6" w14:textId="77777777" w:rsidR="004566E1" w:rsidRPr="008057C1" w:rsidRDefault="004566E1" w:rsidP="002301AB">
      <w:pPr>
        <w:pStyle w:val="E-SubStep"/>
      </w:pPr>
      <w:r w:rsidRPr="008057C1">
        <w:lastRenderedPageBreak/>
        <w:t xml:space="preserve">Click </w:t>
      </w:r>
      <w:r w:rsidRPr="008057C1">
        <w:rPr>
          <w:b/>
        </w:rPr>
        <w:t>Draw Region</w:t>
      </w:r>
      <w:r w:rsidRPr="008057C1">
        <w:t xml:space="preserve"> and draw a quadrilateral in the preview window by specifying four vertexes of the detection region.</w:t>
      </w:r>
    </w:p>
    <w:p w14:paraId="39C188DA" w14:textId="244628D1" w:rsidR="004566E1" w:rsidRPr="008057C1" w:rsidRDefault="004566E1" w:rsidP="004566E1">
      <w:pPr>
        <w:pStyle w:val="E-Step"/>
        <w:ind w:left="240" w:right="240" w:firstLine="720"/>
      </w:pPr>
      <w:r w:rsidRPr="008057C1">
        <w:rPr>
          <w:rFonts w:eastAsia="宋体"/>
        </w:rPr>
        <w:t xml:space="preserve">Set the arming schedule. Refer to Chapter </w:t>
      </w:r>
      <w:r w:rsidRPr="008057C1">
        <w:rPr>
          <w:rFonts w:eastAsia="宋体"/>
        </w:rPr>
        <w:fldChar w:fldCharType="begin"/>
      </w:r>
      <w:r w:rsidRPr="008057C1">
        <w:rPr>
          <w:rFonts w:eastAsia="宋体"/>
        </w:rPr>
        <w:instrText xml:space="preserve"> REF _Ref491681660 \r \h </w:instrText>
      </w:r>
      <w:r w:rsidRPr="008057C1">
        <w:rPr>
          <w:rFonts w:eastAsia="宋体"/>
        </w:rPr>
      </w:r>
      <w:r w:rsidRPr="008057C1">
        <w:rPr>
          <w:rFonts w:eastAsia="宋体"/>
        </w:rPr>
        <w:fldChar w:fldCharType="separate"/>
      </w:r>
      <w:r w:rsidR="00F72511">
        <w:rPr>
          <w:rFonts w:eastAsia="宋体"/>
        </w:rPr>
        <w:t xml:space="preserve">11.1 </w:t>
      </w:r>
      <w:r w:rsidRPr="008057C1">
        <w:rPr>
          <w:rFonts w:eastAsia="宋体"/>
        </w:rPr>
        <w:fldChar w:fldCharType="end"/>
      </w:r>
      <w:r w:rsidRPr="008057C1">
        <w:rPr>
          <w:rFonts w:eastAsia="宋体"/>
        </w:rPr>
        <w:fldChar w:fldCharType="begin"/>
      </w:r>
      <w:r w:rsidRPr="008057C1">
        <w:rPr>
          <w:rFonts w:eastAsia="宋体"/>
        </w:rPr>
        <w:instrText xml:space="preserve"> REF _Ref491681660 \h </w:instrText>
      </w:r>
      <w:r w:rsidRPr="008057C1">
        <w:rPr>
          <w:rFonts w:eastAsia="宋体"/>
        </w:rPr>
      </w:r>
      <w:r w:rsidRPr="008057C1">
        <w:rPr>
          <w:rFonts w:eastAsia="宋体"/>
        </w:rPr>
        <w:fldChar w:fldCharType="separate"/>
      </w:r>
      <w:r w:rsidR="00F72511" w:rsidRPr="008057C1">
        <w:rPr>
          <w:rFonts w:eastAsia="宋体"/>
        </w:rPr>
        <w:t>Configure Arming Schedule</w:t>
      </w:r>
      <w:r w:rsidRPr="008057C1">
        <w:rPr>
          <w:rFonts w:eastAsia="宋体"/>
        </w:rPr>
        <w:fldChar w:fldCharType="end"/>
      </w:r>
      <w:r w:rsidRPr="008057C1">
        <w:rPr>
          <w:rFonts w:eastAsia="宋体"/>
        </w:rPr>
        <w:t xml:space="preserve">.  </w:t>
      </w:r>
    </w:p>
    <w:p w14:paraId="50ABF01B" w14:textId="46F163B0" w:rsidR="00BF4045" w:rsidRPr="008057C1" w:rsidRDefault="004566E1" w:rsidP="00BF4045">
      <w:pPr>
        <w:pStyle w:val="E-Step"/>
        <w:ind w:left="240" w:right="240" w:firstLine="720"/>
        <w:rPr>
          <w:rFonts w:eastAsia="宋体"/>
        </w:rPr>
      </w:pPr>
      <w:r w:rsidRPr="008057C1">
        <w:rPr>
          <w:rFonts w:eastAsia="宋体"/>
        </w:rPr>
        <w:t xml:space="preserve">Set the linkage actions. Refer to </w:t>
      </w:r>
      <w:r w:rsidR="00FE3AB5" w:rsidRPr="008057C1">
        <w:t xml:space="preserve">Chapter </w:t>
      </w:r>
      <w:r w:rsidR="00FE3AB5" w:rsidRPr="008057C1">
        <w:fldChar w:fldCharType="begin"/>
      </w:r>
      <w:r w:rsidR="00FE3AB5" w:rsidRPr="008057C1">
        <w:instrText xml:space="preserve"> REF _Ref327448849 \r \h  \* MERGEFORMAT </w:instrText>
      </w:r>
      <w:r w:rsidR="00FE3AB5" w:rsidRPr="008057C1">
        <w:fldChar w:fldCharType="separate"/>
      </w:r>
      <w:r w:rsidR="00F72511">
        <w:t xml:space="preserve">11.2 </w:t>
      </w:r>
      <w:r w:rsidR="00FE3AB5" w:rsidRPr="008057C1">
        <w:fldChar w:fldCharType="end"/>
      </w:r>
      <w:r w:rsidR="00FE3AB5" w:rsidRPr="008057C1">
        <w:fldChar w:fldCharType="begin"/>
      </w:r>
      <w:r w:rsidR="00FE3AB5" w:rsidRPr="008057C1">
        <w:instrText xml:space="preserve"> REF _Ref327448849 \h  \* MERGEFORMAT </w:instrText>
      </w:r>
      <w:r w:rsidR="00FE3AB5" w:rsidRPr="008057C1">
        <w:fldChar w:fldCharType="separate"/>
      </w:r>
      <w:r w:rsidR="00F72511" w:rsidRPr="008057C1">
        <w:t>C</w:t>
      </w:r>
      <w:r w:rsidR="00F72511" w:rsidRPr="00F72511">
        <w:t xml:space="preserve">onfigure </w:t>
      </w:r>
      <w:r w:rsidR="00F72511" w:rsidRPr="008057C1">
        <w:t xml:space="preserve">Alarm </w:t>
      </w:r>
      <w:r w:rsidR="00F72511" w:rsidRPr="00F72511">
        <w:t>Linkage</w:t>
      </w:r>
      <w:r w:rsidR="00F72511" w:rsidRPr="008057C1">
        <w:t xml:space="preserve"> Actions</w:t>
      </w:r>
      <w:r w:rsidR="00FE3AB5" w:rsidRPr="008057C1">
        <w:fldChar w:fldCharType="end"/>
      </w:r>
      <w:r w:rsidR="00BF4045" w:rsidRPr="008057C1">
        <w:rPr>
          <w:rFonts w:eastAsia="宋体"/>
        </w:rPr>
        <w:t>.</w:t>
      </w:r>
    </w:p>
    <w:p w14:paraId="6F271EA3" w14:textId="77777777" w:rsidR="004566E1" w:rsidRPr="008057C1" w:rsidRDefault="004566E1" w:rsidP="004566E1">
      <w:pPr>
        <w:pStyle w:val="E-Step"/>
        <w:ind w:left="240" w:right="240" w:firstLine="720"/>
      </w:pPr>
      <w:r w:rsidRPr="008057C1">
        <w:t xml:space="preserve">Click </w:t>
      </w:r>
      <w:r w:rsidRPr="008057C1">
        <w:rPr>
          <w:b/>
        </w:rPr>
        <w:t>Apply</w:t>
      </w:r>
      <w:r w:rsidRPr="008057C1">
        <w:t>.</w:t>
      </w:r>
    </w:p>
    <w:p w14:paraId="4ACF4375" w14:textId="356500B4" w:rsidR="004566E1" w:rsidRPr="008057C1" w:rsidRDefault="004566E1" w:rsidP="004566E1">
      <w:pPr>
        <w:pStyle w:val="2"/>
        <w:rPr>
          <w:noProof w:val="0"/>
        </w:rPr>
      </w:pPr>
      <w:bookmarkStart w:id="601" w:name="_Toc407288687"/>
      <w:bookmarkStart w:id="602" w:name="_Toc409545252"/>
      <w:bookmarkStart w:id="603" w:name="_Toc493266145"/>
      <w:bookmarkStart w:id="604" w:name="_Toc14181386"/>
      <w:r w:rsidRPr="008057C1">
        <w:rPr>
          <w:noProof w:val="0"/>
        </w:rPr>
        <w:t>Object Removal Detection</w:t>
      </w:r>
      <w:bookmarkEnd w:id="601"/>
      <w:bookmarkEnd w:id="602"/>
      <w:bookmarkEnd w:id="603"/>
      <w:bookmarkEnd w:id="604"/>
    </w:p>
    <w:p w14:paraId="0C5BBD3E" w14:textId="77777777" w:rsidR="004566E1" w:rsidRPr="008057C1" w:rsidRDefault="004566E1" w:rsidP="004566E1">
      <w:pPr>
        <w:pStyle w:val="E-Purpose"/>
      </w:pPr>
      <w:r w:rsidRPr="008057C1">
        <w:t>Purpose:</w:t>
      </w:r>
    </w:p>
    <w:p w14:paraId="3677AFEB" w14:textId="77777777" w:rsidR="004566E1" w:rsidRPr="008057C1" w:rsidRDefault="004566E1" w:rsidP="004566E1">
      <w:pPr>
        <w:pStyle w:val="E-Content"/>
      </w:pPr>
      <w:r w:rsidRPr="008057C1">
        <w:t>Object removal detection function detects the objects removed from the pre-defined region, such as the exhibits on display, and a series of actions can be taken when the alarm is triggered.</w:t>
      </w:r>
    </w:p>
    <w:p w14:paraId="28A48D49" w14:textId="77777777" w:rsidR="004566E1" w:rsidRPr="008057C1" w:rsidRDefault="004566E1" w:rsidP="004566E1">
      <w:pPr>
        <w:pStyle w:val="E-Step"/>
        <w:ind w:left="240" w:right="240" w:firstLine="720"/>
      </w:pPr>
      <w:r w:rsidRPr="008057C1">
        <w:t xml:space="preserve">Go to </w:t>
      </w:r>
      <w:r w:rsidRPr="008057C1">
        <w:rPr>
          <w:b/>
        </w:rPr>
        <w:t>System &gt; Event &gt; Smart Event</w:t>
      </w:r>
      <w:r w:rsidRPr="008057C1">
        <w:t>.</w:t>
      </w:r>
    </w:p>
    <w:p w14:paraId="4BCCE4DD" w14:textId="77777777" w:rsidR="004566E1" w:rsidRPr="008057C1" w:rsidRDefault="004566E1" w:rsidP="004566E1">
      <w:pPr>
        <w:pStyle w:val="E-Step"/>
        <w:ind w:left="240" w:right="240" w:firstLine="720"/>
      </w:pPr>
      <w:r w:rsidRPr="008057C1">
        <w:t xml:space="preserve">Click </w:t>
      </w:r>
      <w:r w:rsidRPr="008057C1">
        <w:rPr>
          <w:b/>
        </w:rPr>
        <w:t>Object Removable</w:t>
      </w:r>
      <w:r w:rsidRPr="008057C1">
        <w:t>.</w:t>
      </w:r>
    </w:p>
    <w:p w14:paraId="0E74C6BC" w14:textId="5714B37B" w:rsidR="004566E1" w:rsidRPr="008057C1" w:rsidRDefault="008C6B93" w:rsidP="004566E1">
      <w:pPr>
        <w:pStyle w:val="E-Figure"/>
      </w:pPr>
      <w:r w:rsidRPr="008057C1">
        <w:rPr>
          <w:noProof/>
          <w:bdr w:val="single" w:sz="4" w:space="0" w:color="BFBFBF"/>
        </w:rPr>
        <w:drawing>
          <wp:inline distT="0" distB="0" distL="0" distR="0" wp14:anchorId="090CB8EA" wp14:editId="2C8DCD96">
            <wp:extent cx="5400675" cy="3381375"/>
            <wp:effectExtent l="19050" t="19050" r="28575" b="28575"/>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00675" cy="3381375"/>
                    </a:xfrm>
                    <a:prstGeom prst="rect">
                      <a:avLst/>
                    </a:prstGeom>
                    <a:noFill/>
                    <a:ln w="6350" cmpd="sng">
                      <a:solidFill>
                        <a:srgbClr val="000000"/>
                      </a:solidFill>
                      <a:miter lim="800000"/>
                      <a:headEnd/>
                      <a:tailEnd/>
                    </a:ln>
                    <a:effectLst/>
                  </pic:spPr>
                </pic:pic>
              </a:graphicData>
            </a:graphic>
          </wp:inline>
        </w:drawing>
      </w:r>
    </w:p>
    <w:p w14:paraId="30F8C29C" w14:textId="77777777" w:rsidR="004566E1" w:rsidRPr="008057C1" w:rsidRDefault="004566E1" w:rsidP="00A416BD">
      <w:pPr>
        <w:pStyle w:val="E-FigureDescription"/>
      </w:pPr>
      <w:r w:rsidRPr="008057C1">
        <w:t>Object Removal Detection</w:t>
      </w:r>
    </w:p>
    <w:p w14:paraId="524EA9DF" w14:textId="2AC0100A" w:rsidR="004566E1" w:rsidRPr="008057C1" w:rsidRDefault="004566E1" w:rsidP="004566E1">
      <w:pPr>
        <w:pStyle w:val="E-Step"/>
        <w:ind w:left="240" w:right="240" w:firstLine="720"/>
      </w:pPr>
      <w:r w:rsidRPr="008057C1">
        <w:t xml:space="preserve">Select </w:t>
      </w:r>
      <w:r w:rsidR="005950F0" w:rsidRPr="008057C1">
        <w:t>a c</w:t>
      </w:r>
      <w:r w:rsidRPr="008057C1">
        <w:t>amera to configure.</w:t>
      </w:r>
    </w:p>
    <w:p w14:paraId="2ED7A9A1" w14:textId="77777777" w:rsidR="004566E1" w:rsidRPr="008057C1" w:rsidRDefault="004566E1" w:rsidP="004566E1">
      <w:pPr>
        <w:pStyle w:val="E-Step"/>
        <w:ind w:left="240" w:right="240" w:firstLine="720"/>
      </w:pPr>
      <w:r w:rsidRPr="008057C1">
        <w:t xml:space="preserve">Check </w:t>
      </w:r>
      <w:r w:rsidRPr="008057C1">
        <w:rPr>
          <w:b/>
        </w:rPr>
        <w:t>Enable Object Removable Detection</w:t>
      </w:r>
      <w:r w:rsidRPr="008057C1">
        <w:t>.</w:t>
      </w:r>
    </w:p>
    <w:p w14:paraId="22934242" w14:textId="77777777" w:rsidR="004566E1" w:rsidRPr="008057C1" w:rsidRDefault="004566E1" w:rsidP="004566E1">
      <w:pPr>
        <w:pStyle w:val="E-Step"/>
        <w:ind w:left="240" w:right="240" w:firstLine="720"/>
      </w:pPr>
      <w:r w:rsidRPr="008057C1">
        <w:rPr>
          <w:szCs w:val="18"/>
        </w:rPr>
        <w:t xml:space="preserve">Optionally, check </w:t>
      </w:r>
      <w:r w:rsidRPr="008057C1">
        <w:rPr>
          <w:b/>
          <w:szCs w:val="18"/>
        </w:rPr>
        <w:t>Save VCA Picture</w:t>
      </w:r>
      <w:r w:rsidRPr="008057C1">
        <w:rPr>
          <w:szCs w:val="18"/>
        </w:rPr>
        <w:t xml:space="preserve"> to save the captured pictures of object removable detection.</w:t>
      </w:r>
    </w:p>
    <w:p w14:paraId="06619D5F" w14:textId="77777777" w:rsidR="004566E1" w:rsidRPr="008057C1" w:rsidRDefault="004566E1" w:rsidP="004566E1">
      <w:pPr>
        <w:pStyle w:val="E-Step"/>
        <w:ind w:left="240" w:right="240" w:firstLine="720"/>
      </w:pPr>
      <w:r w:rsidRPr="008057C1">
        <w:t>Follow the steps to set the detection rules and detection areas.</w:t>
      </w:r>
    </w:p>
    <w:p w14:paraId="69DEEC3F" w14:textId="77777777" w:rsidR="004566E1" w:rsidRPr="008057C1" w:rsidRDefault="004566E1" w:rsidP="003A5BE4">
      <w:pPr>
        <w:pStyle w:val="SUBITEMSTEP"/>
        <w:numPr>
          <w:ilvl w:val="0"/>
          <w:numId w:val="76"/>
        </w:numPr>
      </w:pPr>
      <w:r w:rsidRPr="008057C1">
        <w:t>Select an Arming Region to configure. Up to 4 regions are selectable.</w:t>
      </w:r>
    </w:p>
    <w:p w14:paraId="281A2992" w14:textId="77777777" w:rsidR="004566E1" w:rsidRPr="008057C1" w:rsidRDefault="004566E1" w:rsidP="004566E1">
      <w:pPr>
        <w:pStyle w:val="E-SubStep"/>
      </w:pPr>
      <w:r w:rsidRPr="008057C1">
        <w:lastRenderedPageBreak/>
        <w:t>Drag the sliders to set Time Threshold and Sensitivity.</w:t>
      </w:r>
    </w:p>
    <w:p w14:paraId="0EB9831C" w14:textId="77777777" w:rsidR="004566E1" w:rsidRPr="008057C1" w:rsidRDefault="004566E1" w:rsidP="004566E1">
      <w:pPr>
        <w:pStyle w:val="E-SubStepText"/>
      </w:pPr>
      <w:r w:rsidRPr="008057C1">
        <w:rPr>
          <w:b/>
        </w:rPr>
        <w:t xml:space="preserve">Time Threshold: </w:t>
      </w:r>
      <w:r w:rsidRPr="008057C1">
        <w:t>The time of the objects removed from the region. If the value is 10, alarm is triggered after the object disappeared from the region for 10s. Its range is [5s-20s].</w:t>
      </w:r>
    </w:p>
    <w:p w14:paraId="7DE77E11" w14:textId="77777777" w:rsidR="004566E1" w:rsidRPr="008057C1" w:rsidRDefault="004566E1" w:rsidP="004566E1">
      <w:pPr>
        <w:pStyle w:val="E-SubStepText"/>
      </w:pPr>
      <w:r w:rsidRPr="008057C1">
        <w:rPr>
          <w:b/>
        </w:rPr>
        <w:t xml:space="preserve">Sensitivity: </w:t>
      </w:r>
      <w:r w:rsidRPr="008057C1">
        <w:t>The similarity degree of the background image. Usually, when the sensitivity is high, a very small object taken from the region can trigger the alarm.</w:t>
      </w:r>
    </w:p>
    <w:p w14:paraId="34DC5B85" w14:textId="77777777" w:rsidR="004566E1" w:rsidRPr="008057C1" w:rsidRDefault="004566E1" w:rsidP="004566E1">
      <w:pPr>
        <w:pStyle w:val="E-SubStep"/>
      </w:pPr>
      <w:r w:rsidRPr="008057C1">
        <w:t xml:space="preserve">Click </w:t>
      </w:r>
      <w:r w:rsidRPr="008057C1">
        <w:rPr>
          <w:b/>
        </w:rPr>
        <w:t>Draw Region</w:t>
      </w:r>
      <w:r w:rsidRPr="008057C1">
        <w:t xml:space="preserve"> and draw a quadrilateral in the preview window by specifying four vertexes of the detection region.</w:t>
      </w:r>
    </w:p>
    <w:p w14:paraId="04AFD536" w14:textId="339429D3" w:rsidR="004566E1" w:rsidRPr="008057C1" w:rsidRDefault="004566E1" w:rsidP="004566E1">
      <w:pPr>
        <w:pStyle w:val="E-Step"/>
        <w:ind w:left="240" w:right="240" w:firstLine="720"/>
      </w:pPr>
      <w:r w:rsidRPr="008057C1">
        <w:rPr>
          <w:rFonts w:eastAsia="宋体"/>
        </w:rPr>
        <w:t xml:space="preserve">Set the arming schedule. Refer to Chapter </w:t>
      </w:r>
      <w:r w:rsidRPr="008057C1">
        <w:rPr>
          <w:rFonts w:eastAsia="宋体"/>
        </w:rPr>
        <w:fldChar w:fldCharType="begin"/>
      </w:r>
      <w:r w:rsidRPr="008057C1">
        <w:rPr>
          <w:rFonts w:eastAsia="宋体"/>
        </w:rPr>
        <w:instrText xml:space="preserve"> REF _Ref491681660 \r \h </w:instrText>
      </w:r>
      <w:r w:rsidRPr="008057C1">
        <w:rPr>
          <w:rFonts w:eastAsia="宋体"/>
        </w:rPr>
      </w:r>
      <w:r w:rsidRPr="008057C1">
        <w:rPr>
          <w:rFonts w:eastAsia="宋体"/>
        </w:rPr>
        <w:fldChar w:fldCharType="separate"/>
      </w:r>
      <w:r w:rsidR="00F72511">
        <w:rPr>
          <w:rFonts w:eastAsia="宋体"/>
        </w:rPr>
        <w:t xml:space="preserve">11.1 </w:t>
      </w:r>
      <w:r w:rsidRPr="008057C1">
        <w:rPr>
          <w:rFonts w:eastAsia="宋体"/>
        </w:rPr>
        <w:fldChar w:fldCharType="end"/>
      </w:r>
      <w:r w:rsidRPr="008057C1">
        <w:rPr>
          <w:rFonts w:eastAsia="宋体"/>
        </w:rPr>
        <w:fldChar w:fldCharType="begin"/>
      </w:r>
      <w:r w:rsidRPr="008057C1">
        <w:rPr>
          <w:rFonts w:eastAsia="宋体"/>
        </w:rPr>
        <w:instrText xml:space="preserve"> REF _Ref491681660 \h </w:instrText>
      </w:r>
      <w:r w:rsidRPr="008057C1">
        <w:rPr>
          <w:rFonts w:eastAsia="宋体"/>
        </w:rPr>
      </w:r>
      <w:r w:rsidRPr="008057C1">
        <w:rPr>
          <w:rFonts w:eastAsia="宋体"/>
        </w:rPr>
        <w:fldChar w:fldCharType="separate"/>
      </w:r>
      <w:r w:rsidR="00F72511" w:rsidRPr="008057C1">
        <w:rPr>
          <w:rFonts w:eastAsia="宋体"/>
        </w:rPr>
        <w:t>Configure Arming Schedule</w:t>
      </w:r>
      <w:r w:rsidRPr="008057C1">
        <w:rPr>
          <w:rFonts w:eastAsia="宋体"/>
        </w:rPr>
        <w:fldChar w:fldCharType="end"/>
      </w:r>
      <w:r w:rsidRPr="008057C1">
        <w:rPr>
          <w:rFonts w:eastAsia="宋体"/>
        </w:rPr>
        <w:t xml:space="preserve">.  </w:t>
      </w:r>
    </w:p>
    <w:p w14:paraId="68932E90" w14:textId="44683CF0" w:rsidR="00BF4045" w:rsidRPr="008057C1" w:rsidRDefault="004566E1" w:rsidP="00BF4045">
      <w:pPr>
        <w:pStyle w:val="E-Step"/>
        <w:ind w:left="240" w:right="240" w:firstLine="720"/>
        <w:rPr>
          <w:rFonts w:eastAsia="宋体"/>
        </w:rPr>
      </w:pPr>
      <w:r w:rsidRPr="008057C1">
        <w:rPr>
          <w:rFonts w:eastAsia="宋体"/>
        </w:rPr>
        <w:t xml:space="preserve">Set the linkage actions. Refer to </w:t>
      </w:r>
      <w:r w:rsidR="00FE3AB5" w:rsidRPr="008057C1">
        <w:t xml:space="preserve">Chapter </w:t>
      </w:r>
      <w:r w:rsidR="00FE3AB5" w:rsidRPr="008057C1">
        <w:fldChar w:fldCharType="begin"/>
      </w:r>
      <w:r w:rsidR="00FE3AB5" w:rsidRPr="008057C1">
        <w:instrText xml:space="preserve"> REF _Ref327448849 \r \h  \* MERGEFORMAT </w:instrText>
      </w:r>
      <w:r w:rsidR="00FE3AB5" w:rsidRPr="008057C1">
        <w:fldChar w:fldCharType="separate"/>
      </w:r>
      <w:r w:rsidR="00F72511">
        <w:t xml:space="preserve">11.2 </w:t>
      </w:r>
      <w:r w:rsidR="00FE3AB5" w:rsidRPr="008057C1">
        <w:fldChar w:fldCharType="end"/>
      </w:r>
      <w:r w:rsidR="00FE3AB5" w:rsidRPr="008057C1">
        <w:fldChar w:fldCharType="begin"/>
      </w:r>
      <w:r w:rsidR="00FE3AB5" w:rsidRPr="008057C1">
        <w:instrText xml:space="preserve"> REF _Ref327448849 \h  \* MERGEFORMAT </w:instrText>
      </w:r>
      <w:r w:rsidR="00FE3AB5" w:rsidRPr="008057C1">
        <w:fldChar w:fldCharType="separate"/>
      </w:r>
      <w:r w:rsidR="00F72511" w:rsidRPr="008057C1">
        <w:t>C</w:t>
      </w:r>
      <w:r w:rsidR="00F72511" w:rsidRPr="00F72511">
        <w:t xml:space="preserve">onfigure </w:t>
      </w:r>
      <w:r w:rsidR="00F72511" w:rsidRPr="008057C1">
        <w:t xml:space="preserve">Alarm </w:t>
      </w:r>
      <w:r w:rsidR="00F72511" w:rsidRPr="00F72511">
        <w:t>Linkage</w:t>
      </w:r>
      <w:r w:rsidR="00F72511" w:rsidRPr="008057C1">
        <w:t xml:space="preserve"> Actions</w:t>
      </w:r>
      <w:r w:rsidR="00FE3AB5" w:rsidRPr="008057C1">
        <w:fldChar w:fldCharType="end"/>
      </w:r>
      <w:r w:rsidR="00BF4045" w:rsidRPr="008057C1">
        <w:rPr>
          <w:rFonts w:eastAsia="宋体"/>
        </w:rPr>
        <w:t>.</w:t>
      </w:r>
    </w:p>
    <w:p w14:paraId="716E421F" w14:textId="77777777" w:rsidR="004566E1" w:rsidRPr="008057C1" w:rsidRDefault="004566E1" w:rsidP="004566E1">
      <w:pPr>
        <w:pStyle w:val="E-Step"/>
        <w:ind w:left="240" w:right="240" w:firstLine="720"/>
      </w:pPr>
      <w:r w:rsidRPr="008057C1">
        <w:t xml:space="preserve">Click </w:t>
      </w:r>
      <w:r w:rsidRPr="008057C1">
        <w:rPr>
          <w:b/>
        </w:rPr>
        <w:t>Apply</w:t>
      </w:r>
      <w:r w:rsidRPr="008057C1">
        <w:t xml:space="preserve">. </w:t>
      </w:r>
    </w:p>
    <w:p w14:paraId="2DEB8A1C" w14:textId="5E4155FD" w:rsidR="004566E1" w:rsidRPr="008057C1" w:rsidRDefault="004566E1" w:rsidP="004566E1">
      <w:pPr>
        <w:pStyle w:val="2"/>
        <w:rPr>
          <w:noProof w:val="0"/>
        </w:rPr>
      </w:pPr>
      <w:bookmarkStart w:id="605" w:name="_Toc407288688"/>
      <w:bookmarkStart w:id="606" w:name="_Toc409545253"/>
      <w:bookmarkStart w:id="607" w:name="_Toc493266146"/>
      <w:bookmarkStart w:id="608" w:name="_Toc14181387"/>
      <w:r w:rsidRPr="008057C1">
        <w:rPr>
          <w:noProof w:val="0"/>
        </w:rPr>
        <w:t>Audio Exception Detection</w:t>
      </w:r>
      <w:bookmarkEnd w:id="605"/>
      <w:bookmarkEnd w:id="606"/>
      <w:bookmarkEnd w:id="607"/>
      <w:bookmarkEnd w:id="608"/>
    </w:p>
    <w:p w14:paraId="401E2EE9" w14:textId="77777777" w:rsidR="004566E1" w:rsidRPr="008057C1" w:rsidRDefault="004566E1" w:rsidP="004566E1">
      <w:pPr>
        <w:pStyle w:val="E-Purpose"/>
      </w:pPr>
      <w:r w:rsidRPr="008057C1">
        <w:t>Purpose:</w:t>
      </w:r>
    </w:p>
    <w:p w14:paraId="60FA7935" w14:textId="77777777" w:rsidR="004566E1" w:rsidRPr="008057C1" w:rsidRDefault="004566E1" w:rsidP="004566E1">
      <w:pPr>
        <w:pStyle w:val="E-Content"/>
      </w:pPr>
      <w:r w:rsidRPr="008057C1">
        <w:t>Audio exception detection detects the abnormal sounds in the surveillance scene, such as the sudden increase/decrease of the sound intensity.</w:t>
      </w:r>
    </w:p>
    <w:p w14:paraId="0408DAEC" w14:textId="77777777" w:rsidR="004566E1" w:rsidRPr="008057C1" w:rsidRDefault="004566E1" w:rsidP="004566E1">
      <w:pPr>
        <w:pStyle w:val="E-Step"/>
        <w:ind w:left="240" w:right="240" w:firstLine="720"/>
      </w:pPr>
      <w:r w:rsidRPr="008057C1">
        <w:t xml:space="preserve">Go to </w:t>
      </w:r>
      <w:r w:rsidRPr="008057C1">
        <w:rPr>
          <w:b/>
        </w:rPr>
        <w:t>System &gt; Event &gt; Smart Event</w:t>
      </w:r>
      <w:r w:rsidRPr="008057C1">
        <w:t>.</w:t>
      </w:r>
    </w:p>
    <w:p w14:paraId="62C33C17" w14:textId="77777777" w:rsidR="004566E1" w:rsidRPr="008057C1" w:rsidRDefault="004566E1" w:rsidP="004566E1">
      <w:pPr>
        <w:pStyle w:val="E-Step"/>
        <w:ind w:left="240" w:right="240" w:firstLine="720"/>
      </w:pPr>
      <w:r w:rsidRPr="008057C1">
        <w:t xml:space="preserve">Click </w:t>
      </w:r>
      <w:r w:rsidRPr="008057C1">
        <w:rPr>
          <w:b/>
        </w:rPr>
        <w:t>Audio Exception</w:t>
      </w:r>
      <w:r w:rsidRPr="008057C1">
        <w:t>.</w:t>
      </w:r>
    </w:p>
    <w:p w14:paraId="76E52C92" w14:textId="7878E05F" w:rsidR="004566E1" w:rsidRPr="008057C1" w:rsidRDefault="008C6B93" w:rsidP="004566E1">
      <w:pPr>
        <w:pStyle w:val="E-Figure"/>
      </w:pPr>
      <w:r w:rsidRPr="008057C1">
        <w:rPr>
          <w:noProof/>
        </w:rPr>
        <w:drawing>
          <wp:inline distT="0" distB="0" distL="0" distR="0" wp14:anchorId="481EA639" wp14:editId="5EBC4A3D">
            <wp:extent cx="5400675" cy="2057400"/>
            <wp:effectExtent l="19050" t="19050" r="28575" b="1905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85">
                      <a:extLst>
                        <a:ext uri="{28A0092B-C50C-407E-A947-70E740481C1C}">
                          <a14:useLocalDpi xmlns:a14="http://schemas.microsoft.com/office/drawing/2010/main" val="0"/>
                        </a:ext>
                      </a:extLst>
                    </a:blip>
                    <a:srcRect t="27272"/>
                    <a:stretch>
                      <a:fillRect/>
                    </a:stretch>
                  </pic:blipFill>
                  <pic:spPr bwMode="auto">
                    <a:xfrm>
                      <a:off x="0" y="0"/>
                      <a:ext cx="5400675" cy="2057400"/>
                    </a:xfrm>
                    <a:prstGeom prst="rect">
                      <a:avLst/>
                    </a:prstGeom>
                    <a:noFill/>
                    <a:ln w="6350" cmpd="sng">
                      <a:solidFill>
                        <a:schemeClr val="bg1">
                          <a:lumMod val="75000"/>
                          <a:lumOff val="0"/>
                        </a:schemeClr>
                      </a:solidFill>
                      <a:miter lim="800000"/>
                      <a:headEnd/>
                      <a:tailEnd/>
                    </a:ln>
                    <a:effectLst/>
                  </pic:spPr>
                </pic:pic>
              </a:graphicData>
            </a:graphic>
          </wp:inline>
        </w:drawing>
      </w:r>
    </w:p>
    <w:p w14:paraId="50EBE4A9" w14:textId="77777777" w:rsidR="004566E1" w:rsidRPr="008057C1" w:rsidRDefault="004566E1" w:rsidP="00A416BD">
      <w:pPr>
        <w:pStyle w:val="E-FigureDescription"/>
      </w:pPr>
      <w:r w:rsidRPr="008057C1">
        <w:t>Audio Exception Detection</w:t>
      </w:r>
    </w:p>
    <w:p w14:paraId="04AFF88C" w14:textId="30C76F2C" w:rsidR="004566E1" w:rsidRPr="008057C1" w:rsidRDefault="004566E1" w:rsidP="004566E1">
      <w:pPr>
        <w:pStyle w:val="E-Step"/>
        <w:ind w:left="240" w:right="240" w:firstLine="720"/>
      </w:pPr>
      <w:r w:rsidRPr="008057C1">
        <w:t xml:space="preserve">Select </w:t>
      </w:r>
      <w:r w:rsidR="005950F0" w:rsidRPr="008057C1">
        <w:t>a c</w:t>
      </w:r>
      <w:r w:rsidRPr="008057C1">
        <w:t>amera to configure.</w:t>
      </w:r>
    </w:p>
    <w:p w14:paraId="6DDEBB78" w14:textId="77777777" w:rsidR="004566E1" w:rsidRPr="008057C1" w:rsidRDefault="004566E1" w:rsidP="004566E1">
      <w:pPr>
        <w:pStyle w:val="E-Step"/>
        <w:ind w:left="240" w:right="240" w:firstLine="720"/>
      </w:pPr>
      <w:r w:rsidRPr="008057C1">
        <w:rPr>
          <w:szCs w:val="18"/>
        </w:rPr>
        <w:t xml:space="preserve">Optionally, check </w:t>
      </w:r>
      <w:r w:rsidRPr="008057C1">
        <w:rPr>
          <w:b/>
          <w:szCs w:val="18"/>
        </w:rPr>
        <w:t>Save VCA Picture</w:t>
      </w:r>
      <w:r w:rsidRPr="008057C1">
        <w:rPr>
          <w:szCs w:val="18"/>
        </w:rPr>
        <w:t xml:space="preserve"> to save the captured pictures of audio exception detection.</w:t>
      </w:r>
    </w:p>
    <w:p w14:paraId="14CAD5AB" w14:textId="77777777" w:rsidR="004566E1" w:rsidRPr="008057C1" w:rsidRDefault="004566E1" w:rsidP="004566E1">
      <w:pPr>
        <w:pStyle w:val="E-Step"/>
        <w:ind w:left="240" w:right="240" w:firstLine="720"/>
      </w:pPr>
      <w:r w:rsidRPr="008057C1">
        <w:t>Follow the steps to set the detection rules.</w:t>
      </w:r>
    </w:p>
    <w:p w14:paraId="4473CA53" w14:textId="77777777" w:rsidR="004566E1" w:rsidRPr="008057C1" w:rsidRDefault="004566E1" w:rsidP="003A5BE4">
      <w:pPr>
        <w:pStyle w:val="SUBITEMSTEP"/>
        <w:numPr>
          <w:ilvl w:val="0"/>
          <w:numId w:val="80"/>
        </w:numPr>
      </w:pPr>
      <w:r w:rsidRPr="008057C1">
        <w:t xml:space="preserve">Select </w:t>
      </w:r>
      <w:r w:rsidRPr="008057C1">
        <w:rPr>
          <w:b/>
        </w:rPr>
        <w:t>Exception Detection</w:t>
      </w:r>
      <w:r w:rsidRPr="008057C1">
        <w:t>.</w:t>
      </w:r>
    </w:p>
    <w:p w14:paraId="2925BDC0" w14:textId="77777777" w:rsidR="004566E1" w:rsidRPr="008057C1" w:rsidRDefault="00FD49AE" w:rsidP="002301AB">
      <w:pPr>
        <w:pStyle w:val="E-SubStep"/>
      </w:pPr>
      <w:r w:rsidRPr="008057C1">
        <w:lastRenderedPageBreak/>
        <w:t>Select</w:t>
      </w:r>
      <w:r w:rsidR="004566E1" w:rsidRPr="008057C1">
        <w:t xml:space="preserve"> </w:t>
      </w:r>
      <w:r w:rsidR="004566E1" w:rsidRPr="008057C1">
        <w:rPr>
          <w:b/>
        </w:rPr>
        <w:t>Audio Loss Exception</w:t>
      </w:r>
      <w:r w:rsidR="004566E1" w:rsidRPr="008057C1">
        <w:t xml:space="preserve">, </w:t>
      </w:r>
      <w:r w:rsidR="004566E1" w:rsidRPr="008057C1">
        <w:rPr>
          <w:b/>
        </w:rPr>
        <w:t>Sudden Increase of Sound Intensity Detection</w:t>
      </w:r>
      <w:r w:rsidR="004566E1" w:rsidRPr="008057C1">
        <w:t xml:space="preserve">, or </w:t>
      </w:r>
      <w:r w:rsidR="004566E1" w:rsidRPr="008057C1">
        <w:rPr>
          <w:b/>
        </w:rPr>
        <w:t>Sudden Decrease of Sound Intensity Detection</w:t>
      </w:r>
      <w:r w:rsidR="004566E1" w:rsidRPr="008057C1">
        <w:t>.</w:t>
      </w:r>
    </w:p>
    <w:p w14:paraId="27ED424C" w14:textId="77777777" w:rsidR="004566E1" w:rsidRPr="008057C1" w:rsidRDefault="004566E1" w:rsidP="004566E1">
      <w:pPr>
        <w:pStyle w:val="E-SubStepText"/>
      </w:pPr>
      <w:r w:rsidRPr="008057C1">
        <w:rPr>
          <w:b/>
        </w:rPr>
        <w:t>Audio Loss Exception</w:t>
      </w:r>
      <w:r w:rsidRPr="008057C1">
        <w:t xml:space="preserve">: Detects the sound steep rise in the surveillance scene. You can set the detection sensitivity and threshold for sound steep rise. You need to configure its </w:t>
      </w:r>
      <w:r w:rsidRPr="008057C1">
        <w:rPr>
          <w:b/>
        </w:rPr>
        <w:t>Sensitivity</w:t>
      </w:r>
      <w:r w:rsidRPr="008057C1">
        <w:t xml:space="preserve"> and </w:t>
      </w:r>
      <w:r w:rsidRPr="008057C1">
        <w:rPr>
          <w:b/>
        </w:rPr>
        <w:t>Sound Intensity Threshold</w:t>
      </w:r>
      <w:r w:rsidRPr="008057C1">
        <w:t>.</w:t>
      </w:r>
    </w:p>
    <w:p w14:paraId="54152564" w14:textId="77777777" w:rsidR="004566E1" w:rsidRPr="008057C1" w:rsidRDefault="004566E1" w:rsidP="004566E1">
      <w:pPr>
        <w:pStyle w:val="E-SubStepText"/>
        <w:rPr>
          <w:b/>
        </w:rPr>
      </w:pPr>
      <w:r w:rsidRPr="008057C1">
        <w:rPr>
          <w:b/>
        </w:rPr>
        <w:t>Sensitivity</w:t>
      </w:r>
      <w:r w:rsidRPr="008057C1">
        <w:t>: The smaller the value is, the more severe the change should be to trigger the detection. Range [1-100].</w:t>
      </w:r>
    </w:p>
    <w:p w14:paraId="4A48479E" w14:textId="77777777" w:rsidR="004566E1" w:rsidRPr="008057C1" w:rsidRDefault="004566E1" w:rsidP="004566E1">
      <w:pPr>
        <w:pStyle w:val="E-SubStepText"/>
        <w:rPr>
          <w:b/>
        </w:rPr>
      </w:pPr>
      <w:r w:rsidRPr="008057C1">
        <w:rPr>
          <w:b/>
        </w:rPr>
        <w:t>Sound Intensity Threshold</w:t>
      </w:r>
      <w:r w:rsidRPr="008057C1">
        <w:t>: It can filter the sound in the environment. The louder the environment sound, the higher the value should be. Adjust it according to the environment. Range [1-100].</w:t>
      </w:r>
    </w:p>
    <w:p w14:paraId="51F04D84" w14:textId="77777777" w:rsidR="004566E1" w:rsidRPr="008057C1" w:rsidRDefault="004566E1" w:rsidP="004566E1">
      <w:pPr>
        <w:pStyle w:val="E-SubStepText"/>
      </w:pPr>
      <w:r w:rsidRPr="008057C1">
        <w:rPr>
          <w:b/>
        </w:rPr>
        <w:t>Sudden Decrease of Sound Intensity Detection</w:t>
      </w:r>
      <w:r w:rsidRPr="008057C1">
        <w:t>: Detects the sound steep drop in the surveillance scene. You need set the detection sensitivity [1-100].</w:t>
      </w:r>
    </w:p>
    <w:p w14:paraId="0ADAA7FC" w14:textId="5EAB7475" w:rsidR="004566E1" w:rsidRPr="008057C1" w:rsidRDefault="004566E1" w:rsidP="004566E1">
      <w:pPr>
        <w:pStyle w:val="E-Step"/>
        <w:ind w:left="240" w:right="240" w:firstLine="720"/>
      </w:pPr>
      <w:r w:rsidRPr="008057C1">
        <w:rPr>
          <w:rFonts w:eastAsia="宋体"/>
        </w:rPr>
        <w:t xml:space="preserve">Set the arming schedule. Refer to Chapter </w:t>
      </w:r>
      <w:r w:rsidRPr="008057C1">
        <w:rPr>
          <w:rFonts w:eastAsia="宋体"/>
        </w:rPr>
        <w:fldChar w:fldCharType="begin"/>
      </w:r>
      <w:r w:rsidRPr="008057C1">
        <w:rPr>
          <w:rFonts w:eastAsia="宋体"/>
        </w:rPr>
        <w:instrText xml:space="preserve"> REF _Ref491681660 \r \h </w:instrText>
      </w:r>
      <w:r w:rsidRPr="008057C1">
        <w:rPr>
          <w:rFonts w:eastAsia="宋体"/>
        </w:rPr>
      </w:r>
      <w:r w:rsidRPr="008057C1">
        <w:rPr>
          <w:rFonts w:eastAsia="宋体"/>
        </w:rPr>
        <w:fldChar w:fldCharType="separate"/>
      </w:r>
      <w:r w:rsidR="00F72511">
        <w:rPr>
          <w:rFonts w:eastAsia="宋体"/>
        </w:rPr>
        <w:t xml:space="preserve">11.1 </w:t>
      </w:r>
      <w:r w:rsidRPr="008057C1">
        <w:rPr>
          <w:rFonts w:eastAsia="宋体"/>
        </w:rPr>
        <w:fldChar w:fldCharType="end"/>
      </w:r>
      <w:r w:rsidRPr="008057C1">
        <w:rPr>
          <w:rFonts w:eastAsia="宋体"/>
        </w:rPr>
        <w:fldChar w:fldCharType="begin"/>
      </w:r>
      <w:r w:rsidRPr="008057C1">
        <w:rPr>
          <w:rFonts w:eastAsia="宋体"/>
        </w:rPr>
        <w:instrText xml:space="preserve"> REF _Ref491681660 \h </w:instrText>
      </w:r>
      <w:r w:rsidRPr="008057C1">
        <w:rPr>
          <w:rFonts w:eastAsia="宋体"/>
        </w:rPr>
      </w:r>
      <w:r w:rsidRPr="008057C1">
        <w:rPr>
          <w:rFonts w:eastAsia="宋体"/>
        </w:rPr>
        <w:fldChar w:fldCharType="separate"/>
      </w:r>
      <w:r w:rsidR="00F72511" w:rsidRPr="008057C1">
        <w:rPr>
          <w:rFonts w:eastAsia="宋体"/>
        </w:rPr>
        <w:t>Configure Arming Schedule</w:t>
      </w:r>
      <w:r w:rsidRPr="008057C1">
        <w:rPr>
          <w:rFonts w:eastAsia="宋体"/>
        </w:rPr>
        <w:fldChar w:fldCharType="end"/>
      </w:r>
      <w:r w:rsidRPr="008057C1">
        <w:rPr>
          <w:rFonts w:eastAsia="宋体"/>
        </w:rPr>
        <w:t xml:space="preserve">.  </w:t>
      </w:r>
    </w:p>
    <w:p w14:paraId="016B18A9" w14:textId="596B7DF4" w:rsidR="004566E1" w:rsidRPr="008057C1" w:rsidRDefault="004566E1" w:rsidP="00BF4045">
      <w:pPr>
        <w:pStyle w:val="E-Step"/>
        <w:ind w:left="240" w:right="240" w:firstLine="720"/>
        <w:rPr>
          <w:rFonts w:eastAsia="宋体"/>
        </w:rPr>
      </w:pPr>
      <w:r w:rsidRPr="008057C1">
        <w:rPr>
          <w:rFonts w:eastAsia="宋体"/>
        </w:rPr>
        <w:t xml:space="preserve">Set the linkage actions. Refer to </w:t>
      </w:r>
      <w:r w:rsidR="00FE3AB5" w:rsidRPr="008057C1">
        <w:t xml:space="preserve">Chapter </w:t>
      </w:r>
      <w:r w:rsidR="00FE3AB5" w:rsidRPr="008057C1">
        <w:fldChar w:fldCharType="begin"/>
      </w:r>
      <w:r w:rsidR="00FE3AB5" w:rsidRPr="008057C1">
        <w:instrText xml:space="preserve"> REF _Ref327448849 \r \h  \* MERGEFORMAT </w:instrText>
      </w:r>
      <w:r w:rsidR="00FE3AB5" w:rsidRPr="008057C1">
        <w:fldChar w:fldCharType="separate"/>
      </w:r>
      <w:r w:rsidR="00F72511">
        <w:t xml:space="preserve">11.2 </w:t>
      </w:r>
      <w:r w:rsidR="00FE3AB5" w:rsidRPr="008057C1">
        <w:fldChar w:fldCharType="end"/>
      </w:r>
      <w:r w:rsidR="00FE3AB5" w:rsidRPr="008057C1">
        <w:fldChar w:fldCharType="begin"/>
      </w:r>
      <w:r w:rsidR="00FE3AB5" w:rsidRPr="008057C1">
        <w:instrText xml:space="preserve"> REF _Ref327448849 \h  \* MERGEFORMAT </w:instrText>
      </w:r>
      <w:r w:rsidR="00FE3AB5" w:rsidRPr="008057C1">
        <w:fldChar w:fldCharType="separate"/>
      </w:r>
      <w:r w:rsidR="00F72511" w:rsidRPr="008057C1">
        <w:t>C</w:t>
      </w:r>
      <w:r w:rsidR="00F72511" w:rsidRPr="00F72511">
        <w:t xml:space="preserve">onfigure </w:t>
      </w:r>
      <w:r w:rsidR="00F72511" w:rsidRPr="008057C1">
        <w:t xml:space="preserve">Alarm </w:t>
      </w:r>
      <w:r w:rsidR="00F72511" w:rsidRPr="00F72511">
        <w:t>Linkage</w:t>
      </w:r>
      <w:r w:rsidR="00F72511" w:rsidRPr="008057C1">
        <w:t xml:space="preserve"> Actions</w:t>
      </w:r>
      <w:r w:rsidR="00FE3AB5" w:rsidRPr="008057C1">
        <w:fldChar w:fldCharType="end"/>
      </w:r>
      <w:r w:rsidR="00BF4045" w:rsidRPr="008057C1">
        <w:rPr>
          <w:rFonts w:eastAsia="宋体"/>
        </w:rPr>
        <w:t>.</w:t>
      </w:r>
    </w:p>
    <w:p w14:paraId="049DC205" w14:textId="77777777" w:rsidR="004566E1" w:rsidRPr="008057C1" w:rsidRDefault="004566E1" w:rsidP="004566E1">
      <w:pPr>
        <w:pStyle w:val="E-Step"/>
        <w:ind w:left="240" w:right="240" w:firstLine="720"/>
      </w:pPr>
      <w:r w:rsidRPr="008057C1">
        <w:t xml:space="preserve">Click </w:t>
      </w:r>
      <w:r w:rsidRPr="008057C1">
        <w:rPr>
          <w:b/>
        </w:rPr>
        <w:t>Apply</w:t>
      </w:r>
      <w:r w:rsidRPr="008057C1">
        <w:t>.</w:t>
      </w:r>
    </w:p>
    <w:p w14:paraId="3328FD41" w14:textId="4EF5FB02" w:rsidR="004566E1" w:rsidRPr="008057C1" w:rsidRDefault="004566E1" w:rsidP="004566E1">
      <w:pPr>
        <w:pStyle w:val="2"/>
        <w:rPr>
          <w:rFonts w:eastAsia="宋体"/>
          <w:noProof w:val="0"/>
          <w:lang w:eastAsia="zh-CN"/>
        </w:rPr>
      </w:pPr>
      <w:bookmarkStart w:id="609" w:name="_Toc407288689"/>
      <w:bookmarkStart w:id="610" w:name="_Toc409545254"/>
      <w:bookmarkStart w:id="611" w:name="_Toc493266147"/>
      <w:bookmarkStart w:id="612" w:name="_Toc14181388"/>
      <w:r w:rsidRPr="008057C1">
        <w:rPr>
          <w:noProof w:val="0"/>
        </w:rPr>
        <w:t>Sudden Scene Change Detection</w:t>
      </w:r>
      <w:bookmarkEnd w:id="609"/>
      <w:bookmarkEnd w:id="610"/>
      <w:bookmarkEnd w:id="611"/>
      <w:bookmarkEnd w:id="612"/>
    </w:p>
    <w:p w14:paraId="468877DE" w14:textId="77777777" w:rsidR="004566E1" w:rsidRPr="008057C1" w:rsidRDefault="004566E1" w:rsidP="004566E1">
      <w:pPr>
        <w:pStyle w:val="E-Purpose"/>
      </w:pPr>
      <w:r w:rsidRPr="008057C1">
        <w:t>Purpose:</w:t>
      </w:r>
    </w:p>
    <w:p w14:paraId="7C6B649C" w14:textId="77777777" w:rsidR="004566E1" w:rsidRPr="008057C1" w:rsidRDefault="004566E1" w:rsidP="004566E1">
      <w:pPr>
        <w:pStyle w:val="E-Content"/>
      </w:pPr>
      <w:bookmarkStart w:id="613" w:name="OLE_LINK12"/>
      <w:r w:rsidRPr="008057C1">
        <w:t>Scene change detection detects the change of surveillance environment affected by the external factors, such as the intentional rotation of the camera.</w:t>
      </w:r>
      <w:bookmarkEnd w:id="613"/>
    </w:p>
    <w:p w14:paraId="3EFFBED7" w14:textId="77777777" w:rsidR="004566E1" w:rsidRPr="008057C1" w:rsidRDefault="004566E1" w:rsidP="004566E1">
      <w:pPr>
        <w:pStyle w:val="E-Step"/>
        <w:ind w:left="240" w:right="240" w:firstLine="720"/>
      </w:pPr>
      <w:r w:rsidRPr="008057C1">
        <w:t xml:space="preserve">Go to </w:t>
      </w:r>
      <w:r w:rsidRPr="008057C1">
        <w:rPr>
          <w:b/>
        </w:rPr>
        <w:t>System &gt; Event &gt; Smart Event</w:t>
      </w:r>
      <w:r w:rsidRPr="008057C1">
        <w:t>.</w:t>
      </w:r>
    </w:p>
    <w:p w14:paraId="744915D8" w14:textId="77777777" w:rsidR="004566E1" w:rsidRPr="008057C1" w:rsidRDefault="004566E1" w:rsidP="004566E1">
      <w:pPr>
        <w:pStyle w:val="E-Step"/>
        <w:ind w:left="240" w:right="240" w:firstLine="720"/>
      </w:pPr>
      <w:r w:rsidRPr="008057C1">
        <w:t xml:space="preserve">Click </w:t>
      </w:r>
      <w:r w:rsidRPr="008057C1">
        <w:rPr>
          <w:b/>
        </w:rPr>
        <w:t>Sudden Scene Change</w:t>
      </w:r>
      <w:r w:rsidRPr="008057C1">
        <w:t>.</w:t>
      </w:r>
    </w:p>
    <w:p w14:paraId="32D7F435" w14:textId="5E8DE9A8" w:rsidR="004566E1" w:rsidRPr="008057C1" w:rsidRDefault="008C6B93" w:rsidP="004566E1">
      <w:pPr>
        <w:pStyle w:val="E-Figure"/>
      </w:pPr>
      <w:r w:rsidRPr="008057C1">
        <w:rPr>
          <w:noProof/>
        </w:rPr>
        <w:lastRenderedPageBreak/>
        <w:drawing>
          <wp:inline distT="0" distB="0" distL="0" distR="0" wp14:anchorId="5ADBC1E8" wp14:editId="7D3B147D">
            <wp:extent cx="5400675" cy="3581400"/>
            <wp:effectExtent l="19050" t="19050" r="28575" b="1905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400675" cy="3581400"/>
                    </a:xfrm>
                    <a:prstGeom prst="rect">
                      <a:avLst/>
                    </a:prstGeom>
                    <a:noFill/>
                    <a:ln w="6350" cmpd="sng">
                      <a:solidFill>
                        <a:srgbClr val="000000"/>
                      </a:solidFill>
                      <a:miter lim="800000"/>
                      <a:headEnd/>
                      <a:tailEnd/>
                    </a:ln>
                    <a:effectLst/>
                  </pic:spPr>
                </pic:pic>
              </a:graphicData>
            </a:graphic>
          </wp:inline>
        </w:drawing>
      </w:r>
    </w:p>
    <w:p w14:paraId="21C06F18" w14:textId="77777777" w:rsidR="004566E1" w:rsidRPr="008057C1" w:rsidRDefault="004566E1" w:rsidP="00A416BD">
      <w:pPr>
        <w:pStyle w:val="E-FigureDescription"/>
      </w:pPr>
      <w:r w:rsidRPr="008057C1">
        <w:t>Sudden Scene Change</w:t>
      </w:r>
    </w:p>
    <w:p w14:paraId="6E72BD63" w14:textId="05F8E668" w:rsidR="004566E1" w:rsidRPr="008057C1" w:rsidRDefault="004566E1" w:rsidP="004566E1">
      <w:pPr>
        <w:pStyle w:val="E-Step"/>
        <w:ind w:left="240" w:right="240" w:firstLine="720"/>
      </w:pPr>
      <w:r w:rsidRPr="008057C1">
        <w:t xml:space="preserve">Select </w:t>
      </w:r>
      <w:r w:rsidR="005950F0" w:rsidRPr="008057C1">
        <w:t>a c</w:t>
      </w:r>
      <w:r w:rsidRPr="008057C1">
        <w:t>amera to configure.</w:t>
      </w:r>
    </w:p>
    <w:p w14:paraId="42D87EB8" w14:textId="77777777" w:rsidR="004566E1" w:rsidRPr="008057C1" w:rsidRDefault="004566E1" w:rsidP="004566E1">
      <w:pPr>
        <w:pStyle w:val="E-Step"/>
        <w:ind w:left="240" w:right="240" w:firstLine="720"/>
      </w:pPr>
      <w:r w:rsidRPr="008057C1">
        <w:t xml:space="preserve">Check </w:t>
      </w:r>
      <w:r w:rsidRPr="008057C1">
        <w:rPr>
          <w:b/>
        </w:rPr>
        <w:t>Enable Sudden Scene Change Detection</w:t>
      </w:r>
      <w:r w:rsidRPr="008057C1">
        <w:t>.</w:t>
      </w:r>
    </w:p>
    <w:p w14:paraId="06822726" w14:textId="77777777" w:rsidR="004566E1" w:rsidRPr="008057C1" w:rsidRDefault="004566E1" w:rsidP="004566E1">
      <w:pPr>
        <w:pStyle w:val="E-Step"/>
        <w:ind w:left="240" w:right="240" w:firstLine="720"/>
      </w:pPr>
      <w:r w:rsidRPr="008057C1">
        <w:rPr>
          <w:szCs w:val="18"/>
        </w:rPr>
        <w:t xml:space="preserve">Optionally, check </w:t>
      </w:r>
      <w:r w:rsidRPr="008057C1">
        <w:rPr>
          <w:b/>
          <w:szCs w:val="18"/>
        </w:rPr>
        <w:t>Save VCA Picture</w:t>
      </w:r>
      <w:r w:rsidRPr="008057C1">
        <w:rPr>
          <w:szCs w:val="18"/>
        </w:rPr>
        <w:t xml:space="preserve"> to save the captured pictures of sudden scene change detection.</w:t>
      </w:r>
    </w:p>
    <w:p w14:paraId="4A248929" w14:textId="77777777" w:rsidR="004566E1" w:rsidRPr="008057C1" w:rsidRDefault="004566E1" w:rsidP="004566E1">
      <w:pPr>
        <w:pStyle w:val="E-Step"/>
        <w:ind w:left="240" w:right="240" w:firstLine="720"/>
      </w:pPr>
      <w:r w:rsidRPr="008057C1">
        <w:t xml:space="preserve">Drag the </w:t>
      </w:r>
      <w:r w:rsidRPr="008057C1">
        <w:rPr>
          <w:b/>
        </w:rPr>
        <w:t>Sensitivity</w:t>
      </w:r>
      <w:r w:rsidRPr="008057C1">
        <w:t xml:space="preserve"> slider to set the detection sensitivity. </w:t>
      </w:r>
      <w:r w:rsidRPr="008057C1">
        <w:rPr>
          <w:bCs/>
        </w:rPr>
        <w:t>Sensitivity</w:t>
      </w:r>
      <w:r w:rsidRPr="008057C1">
        <w:rPr>
          <w:b/>
          <w:bCs/>
        </w:rPr>
        <w:t xml:space="preserve"> </w:t>
      </w:r>
      <w:r w:rsidRPr="008057C1">
        <w:rPr>
          <w:bCs/>
        </w:rPr>
        <w:t>r</w:t>
      </w:r>
      <w:r w:rsidRPr="008057C1">
        <w:t>ange: [1-100]. The higher the value is, the more easily the change of scene can trigger the alarm.</w:t>
      </w:r>
    </w:p>
    <w:p w14:paraId="76AED81C" w14:textId="4B5F9D2F" w:rsidR="004566E1" w:rsidRPr="008057C1" w:rsidRDefault="004566E1" w:rsidP="004566E1">
      <w:pPr>
        <w:pStyle w:val="E-Step"/>
        <w:ind w:left="240" w:right="240" w:firstLine="720"/>
      </w:pPr>
      <w:r w:rsidRPr="008057C1">
        <w:rPr>
          <w:rFonts w:eastAsia="宋体"/>
        </w:rPr>
        <w:t xml:space="preserve">Set the arming schedule. Refer to Chapter </w:t>
      </w:r>
      <w:r w:rsidRPr="008057C1">
        <w:rPr>
          <w:rFonts w:eastAsia="宋体"/>
        </w:rPr>
        <w:fldChar w:fldCharType="begin"/>
      </w:r>
      <w:r w:rsidRPr="008057C1">
        <w:rPr>
          <w:rFonts w:eastAsia="宋体"/>
        </w:rPr>
        <w:instrText xml:space="preserve"> REF _Ref491681660 \r \h </w:instrText>
      </w:r>
      <w:r w:rsidRPr="008057C1">
        <w:rPr>
          <w:rFonts w:eastAsia="宋体"/>
        </w:rPr>
      </w:r>
      <w:r w:rsidRPr="008057C1">
        <w:rPr>
          <w:rFonts w:eastAsia="宋体"/>
        </w:rPr>
        <w:fldChar w:fldCharType="separate"/>
      </w:r>
      <w:r w:rsidR="00F72511">
        <w:rPr>
          <w:rFonts w:eastAsia="宋体"/>
        </w:rPr>
        <w:t xml:space="preserve">11.1 </w:t>
      </w:r>
      <w:r w:rsidRPr="008057C1">
        <w:rPr>
          <w:rFonts w:eastAsia="宋体"/>
        </w:rPr>
        <w:fldChar w:fldCharType="end"/>
      </w:r>
      <w:r w:rsidRPr="008057C1">
        <w:rPr>
          <w:rFonts w:eastAsia="宋体"/>
        </w:rPr>
        <w:fldChar w:fldCharType="begin"/>
      </w:r>
      <w:r w:rsidRPr="008057C1">
        <w:rPr>
          <w:rFonts w:eastAsia="宋体"/>
        </w:rPr>
        <w:instrText xml:space="preserve"> REF _Ref491681660 \h </w:instrText>
      </w:r>
      <w:r w:rsidRPr="008057C1">
        <w:rPr>
          <w:rFonts w:eastAsia="宋体"/>
        </w:rPr>
      </w:r>
      <w:r w:rsidRPr="008057C1">
        <w:rPr>
          <w:rFonts w:eastAsia="宋体"/>
        </w:rPr>
        <w:fldChar w:fldCharType="separate"/>
      </w:r>
      <w:r w:rsidR="00F72511" w:rsidRPr="008057C1">
        <w:rPr>
          <w:rFonts w:eastAsia="宋体"/>
        </w:rPr>
        <w:t>Configure Arming Schedule</w:t>
      </w:r>
      <w:r w:rsidRPr="008057C1">
        <w:rPr>
          <w:rFonts w:eastAsia="宋体"/>
        </w:rPr>
        <w:fldChar w:fldCharType="end"/>
      </w:r>
      <w:r w:rsidRPr="008057C1">
        <w:rPr>
          <w:rFonts w:eastAsia="宋体"/>
        </w:rPr>
        <w:t xml:space="preserve">.  </w:t>
      </w:r>
    </w:p>
    <w:p w14:paraId="2CA5B1CB" w14:textId="2990F13A" w:rsidR="00BF4045" w:rsidRPr="008057C1" w:rsidRDefault="004566E1" w:rsidP="00BF4045">
      <w:pPr>
        <w:pStyle w:val="E-Step"/>
        <w:ind w:left="240" w:right="240" w:firstLine="720"/>
        <w:rPr>
          <w:rFonts w:eastAsia="宋体"/>
        </w:rPr>
      </w:pPr>
      <w:r w:rsidRPr="008057C1">
        <w:rPr>
          <w:rFonts w:eastAsia="宋体"/>
        </w:rPr>
        <w:t xml:space="preserve">Set the linkage actions. Refer to </w:t>
      </w:r>
      <w:r w:rsidR="00FE3AB5" w:rsidRPr="008057C1">
        <w:t xml:space="preserve">Chapter </w:t>
      </w:r>
      <w:r w:rsidR="00FE3AB5" w:rsidRPr="008057C1">
        <w:fldChar w:fldCharType="begin"/>
      </w:r>
      <w:r w:rsidR="00FE3AB5" w:rsidRPr="008057C1">
        <w:instrText xml:space="preserve"> REF _Ref327448849 \r \h  \* MERGEFORMAT </w:instrText>
      </w:r>
      <w:r w:rsidR="00FE3AB5" w:rsidRPr="008057C1">
        <w:fldChar w:fldCharType="separate"/>
      </w:r>
      <w:r w:rsidR="00F72511">
        <w:t xml:space="preserve">11.2 </w:t>
      </w:r>
      <w:r w:rsidR="00FE3AB5" w:rsidRPr="008057C1">
        <w:fldChar w:fldCharType="end"/>
      </w:r>
      <w:r w:rsidR="00FE3AB5" w:rsidRPr="008057C1">
        <w:fldChar w:fldCharType="begin"/>
      </w:r>
      <w:r w:rsidR="00FE3AB5" w:rsidRPr="008057C1">
        <w:instrText xml:space="preserve"> REF _Ref327448849 \h  \* MERGEFORMAT </w:instrText>
      </w:r>
      <w:r w:rsidR="00FE3AB5" w:rsidRPr="008057C1">
        <w:fldChar w:fldCharType="separate"/>
      </w:r>
      <w:r w:rsidR="00F72511" w:rsidRPr="008057C1">
        <w:t>C</w:t>
      </w:r>
      <w:r w:rsidR="00F72511" w:rsidRPr="00F72511">
        <w:t xml:space="preserve">onfigure </w:t>
      </w:r>
      <w:r w:rsidR="00F72511" w:rsidRPr="008057C1">
        <w:t xml:space="preserve">Alarm </w:t>
      </w:r>
      <w:r w:rsidR="00F72511" w:rsidRPr="00F72511">
        <w:t>Linkage</w:t>
      </w:r>
      <w:r w:rsidR="00F72511" w:rsidRPr="008057C1">
        <w:t xml:space="preserve"> Actions</w:t>
      </w:r>
      <w:r w:rsidR="00FE3AB5" w:rsidRPr="008057C1">
        <w:fldChar w:fldCharType="end"/>
      </w:r>
      <w:r w:rsidR="00BF4045" w:rsidRPr="008057C1">
        <w:rPr>
          <w:rFonts w:eastAsia="宋体"/>
        </w:rPr>
        <w:t>.</w:t>
      </w:r>
    </w:p>
    <w:p w14:paraId="6BA289E4" w14:textId="77777777" w:rsidR="004566E1" w:rsidRPr="008057C1" w:rsidRDefault="004566E1" w:rsidP="004566E1">
      <w:pPr>
        <w:pStyle w:val="E-Step"/>
        <w:ind w:left="240" w:right="240" w:firstLine="720"/>
      </w:pPr>
      <w:r w:rsidRPr="008057C1">
        <w:t xml:space="preserve">Click </w:t>
      </w:r>
      <w:r w:rsidRPr="008057C1">
        <w:rPr>
          <w:b/>
        </w:rPr>
        <w:t>Apply</w:t>
      </w:r>
      <w:r w:rsidRPr="008057C1">
        <w:t>.</w:t>
      </w:r>
    </w:p>
    <w:p w14:paraId="5590E52A" w14:textId="603F03B0" w:rsidR="004566E1" w:rsidRPr="008057C1" w:rsidRDefault="004566E1" w:rsidP="004566E1">
      <w:pPr>
        <w:pStyle w:val="2"/>
        <w:rPr>
          <w:noProof w:val="0"/>
        </w:rPr>
      </w:pPr>
      <w:bookmarkStart w:id="614" w:name="_Toc407288690"/>
      <w:bookmarkStart w:id="615" w:name="_Toc409545255"/>
      <w:bookmarkStart w:id="616" w:name="_Toc493266148"/>
      <w:bookmarkStart w:id="617" w:name="_Toc14181389"/>
      <w:r w:rsidRPr="008057C1">
        <w:rPr>
          <w:noProof w:val="0"/>
        </w:rPr>
        <w:t>Defocus Detection</w:t>
      </w:r>
      <w:bookmarkEnd w:id="614"/>
      <w:bookmarkEnd w:id="615"/>
      <w:bookmarkEnd w:id="616"/>
      <w:bookmarkEnd w:id="617"/>
      <w:r w:rsidRPr="008057C1">
        <w:rPr>
          <w:noProof w:val="0"/>
        </w:rPr>
        <w:t xml:space="preserve"> </w:t>
      </w:r>
    </w:p>
    <w:p w14:paraId="32B4677B" w14:textId="77777777" w:rsidR="004566E1" w:rsidRPr="008057C1" w:rsidRDefault="004566E1" w:rsidP="004566E1">
      <w:pPr>
        <w:pStyle w:val="E-Purpose"/>
      </w:pPr>
      <w:r w:rsidRPr="008057C1">
        <w:t>Purpose:</w:t>
      </w:r>
    </w:p>
    <w:p w14:paraId="4DF2B0C0" w14:textId="77777777" w:rsidR="004566E1" w:rsidRPr="008057C1" w:rsidRDefault="004566E1" w:rsidP="004566E1">
      <w:pPr>
        <w:pStyle w:val="E-Content"/>
      </w:pPr>
      <w:r w:rsidRPr="008057C1">
        <w:t>The image blur caused by defocus of the lens can be detected.</w:t>
      </w:r>
    </w:p>
    <w:p w14:paraId="72739222" w14:textId="77777777" w:rsidR="004566E1" w:rsidRPr="008057C1" w:rsidRDefault="004566E1" w:rsidP="004566E1">
      <w:pPr>
        <w:pStyle w:val="E-Step"/>
        <w:ind w:left="240" w:right="240" w:firstLine="720"/>
      </w:pPr>
      <w:r w:rsidRPr="008057C1">
        <w:t xml:space="preserve">Go to </w:t>
      </w:r>
      <w:r w:rsidRPr="008057C1">
        <w:rPr>
          <w:b/>
        </w:rPr>
        <w:t>System &gt; Event &gt; Smart Event</w:t>
      </w:r>
      <w:r w:rsidRPr="008057C1">
        <w:t>.</w:t>
      </w:r>
    </w:p>
    <w:p w14:paraId="56BA2121" w14:textId="77777777" w:rsidR="004566E1" w:rsidRPr="008057C1" w:rsidRDefault="004566E1" w:rsidP="004566E1">
      <w:pPr>
        <w:pStyle w:val="E-Step"/>
        <w:ind w:left="240" w:right="240" w:firstLine="720"/>
      </w:pPr>
      <w:r w:rsidRPr="008057C1">
        <w:t xml:space="preserve">Click </w:t>
      </w:r>
      <w:r w:rsidRPr="008057C1">
        <w:rPr>
          <w:b/>
        </w:rPr>
        <w:t>Defocus</w:t>
      </w:r>
      <w:r w:rsidRPr="008057C1">
        <w:t>.</w:t>
      </w:r>
    </w:p>
    <w:p w14:paraId="3D95D5B7" w14:textId="0C99B563" w:rsidR="004566E1" w:rsidRPr="008057C1" w:rsidRDefault="008C6B93" w:rsidP="004566E1">
      <w:pPr>
        <w:pStyle w:val="E-Figure"/>
      </w:pPr>
      <w:r w:rsidRPr="008057C1">
        <w:rPr>
          <w:noProof/>
        </w:rPr>
        <w:lastRenderedPageBreak/>
        <w:drawing>
          <wp:inline distT="0" distB="0" distL="0" distR="0" wp14:anchorId="3BAABC05" wp14:editId="37CB4819">
            <wp:extent cx="5400675" cy="3609975"/>
            <wp:effectExtent l="19050" t="19050" r="28575" b="28575"/>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00675" cy="3609975"/>
                    </a:xfrm>
                    <a:prstGeom prst="rect">
                      <a:avLst/>
                    </a:prstGeom>
                    <a:noFill/>
                    <a:ln w="6350" cmpd="sng">
                      <a:solidFill>
                        <a:srgbClr val="000000"/>
                      </a:solidFill>
                      <a:miter lim="800000"/>
                      <a:headEnd/>
                      <a:tailEnd/>
                    </a:ln>
                    <a:effectLst/>
                  </pic:spPr>
                </pic:pic>
              </a:graphicData>
            </a:graphic>
          </wp:inline>
        </w:drawing>
      </w:r>
    </w:p>
    <w:p w14:paraId="3834A872" w14:textId="77777777" w:rsidR="004566E1" w:rsidRPr="008057C1" w:rsidRDefault="004566E1" w:rsidP="00A416BD">
      <w:pPr>
        <w:pStyle w:val="E-FigureDescription"/>
      </w:pPr>
      <w:r w:rsidRPr="008057C1">
        <w:t>Defocus Detection</w:t>
      </w:r>
    </w:p>
    <w:p w14:paraId="572EE485" w14:textId="14ED0266" w:rsidR="004566E1" w:rsidRPr="008057C1" w:rsidRDefault="004566E1" w:rsidP="004566E1">
      <w:pPr>
        <w:pStyle w:val="E-Step"/>
        <w:ind w:left="240" w:right="240" w:firstLine="720"/>
      </w:pPr>
      <w:r w:rsidRPr="008057C1">
        <w:t xml:space="preserve">Select </w:t>
      </w:r>
      <w:r w:rsidR="005950F0" w:rsidRPr="008057C1">
        <w:t>a c</w:t>
      </w:r>
      <w:r w:rsidRPr="008057C1">
        <w:t>amera to configure.</w:t>
      </w:r>
    </w:p>
    <w:p w14:paraId="3D01AA9E" w14:textId="77777777" w:rsidR="004566E1" w:rsidRPr="008057C1" w:rsidRDefault="004566E1" w:rsidP="004566E1">
      <w:pPr>
        <w:pStyle w:val="E-Step"/>
        <w:ind w:left="240" w:right="240" w:firstLine="720"/>
      </w:pPr>
      <w:r w:rsidRPr="008057C1">
        <w:t xml:space="preserve">Check </w:t>
      </w:r>
      <w:r w:rsidRPr="008057C1">
        <w:rPr>
          <w:b/>
        </w:rPr>
        <w:t>Enable Defocus Detection</w:t>
      </w:r>
      <w:r w:rsidRPr="008057C1">
        <w:t>.</w:t>
      </w:r>
    </w:p>
    <w:p w14:paraId="03FB433F" w14:textId="77777777" w:rsidR="004566E1" w:rsidRPr="008057C1" w:rsidRDefault="004566E1" w:rsidP="004566E1">
      <w:pPr>
        <w:pStyle w:val="E-Step"/>
        <w:ind w:left="240" w:right="240" w:firstLine="720"/>
      </w:pPr>
      <w:r w:rsidRPr="008057C1">
        <w:rPr>
          <w:szCs w:val="18"/>
        </w:rPr>
        <w:t xml:space="preserve">Optionally, check </w:t>
      </w:r>
      <w:r w:rsidRPr="008057C1">
        <w:rPr>
          <w:b/>
          <w:szCs w:val="18"/>
        </w:rPr>
        <w:t>Save VCA Picture</w:t>
      </w:r>
      <w:r w:rsidRPr="008057C1">
        <w:rPr>
          <w:szCs w:val="18"/>
        </w:rPr>
        <w:t xml:space="preserve"> to save the captured pictures of defocus detection.</w:t>
      </w:r>
    </w:p>
    <w:p w14:paraId="594F852D" w14:textId="77777777" w:rsidR="004566E1" w:rsidRPr="008057C1" w:rsidRDefault="004566E1" w:rsidP="004566E1">
      <w:pPr>
        <w:pStyle w:val="E-Step"/>
        <w:ind w:left="240" w:right="240" w:firstLine="720"/>
      </w:pPr>
      <w:r w:rsidRPr="008057C1">
        <w:t xml:space="preserve">Drag the </w:t>
      </w:r>
      <w:r w:rsidRPr="008057C1">
        <w:rPr>
          <w:b/>
        </w:rPr>
        <w:t>Sensitivity</w:t>
      </w:r>
      <w:r w:rsidRPr="008057C1">
        <w:t xml:space="preserve"> slider to set the detection sensitivity. </w:t>
      </w:r>
      <w:r w:rsidRPr="008057C1">
        <w:rPr>
          <w:bCs/>
        </w:rPr>
        <w:t>Sensitivity</w:t>
      </w:r>
      <w:r w:rsidRPr="008057C1">
        <w:rPr>
          <w:b/>
          <w:bCs/>
        </w:rPr>
        <w:t xml:space="preserve"> </w:t>
      </w:r>
      <w:r w:rsidRPr="008057C1">
        <w:rPr>
          <w:bCs/>
        </w:rPr>
        <w:t>r</w:t>
      </w:r>
      <w:r w:rsidRPr="008057C1">
        <w:t>ange: [1-100]. The higher the value is, the more easily the defocus image can be det</w:t>
      </w:r>
      <w:r w:rsidRPr="008057C1">
        <w:rPr>
          <w:rFonts w:eastAsia="宋体"/>
        </w:rPr>
        <w:t>e</w:t>
      </w:r>
      <w:r w:rsidRPr="008057C1">
        <w:t>cted.</w:t>
      </w:r>
    </w:p>
    <w:p w14:paraId="5AB4FF84" w14:textId="6DE334E0" w:rsidR="004566E1" w:rsidRPr="008057C1" w:rsidRDefault="004566E1" w:rsidP="004566E1">
      <w:pPr>
        <w:pStyle w:val="E-Step"/>
        <w:ind w:left="240" w:right="240" w:firstLine="720"/>
      </w:pPr>
      <w:r w:rsidRPr="008057C1">
        <w:rPr>
          <w:rFonts w:eastAsia="宋体"/>
        </w:rPr>
        <w:t xml:space="preserve">Set the arming schedule. Refer to Chapter </w:t>
      </w:r>
      <w:r w:rsidRPr="008057C1">
        <w:rPr>
          <w:rFonts w:eastAsia="宋体"/>
        </w:rPr>
        <w:fldChar w:fldCharType="begin"/>
      </w:r>
      <w:r w:rsidRPr="008057C1">
        <w:rPr>
          <w:rFonts w:eastAsia="宋体"/>
        </w:rPr>
        <w:instrText xml:space="preserve"> REF _Ref491681660 \r \h </w:instrText>
      </w:r>
      <w:r w:rsidRPr="008057C1">
        <w:rPr>
          <w:rFonts w:eastAsia="宋体"/>
        </w:rPr>
      </w:r>
      <w:r w:rsidRPr="008057C1">
        <w:rPr>
          <w:rFonts w:eastAsia="宋体"/>
        </w:rPr>
        <w:fldChar w:fldCharType="separate"/>
      </w:r>
      <w:r w:rsidR="00F72511">
        <w:rPr>
          <w:rFonts w:eastAsia="宋体"/>
        </w:rPr>
        <w:t xml:space="preserve">11.1 </w:t>
      </w:r>
      <w:r w:rsidRPr="008057C1">
        <w:rPr>
          <w:rFonts w:eastAsia="宋体"/>
        </w:rPr>
        <w:fldChar w:fldCharType="end"/>
      </w:r>
      <w:r w:rsidRPr="008057C1">
        <w:rPr>
          <w:rFonts w:eastAsia="宋体"/>
        </w:rPr>
        <w:fldChar w:fldCharType="begin"/>
      </w:r>
      <w:r w:rsidRPr="008057C1">
        <w:rPr>
          <w:rFonts w:eastAsia="宋体"/>
        </w:rPr>
        <w:instrText xml:space="preserve"> REF _Ref491681660 \h </w:instrText>
      </w:r>
      <w:r w:rsidRPr="008057C1">
        <w:rPr>
          <w:rFonts w:eastAsia="宋体"/>
        </w:rPr>
      </w:r>
      <w:r w:rsidRPr="008057C1">
        <w:rPr>
          <w:rFonts w:eastAsia="宋体"/>
        </w:rPr>
        <w:fldChar w:fldCharType="separate"/>
      </w:r>
      <w:r w:rsidR="00F72511" w:rsidRPr="008057C1">
        <w:rPr>
          <w:rFonts w:eastAsia="宋体"/>
        </w:rPr>
        <w:t>Configure Arming Schedule</w:t>
      </w:r>
      <w:r w:rsidRPr="008057C1">
        <w:rPr>
          <w:rFonts w:eastAsia="宋体"/>
        </w:rPr>
        <w:fldChar w:fldCharType="end"/>
      </w:r>
      <w:r w:rsidRPr="008057C1">
        <w:rPr>
          <w:rFonts w:eastAsia="宋体"/>
        </w:rPr>
        <w:t xml:space="preserve">.  </w:t>
      </w:r>
    </w:p>
    <w:p w14:paraId="6CBB4191" w14:textId="138616CD" w:rsidR="004F4E5A" w:rsidRPr="008057C1" w:rsidRDefault="004566E1" w:rsidP="004F4E5A">
      <w:pPr>
        <w:pStyle w:val="E-Step"/>
        <w:ind w:left="240" w:right="240" w:firstLine="720"/>
      </w:pPr>
      <w:r w:rsidRPr="008057C1">
        <w:rPr>
          <w:rFonts w:eastAsia="宋体"/>
        </w:rPr>
        <w:t xml:space="preserve">Set the linkage actions. Refer to </w:t>
      </w:r>
      <w:r w:rsidR="00FE3AB5" w:rsidRPr="008057C1">
        <w:t xml:space="preserve">Chapter </w:t>
      </w:r>
      <w:r w:rsidR="00FE3AB5" w:rsidRPr="008057C1">
        <w:fldChar w:fldCharType="begin"/>
      </w:r>
      <w:r w:rsidR="00FE3AB5" w:rsidRPr="008057C1">
        <w:instrText xml:space="preserve"> REF _Ref327448849 \r \h  \* MERGEFORMAT </w:instrText>
      </w:r>
      <w:r w:rsidR="00FE3AB5" w:rsidRPr="008057C1">
        <w:fldChar w:fldCharType="separate"/>
      </w:r>
      <w:r w:rsidR="00F72511">
        <w:t xml:space="preserve">11.2 </w:t>
      </w:r>
      <w:r w:rsidR="00FE3AB5" w:rsidRPr="008057C1">
        <w:fldChar w:fldCharType="end"/>
      </w:r>
      <w:r w:rsidR="00FE3AB5" w:rsidRPr="008057C1">
        <w:fldChar w:fldCharType="begin"/>
      </w:r>
      <w:r w:rsidR="00FE3AB5" w:rsidRPr="008057C1">
        <w:instrText xml:space="preserve"> REF _Ref327448849 \h  \* MERGEFORMAT </w:instrText>
      </w:r>
      <w:r w:rsidR="00FE3AB5" w:rsidRPr="008057C1">
        <w:fldChar w:fldCharType="separate"/>
      </w:r>
      <w:r w:rsidR="00F72511" w:rsidRPr="008057C1">
        <w:t>C</w:t>
      </w:r>
      <w:r w:rsidR="00F72511" w:rsidRPr="00F72511">
        <w:t xml:space="preserve">onfigure </w:t>
      </w:r>
      <w:r w:rsidR="00F72511" w:rsidRPr="008057C1">
        <w:t xml:space="preserve">Alarm </w:t>
      </w:r>
      <w:r w:rsidR="00F72511" w:rsidRPr="00F72511">
        <w:t>Linkage</w:t>
      </w:r>
      <w:r w:rsidR="00F72511" w:rsidRPr="008057C1">
        <w:t xml:space="preserve"> Actions</w:t>
      </w:r>
      <w:r w:rsidR="00FE3AB5" w:rsidRPr="008057C1">
        <w:fldChar w:fldCharType="end"/>
      </w:r>
      <w:r w:rsidR="004F4E5A" w:rsidRPr="008057C1">
        <w:rPr>
          <w:rFonts w:eastAsia="宋体"/>
        </w:rPr>
        <w:t>.</w:t>
      </w:r>
    </w:p>
    <w:p w14:paraId="66CF56FA" w14:textId="77777777" w:rsidR="004566E1" w:rsidRPr="008057C1" w:rsidRDefault="004566E1" w:rsidP="004566E1">
      <w:pPr>
        <w:pStyle w:val="E-Step"/>
        <w:ind w:left="240" w:right="240" w:firstLine="720"/>
      </w:pPr>
      <w:r w:rsidRPr="008057C1">
        <w:t xml:space="preserve">Click </w:t>
      </w:r>
      <w:r w:rsidRPr="008057C1">
        <w:rPr>
          <w:b/>
        </w:rPr>
        <w:t>Apply</w:t>
      </w:r>
      <w:r w:rsidRPr="008057C1">
        <w:t xml:space="preserve">. </w:t>
      </w:r>
    </w:p>
    <w:p w14:paraId="3B48A60A" w14:textId="16D01624" w:rsidR="004566E1" w:rsidRPr="008057C1" w:rsidRDefault="004566E1" w:rsidP="004566E1">
      <w:pPr>
        <w:pStyle w:val="2"/>
        <w:rPr>
          <w:noProof w:val="0"/>
        </w:rPr>
      </w:pPr>
      <w:bookmarkStart w:id="618" w:name="_Toc407288691"/>
      <w:bookmarkStart w:id="619" w:name="_Toc409545256"/>
      <w:bookmarkStart w:id="620" w:name="_Toc493266149"/>
      <w:bookmarkStart w:id="621" w:name="_Toc14181390"/>
      <w:r w:rsidRPr="008057C1">
        <w:rPr>
          <w:noProof w:val="0"/>
        </w:rPr>
        <w:t>PIR Alarm</w:t>
      </w:r>
      <w:bookmarkEnd w:id="618"/>
      <w:bookmarkEnd w:id="619"/>
      <w:bookmarkEnd w:id="620"/>
      <w:bookmarkEnd w:id="621"/>
    </w:p>
    <w:p w14:paraId="6D1692B7" w14:textId="77777777" w:rsidR="004566E1" w:rsidRPr="008057C1" w:rsidRDefault="004566E1" w:rsidP="004566E1">
      <w:pPr>
        <w:pStyle w:val="E-Purpose"/>
      </w:pPr>
      <w:r w:rsidRPr="008057C1">
        <w:t>Purpose:</w:t>
      </w:r>
    </w:p>
    <w:p w14:paraId="16076274" w14:textId="77777777" w:rsidR="004566E1" w:rsidRPr="008057C1" w:rsidRDefault="004566E1" w:rsidP="004566E1">
      <w:pPr>
        <w:pStyle w:val="E-Content"/>
      </w:pPr>
      <w:r w:rsidRPr="008057C1">
        <w:t>A PIR (Passive Infrared) alarm is triggered when an intruder moves within the detector vision field. The heat energy dissipated by a person, or any other warm blooded creature such as dogs, cats, etc., can be detected.</w:t>
      </w:r>
    </w:p>
    <w:p w14:paraId="3458CC3D" w14:textId="77777777" w:rsidR="004566E1" w:rsidRPr="008057C1" w:rsidRDefault="004566E1" w:rsidP="004566E1">
      <w:pPr>
        <w:pStyle w:val="E-Step"/>
        <w:ind w:left="240" w:right="240" w:firstLine="720"/>
      </w:pPr>
      <w:r w:rsidRPr="008057C1">
        <w:t xml:space="preserve">Go to </w:t>
      </w:r>
      <w:r w:rsidRPr="008057C1">
        <w:rPr>
          <w:b/>
        </w:rPr>
        <w:t>System &gt; Event &gt; Smart Event</w:t>
      </w:r>
      <w:r w:rsidRPr="008057C1">
        <w:t>.</w:t>
      </w:r>
    </w:p>
    <w:p w14:paraId="4DA020AB" w14:textId="77777777" w:rsidR="004566E1" w:rsidRPr="008057C1" w:rsidRDefault="004566E1" w:rsidP="004566E1">
      <w:pPr>
        <w:pStyle w:val="E-Step"/>
        <w:ind w:left="240" w:right="240" w:firstLine="720"/>
      </w:pPr>
      <w:r w:rsidRPr="008057C1">
        <w:t xml:space="preserve">Click </w:t>
      </w:r>
      <w:r w:rsidRPr="008057C1">
        <w:rPr>
          <w:b/>
        </w:rPr>
        <w:t>PIR Alarm</w:t>
      </w:r>
      <w:r w:rsidRPr="008057C1">
        <w:t>.</w:t>
      </w:r>
    </w:p>
    <w:p w14:paraId="1312182A" w14:textId="67A99B03" w:rsidR="004566E1" w:rsidRPr="008057C1" w:rsidRDefault="008C6B93" w:rsidP="004566E1">
      <w:pPr>
        <w:pStyle w:val="E-Figure"/>
        <w:rPr>
          <w:rFonts w:eastAsia="宋体"/>
        </w:rPr>
      </w:pPr>
      <w:r w:rsidRPr="008057C1">
        <w:rPr>
          <w:rFonts w:eastAsia="宋体"/>
          <w:noProof/>
        </w:rPr>
        <w:lastRenderedPageBreak/>
        <w:drawing>
          <wp:inline distT="0" distB="0" distL="0" distR="0" wp14:anchorId="1FFBE462" wp14:editId="77ADF554">
            <wp:extent cx="5400675" cy="3695700"/>
            <wp:effectExtent l="19050" t="19050" r="28575" b="1905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00675" cy="3695700"/>
                    </a:xfrm>
                    <a:prstGeom prst="rect">
                      <a:avLst/>
                    </a:prstGeom>
                    <a:noFill/>
                    <a:ln w="6350" cmpd="sng">
                      <a:solidFill>
                        <a:srgbClr val="000000"/>
                      </a:solidFill>
                      <a:miter lim="800000"/>
                      <a:headEnd/>
                      <a:tailEnd/>
                    </a:ln>
                    <a:effectLst/>
                  </pic:spPr>
                </pic:pic>
              </a:graphicData>
            </a:graphic>
          </wp:inline>
        </w:drawing>
      </w:r>
    </w:p>
    <w:p w14:paraId="3835C725" w14:textId="77777777" w:rsidR="004566E1" w:rsidRPr="008057C1" w:rsidRDefault="004566E1" w:rsidP="00A416BD">
      <w:pPr>
        <w:pStyle w:val="E-FigureDescription"/>
      </w:pPr>
      <w:r w:rsidRPr="008057C1">
        <w:t>FIR Alarm</w:t>
      </w:r>
    </w:p>
    <w:p w14:paraId="02259FA7" w14:textId="660328DD" w:rsidR="004566E1" w:rsidRPr="008057C1" w:rsidRDefault="004566E1" w:rsidP="004566E1">
      <w:pPr>
        <w:pStyle w:val="E-Step"/>
        <w:ind w:left="240" w:right="240" w:firstLine="720"/>
      </w:pPr>
      <w:r w:rsidRPr="008057C1">
        <w:t xml:space="preserve">Select a </w:t>
      </w:r>
      <w:r w:rsidR="005950F0" w:rsidRPr="008057C1">
        <w:t>c</w:t>
      </w:r>
      <w:r w:rsidRPr="008057C1">
        <w:t>amera to configure.</w:t>
      </w:r>
    </w:p>
    <w:p w14:paraId="786A6889" w14:textId="77777777" w:rsidR="004566E1" w:rsidRPr="008057C1" w:rsidRDefault="004566E1" w:rsidP="004566E1">
      <w:pPr>
        <w:pStyle w:val="E-Step"/>
        <w:ind w:left="240" w:right="240" w:firstLine="720"/>
      </w:pPr>
      <w:r w:rsidRPr="008057C1">
        <w:t xml:space="preserve">Check </w:t>
      </w:r>
      <w:r w:rsidRPr="008057C1">
        <w:rPr>
          <w:b/>
        </w:rPr>
        <w:t>PIR Alarm</w:t>
      </w:r>
      <w:r w:rsidRPr="008057C1">
        <w:t>.</w:t>
      </w:r>
    </w:p>
    <w:p w14:paraId="253949AF" w14:textId="77777777" w:rsidR="004566E1" w:rsidRPr="008057C1" w:rsidRDefault="004566E1" w:rsidP="004566E1">
      <w:pPr>
        <w:pStyle w:val="E-Step"/>
        <w:ind w:left="240" w:right="240" w:firstLine="720"/>
      </w:pPr>
      <w:r w:rsidRPr="008057C1">
        <w:rPr>
          <w:szCs w:val="18"/>
        </w:rPr>
        <w:t xml:space="preserve">Optionally, check </w:t>
      </w:r>
      <w:r w:rsidRPr="008057C1">
        <w:rPr>
          <w:b/>
          <w:szCs w:val="18"/>
        </w:rPr>
        <w:t>Save VCA Picture</w:t>
      </w:r>
      <w:r w:rsidRPr="008057C1">
        <w:rPr>
          <w:szCs w:val="18"/>
        </w:rPr>
        <w:t xml:space="preserve"> to save the captured pictures of PIR alarm.</w:t>
      </w:r>
    </w:p>
    <w:p w14:paraId="21CC76FF" w14:textId="23EE7BE4" w:rsidR="004566E1" w:rsidRPr="008057C1" w:rsidRDefault="004566E1" w:rsidP="004566E1">
      <w:pPr>
        <w:pStyle w:val="E-Step"/>
        <w:ind w:left="240" w:right="240" w:firstLine="720"/>
      </w:pPr>
      <w:r w:rsidRPr="008057C1">
        <w:rPr>
          <w:rFonts w:eastAsia="宋体"/>
        </w:rPr>
        <w:t xml:space="preserve">Set the arming schedule. Refer to Chapter </w:t>
      </w:r>
      <w:r w:rsidRPr="008057C1">
        <w:rPr>
          <w:rFonts w:eastAsia="宋体"/>
        </w:rPr>
        <w:fldChar w:fldCharType="begin"/>
      </w:r>
      <w:r w:rsidRPr="008057C1">
        <w:rPr>
          <w:rFonts w:eastAsia="宋体"/>
        </w:rPr>
        <w:instrText xml:space="preserve"> REF _Ref491681660 \r \h </w:instrText>
      </w:r>
      <w:r w:rsidRPr="008057C1">
        <w:rPr>
          <w:rFonts w:eastAsia="宋体"/>
        </w:rPr>
      </w:r>
      <w:r w:rsidRPr="008057C1">
        <w:rPr>
          <w:rFonts w:eastAsia="宋体"/>
        </w:rPr>
        <w:fldChar w:fldCharType="separate"/>
      </w:r>
      <w:r w:rsidR="00F72511">
        <w:rPr>
          <w:rFonts w:eastAsia="宋体"/>
        </w:rPr>
        <w:t xml:space="preserve">11.1 </w:t>
      </w:r>
      <w:r w:rsidRPr="008057C1">
        <w:rPr>
          <w:rFonts w:eastAsia="宋体"/>
        </w:rPr>
        <w:fldChar w:fldCharType="end"/>
      </w:r>
      <w:r w:rsidRPr="008057C1">
        <w:rPr>
          <w:rFonts w:eastAsia="宋体"/>
        </w:rPr>
        <w:fldChar w:fldCharType="begin"/>
      </w:r>
      <w:r w:rsidRPr="008057C1">
        <w:rPr>
          <w:rFonts w:eastAsia="宋体"/>
        </w:rPr>
        <w:instrText xml:space="preserve"> REF _Ref491681660 \h </w:instrText>
      </w:r>
      <w:r w:rsidRPr="008057C1">
        <w:rPr>
          <w:rFonts w:eastAsia="宋体"/>
        </w:rPr>
      </w:r>
      <w:r w:rsidRPr="008057C1">
        <w:rPr>
          <w:rFonts w:eastAsia="宋体"/>
        </w:rPr>
        <w:fldChar w:fldCharType="separate"/>
      </w:r>
      <w:r w:rsidR="00F72511" w:rsidRPr="008057C1">
        <w:rPr>
          <w:rFonts w:eastAsia="宋体"/>
        </w:rPr>
        <w:t>Configure Arming Schedule</w:t>
      </w:r>
      <w:r w:rsidRPr="008057C1">
        <w:rPr>
          <w:rFonts w:eastAsia="宋体"/>
        </w:rPr>
        <w:fldChar w:fldCharType="end"/>
      </w:r>
      <w:r w:rsidRPr="008057C1">
        <w:rPr>
          <w:rFonts w:eastAsia="宋体"/>
        </w:rPr>
        <w:t xml:space="preserve">.  </w:t>
      </w:r>
    </w:p>
    <w:p w14:paraId="3BFDE5DC" w14:textId="4858E218" w:rsidR="004566E1" w:rsidRPr="008057C1" w:rsidRDefault="004566E1" w:rsidP="004F4E5A">
      <w:pPr>
        <w:pStyle w:val="E-Step"/>
        <w:ind w:left="240" w:right="240" w:firstLine="720"/>
        <w:rPr>
          <w:rFonts w:eastAsia="宋体"/>
        </w:rPr>
      </w:pPr>
      <w:r w:rsidRPr="008057C1">
        <w:rPr>
          <w:rFonts w:eastAsia="宋体"/>
        </w:rPr>
        <w:t xml:space="preserve">Set the linkage actions. Refer to </w:t>
      </w:r>
      <w:r w:rsidR="00FE3AB5" w:rsidRPr="008057C1">
        <w:t xml:space="preserve">Chapter </w:t>
      </w:r>
      <w:r w:rsidR="00FE3AB5" w:rsidRPr="008057C1">
        <w:fldChar w:fldCharType="begin"/>
      </w:r>
      <w:r w:rsidR="00FE3AB5" w:rsidRPr="008057C1">
        <w:instrText xml:space="preserve"> REF _Ref327448849 \r \h  \* MERGEFORMAT </w:instrText>
      </w:r>
      <w:r w:rsidR="00FE3AB5" w:rsidRPr="008057C1">
        <w:fldChar w:fldCharType="separate"/>
      </w:r>
      <w:r w:rsidR="00F72511">
        <w:t xml:space="preserve">11.2 </w:t>
      </w:r>
      <w:r w:rsidR="00FE3AB5" w:rsidRPr="008057C1">
        <w:fldChar w:fldCharType="end"/>
      </w:r>
      <w:r w:rsidR="00FE3AB5" w:rsidRPr="008057C1">
        <w:fldChar w:fldCharType="begin"/>
      </w:r>
      <w:r w:rsidR="00FE3AB5" w:rsidRPr="008057C1">
        <w:instrText xml:space="preserve"> REF _Ref327448849 \h  \* MERGEFORMAT </w:instrText>
      </w:r>
      <w:r w:rsidR="00FE3AB5" w:rsidRPr="008057C1">
        <w:fldChar w:fldCharType="separate"/>
      </w:r>
      <w:r w:rsidR="00F72511" w:rsidRPr="008057C1">
        <w:t>C</w:t>
      </w:r>
      <w:r w:rsidR="00F72511" w:rsidRPr="00F72511">
        <w:t xml:space="preserve">onfigure </w:t>
      </w:r>
      <w:r w:rsidR="00F72511" w:rsidRPr="008057C1">
        <w:t xml:space="preserve">Alarm </w:t>
      </w:r>
      <w:r w:rsidR="00F72511" w:rsidRPr="00F72511">
        <w:t>Linkage</w:t>
      </w:r>
      <w:r w:rsidR="00F72511" w:rsidRPr="008057C1">
        <w:t xml:space="preserve"> Actions</w:t>
      </w:r>
      <w:r w:rsidR="00FE3AB5" w:rsidRPr="008057C1">
        <w:fldChar w:fldCharType="end"/>
      </w:r>
      <w:r w:rsidR="004F4E5A" w:rsidRPr="008057C1">
        <w:rPr>
          <w:rFonts w:eastAsia="宋体"/>
        </w:rPr>
        <w:t>.</w:t>
      </w:r>
    </w:p>
    <w:p w14:paraId="1667FEDE" w14:textId="77777777" w:rsidR="004566E1" w:rsidRPr="008057C1" w:rsidRDefault="004566E1" w:rsidP="004566E1">
      <w:pPr>
        <w:pStyle w:val="E-Step"/>
        <w:ind w:left="240" w:right="240" w:firstLine="720"/>
      </w:pPr>
      <w:r w:rsidRPr="008057C1">
        <w:t xml:space="preserve">Click </w:t>
      </w:r>
      <w:r w:rsidRPr="008057C1">
        <w:rPr>
          <w:b/>
        </w:rPr>
        <w:t>Apply</w:t>
      </w:r>
      <w:r w:rsidRPr="008057C1">
        <w:t>.</w:t>
      </w:r>
    </w:p>
    <w:p w14:paraId="2EA94B3D" w14:textId="77777777" w:rsidR="004566E1" w:rsidRPr="008057C1" w:rsidRDefault="004566E1" w:rsidP="004566E1"/>
    <w:p w14:paraId="2FB82CAB" w14:textId="163BABC7" w:rsidR="00C512E9" w:rsidRPr="008057C1" w:rsidRDefault="00C512E9" w:rsidP="004566E1">
      <w:pPr>
        <w:pStyle w:val="10"/>
        <w:rPr>
          <w:rFonts w:eastAsia="宋体"/>
          <w:kern w:val="0"/>
          <w:szCs w:val="18"/>
        </w:rPr>
      </w:pPr>
      <w:r w:rsidRPr="008057C1">
        <w:rPr>
          <w:kern w:val="0"/>
          <w:sz w:val="18"/>
          <w:szCs w:val="18"/>
        </w:rPr>
        <w:br w:type="page"/>
      </w:r>
      <w:bookmarkStart w:id="622" w:name="_Ref491680312"/>
      <w:bookmarkStart w:id="623" w:name="_Toc14181391"/>
      <w:r w:rsidR="00BE045C" w:rsidRPr="008057C1">
        <w:rPr>
          <w:rFonts w:eastAsia="宋体"/>
          <w:kern w:val="0"/>
          <w:szCs w:val="18"/>
        </w:rPr>
        <w:lastRenderedPageBreak/>
        <w:t>Smart Analysis</w:t>
      </w:r>
      <w:bookmarkEnd w:id="622"/>
      <w:bookmarkEnd w:id="623"/>
    </w:p>
    <w:p w14:paraId="479656DD" w14:textId="0F60B610" w:rsidR="00180D80" w:rsidRPr="008057C1" w:rsidRDefault="00BE045C" w:rsidP="00BE045C">
      <w:pPr>
        <w:pStyle w:val="E-StepText"/>
        <w:ind w:leftChars="0" w:left="0"/>
      </w:pPr>
      <w:r w:rsidRPr="008057C1">
        <w:t>With the configured VCA detection, the device supports the smart analysis for people counting and heat map.</w:t>
      </w:r>
      <w:r w:rsidR="00AC4F12" w:rsidRPr="008057C1">
        <w:t xml:space="preserve"> </w:t>
      </w:r>
    </w:p>
    <w:p w14:paraId="3281C6BD" w14:textId="056A1A4B" w:rsidR="00227006" w:rsidRDefault="00227006" w:rsidP="00227006">
      <w:pPr>
        <w:pStyle w:val="2"/>
        <w:numPr>
          <w:ilvl w:val="1"/>
          <w:numId w:val="39"/>
        </w:numPr>
        <w:rPr>
          <w:rFonts w:eastAsia="Courier New"/>
          <w:lang w:eastAsia="zh-CN"/>
        </w:rPr>
      </w:pPr>
      <w:bookmarkStart w:id="624" w:name="_Ref497145373"/>
      <w:bookmarkStart w:id="625" w:name="_Toc6306483"/>
      <w:bookmarkStart w:id="626" w:name="_Ref6339139"/>
      <w:bookmarkStart w:id="627" w:name="_Toc14181392"/>
      <w:bookmarkStart w:id="628" w:name="_Toc402284562"/>
      <w:bookmarkStart w:id="629" w:name="_Toc407288693"/>
      <w:bookmarkStart w:id="630" w:name="_Toc409545258"/>
      <w:bookmarkStart w:id="631" w:name="_Toc483580727"/>
      <w:bookmarkStart w:id="632" w:name="_Toc510012104"/>
      <w:bookmarkStart w:id="633" w:name="_Toc407288694"/>
      <w:bookmarkStart w:id="634" w:name="_Toc409545259"/>
      <w:r w:rsidRPr="00202D4C">
        <w:rPr>
          <w:rFonts w:eastAsia="Courier New" w:hint="eastAsia"/>
          <w:lang w:eastAsia="zh-CN"/>
        </w:rPr>
        <w:t>Engine Configuration</w:t>
      </w:r>
      <w:bookmarkEnd w:id="624"/>
      <w:bookmarkEnd w:id="625"/>
      <w:bookmarkEnd w:id="626"/>
      <w:bookmarkEnd w:id="627"/>
    </w:p>
    <w:p w14:paraId="6452AA35" w14:textId="77777777" w:rsidR="00C17D8A" w:rsidRPr="00B86575" w:rsidRDefault="00C17D8A" w:rsidP="00C17D8A">
      <w:pPr>
        <w:pStyle w:val="E-Note"/>
        <w:ind w:left="240"/>
        <w:rPr>
          <w:lang w:eastAsia="en-US"/>
        </w:rPr>
      </w:pPr>
    </w:p>
    <w:p w14:paraId="52588DFE" w14:textId="32198D8C" w:rsidR="00C17D8A" w:rsidRPr="00B86575" w:rsidRDefault="00C17D8A" w:rsidP="00C17D8A">
      <w:pPr>
        <w:pStyle w:val="E-NoteText"/>
        <w:rPr>
          <w:rFonts w:eastAsiaTheme="minorEastAsia"/>
        </w:rPr>
      </w:pPr>
      <w:r w:rsidRPr="00B86575">
        <w:rPr>
          <w:rFonts w:eastAsiaTheme="minorEastAsia"/>
        </w:rPr>
        <w:t xml:space="preserve">The chapter is only available </w:t>
      </w:r>
      <w:r w:rsidRPr="008057C1">
        <w:rPr>
          <w:rFonts w:eastAsiaTheme="minorEastAsia"/>
        </w:rPr>
        <w:t>for</w:t>
      </w:r>
      <w:r w:rsidR="00D32258">
        <w:rPr>
          <w:rFonts w:eastAsiaTheme="minorEastAsia"/>
        </w:rPr>
        <w:t xml:space="preserve"> certain models of</w:t>
      </w:r>
      <w:r w:rsidRPr="008057C1">
        <w:rPr>
          <w:rFonts w:eastAsiaTheme="minorEastAsia"/>
        </w:rPr>
        <w:t xml:space="preserve"> iDS</w:t>
      </w:r>
      <w:r>
        <w:rPr>
          <w:rFonts w:eastAsiaTheme="minorEastAsia"/>
        </w:rPr>
        <w:t xml:space="preserve"> series</w:t>
      </w:r>
      <w:r w:rsidRPr="008057C1">
        <w:rPr>
          <w:rFonts w:eastAsiaTheme="minorEastAsia"/>
        </w:rPr>
        <w:t>.</w:t>
      </w:r>
    </w:p>
    <w:p w14:paraId="37B21EFF" w14:textId="77777777" w:rsidR="00227006" w:rsidRDefault="00227006" w:rsidP="00227006">
      <w:pPr>
        <w:pStyle w:val="E-Purpose"/>
      </w:pPr>
      <w:r>
        <w:rPr>
          <w:rFonts w:hint="eastAsia"/>
        </w:rPr>
        <w:t>Purpose:</w:t>
      </w:r>
    </w:p>
    <w:p w14:paraId="475BEA6A" w14:textId="1841286F" w:rsidR="00227006" w:rsidRDefault="00227006" w:rsidP="00227006">
      <w:r>
        <w:t xml:space="preserve">Each engine processes a specified VCA </w:t>
      </w:r>
      <w:r w:rsidR="00666F49">
        <w:t xml:space="preserve">event </w:t>
      </w:r>
      <w:r>
        <w:t xml:space="preserve">type as its working mode. You </w:t>
      </w:r>
      <w:r w:rsidR="00666F49">
        <w:t>shall</w:t>
      </w:r>
      <w:r>
        <w:t xml:space="preserve"> c</w:t>
      </w:r>
      <w:r>
        <w:rPr>
          <w:rFonts w:hint="eastAsia"/>
        </w:rPr>
        <w:t>onfigure</w:t>
      </w:r>
      <w:r>
        <w:t xml:space="preserve"> the engine working mode </w:t>
      </w:r>
      <w:r w:rsidR="00666F49">
        <w:t>according to the VCA event type</w:t>
      </w:r>
      <w:r>
        <w:t>.</w:t>
      </w:r>
    </w:p>
    <w:p w14:paraId="2C3CACD1" w14:textId="77777777" w:rsidR="00227006" w:rsidRPr="008B5AC3" w:rsidRDefault="00227006" w:rsidP="00227006">
      <w:pPr>
        <w:pStyle w:val="E-Step"/>
        <w:numPr>
          <w:ilvl w:val="5"/>
          <w:numId w:val="39"/>
        </w:numPr>
      </w:pPr>
      <w:r>
        <w:rPr>
          <w:rFonts w:eastAsia="Courier New"/>
        </w:rPr>
        <w:t xml:space="preserve">Go to </w:t>
      </w:r>
      <w:r>
        <w:rPr>
          <w:rFonts w:eastAsia="Courier New"/>
          <w:b/>
        </w:rPr>
        <w:t>Smart Analysis</w:t>
      </w:r>
      <w:r>
        <w:rPr>
          <w:rFonts w:eastAsia="Courier New"/>
        </w:rPr>
        <w:t xml:space="preserve"> &gt; </w:t>
      </w:r>
      <w:r>
        <w:rPr>
          <w:rFonts w:eastAsia="Courier New"/>
          <w:b/>
        </w:rPr>
        <w:t>Smart Analysis</w:t>
      </w:r>
      <w:r>
        <w:rPr>
          <w:rFonts w:eastAsia="Courier New"/>
        </w:rPr>
        <w:t xml:space="preserve"> &gt;</w:t>
      </w:r>
      <w:r>
        <w:rPr>
          <w:rFonts w:eastAsia="Courier New"/>
          <w:b/>
        </w:rPr>
        <w:t xml:space="preserve"> Engine Configuration</w:t>
      </w:r>
      <w:r>
        <w:rPr>
          <w:rFonts w:eastAsia="Courier New"/>
        </w:rPr>
        <w:t>.</w:t>
      </w:r>
    </w:p>
    <w:p w14:paraId="2EBE8C44" w14:textId="77777777" w:rsidR="00227006" w:rsidRPr="00202D4C" w:rsidRDefault="00227006" w:rsidP="00227006">
      <w:pPr>
        <w:pStyle w:val="E-Figure"/>
        <w:rPr>
          <w:rFonts w:eastAsia="Courier New"/>
        </w:rPr>
      </w:pPr>
      <w:r>
        <w:rPr>
          <w:noProof/>
        </w:rPr>
        <w:drawing>
          <wp:inline distT="0" distB="0" distL="0" distR="0" wp14:anchorId="2FE085B5" wp14:editId="537636E3">
            <wp:extent cx="3838755" cy="2993064"/>
            <wp:effectExtent l="19050" t="19050" r="9525" b="17145"/>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3856255" cy="3006708"/>
                    </a:xfrm>
                    <a:prstGeom prst="rect">
                      <a:avLst/>
                    </a:prstGeom>
                    <a:ln w="6350">
                      <a:solidFill>
                        <a:schemeClr val="bg1">
                          <a:lumMod val="75000"/>
                        </a:schemeClr>
                      </a:solidFill>
                    </a:ln>
                  </pic:spPr>
                </pic:pic>
              </a:graphicData>
            </a:graphic>
          </wp:inline>
        </w:drawing>
      </w:r>
    </w:p>
    <w:p w14:paraId="5F17EB56" w14:textId="77777777" w:rsidR="00227006" w:rsidRPr="008B5AC3" w:rsidRDefault="00227006" w:rsidP="00227006">
      <w:pPr>
        <w:pStyle w:val="E-FigureDescription"/>
        <w:numPr>
          <w:ilvl w:val="7"/>
          <w:numId w:val="39"/>
        </w:numPr>
        <w:ind w:left="0"/>
      </w:pPr>
      <w:r>
        <w:rPr>
          <w:rFonts w:hint="eastAsia"/>
        </w:rPr>
        <w:t>Engine Configuration</w:t>
      </w:r>
    </w:p>
    <w:p w14:paraId="33AC2BE4" w14:textId="77777777" w:rsidR="00227006" w:rsidRPr="009722F2" w:rsidRDefault="00227006" w:rsidP="00227006">
      <w:pPr>
        <w:pStyle w:val="E-Step"/>
        <w:numPr>
          <w:ilvl w:val="5"/>
          <w:numId w:val="39"/>
        </w:numPr>
      </w:pPr>
      <w:r>
        <w:rPr>
          <w:rFonts w:eastAsia="Courier New" w:hint="eastAsia"/>
        </w:rPr>
        <w:t xml:space="preserve">Configure each engine usage as </w:t>
      </w:r>
      <w:r w:rsidRPr="00A26A31">
        <w:rPr>
          <w:rFonts w:eastAsia="Courier New" w:hint="eastAsia"/>
          <w:b/>
        </w:rPr>
        <w:t>Picture Recognition</w:t>
      </w:r>
      <w:r>
        <w:rPr>
          <w:rFonts w:eastAsia="Courier New"/>
          <w:b/>
        </w:rPr>
        <w:t xml:space="preserve"> </w:t>
      </w:r>
      <w:r w:rsidRPr="00A26A31">
        <w:rPr>
          <w:rFonts w:eastAsia="Courier New" w:hint="eastAsia"/>
          <w:b/>
        </w:rPr>
        <w:t>-</w:t>
      </w:r>
      <w:r>
        <w:rPr>
          <w:rFonts w:eastAsia="Courier New"/>
          <w:b/>
        </w:rPr>
        <w:t xml:space="preserve"> </w:t>
      </w:r>
      <w:r w:rsidRPr="00A26A31">
        <w:rPr>
          <w:rFonts w:eastAsia="Courier New" w:hint="eastAsia"/>
          <w:b/>
        </w:rPr>
        <w:t>Human Face</w:t>
      </w:r>
      <w:r>
        <w:rPr>
          <w:rFonts w:eastAsia="Courier New"/>
        </w:rPr>
        <w:t xml:space="preserve"> or </w:t>
      </w:r>
      <w:r>
        <w:rPr>
          <w:rFonts w:eastAsia="Courier New"/>
          <w:b/>
        </w:rPr>
        <w:t>Picture Recognition - Human Body</w:t>
      </w:r>
      <w:r w:rsidRPr="009722F2">
        <w:rPr>
          <w:rFonts w:eastAsia="Courier New"/>
        </w:rPr>
        <w:t>.</w:t>
      </w:r>
      <w:r>
        <w:rPr>
          <w:rFonts w:eastAsia="Courier New"/>
        </w:rPr>
        <w:t xml:space="preserve"> You can </w:t>
      </w:r>
      <w:r w:rsidRPr="000B79D5">
        <w:rPr>
          <w:rFonts w:eastAsia="Courier New"/>
        </w:rPr>
        <w:t>view the working status, usage rate, and applied channel of smart analysis engine.</w:t>
      </w:r>
    </w:p>
    <w:p w14:paraId="6F1CA803" w14:textId="77777777" w:rsidR="00227006" w:rsidRPr="000342FE" w:rsidRDefault="00227006" w:rsidP="00227006">
      <w:pPr>
        <w:pStyle w:val="E-Note"/>
        <w:rPr>
          <w:rFonts w:eastAsia="等线"/>
        </w:rPr>
      </w:pPr>
    </w:p>
    <w:p w14:paraId="27AF4ACC" w14:textId="77777777" w:rsidR="00227006" w:rsidRDefault="00227006" w:rsidP="003A5BE4">
      <w:pPr>
        <w:pStyle w:val="E-NoteList"/>
        <w:numPr>
          <w:ilvl w:val="0"/>
          <w:numId w:val="91"/>
        </w:numPr>
        <w:tabs>
          <w:tab w:val="num" w:pos="703"/>
        </w:tabs>
      </w:pPr>
      <w:r>
        <w:t>If the engine has been bound with channel(s), switching engine working mode will unbind the engine and channel(s), and cancel the related smart event of the channel.</w:t>
      </w:r>
    </w:p>
    <w:p w14:paraId="0AD531B4" w14:textId="77777777" w:rsidR="00227006" w:rsidRPr="00603FEB" w:rsidRDefault="00227006" w:rsidP="00227006">
      <w:pPr>
        <w:pStyle w:val="E-Step"/>
        <w:numPr>
          <w:ilvl w:val="5"/>
          <w:numId w:val="39"/>
        </w:numPr>
      </w:pPr>
      <w:r w:rsidRPr="00603FEB">
        <w:rPr>
          <w:rFonts w:eastAsia="Courier New"/>
        </w:rPr>
        <w:t xml:space="preserve">Click </w:t>
      </w:r>
      <w:r w:rsidRPr="00603FEB">
        <w:rPr>
          <w:rFonts w:eastAsia="Courier New"/>
          <w:b/>
        </w:rPr>
        <w:t xml:space="preserve">Apply </w:t>
      </w:r>
      <w:r w:rsidRPr="00603FEB">
        <w:rPr>
          <w:rFonts w:eastAsia="Courier New"/>
        </w:rPr>
        <w:t xml:space="preserve">to save the settings. </w:t>
      </w:r>
    </w:p>
    <w:p w14:paraId="05837D57" w14:textId="6F734CFD" w:rsidR="00227006" w:rsidRDefault="00227006" w:rsidP="00227006">
      <w:pPr>
        <w:pStyle w:val="2"/>
        <w:numPr>
          <w:ilvl w:val="1"/>
          <w:numId w:val="39"/>
        </w:numPr>
      </w:pPr>
      <w:bookmarkStart w:id="635" w:name="_Ref497145388"/>
      <w:bookmarkStart w:id="636" w:name="_Toc6306484"/>
      <w:bookmarkStart w:id="637" w:name="_Toc14181393"/>
      <w:r>
        <w:t>Task Configuration</w:t>
      </w:r>
      <w:bookmarkEnd w:id="635"/>
      <w:bookmarkEnd w:id="636"/>
      <w:bookmarkEnd w:id="637"/>
    </w:p>
    <w:p w14:paraId="6A1B1E4C" w14:textId="77777777" w:rsidR="00C17D8A" w:rsidRPr="00B86575" w:rsidRDefault="00C17D8A" w:rsidP="00C17D8A">
      <w:pPr>
        <w:pStyle w:val="E-Note"/>
        <w:ind w:left="240"/>
        <w:rPr>
          <w:lang w:eastAsia="en-US"/>
        </w:rPr>
      </w:pPr>
    </w:p>
    <w:p w14:paraId="2D662AF1" w14:textId="4D7016FA" w:rsidR="00C17D8A" w:rsidRPr="00B86575" w:rsidRDefault="00C17D8A" w:rsidP="00C17D8A">
      <w:pPr>
        <w:pStyle w:val="E-NoteText"/>
        <w:rPr>
          <w:rFonts w:eastAsiaTheme="minorEastAsia"/>
        </w:rPr>
      </w:pPr>
      <w:r w:rsidRPr="00B86575">
        <w:rPr>
          <w:rFonts w:eastAsiaTheme="minorEastAsia"/>
        </w:rPr>
        <w:t xml:space="preserve">The chapter is only available </w:t>
      </w:r>
      <w:r w:rsidRPr="008057C1">
        <w:rPr>
          <w:rFonts w:eastAsiaTheme="minorEastAsia"/>
        </w:rPr>
        <w:t>for</w:t>
      </w:r>
      <w:r w:rsidR="00D32258">
        <w:rPr>
          <w:rFonts w:eastAsiaTheme="minorEastAsia"/>
        </w:rPr>
        <w:t xml:space="preserve"> certain models of</w:t>
      </w:r>
      <w:r w:rsidRPr="008057C1">
        <w:rPr>
          <w:rFonts w:eastAsiaTheme="minorEastAsia"/>
        </w:rPr>
        <w:t xml:space="preserve"> iDS</w:t>
      </w:r>
      <w:r>
        <w:rPr>
          <w:rFonts w:eastAsiaTheme="minorEastAsia"/>
        </w:rPr>
        <w:t xml:space="preserve"> series</w:t>
      </w:r>
      <w:r w:rsidRPr="008057C1">
        <w:rPr>
          <w:rFonts w:eastAsiaTheme="minorEastAsia"/>
        </w:rPr>
        <w:t>.</w:t>
      </w:r>
    </w:p>
    <w:p w14:paraId="206C1872" w14:textId="77777777" w:rsidR="00227006" w:rsidRDefault="00227006" w:rsidP="00227006">
      <w:pPr>
        <w:pStyle w:val="E-Purpose"/>
      </w:pPr>
      <w:r>
        <w:t>Purpose</w:t>
      </w:r>
      <w:r>
        <w:rPr>
          <w:rFonts w:hint="eastAsia"/>
        </w:rPr>
        <w:t>:</w:t>
      </w:r>
    </w:p>
    <w:p w14:paraId="6DF29CD6" w14:textId="77777777" w:rsidR="00227006" w:rsidRDefault="00227006" w:rsidP="00227006">
      <w:pPr>
        <w:pStyle w:val="E-Content"/>
      </w:pPr>
      <w:r>
        <w:t>You can view the task status in task configuration. Smart analysis results are used for filtering the pictures when searching interested human body and vehicle pictures.</w:t>
      </w:r>
    </w:p>
    <w:p w14:paraId="0F77AC44" w14:textId="77777777" w:rsidR="00227006" w:rsidRDefault="00227006" w:rsidP="00227006">
      <w:pPr>
        <w:pStyle w:val="E-Purpose"/>
        <w:rPr>
          <w:lang w:val="x-none"/>
        </w:rPr>
      </w:pPr>
      <w:r>
        <w:t>Before you start</w:t>
      </w:r>
    </w:p>
    <w:p w14:paraId="7D185D2E" w14:textId="77777777" w:rsidR="00227006" w:rsidRDefault="00227006" w:rsidP="00227006">
      <w:pPr>
        <w:pStyle w:val="E-Content"/>
      </w:pPr>
      <w:r>
        <w:t xml:space="preserve">Check </w:t>
      </w:r>
      <w:r>
        <w:rPr>
          <w:b/>
        </w:rPr>
        <w:t>Save VCA Pictures</w:t>
      </w:r>
      <w:r>
        <w:t xml:space="preserve"> for human body detection/vehicle detection, line crossing detection, intrusion detection, region entrance, or region exiting.</w:t>
      </w:r>
    </w:p>
    <w:p w14:paraId="2ABB9B8F" w14:textId="547E1603" w:rsidR="00227006" w:rsidRPr="00227006" w:rsidRDefault="00227006" w:rsidP="00227006">
      <w:pPr>
        <w:pStyle w:val="E-Step"/>
        <w:numPr>
          <w:ilvl w:val="5"/>
          <w:numId w:val="41"/>
        </w:numPr>
        <w:ind w:left="720"/>
      </w:pPr>
      <w:r>
        <w:rPr>
          <w:rFonts w:eastAsia="Courier New"/>
        </w:rPr>
        <w:t xml:space="preserve">Go to </w:t>
      </w:r>
      <w:r>
        <w:rPr>
          <w:rFonts w:eastAsia="Courier New"/>
          <w:b/>
        </w:rPr>
        <w:t>Smart Analysis</w:t>
      </w:r>
      <w:r>
        <w:rPr>
          <w:rFonts w:eastAsia="Courier New"/>
        </w:rPr>
        <w:t xml:space="preserve"> &gt; </w:t>
      </w:r>
      <w:r>
        <w:rPr>
          <w:rFonts w:eastAsia="Courier New"/>
          <w:b/>
        </w:rPr>
        <w:t>Smart Analysis</w:t>
      </w:r>
      <w:r>
        <w:rPr>
          <w:rFonts w:eastAsia="Courier New"/>
        </w:rPr>
        <w:t xml:space="preserve"> &gt;</w:t>
      </w:r>
      <w:r>
        <w:rPr>
          <w:rFonts w:eastAsia="Courier New"/>
          <w:b/>
        </w:rPr>
        <w:t xml:space="preserve"> Task Configuration</w:t>
      </w:r>
      <w:r>
        <w:rPr>
          <w:rFonts w:eastAsia="Courier New"/>
        </w:rPr>
        <w:t>.</w:t>
      </w:r>
    </w:p>
    <w:p w14:paraId="683FAEEB" w14:textId="77777777" w:rsidR="00227006" w:rsidRPr="008057C1" w:rsidRDefault="00227006" w:rsidP="00227006">
      <w:pPr>
        <w:pStyle w:val="E-Figure"/>
        <w:rPr>
          <w:rFonts w:eastAsiaTheme="minorEastAsia"/>
        </w:rPr>
      </w:pPr>
      <w:r w:rsidRPr="008057C1">
        <w:rPr>
          <w:noProof/>
        </w:rPr>
        <w:lastRenderedPageBreak/>
        <w:drawing>
          <wp:inline distT="0" distB="0" distL="0" distR="0" wp14:anchorId="50A5D056" wp14:editId="043651E1">
            <wp:extent cx="5040000" cy="4122732"/>
            <wp:effectExtent l="19050" t="19050" r="27305" b="1143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040000" cy="4122732"/>
                    </a:xfrm>
                    <a:prstGeom prst="rect">
                      <a:avLst/>
                    </a:prstGeom>
                    <a:noFill/>
                    <a:ln>
                      <a:solidFill>
                        <a:schemeClr val="tx1"/>
                      </a:solidFill>
                    </a:ln>
                  </pic:spPr>
                </pic:pic>
              </a:graphicData>
            </a:graphic>
          </wp:inline>
        </w:drawing>
      </w:r>
    </w:p>
    <w:p w14:paraId="6E265C0A" w14:textId="77777777" w:rsidR="00227006" w:rsidRPr="008057C1" w:rsidRDefault="00227006" w:rsidP="00227006">
      <w:pPr>
        <w:pStyle w:val="E-FigureDescription"/>
        <w:numPr>
          <w:ilvl w:val="7"/>
          <w:numId w:val="41"/>
        </w:numPr>
      </w:pPr>
      <w:r w:rsidRPr="00227006">
        <w:rPr>
          <w:rFonts w:eastAsiaTheme="minorEastAsia"/>
        </w:rPr>
        <w:t>Task Configuration</w:t>
      </w:r>
    </w:p>
    <w:p w14:paraId="7A4B7B83" w14:textId="77777777" w:rsidR="00227006" w:rsidRDefault="00227006" w:rsidP="00227006">
      <w:pPr>
        <w:pStyle w:val="E-Step"/>
        <w:numPr>
          <w:ilvl w:val="5"/>
          <w:numId w:val="41"/>
        </w:numPr>
        <w:ind w:left="720"/>
      </w:pPr>
      <w:r>
        <w:rPr>
          <w:rFonts w:eastAsia="Courier New"/>
        </w:rPr>
        <w:t>Check cameras to enable corresponding analysis mode. Ensure engine is available for the selected analysis mode.</w:t>
      </w:r>
    </w:p>
    <w:p w14:paraId="3CCE4421" w14:textId="77777777" w:rsidR="00227006" w:rsidRPr="00350C77" w:rsidRDefault="00227006" w:rsidP="00227006">
      <w:pPr>
        <w:pStyle w:val="E-Step"/>
        <w:numPr>
          <w:ilvl w:val="5"/>
          <w:numId w:val="41"/>
        </w:numPr>
        <w:ind w:left="720"/>
        <w:rPr>
          <w:szCs w:val="24"/>
        </w:rPr>
      </w:pPr>
      <w:r w:rsidRPr="00213F01">
        <w:rPr>
          <w:rFonts w:eastAsia="Courier New" w:hint="eastAsia"/>
          <w:szCs w:val="24"/>
        </w:rPr>
        <w:t xml:space="preserve">Enable </w:t>
      </w:r>
      <w:r>
        <w:rPr>
          <w:rFonts w:eastAsia="Courier New"/>
          <w:szCs w:val="24"/>
        </w:rPr>
        <w:t>auto analysis</w:t>
      </w:r>
      <w:r w:rsidRPr="00213F01">
        <w:rPr>
          <w:rFonts w:eastAsia="Courier New" w:hint="eastAsia"/>
          <w:szCs w:val="24"/>
        </w:rPr>
        <w:t>.</w:t>
      </w:r>
    </w:p>
    <w:p w14:paraId="5018836C" w14:textId="77777777" w:rsidR="00227006" w:rsidRPr="00227006" w:rsidRDefault="00227006" w:rsidP="003A5BE4">
      <w:pPr>
        <w:pStyle w:val="SUBITEMSTEP"/>
        <w:numPr>
          <w:ilvl w:val="0"/>
          <w:numId w:val="92"/>
        </w:numPr>
        <w:rPr>
          <w:rFonts w:eastAsia="方正中等线简体"/>
        </w:rPr>
      </w:pPr>
      <w:r>
        <w:t xml:space="preserve">Click </w:t>
      </w:r>
      <w:r w:rsidRPr="00227006">
        <w:rPr>
          <w:b/>
        </w:rPr>
        <w:t>Edit.</w:t>
      </w:r>
    </w:p>
    <w:p w14:paraId="5776B37B" w14:textId="77777777" w:rsidR="00227006" w:rsidRPr="002769AB" w:rsidRDefault="00227006" w:rsidP="00227006">
      <w:pPr>
        <w:pStyle w:val="E-SubStep"/>
      </w:pPr>
      <w:r>
        <w:rPr>
          <w:szCs w:val="18"/>
        </w:rPr>
        <w:t>(Optional) C</w:t>
      </w:r>
      <w:r w:rsidRPr="00213F01">
        <w:rPr>
          <w:rFonts w:eastAsia="Courier New" w:hint="eastAsia"/>
        </w:rPr>
        <w:t xml:space="preserve">heck </w:t>
      </w:r>
      <w:r w:rsidRPr="00213F01">
        <w:rPr>
          <w:rFonts w:eastAsia="Courier New"/>
          <w:b/>
        </w:rPr>
        <w:t>Enable</w:t>
      </w:r>
      <w:r>
        <w:rPr>
          <w:rFonts w:eastAsia="Courier New"/>
          <w:b/>
        </w:rPr>
        <w:t xml:space="preserve"> </w:t>
      </w:r>
      <w:r>
        <w:rPr>
          <w:rFonts w:eastAsia="Courier New"/>
        </w:rPr>
        <w:t xml:space="preserve">of </w:t>
      </w:r>
      <w:r w:rsidRPr="00AF2C21">
        <w:rPr>
          <w:rFonts w:eastAsia="Courier New"/>
          <w:b/>
        </w:rPr>
        <w:t>Display Status</w:t>
      </w:r>
      <w:r>
        <w:rPr>
          <w:rFonts w:eastAsia="Courier New"/>
        </w:rPr>
        <w:t xml:space="preserve"> and </w:t>
      </w:r>
      <w:r w:rsidRPr="00AF2C21">
        <w:rPr>
          <w:rFonts w:eastAsia="Courier New"/>
          <w:b/>
        </w:rPr>
        <w:t>Notify Surveillance Center</w:t>
      </w:r>
      <w:r w:rsidRPr="00213F01">
        <w:rPr>
          <w:rFonts w:eastAsia="Courier New"/>
          <w:b/>
        </w:rPr>
        <w:t>.</w:t>
      </w:r>
    </w:p>
    <w:p w14:paraId="7FD04913" w14:textId="77777777" w:rsidR="00227006" w:rsidRPr="002769AB" w:rsidRDefault="00227006" w:rsidP="00227006">
      <w:pPr>
        <w:pStyle w:val="E-SubStep"/>
      </w:pPr>
      <w:r w:rsidRPr="00213F01">
        <w:rPr>
          <w:rFonts w:eastAsia="Courier New"/>
        </w:rPr>
        <w:t xml:space="preserve">Set </w:t>
      </w:r>
      <w:r w:rsidRPr="007B00C3">
        <w:rPr>
          <w:rFonts w:eastAsia="Courier New"/>
          <w:b/>
        </w:rPr>
        <w:t>Start Time</w:t>
      </w:r>
      <w:r>
        <w:rPr>
          <w:rFonts w:eastAsia="Courier New"/>
          <w:b/>
        </w:rPr>
        <w:t xml:space="preserve"> </w:t>
      </w:r>
      <w:r>
        <w:rPr>
          <w:rFonts w:eastAsia="Courier New"/>
        </w:rPr>
        <w:t>of video to analyze</w:t>
      </w:r>
      <w:r w:rsidRPr="00213F01">
        <w:rPr>
          <w:rFonts w:eastAsia="Courier New"/>
        </w:rPr>
        <w:t>.</w:t>
      </w:r>
    </w:p>
    <w:p w14:paraId="74906478" w14:textId="77777777" w:rsidR="00227006" w:rsidRDefault="00227006" w:rsidP="00227006">
      <w:pPr>
        <w:pStyle w:val="E-SubStep"/>
      </w:pPr>
      <w:r w:rsidRPr="00213F01">
        <w:rPr>
          <w:rFonts w:eastAsia="Courier New"/>
        </w:rPr>
        <w:t xml:space="preserve">Click </w:t>
      </w:r>
      <w:r w:rsidRPr="00213F01">
        <w:rPr>
          <w:rFonts w:eastAsia="Courier New"/>
          <w:b/>
        </w:rPr>
        <w:t>OK</w:t>
      </w:r>
      <w:r w:rsidRPr="00213F01">
        <w:rPr>
          <w:rFonts w:eastAsia="Courier New"/>
        </w:rPr>
        <w:t>.</w:t>
      </w:r>
    </w:p>
    <w:p w14:paraId="626B587C" w14:textId="77777777" w:rsidR="00227006" w:rsidRDefault="00227006" w:rsidP="00227006">
      <w:pPr>
        <w:pStyle w:val="E-Figure"/>
        <w:rPr>
          <w:rFonts w:eastAsia="Courier New"/>
        </w:rPr>
      </w:pPr>
      <w:r>
        <w:rPr>
          <w:rFonts w:eastAsia="Courier New"/>
          <w:noProof/>
        </w:rPr>
        <w:lastRenderedPageBreak/>
        <w:drawing>
          <wp:inline distT="0" distB="0" distL="0" distR="0" wp14:anchorId="7E9EF83A" wp14:editId="1F0FCE9A">
            <wp:extent cx="3937096" cy="3336522"/>
            <wp:effectExtent l="0" t="0" r="6350" b="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941604" cy="3340342"/>
                    </a:xfrm>
                    <a:prstGeom prst="rect">
                      <a:avLst/>
                    </a:prstGeom>
                    <a:noFill/>
                    <a:ln>
                      <a:noFill/>
                    </a:ln>
                  </pic:spPr>
                </pic:pic>
              </a:graphicData>
            </a:graphic>
          </wp:inline>
        </w:drawing>
      </w:r>
    </w:p>
    <w:p w14:paraId="4B2E87DB" w14:textId="77777777" w:rsidR="00227006" w:rsidRDefault="00227006" w:rsidP="00227006">
      <w:pPr>
        <w:pStyle w:val="E-FigureDescription"/>
        <w:numPr>
          <w:ilvl w:val="7"/>
          <w:numId w:val="41"/>
        </w:numPr>
        <w:ind w:left="0"/>
      </w:pPr>
      <w:r>
        <w:t>Auto Analysis</w:t>
      </w:r>
    </w:p>
    <w:p w14:paraId="531EAB3C" w14:textId="77777777" w:rsidR="00227006" w:rsidRPr="007B7FFA" w:rsidRDefault="00227006" w:rsidP="00227006">
      <w:pPr>
        <w:pStyle w:val="E-Step"/>
        <w:numPr>
          <w:ilvl w:val="5"/>
          <w:numId w:val="39"/>
        </w:numPr>
        <w:rPr>
          <w:rFonts w:eastAsia="Verdana"/>
        </w:rPr>
      </w:pPr>
      <w:r>
        <w:t>Check cameras and c</w:t>
      </w:r>
      <w:r w:rsidRPr="00202D4C">
        <w:rPr>
          <w:rFonts w:hint="eastAsia"/>
        </w:rPr>
        <w:t xml:space="preserve">lick </w:t>
      </w:r>
      <w:r w:rsidRPr="00202D4C">
        <w:rPr>
          <w:b/>
        </w:rPr>
        <w:t>Enable</w:t>
      </w:r>
      <w:r>
        <w:rPr>
          <w:b/>
        </w:rPr>
        <w:t>d</w:t>
      </w:r>
      <w:r w:rsidRPr="00202D4C">
        <w:rPr>
          <w:b/>
        </w:rPr>
        <w:t xml:space="preserve"> </w:t>
      </w:r>
      <w:r w:rsidRPr="00202D4C">
        <w:t>to start analyzing.</w:t>
      </w:r>
    </w:p>
    <w:p w14:paraId="5A9BEBFF" w14:textId="77777777" w:rsidR="00227006" w:rsidRPr="00394416" w:rsidRDefault="00227006" w:rsidP="00227006">
      <w:pPr>
        <w:pStyle w:val="E-Note"/>
        <w:rPr>
          <w:rFonts w:eastAsia="Courier New"/>
        </w:rPr>
      </w:pPr>
    </w:p>
    <w:p w14:paraId="2AB96F41" w14:textId="77777777" w:rsidR="00227006" w:rsidRPr="00394416" w:rsidRDefault="00227006" w:rsidP="00227006">
      <w:pPr>
        <w:pStyle w:val="E-NoteText"/>
        <w:rPr>
          <w:rFonts w:eastAsia="Courier New"/>
        </w:rPr>
      </w:pPr>
      <w:r w:rsidRPr="00394416">
        <w:rPr>
          <w:rFonts w:eastAsia="Courier New" w:hint="eastAsia"/>
        </w:rPr>
        <w:t xml:space="preserve">Task status includes 3 </w:t>
      </w:r>
      <w:r>
        <w:rPr>
          <w:rFonts w:eastAsia="Courier New"/>
        </w:rPr>
        <w:t>conditions</w:t>
      </w:r>
      <w:r w:rsidRPr="00394416">
        <w:rPr>
          <w:rFonts w:eastAsia="Courier New" w:hint="eastAsia"/>
        </w:rPr>
        <w:t xml:space="preserve">: </w:t>
      </w:r>
      <w:r w:rsidRPr="00394416">
        <w:rPr>
          <w:rFonts w:eastAsia="Courier New" w:hint="eastAsia"/>
          <w:b/>
        </w:rPr>
        <w:t>Disable</w:t>
      </w:r>
      <w:r w:rsidRPr="00394416">
        <w:rPr>
          <w:rFonts w:eastAsia="Courier New"/>
          <w:b/>
        </w:rPr>
        <w:t>d</w:t>
      </w:r>
      <w:r w:rsidRPr="00394416">
        <w:rPr>
          <w:rFonts w:eastAsia="Courier New" w:hint="eastAsia"/>
        </w:rPr>
        <w:t xml:space="preserve">, </w:t>
      </w:r>
      <w:r w:rsidRPr="00394416">
        <w:rPr>
          <w:rFonts w:eastAsia="Courier New" w:hint="eastAsia"/>
          <w:b/>
        </w:rPr>
        <w:t>Waiting</w:t>
      </w:r>
      <w:r w:rsidRPr="00394416">
        <w:rPr>
          <w:rFonts w:eastAsia="Courier New" w:hint="eastAsia"/>
        </w:rPr>
        <w:t xml:space="preserve">, </w:t>
      </w:r>
      <w:r w:rsidRPr="00394416">
        <w:rPr>
          <w:rFonts w:eastAsia="Courier New"/>
        </w:rPr>
        <w:t xml:space="preserve">and </w:t>
      </w:r>
      <w:r w:rsidRPr="00394416">
        <w:rPr>
          <w:rFonts w:eastAsia="Courier New" w:hint="eastAsia"/>
          <w:b/>
        </w:rPr>
        <w:t>Enabled</w:t>
      </w:r>
      <w:r w:rsidRPr="00394416">
        <w:rPr>
          <w:rFonts w:eastAsia="Courier New"/>
        </w:rPr>
        <w:t>.</w:t>
      </w:r>
    </w:p>
    <w:p w14:paraId="26EDCD62" w14:textId="77777777" w:rsidR="00227006" w:rsidRDefault="00227006" w:rsidP="00227006">
      <w:pPr>
        <w:pStyle w:val="E-ItemList"/>
      </w:pPr>
      <w:r w:rsidRPr="000D799B">
        <w:rPr>
          <w:rFonts w:eastAsia="Courier New" w:hint="eastAsia"/>
          <w:b/>
        </w:rPr>
        <w:t>Disable</w:t>
      </w:r>
      <w:r w:rsidRPr="000D799B">
        <w:rPr>
          <w:rFonts w:eastAsia="Courier New"/>
          <w:b/>
        </w:rPr>
        <w:t>d</w:t>
      </w:r>
      <w:r>
        <w:rPr>
          <w:rFonts w:eastAsia="Courier New"/>
        </w:rPr>
        <w:t>: No analysis task is enabled on the camera.</w:t>
      </w:r>
    </w:p>
    <w:p w14:paraId="0BECE7FF" w14:textId="77777777" w:rsidR="00227006" w:rsidRDefault="00227006" w:rsidP="00227006">
      <w:pPr>
        <w:pStyle w:val="E-ItemList"/>
      </w:pPr>
      <w:r w:rsidRPr="000D799B">
        <w:rPr>
          <w:rFonts w:eastAsia="Courier New" w:hint="eastAsia"/>
          <w:b/>
        </w:rPr>
        <w:t>Waiting</w:t>
      </w:r>
      <w:r>
        <w:rPr>
          <w:rFonts w:eastAsia="Courier New"/>
        </w:rPr>
        <w:t>: The analysis task of the camera is enabled. Device is waiting to analyze data.</w:t>
      </w:r>
    </w:p>
    <w:p w14:paraId="1A8CC861" w14:textId="77777777" w:rsidR="00227006" w:rsidRPr="0010754E" w:rsidRDefault="00227006" w:rsidP="00227006">
      <w:pPr>
        <w:pStyle w:val="E-ItemList"/>
      </w:pPr>
      <w:r w:rsidRPr="000D799B">
        <w:rPr>
          <w:rFonts w:eastAsia="Courier New" w:hint="eastAsia"/>
          <w:b/>
        </w:rPr>
        <w:t>Enabled</w:t>
      </w:r>
      <w:r>
        <w:rPr>
          <w:rFonts w:eastAsia="Courier New"/>
        </w:rPr>
        <w:t>: The analysis task of the camera is enabled and device is analyzing data of the camera.</w:t>
      </w:r>
    </w:p>
    <w:p w14:paraId="2BCB6079" w14:textId="62A028DF" w:rsidR="00065765" w:rsidRPr="008057C1" w:rsidRDefault="00065765" w:rsidP="00065765">
      <w:pPr>
        <w:pStyle w:val="2"/>
        <w:rPr>
          <w:noProof w:val="0"/>
        </w:rPr>
      </w:pPr>
      <w:bookmarkStart w:id="638" w:name="_Toc14181394"/>
      <w:r w:rsidRPr="008057C1">
        <w:rPr>
          <w:noProof w:val="0"/>
        </w:rPr>
        <w:t>Face Search</w:t>
      </w:r>
      <w:bookmarkEnd w:id="628"/>
      <w:bookmarkEnd w:id="629"/>
      <w:bookmarkEnd w:id="630"/>
      <w:bookmarkEnd w:id="631"/>
      <w:bookmarkEnd w:id="632"/>
      <w:bookmarkEnd w:id="638"/>
    </w:p>
    <w:p w14:paraId="39A01E43" w14:textId="24E6BD4C" w:rsidR="006E533C" w:rsidRPr="008057C1" w:rsidRDefault="006E533C" w:rsidP="006E533C">
      <w:pPr>
        <w:pStyle w:val="E-Note"/>
        <w:ind w:left="240"/>
        <w:rPr>
          <w:lang w:eastAsia="en-US"/>
        </w:rPr>
      </w:pPr>
    </w:p>
    <w:p w14:paraId="42F8DC42" w14:textId="429276F9" w:rsidR="006E533C" w:rsidRPr="008057C1" w:rsidRDefault="006E533C" w:rsidP="006E533C">
      <w:pPr>
        <w:pStyle w:val="E-NoteText"/>
        <w:rPr>
          <w:rFonts w:eastAsiaTheme="minorEastAsia"/>
        </w:rPr>
      </w:pPr>
      <w:r w:rsidRPr="008057C1">
        <w:rPr>
          <w:rFonts w:eastAsiaTheme="minorEastAsia"/>
        </w:rPr>
        <w:t xml:space="preserve">The chapter is </w:t>
      </w:r>
      <w:r w:rsidR="006B1205">
        <w:rPr>
          <w:rFonts w:eastAsiaTheme="minorEastAsia"/>
        </w:rPr>
        <w:t>not</w:t>
      </w:r>
      <w:r w:rsidRPr="008057C1">
        <w:rPr>
          <w:rFonts w:eastAsiaTheme="minorEastAsia"/>
        </w:rPr>
        <w:t xml:space="preserve"> available for</w:t>
      </w:r>
      <w:r w:rsidR="007A350C">
        <w:rPr>
          <w:rFonts w:eastAsiaTheme="minorEastAsia"/>
        </w:rPr>
        <w:t xml:space="preserve"> Acusense</w:t>
      </w:r>
      <w:r w:rsidR="006B1205" w:rsidRPr="006B1205">
        <w:rPr>
          <w:rFonts w:eastAsiaTheme="minorEastAsia"/>
        </w:rPr>
        <w:t xml:space="preserve"> series</w:t>
      </w:r>
      <w:r w:rsidRPr="008057C1">
        <w:rPr>
          <w:rFonts w:eastAsiaTheme="minorEastAsia"/>
        </w:rPr>
        <w:t>.</w:t>
      </w:r>
    </w:p>
    <w:p w14:paraId="3440D7E7" w14:textId="77777777" w:rsidR="00065765" w:rsidRPr="008057C1" w:rsidRDefault="00065765" w:rsidP="00065765">
      <w:pPr>
        <w:pStyle w:val="E-Purpose"/>
      </w:pPr>
      <w:r w:rsidRPr="008057C1">
        <w:t>Purpose:</w:t>
      </w:r>
    </w:p>
    <w:p w14:paraId="36A77982" w14:textId="77777777" w:rsidR="00065765" w:rsidRPr="008057C1" w:rsidRDefault="00065765" w:rsidP="00065765">
      <w:pPr>
        <w:rPr>
          <w:szCs w:val="18"/>
        </w:rPr>
      </w:pPr>
      <w:r w:rsidRPr="008057C1">
        <w:rPr>
          <w:szCs w:val="18"/>
        </w:rPr>
        <w:t xml:space="preserve">When there are detected face picture captured and saved in HDD, you can enter the Face Search interface to search the picture and play the picture related video file according to the specified conditions. </w:t>
      </w:r>
    </w:p>
    <w:p w14:paraId="51ED39BB" w14:textId="77777777" w:rsidR="00065765" w:rsidRPr="008057C1" w:rsidRDefault="00065765" w:rsidP="00065765">
      <w:pPr>
        <w:pStyle w:val="E-Purpose"/>
      </w:pPr>
      <w:r w:rsidRPr="008057C1">
        <w:t>Before you start:</w:t>
      </w:r>
    </w:p>
    <w:p w14:paraId="14CC9C0B" w14:textId="7B21DE76" w:rsidR="00065765" w:rsidRPr="008057C1" w:rsidRDefault="00065765" w:rsidP="00065765">
      <w:pPr>
        <w:rPr>
          <w:szCs w:val="18"/>
        </w:rPr>
      </w:pPr>
      <w:bookmarkStart w:id="639" w:name="OLE_LINK129"/>
      <w:bookmarkStart w:id="640" w:name="OLE_LINK130"/>
      <w:r w:rsidRPr="008057C1">
        <w:rPr>
          <w:szCs w:val="18"/>
        </w:rPr>
        <w:t xml:space="preserve">Please refer to </w:t>
      </w:r>
      <w:r w:rsidRPr="008057C1">
        <w:rPr>
          <w:i/>
          <w:szCs w:val="18"/>
        </w:rPr>
        <w:t xml:space="preserve">Chapter </w:t>
      </w:r>
      <w:r w:rsidR="004F2E8D" w:rsidRPr="008057C1">
        <w:rPr>
          <w:i/>
          <w:szCs w:val="18"/>
        </w:rPr>
        <w:fldChar w:fldCharType="begin"/>
      </w:r>
      <w:r w:rsidR="004F2E8D" w:rsidRPr="008057C1">
        <w:rPr>
          <w:i/>
          <w:szCs w:val="18"/>
        </w:rPr>
        <w:instrText xml:space="preserve"> REF _Ref512332404 \r \h </w:instrText>
      </w:r>
      <w:r w:rsidR="004F2E8D" w:rsidRPr="008057C1">
        <w:rPr>
          <w:i/>
          <w:szCs w:val="18"/>
        </w:rPr>
      </w:r>
      <w:r w:rsidR="004F2E8D" w:rsidRPr="008057C1">
        <w:rPr>
          <w:i/>
          <w:szCs w:val="18"/>
        </w:rPr>
        <w:fldChar w:fldCharType="separate"/>
      </w:r>
      <w:r w:rsidR="00F72511">
        <w:rPr>
          <w:i/>
          <w:szCs w:val="18"/>
        </w:rPr>
        <w:t xml:space="preserve">13.2 </w:t>
      </w:r>
      <w:r w:rsidR="004F2E8D" w:rsidRPr="008057C1">
        <w:rPr>
          <w:i/>
          <w:szCs w:val="18"/>
        </w:rPr>
        <w:fldChar w:fldCharType="end"/>
      </w:r>
      <w:r w:rsidR="004F2E8D" w:rsidRPr="008057C1">
        <w:rPr>
          <w:i/>
          <w:szCs w:val="18"/>
        </w:rPr>
        <w:fldChar w:fldCharType="begin"/>
      </w:r>
      <w:r w:rsidR="004F2E8D" w:rsidRPr="008057C1">
        <w:rPr>
          <w:i/>
          <w:szCs w:val="18"/>
        </w:rPr>
        <w:instrText xml:space="preserve"> REF _Ref512332404 \h  \* MERGEFORMAT </w:instrText>
      </w:r>
      <w:r w:rsidR="004F2E8D" w:rsidRPr="008057C1">
        <w:rPr>
          <w:i/>
          <w:szCs w:val="18"/>
        </w:rPr>
      </w:r>
      <w:r w:rsidR="004F2E8D" w:rsidRPr="008057C1">
        <w:rPr>
          <w:i/>
          <w:szCs w:val="18"/>
        </w:rPr>
        <w:fldChar w:fldCharType="separate"/>
      </w:r>
      <w:r w:rsidR="00F72511" w:rsidRPr="00F72511">
        <w:rPr>
          <w:i/>
        </w:rPr>
        <w:t>Face Detection</w:t>
      </w:r>
      <w:r w:rsidR="004F2E8D" w:rsidRPr="008057C1">
        <w:rPr>
          <w:i/>
          <w:szCs w:val="18"/>
        </w:rPr>
        <w:fldChar w:fldCharType="end"/>
      </w:r>
      <w:r w:rsidRPr="008057C1">
        <w:rPr>
          <w:bCs/>
          <w:i/>
          <w:szCs w:val="18"/>
        </w:rPr>
        <w:t xml:space="preserve"> </w:t>
      </w:r>
      <w:r w:rsidRPr="008057C1">
        <w:rPr>
          <w:szCs w:val="18"/>
        </w:rPr>
        <w:t xml:space="preserve">for configuring the face detection. </w:t>
      </w:r>
    </w:p>
    <w:bookmarkEnd w:id="639"/>
    <w:bookmarkEnd w:id="640"/>
    <w:p w14:paraId="088B1510" w14:textId="77777777" w:rsidR="00065765" w:rsidRPr="008057C1" w:rsidRDefault="00065765" w:rsidP="00065765">
      <w:pPr>
        <w:pStyle w:val="E-Step"/>
        <w:ind w:left="567"/>
      </w:pPr>
      <w:r w:rsidRPr="008057C1">
        <w:rPr>
          <w:rFonts w:eastAsia="宋体"/>
        </w:rPr>
        <w:lastRenderedPageBreak/>
        <w:t xml:space="preserve">Go to </w:t>
      </w:r>
      <w:r w:rsidRPr="008057C1">
        <w:rPr>
          <w:b/>
        </w:rPr>
        <w:t>Smart Analysis</w:t>
      </w:r>
      <w:r w:rsidRPr="008057C1">
        <w:rPr>
          <w:rFonts w:eastAsia="宋体"/>
        </w:rPr>
        <w:t xml:space="preserve"> </w:t>
      </w:r>
      <w:r w:rsidRPr="008057C1">
        <w:t xml:space="preserve">&gt; </w:t>
      </w:r>
      <w:r w:rsidRPr="008057C1">
        <w:rPr>
          <w:b/>
        </w:rPr>
        <w:t>Smart Search</w:t>
      </w:r>
      <w:r w:rsidRPr="008057C1">
        <w:rPr>
          <w:rFonts w:eastAsia="宋体"/>
        </w:rPr>
        <w:t xml:space="preserve"> </w:t>
      </w:r>
      <w:r w:rsidRPr="008057C1">
        <w:t xml:space="preserve">&gt; </w:t>
      </w:r>
      <w:r w:rsidRPr="008057C1">
        <w:rPr>
          <w:rFonts w:eastAsia="宋体"/>
          <w:b/>
        </w:rPr>
        <w:t>Face</w:t>
      </w:r>
      <w:r w:rsidRPr="008057C1">
        <w:rPr>
          <w:b/>
        </w:rPr>
        <w:t xml:space="preserve"> Search</w:t>
      </w:r>
      <w:r w:rsidRPr="008057C1">
        <w:rPr>
          <w:rFonts w:eastAsia="宋体"/>
        </w:rPr>
        <w:t>.</w:t>
      </w:r>
    </w:p>
    <w:p w14:paraId="5AB3A9BA" w14:textId="77777777" w:rsidR="00065765" w:rsidRPr="008057C1" w:rsidRDefault="00065765" w:rsidP="00065765">
      <w:pPr>
        <w:pStyle w:val="E-Step"/>
        <w:ind w:left="567"/>
      </w:pPr>
      <w:r w:rsidRPr="008057C1">
        <w:t>Select the IP camera for the face search.</w:t>
      </w:r>
    </w:p>
    <w:p w14:paraId="39833723" w14:textId="0B54A0D3" w:rsidR="00065765" w:rsidRPr="008057C1" w:rsidRDefault="00065765" w:rsidP="00065765">
      <w:pPr>
        <w:pStyle w:val="E-Figure"/>
      </w:pPr>
      <w:r w:rsidRPr="008057C1">
        <w:rPr>
          <w:noProof/>
        </w:rPr>
        <w:drawing>
          <wp:inline distT="0" distB="0" distL="0" distR="0" wp14:anchorId="6952F9E3" wp14:editId="2ECD0C10">
            <wp:extent cx="5398770" cy="1228725"/>
            <wp:effectExtent l="19050" t="19050" r="11430" b="28575"/>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398770" cy="1228725"/>
                    </a:xfrm>
                    <a:prstGeom prst="rect">
                      <a:avLst/>
                    </a:prstGeom>
                    <a:noFill/>
                    <a:ln w="6350" cmpd="sng">
                      <a:solidFill>
                        <a:srgbClr val="000000"/>
                      </a:solidFill>
                      <a:miter lim="800000"/>
                      <a:headEnd/>
                      <a:tailEnd/>
                    </a:ln>
                    <a:effectLst/>
                  </pic:spPr>
                </pic:pic>
              </a:graphicData>
            </a:graphic>
          </wp:inline>
        </w:drawing>
      </w:r>
    </w:p>
    <w:p w14:paraId="79E70923" w14:textId="77777777" w:rsidR="00065765" w:rsidRPr="008057C1" w:rsidRDefault="00065765" w:rsidP="00A416BD">
      <w:pPr>
        <w:pStyle w:val="E-FigureDescription"/>
      </w:pPr>
      <w:r w:rsidRPr="008057C1">
        <w:t>Face Search</w:t>
      </w:r>
    </w:p>
    <w:p w14:paraId="2F56723C" w14:textId="77777777" w:rsidR="00065765" w:rsidRPr="008057C1" w:rsidRDefault="00065765" w:rsidP="00065765">
      <w:pPr>
        <w:pStyle w:val="E-Step"/>
        <w:ind w:left="567"/>
      </w:pPr>
      <w:r w:rsidRPr="008057C1">
        <w:t>Specify the start time and end time for search the captured face pictures or video files.</w:t>
      </w:r>
    </w:p>
    <w:p w14:paraId="22693EA4" w14:textId="77777777" w:rsidR="00065765" w:rsidRPr="008057C1" w:rsidRDefault="00065765" w:rsidP="00065765">
      <w:pPr>
        <w:pStyle w:val="E-Step"/>
        <w:ind w:left="567"/>
      </w:pPr>
      <w:r w:rsidRPr="008057C1">
        <w:t xml:space="preserve">Click </w:t>
      </w:r>
      <w:r w:rsidRPr="008057C1">
        <w:rPr>
          <w:b/>
        </w:rPr>
        <w:t>Start Search</w:t>
      </w:r>
      <w:r w:rsidRPr="008057C1">
        <w:t xml:space="preserve"> to start searching. </w:t>
      </w:r>
    </w:p>
    <w:p w14:paraId="3A94E10F" w14:textId="77777777" w:rsidR="00065765" w:rsidRPr="008057C1" w:rsidRDefault="00065765" w:rsidP="00065765">
      <w:pPr>
        <w:pStyle w:val="E-Step"/>
        <w:ind w:left="567"/>
      </w:pPr>
      <w:r w:rsidRPr="008057C1">
        <w:t>Double click on a face picture to play its related video file in the view window on the top right Play the face picture related video file.</w:t>
      </w:r>
    </w:p>
    <w:p w14:paraId="7C8AE139" w14:textId="383E81A3" w:rsidR="00065765" w:rsidRPr="008057C1" w:rsidRDefault="00065765" w:rsidP="00065765">
      <w:pPr>
        <w:pStyle w:val="E-Step"/>
        <w:ind w:left="567"/>
      </w:pPr>
      <w:r w:rsidRPr="008057C1">
        <w:t xml:space="preserve">To export the captured face pictures to local storage device, connect the storage device to the device and click </w:t>
      </w:r>
      <w:r w:rsidRPr="008057C1">
        <w:rPr>
          <w:b/>
        </w:rPr>
        <w:t>Export</w:t>
      </w:r>
      <w:r w:rsidRPr="008057C1">
        <w:t>.</w:t>
      </w:r>
      <w:bookmarkEnd w:id="633"/>
      <w:bookmarkEnd w:id="634"/>
    </w:p>
    <w:p w14:paraId="7CEE2671" w14:textId="77777777" w:rsidR="0028594E" w:rsidRDefault="0028594E" w:rsidP="0028594E">
      <w:pPr>
        <w:pStyle w:val="2"/>
        <w:rPr>
          <w:rFonts w:eastAsiaTheme="minorEastAsia"/>
          <w:lang w:eastAsia="zh-CN"/>
        </w:rPr>
      </w:pPr>
      <w:bookmarkStart w:id="641" w:name="_Toc14181395"/>
      <w:bookmarkStart w:id="642" w:name="_Toc483580729"/>
      <w:bookmarkStart w:id="643" w:name="_Toc510012105"/>
      <w:r>
        <w:rPr>
          <w:rFonts w:eastAsiaTheme="minorEastAsia" w:hint="eastAsia"/>
          <w:lang w:eastAsia="zh-CN"/>
        </w:rPr>
        <w:t>Human Body Search</w:t>
      </w:r>
      <w:bookmarkEnd w:id="641"/>
    </w:p>
    <w:p w14:paraId="5745C02D" w14:textId="77777777" w:rsidR="0028594E" w:rsidRPr="00B86575" w:rsidRDefault="0028594E" w:rsidP="0028594E">
      <w:pPr>
        <w:pStyle w:val="E-Note"/>
        <w:ind w:left="240"/>
        <w:rPr>
          <w:lang w:eastAsia="en-US"/>
        </w:rPr>
      </w:pPr>
    </w:p>
    <w:p w14:paraId="29EA5365" w14:textId="77777777" w:rsidR="0028594E" w:rsidRPr="00B86575" w:rsidRDefault="0028594E" w:rsidP="0028594E">
      <w:pPr>
        <w:pStyle w:val="E-NoteText"/>
        <w:rPr>
          <w:rFonts w:eastAsiaTheme="minorEastAsia"/>
        </w:rPr>
      </w:pPr>
      <w:r w:rsidRPr="00B86575">
        <w:rPr>
          <w:rFonts w:eastAsiaTheme="minorEastAsia"/>
        </w:rPr>
        <w:t xml:space="preserve">The chapter is only available </w:t>
      </w:r>
      <w:r w:rsidRPr="008057C1">
        <w:rPr>
          <w:rFonts w:eastAsiaTheme="minorEastAsia"/>
        </w:rPr>
        <w:t>for iDS</w:t>
      </w:r>
      <w:r>
        <w:rPr>
          <w:rFonts w:eastAsiaTheme="minorEastAsia"/>
        </w:rPr>
        <w:t xml:space="preserve"> series</w:t>
      </w:r>
      <w:r w:rsidRPr="008057C1">
        <w:rPr>
          <w:rFonts w:eastAsiaTheme="minorEastAsia"/>
        </w:rPr>
        <w:t>.</w:t>
      </w:r>
    </w:p>
    <w:p w14:paraId="1D8E0363" w14:textId="77777777" w:rsidR="0028594E" w:rsidRPr="00B86575" w:rsidRDefault="0028594E" w:rsidP="0028594E">
      <w:pPr>
        <w:pStyle w:val="E-Purpose"/>
      </w:pPr>
      <w:r w:rsidRPr="00B86575">
        <w:t xml:space="preserve">Purpose: </w:t>
      </w:r>
    </w:p>
    <w:p w14:paraId="6C24C18E" w14:textId="77777777" w:rsidR="0028594E" w:rsidRPr="00B86575" w:rsidRDefault="0028594E" w:rsidP="0028594E">
      <w:r w:rsidRPr="00B86575">
        <w:t xml:space="preserve">You can search and view the matched captured </w:t>
      </w:r>
      <w:r>
        <w:t>human body</w:t>
      </w:r>
      <w:r w:rsidRPr="00B86575">
        <w:t xml:space="preserve"> pictures.</w:t>
      </w:r>
    </w:p>
    <w:p w14:paraId="5922678F" w14:textId="77777777" w:rsidR="0028594E" w:rsidRPr="00B86575" w:rsidRDefault="0028594E" w:rsidP="0028594E">
      <w:pPr>
        <w:pStyle w:val="E-Step"/>
        <w:ind w:left="567"/>
      </w:pPr>
      <w:r w:rsidRPr="00B86575">
        <w:rPr>
          <w:rFonts w:eastAsia="宋体"/>
        </w:rPr>
        <w:t xml:space="preserve">Go to </w:t>
      </w:r>
      <w:r w:rsidRPr="00B86575">
        <w:rPr>
          <w:b/>
        </w:rPr>
        <w:t>Smart Analysis</w:t>
      </w:r>
      <w:r w:rsidRPr="00B86575">
        <w:rPr>
          <w:rFonts w:eastAsia="宋体"/>
        </w:rPr>
        <w:t xml:space="preserve"> </w:t>
      </w:r>
      <w:r w:rsidRPr="00B86575">
        <w:t xml:space="preserve">&gt; </w:t>
      </w:r>
      <w:r w:rsidRPr="00B86575">
        <w:rPr>
          <w:b/>
        </w:rPr>
        <w:t>Smart Search</w:t>
      </w:r>
      <w:r w:rsidRPr="00B86575">
        <w:rPr>
          <w:rFonts w:eastAsia="宋体"/>
        </w:rPr>
        <w:t xml:space="preserve"> </w:t>
      </w:r>
      <w:r w:rsidRPr="00B86575">
        <w:t>&gt;</w:t>
      </w:r>
      <w:r w:rsidRPr="00B86575">
        <w:rPr>
          <w:rFonts w:eastAsia="宋体"/>
          <w:b/>
        </w:rPr>
        <w:t xml:space="preserve"> </w:t>
      </w:r>
      <w:r>
        <w:rPr>
          <w:rFonts w:eastAsia="宋体"/>
          <w:b/>
        </w:rPr>
        <w:t>Human Body Detection</w:t>
      </w:r>
      <w:r w:rsidRPr="00B86575">
        <w:rPr>
          <w:rFonts w:eastAsia="宋体"/>
        </w:rPr>
        <w:t>.</w:t>
      </w:r>
    </w:p>
    <w:p w14:paraId="17EBC646" w14:textId="77777777" w:rsidR="0028594E" w:rsidRPr="00B86575" w:rsidRDefault="0028594E" w:rsidP="0028594E">
      <w:pPr>
        <w:pStyle w:val="E-Step"/>
        <w:ind w:left="567"/>
      </w:pPr>
      <w:r w:rsidRPr="00B86575">
        <w:t>S</w:t>
      </w:r>
      <w:r>
        <w:t>elect the</w:t>
      </w:r>
      <w:r w:rsidRPr="00B86575">
        <w:t xml:space="preserve"> camera for the </w:t>
      </w:r>
      <w:r>
        <w:t>human body</w:t>
      </w:r>
      <w:r w:rsidRPr="00B86575">
        <w:t xml:space="preserve"> search.</w:t>
      </w:r>
    </w:p>
    <w:p w14:paraId="4B221F6E" w14:textId="77777777" w:rsidR="0028594E" w:rsidRPr="00B86575" w:rsidRDefault="0028594E" w:rsidP="0028594E">
      <w:pPr>
        <w:pStyle w:val="E-Step"/>
        <w:ind w:left="567"/>
      </w:pPr>
      <w:r w:rsidRPr="00B86575">
        <w:t>Set search conditions.</w:t>
      </w:r>
    </w:p>
    <w:p w14:paraId="771C9B0B" w14:textId="77777777" w:rsidR="0028594E" w:rsidRPr="00B86575" w:rsidRDefault="0028594E" w:rsidP="0028594E">
      <w:pPr>
        <w:pStyle w:val="E-Figure"/>
      </w:pPr>
      <w:r>
        <w:rPr>
          <w:noProof/>
        </w:rPr>
        <w:drawing>
          <wp:inline distT="0" distB="0" distL="0" distR="0" wp14:anchorId="7104C5AF" wp14:editId="5F20C621">
            <wp:extent cx="5400000" cy="1525648"/>
            <wp:effectExtent l="19050" t="19050" r="10795" b="1778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4.jpg"/>
                    <pic:cNvPicPr/>
                  </pic:nvPicPr>
                  <pic:blipFill>
                    <a:blip r:embed="rId193">
                      <a:extLst>
                        <a:ext uri="{28A0092B-C50C-407E-A947-70E740481C1C}">
                          <a14:useLocalDpi xmlns:a14="http://schemas.microsoft.com/office/drawing/2010/main" val="0"/>
                        </a:ext>
                      </a:extLst>
                    </a:blip>
                    <a:stretch>
                      <a:fillRect/>
                    </a:stretch>
                  </pic:blipFill>
                  <pic:spPr>
                    <a:xfrm>
                      <a:off x="0" y="0"/>
                      <a:ext cx="5400000" cy="1525648"/>
                    </a:xfrm>
                    <a:prstGeom prst="rect">
                      <a:avLst/>
                    </a:prstGeom>
                    <a:ln w="3175">
                      <a:solidFill>
                        <a:sysClr val="windowText" lastClr="000000"/>
                      </a:solidFill>
                    </a:ln>
                  </pic:spPr>
                </pic:pic>
              </a:graphicData>
            </a:graphic>
          </wp:inline>
        </w:drawing>
      </w:r>
    </w:p>
    <w:p w14:paraId="1F74FE44" w14:textId="77777777" w:rsidR="0028594E" w:rsidRPr="00B86575" w:rsidRDefault="0028594E" w:rsidP="0028594E">
      <w:pPr>
        <w:pStyle w:val="E-FigureDescription"/>
      </w:pPr>
      <w:r w:rsidRPr="00B86575">
        <w:t>Plate Search</w:t>
      </w:r>
    </w:p>
    <w:p w14:paraId="1575DF0C" w14:textId="5CF46417" w:rsidR="0028594E" w:rsidRDefault="0028594E" w:rsidP="0028594E">
      <w:pPr>
        <w:pStyle w:val="E-Step"/>
        <w:ind w:left="567"/>
      </w:pPr>
      <w:r w:rsidRPr="00B86575">
        <w:t>Click</w:t>
      </w:r>
      <w:r w:rsidRPr="00B86575">
        <w:rPr>
          <w:b/>
        </w:rPr>
        <w:t xml:space="preserve"> Start Search</w:t>
      </w:r>
      <w:r w:rsidRPr="00B86575">
        <w:t>.</w:t>
      </w:r>
    </w:p>
    <w:p w14:paraId="76EF53AC" w14:textId="1C9EDC4B" w:rsidR="00065765" w:rsidRPr="008057C1" w:rsidRDefault="00065765" w:rsidP="00065765">
      <w:pPr>
        <w:pStyle w:val="2"/>
        <w:rPr>
          <w:noProof w:val="0"/>
        </w:rPr>
      </w:pPr>
      <w:bookmarkStart w:id="644" w:name="_Toc14181396"/>
      <w:r w:rsidRPr="008057C1">
        <w:rPr>
          <w:noProof w:val="0"/>
        </w:rPr>
        <w:lastRenderedPageBreak/>
        <w:t>Vehicle Search</w:t>
      </w:r>
      <w:bookmarkEnd w:id="642"/>
      <w:bookmarkEnd w:id="643"/>
      <w:bookmarkEnd w:id="644"/>
    </w:p>
    <w:p w14:paraId="3C23D54E" w14:textId="77777777" w:rsidR="00415A2E" w:rsidRPr="008057C1" w:rsidRDefault="00415A2E" w:rsidP="00415A2E">
      <w:pPr>
        <w:pStyle w:val="E-Note"/>
        <w:ind w:left="240"/>
        <w:rPr>
          <w:lang w:eastAsia="en-US"/>
        </w:rPr>
      </w:pPr>
    </w:p>
    <w:p w14:paraId="45BAE1E2" w14:textId="3BA128AB" w:rsidR="00415A2E" w:rsidRPr="008057C1" w:rsidRDefault="00415A2E" w:rsidP="00415A2E">
      <w:pPr>
        <w:pStyle w:val="E-NoteText"/>
        <w:rPr>
          <w:rFonts w:eastAsiaTheme="minorEastAsia"/>
        </w:rPr>
      </w:pPr>
      <w:r w:rsidRPr="008057C1">
        <w:rPr>
          <w:rFonts w:eastAsiaTheme="minorEastAsia"/>
        </w:rPr>
        <w:t xml:space="preserve">The chapter is only available for </w:t>
      </w:r>
      <w:r w:rsidR="0070278B" w:rsidRPr="008057C1">
        <w:rPr>
          <w:rFonts w:eastAsiaTheme="minorEastAsia"/>
        </w:rPr>
        <w:t>iDS</w:t>
      </w:r>
      <w:r w:rsidR="0070278B">
        <w:rPr>
          <w:rFonts w:eastAsiaTheme="minorEastAsia"/>
        </w:rPr>
        <w:t xml:space="preserve"> series</w:t>
      </w:r>
      <w:r w:rsidRPr="008057C1">
        <w:rPr>
          <w:rFonts w:eastAsiaTheme="minorEastAsia"/>
        </w:rPr>
        <w:t>.</w:t>
      </w:r>
    </w:p>
    <w:p w14:paraId="5669D303" w14:textId="77777777" w:rsidR="00065765" w:rsidRPr="008057C1" w:rsidRDefault="00065765" w:rsidP="00065765">
      <w:pPr>
        <w:pStyle w:val="E-Purpose"/>
      </w:pPr>
      <w:r w:rsidRPr="008057C1">
        <w:t xml:space="preserve">Purpose: </w:t>
      </w:r>
    </w:p>
    <w:p w14:paraId="34D0F8BA" w14:textId="77777777" w:rsidR="00065765" w:rsidRPr="008057C1" w:rsidRDefault="00065765" w:rsidP="00065765">
      <w:r w:rsidRPr="008057C1">
        <w:t>You can search and view the matched captured vehicle pictures.</w:t>
      </w:r>
    </w:p>
    <w:p w14:paraId="4FE2BADB" w14:textId="77777777" w:rsidR="00065765" w:rsidRPr="008057C1" w:rsidRDefault="00065765" w:rsidP="00065765">
      <w:pPr>
        <w:pStyle w:val="E-Step"/>
        <w:ind w:left="567"/>
      </w:pPr>
      <w:r w:rsidRPr="008057C1">
        <w:rPr>
          <w:rFonts w:eastAsia="宋体"/>
        </w:rPr>
        <w:t xml:space="preserve">Go to </w:t>
      </w:r>
      <w:r w:rsidRPr="008057C1">
        <w:rPr>
          <w:b/>
        </w:rPr>
        <w:t>Smart Analysis</w:t>
      </w:r>
      <w:r w:rsidRPr="008057C1">
        <w:rPr>
          <w:rFonts w:eastAsia="宋体"/>
        </w:rPr>
        <w:t xml:space="preserve"> </w:t>
      </w:r>
      <w:r w:rsidRPr="008057C1">
        <w:t xml:space="preserve">&gt; </w:t>
      </w:r>
      <w:r w:rsidRPr="008057C1">
        <w:rPr>
          <w:b/>
        </w:rPr>
        <w:t>Smart Search</w:t>
      </w:r>
      <w:r w:rsidRPr="008057C1">
        <w:rPr>
          <w:rFonts w:eastAsia="宋体"/>
        </w:rPr>
        <w:t xml:space="preserve"> </w:t>
      </w:r>
      <w:r w:rsidRPr="008057C1">
        <w:t>&gt;</w:t>
      </w:r>
      <w:r w:rsidRPr="008057C1">
        <w:rPr>
          <w:rFonts w:eastAsia="宋体"/>
          <w:b/>
        </w:rPr>
        <w:t xml:space="preserve"> Vehicle Search</w:t>
      </w:r>
      <w:r w:rsidRPr="008057C1">
        <w:rPr>
          <w:rFonts w:eastAsia="宋体"/>
        </w:rPr>
        <w:t>.</w:t>
      </w:r>
    </w:p>
    <w:p w14:paraId="482741BE" w14:textId="4BD98520" w:rsidR="00065765" w:rsidRPr="008057C1" w:rsidRDefault="00065765" w:rsidP="00065765">
      <w:pPr>
        <w:pStyle w:val="E-Step"/>
        <w:ind w:left="567"/>
      </w:pPr>
      <w:r w:rsidRPr="008057C1">
        <w:t>Select the IP camera for the vehicle search.</w:t>
      </w:r>
    </w:p>
    <w:p w14:paraId="2511FC3A" w14:textId="77777777" w:rsidR="00065765" w:rsidRPr="008057C1" w:rsidRDefault="00065765" w:rsidP="00065765">
      <w:pPr>
        <w:pStyle w:val="E-Step"/>
        <w:ind w:left="567"/>
      </w:pPr>
      <w:r w:rsidRPr="008057C1">
        <w:t>Set search conditions.</w:t>
      </w:r>
    </w:p>
    <w:p w14:paraId="3E060D9E" w14:textId="7D22E5FB" w:rsidR="00065765" w:rsidRPr="008057C1" w:rsidRDefault="0028594E" w:rsidP="00065765">
      <w:pPr>
        <w:pStyle w:val="E-Figure"/>
      </w:pPr>
      <w:r>
        <w:rPr>
          <w:noProof/>
        </w:rPr>
        <w:drawing>
          <wp:inline distT="0" distB="0" distL="0" distR="0" wp14:anchorId="3EDDBBA7" wp14:editId="5B74DE0B">
            <wp:extent cx="5400000" cy="1552542"/>
            <wp:effectExtent l="19050" t="19050" r="10795" b="1016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5.jpg"/>
                    <pic:cNvPicPr/>
                  </pic:nvPicPr>
                  <pic:blipFill>
                    <a:blip r:embed="rId194">
                      <a:extLst>
                        <a:ext uri="{28A0092B-C50C-407E-A947-70E740481C1C}">
                          <a14:useLocalDpi xmlns:a14="http://schemas.microsoft.com/office/drawing/2010/main" val="0"/>
                        </a:ext>
                      </a:extLst>
                    </a:blip>
                    <a:stretch>
                      <a:fillRect/>
                    </a:stretch>
                  </pic:blipFill>
                  <pic:spPr>
                    <a:xfrm>
                      <a:off x="0" y="0"/>
                      <a:ext cx="5400000" cy="1552542"/>
                    </a:xfrm>
                    <a:prstGeom prst="rect">
                      <a:avLst/>
                    </a:prstGeom>
                    <a:ln w="3175">
                      <a:solidFill>
                        <a:sysClr val="windowText" lastClr="000000"/>
                      </a:solidFill>
                    </a:ln>
                  </pic:spPr>
                </pic:pic>
              </a:graphicData>
            </a:graphic>
          </wp:inline>
        </w:drawing>
      </w:r>
    </w:p>
    <w:p w14:paraId="09454A5B" w14:textId="77777777" w:rsidR="00065765" w:rsidRPr="008057C1" w:rsidRDefault="00065765" w:rsidP="00A416BD">
      <w:pPr>
        <w:pStyle w:val="E-FigureDescription"/>
      </w:pPr>
      <w:r w:rsidRPr="008057C1">
        <w:t>Plate Search</w:t>
      </w:r>
    </w:p>
    <w:p w14:paraId="2578EBC6" w14:textId="42424460" w:rsidR="00065765" w:rsidRPr="008057C1" w:rsidRDefault="00065765" w:rsidP="009536E3">
      <w:pPr>
        <w:pStyle w:val="E-Step"/>
        <w:ind w:left="567"/>
      </w:pPr>
      <w:r w:rsidRPr="008057C1">
        <w:t>Click</w:t>
      </w:r>
      <w:r w:rsidRPr="008057C1">
        <w:rPr>
          <w:b/>
        </w:rPr>
        <w:t xml:space="preserve"> Start Search</w:t>
      </w:r>
      <w:r w:rsidRPr="008057C1">
        <w:t>.</w:t>
      </w:r>
    </w:p>
    <w:p w14:paraId="6D8F45B5" w14:textId="0FFD36EF" w:rsidR="00AC4F12" w:rsidRPr="008057C1" w:rsidRDefault="00AC4F12" w:rsidP="00B160B9">
      <w:pPr>
        <w:pStyle w:val="2"/>
        <w:rPr>
          <w:noProof w:val="0"/>
        </w:rPr>
      </w:pPr>
      <w:bookmarkStart w:id="645" w:name="_Toc407288695"/>
      <w:bookmarkStart w:id="646" w:name="_Toc409545260"/>
      <w:bookmarkStart w:id="647" w:name="_Toc14181397"/>
      <w:r w:rsidRPr="008057C1">
        <w:rPr>
          <w:noProof w:val="0"/>
        </w:rPr>
        <w:t>People Counting</w:t>
      </w:r>
      <w:bookmarkEnd w:id="645"/>
      <w:bookmarkEnd w:id="646"/>
      <w:bookmarkEnd w:id="647"/>
      <w:r w:rsidRPr="008057C1">
        <w:rPr>
          <w:noProof w:val="0"/>
        </w:rPr>
        <w:t xml:space="preserve"> </w:t>
      </w:r>
    </w:p>
    <w:p w14:paraId="2C722066" w14:textId="77777777" w:rsidR="00AC4F12" w:rsidRPr="008057C1" w:rsidRDefault="00AC4F12" w:rsidP="00434114">
      <w:pPr>
        <w:pStyle w:val="E-Purpose"/>
      </w:pPr>
      <w:r w:rsidRPr="008057C1">
        <w:t>Purpose:</w:t>
      </w:r>
    </w:p>
    <w:p w14:paraId="3151B568" w14:textId="77777777" w:rsidR="00BE045C" w:rsidRPr="008057C1" w:rsidRDefault="00BE045C" w:rsidP="00BE045C">
      <w:r w:rsidRPr="008057C1">
        <w:t xml:space="preserve">The Counting is used to calculate the number of people entered or left a certain configured area and form in daily/weekly/monthly/annual reports for analysis.  </w:t>
      </w:r>
    </w:p>
    <w:p w14:paraId="26A93425" w14:textId="68021006" w:rsidR="00BE045C" w:rsidRPr="008057C1" w:rsidRDefault="00BE045C" w:rsidP="00BE045C">
      <w:pPr>
        <w:pStyle w:val="E-Step"/>
        <w:ind w:left="240" w:right="240" w:firstLine="720"/>
      </w:pPr>
      <w:r w:rsidRPr="008057C1">
        <w:t>Go to</w:t>
      </w:r>
      <w:r w:rsidRPr="008057C1">
        <w:rPr>
          <w:b/>
        </w:rPr>
        <w:t xml:space="preserve"> Smart Analysis </w:t>
      </w:r>
      <w:r w:rsidRPr="008057C1">
        <w:t>&gt;</w:t>
      </w:r>
      <w:r w:rsidR="00260A58" w:rsidRPr="008057C1">
        <w:t xml:space="preserve"> </w:t>
      </w:r>
      <w:r w:rsidR="00260A58" w:rsidRPr="008057C1">
        <w:rPr>
          <w:b/>
        </w:rPr>
        <w:t xml:space="preserve">Smart Search </w:t>
      </w:r>
      <w:r w:rsidR="00260A58" w:rsidRPr="008057C1">
        <w:t>&gt;</w:t>
      </w:r>
      <w:r w:rsidRPr="008057C1">
        <w:t xml:space="preserve"> </w:t>
      </w:r>
      <w:r w:rsidRPr="008057C1">
        <w:rPr>
          <w:b/>
        </w:rPr>
        <w:t>Counting</w:t>
      </w:r>
      <w:r w:rsidRPr="008057C1">
        <w:t>.</w:t>
      </w:r>
    </w:p>
    <w:p w14:paraId="44422F5B" w14:textId="770AA16A" w:rsidR="00BE045C" w:rsidRPr="008057C1" w:rsidRDefault="00BE045C" w:rsidP="00BE045C">
      <w:pPr>
        <w:pStyle w:val="E-Step"/>
        <w:ind w:left="240" w:right="240" w:firstLine="720"/>
      </w:pPr>
      <w:r w:rsidRPr="008057C1">
        <w:t xml:space="preserve">Select </w:t>
      </w:r>
      <w:r w:rsidR="005950F0" w:rsidRPr="008057C1">
        <w:t>a</w:t>
      </w:r>
      <w:r w:rsidRPr="008057C1">
        <w:t xml:space="preserve"> camera.</w:t>
      </w:r>
    </w:p>
    <w:p w14:paraId="3A1F8D93" w14:textId="6DDF5F09" w:rsidR="00BE045C" w:rsidRPr="008057C1" w:rsidRDefault="00BE045C" w:rsidP="00BE045C">
      <w:pPr>
        <w:pStyle w:val="E-Step"/>
        <w:ind w:left="240" w:right="240" w:firstLine="720"/>
      </w:pPr>
      <w:r w:rsidRPr="008057C1">
        <w:t xml:space="preserve">Select the report type to </w:t>
      </w:r>
      <w:r w:rsidRPr="008057C1">
        <w:rPr>
          <w:b/>
        </w:rPr>
        <w:t>Daily Report, Weekly Report, Monthly Report</w:t>
      </w:r>
      <w:r w:rsidRPr="008057C1">
        <w:t>, or</w:t>
      </w:r>
      <w:r w:rsidRPr="008057C1">
        <w:rPr>
          <w:b/>
        </w:rPr>
        <w:t xml:space="preserve"> Annual Report</w:t>
      </w:r>
      <w:r w:rsidR="005950F0" w:rsidRPr="008057C1">
        <w:rPr>
          <w:b/>
        </w:rPr>
        <w:t xml:space="preserve"> </w:t>
      </w:r>
      <w:r w:rsidR="005950F0" w:rsidRPr="008057C1">
        <w:t>as you desired</w:t>
      </w:r>
      <w:r w:rsidRPr="008057C1">
        <w:t>.</w:t>
      </w:r>
    </w:p>
    <w:p w14:paraId="6787203C" w14:textId="600252C1" w:rsidR="00BE045C" w:rsidRPr="008057C1" w:rsidRDefault="00BE045C" w:rsidP="00BE045C">
      <w:pPr>
        <w:pStyle w:val="E-Step"/>
        <w:ind w:left="240" w:right="240" w:firstLine="720"/>
      </w:pPr>
      <w:r w:rsidRPr="008057C1">
        <w:t xml:space="preserve">Set the </w:t>
      </w:r>
      <w:r w:rsidRPr="008057C1">
        <w:rPr>
          <w:b/>
        </w:rPr>
        <w:t xml:space="preserve">Date </w:t>
      </w:r>
      <w:r w:rsidRPr="008057C1">
        <w:t xml:space="preserve">to analyze. Then </w:t>
      </w:r>
      <w:r w:rsidR="003B2E95" w:rsidRPr="008057C1">
        <w:t xml:space="preserve">it will generate </w:t>
      </w:r>
      <w:r w:rsidRPr="008057C1">
        <w:t>the people counting graphic.</w:t>
      </w:r>
    </w:p>
    <w:p w14:paraId="45EC83D9" w14:textId="11166798" w:rsidR="00BE045C" w:rsidRPr="008057C1" w:rsidRDefault="008C6B93" w:rsidP="00BE045C">
      <w:pPr>
        <w:pStyle w:val="E-Figure"/>
      </w:pPr>
      <w:bookmarkStart w:id="648" w:name="OLE_LINK210"/>
      <w:bookmarkStart w:id="649" w:name="OLE_LINK211"/>
      <w:r w:rsidRPr="008057C1">
        <w:rPr>
          <w:noProof/>
        </w:rPr>
        <w:lastRenderedPageBreak/>
        <w:drawing>
          <wp:inline distT="0" distB="0" distL="0" distR="0" wp14:anchorId="1D7551E7" wp14:editId="3B2DA90D">
            <wp:extent cx="4381500" cy="1695450"/>
            <wp:effectExtent l="19050" t="19050" r="19050" b="19050"/>
            <wp:docPr id="2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5">
                      <a:extLst>
                        <a:ext uri="{28A0092B-C50C-407E-A947-70E740481C1C}">
                          <a14:useLocalDpi xmlns:a14="http://schemas.microsoft.com/office/drawing/2010/main" val="0"/>
                        </a:ext>
                      </a:extLst>
                    </a:blip>
                    <a:srcRect l="18900"/>
                    <a:stretch>
                      <a:fillRect/>
                    </a:stretch>
                  </pic:blipFill>
                  <pic:spPr bwMode="auto">
                    <a:xfrm>
                      <a:off x="0" y="0"/>
                      <a:ext cx="4381500" cy="1695450"/>
                    </a:xfrm>
                    <a:prstGeom prst="rect">
                      <a:avLst/>
                    </a:prstGeom>
                    <a:noFill/>
                    <a:ln w="9525" cmpd="sng">
                      <a:solidFill>
                        <a:schemeClr val="bg1">
                          <a:lumMod val="75000"/>
                          <a:lumOff val="0"/>
                        </a:schemeClr>
                      </a:solidFill>
                      <a:miter lim="800000"/>
                      <a:headEnd/>
                      <a:tailEnd/>
                    </a:ln>
                    <a:effectLst/>
                  </pic:spPr>
                </pic:pic>
              </a:graphicData>
            </a:graphic>
          </wp:inline>
        </w:drawing>
      </w:r>
      <w:bookmarkEnd w:id="648"/>
      <w:bookmarkEnd w:id="649"/>
    </w:p>
    <w:p w14:paraId="1D8B04CF" w14:textId="77777777" w:rsidR="00BE045C" w:rsidRPr="008057C1" w:rsidRDefault="00BE045C" w:rsidP="00A416BD">
      <w:pPr>
        <w:pStyle w:val="E-FigureDescription"/>
      </w:pPr>
      <w:r w:rsidRPr="008057C1">
        <w:t>People Counting Interface</w:t>
      </w:r>
    </w:p>
    <w:p w14:paraId="79443F07" w14:textId="77777777" w:rsidR="00BE045C" w:rsidRPr="008057C1" w:rsidRDefault="00BE045C" w:rsidP="00BE045C">
      <w:pPr>
        <w:pStyle w:val="E-Step"/>
        <w:ind w:left="240" w:right="240" w:firstLine="720"/>
      </w:pPr>
      <w:r w:rsidRPr="008057C1">
        <w:rPr>
          <w:rFonts w:eastAsia="宋体"/>
        </w:rPr>
        <w:t>(Optional) C</w:t>
      </w:r>
      <w:r w:rsidRPr="008057C1">
        <w:t xml:space="preserve">lick </w:t>
      </w:r>
      <w:r w:rsidRPr="008057C1">
        <w:rPr>
          <w:b/>
        </w:rPr>
        <w:t>Export</w:t>
      </w:r>
      <w:r w:rsidRPr="008057C1">
        <w:t xml:space="preserve"> to export the report in excel format.</w:t>
      </w:r>
    </w:p>
    <w:p w14:paraId="4A32FAD6" w14:textId="1D6BD9F4" w:rsidR="00AC4F12" w:rsidRPr="008057C1" w:rsidRDefault="00AC4F12" w:rsidP="00B160B9">
      <w:pPr>
        <w:pStyle w:val="2"/>
        <w:rPr>
          <w:noProof w:val="0"/>
        </w:rPr>
      </w:pPr>
      <w:bookmarkStart w:id="650" w:name="_Toc407288696"/>
      <w:bookmarkStart w:id="651" w:name="_Toc409545261"/>
      <w:bookmarkStart w:id="652" w:name="_Toc14181398"/>
      <w:r w:rsidRPr="008057C1">
        <w:rPr>
          <w:noProof w:val="0"/>
        </w:rPr>
        <w:t>Heat Map</w:t>
      </w:r>
      <w:bookmarkEnd w:id="650"/>
      <w:bookmarkEnd w:id="651"/>
      <w:bookmarkEnd w:id="652"/>
    </w:p>
    <w:p w14:paraId="20CDB0FF" w14:textId="77777777" w:rsidR="00AC4F12" w:rsidRPr="008057C1" w:rsidRDefault="00AC4F12" w:rsidP="00EA31E3">
      <w:pPr>
        <w:pStyle w:val="E-Purpose"/>
      </w:pPr>
      <w:r w:rsidRPr="008057C1">
        <w:t>Purpose:</w:t>
      </w:r>
    </w:p>
    <w:p w14:paraId="0E0BE488" w14:textId="77777777" w:rsidR="00BE045C" w:rsidRPr="008057C1" w:rsidRDefault="00BE045C" w:rsidP="00BE045C">
      <w:r w:rsidRPr="008057C1">
        <w:t xml:space="preserve">Heat map is a graphical representation of data. The heat map function is usually used to analyze </w:t>
      </w:r>
      <w:r w:rsidR="00B07E7F" w:rsidRPr="008057C1">
        <w:t>h</w:t>
      </w:r>
      <w:r w:rsidR="00617176" w:rsidRPr="008057C1">
        <w:t>ow many people visited</w:t>
      </w:r>
      <w:r w:rsidR="00706E55" w:rsidRPr="008057C1">
        <w:t xml:space="preserve"> and stayed in a specified area</w:t>
      </w:r>
      <w:r w:rsidRPr="008057C1">
        <w:t>.</w:t>
      </w:r>
    </w:p>
    <w:p w14:paraId="794AEA3A" w14:textId="675CE1C1" w:rsidR="00BE045C" w:rsidRPr="008057C1" w:rsidRDefault="00BE045C" w:rsidP="00BE045C">
      <w:pPr>
        <w:pStyle w:val="E-NoteText"/>
      </w:pPr>
      <w:r w:rsidRPr="008057C1">
        <w:t>The heat map function must</w:t>
      </w:r>
      <w:r w:rsidR="001360C1">
        <w:t xml:space="preserve"> be supported by the connected </w:t>
      </w:r>
      <w:r w:rsidRPr="008057C1">
        <w:t>camera</w:t>
      </w:r>
      <w:r w:rsidR="001360C1">
        <w:t>,</w:t>
      </w:r>
      <w:r w:rsidRPr="008057C1">
        <w:t xml:space="preserve"> and the corresponding configuration must be set.</w:t>
      </w:r>
    </w:p>
    <w:p w14:paraId="4A08B572" w14:textId="718F119A" w:rsidR="00BE045C" w:rsidRPr="008057C1" w:rsidRDefault="00BE045C" w:rsidP="00BE045C">
      <w:pPr>
        <w:pStyle w:val="E-Step"/>
        <w:ind w:left="240" w:right="240" w:firstLine="720"/>
      </w:pPr>
      <w:r w:rsidRPr="008057C1">
        <w:t xml:space="preserve">Go to </w:t>
      </w:r>
      <w:r w:rsidRPr="008057C1">
        <w:rPr>
          <w:b/>
        </w:rPr>
        <w:t xml:space="preserve">Smart Analysis &gt; </w:t>
      </w:r>
      <w:r w:rsidR="00260A58" w:rsidRPr="008057C1">
        <w:rPr>
          <w:b/>
        </w:rPr>
        <w:t xml:space="preserve">Smart Search </w:t>
      </w:r>
      <w:r w:rsidR="00260A58" w:rsidRPr="008057C1">
        <w:t>&gt;</w:t>
      </w:r>
      <w:r w:rsidR="009065ED" w:rsidRPr="008057C1">
        <w:t xml:space="preserve"> </w:t>
      </w:r>
      <w:r w:rsidRPr="008057C1">
        <w:rPr>
          <w:b/>
        </w:rPr>
        <w:t>Heat Map</w:t>
      </w:r>
      <w:r w:rsidRPr="008057C1">
        <w:t>.</w:t>
      </w:r>
    </w:p>
    <w:p w14:paraId="4B25B25A" w14:textId="77777777" w:rsidR="00BE045C" w:rsidRPr="008057C1" w:rsidRDefault="00BE045C" w:rsidP="00BE045C">
      <w:pPr>
        <w:pStyle w:val="E-Step"/>
        <w:ind w:left="240" w:right="240" w:firstLine="720"/>
      </w:pPr>
      <w:r w:rsidRPr="008057C1">
        <w:t>Select a camera.</w:t>
      </w:r>
    </w:p>
    <w:p w14:paraId="0037FBAB" w14:textId="51813461" w:rsidR="00BE045C" w:rsidRPr="008057C1" w:rsidRDefault="00BE045C" w:rsidP="00BE045C">
      <w:pPr>
        <w:pStyle w:val="E-Step"/>
        <w:ind w:left="240" w:right="240" w:firstLine="720"/>
        <w:rPr>
          <w:b/>
        </w:rPr>
      </w:pPr>
      <w:r w:rsidRPr="008057C1">
        <w:t xml:space="preserve">Select the report type </w:t>
      </w:r>
      <w:r w:rsidR="003B2E95" w:rsidRPr="008057C1">
        <w:t>to</w:t>
      </w:r>
      <w:r w:rsidRPr="008057C1">
        <w:t xml:space="preserve"> </w:t>
      </w:r>
      <w:r w:rsidRPr="008057C1">
        <w:rPr>
          <w:b/>
        </w:rPr>
        <w:t>Daily Report, Weekly Report, Monthly Report</w:t>
      </w:r>
      <w:r w:rsidRPr="008057C1">
        <w:t xml:space="preserve">, or </w:t>
      </w:r>
      <w:r w:rsidRPr="008057C1">
        <w:rPr>
          <w:b/>
        </w:rPr>
        <w:t>Annual Report</w:t>
      </w:r>
      <w:r w:rsidR="003B2E95" w:rsidRPr="008057C1">
        <w:t xml:space="preserve"> as you desired</w:t>
      </w:r>
      <w:r w:rsidRPr="008057C1">
        <w:t>.</w:t>
      </w:r>
    </w:p>
    <w:p w14:paraId="7EBE81D8" w14:textId="77777777" w:rsidR="00BE045C" w:rsidRPr="008057C1" w:rsidRDefault="00BE045C" w:rsidP="00BE045C">
      <w:pPr>
        <w:pStyle w:val="E-Step"/>
        <w:ind w:left="240" w:right="240" w:firstLine="720"/>
      </w:pPr>
      <w:r w:rsidRPr="008057C1">
        <w:t>Set the</w:t>
      </w:r>
      <w:r w:rsidRPr="008057C1">
        <w:rPr>
          <w:b/>
        </w:rPr>
        <w:t xml:space="preserve"> Data</w:t>
      </w:r>
      <w:r w:rsidRPr="008057C1">
        <w:t xml:space="preserve"> to analyze. </w:t>
      </w:r>
    </w:p>
    <w:p w14:paraId="6D883A8C" w14:textId="1A462694" w:rsidR="00BE045C" w:rsidRPr="008057C1" w:rsidRDefault="008C6B93" w:rsidP="00BE045C">
      <w:pPr>
        <w:pStyle w:val="E-Figure"/>
      </w:pPr>
      <w:r w:rsidRPr="008057C1">
        <w:rPr>
          <w:noProof/>
        </w:rPr>
        <w:drawing>
          <wp:inline distT="0" distB="0" distL="0" distR="0" wp14:anchorId="38D3DDA4" wp14:editId="2EC36D55">
            <wp:extent cx="4381500" cy="1800225"/>
            <wp:effectExtent l="19050" t="19050" r="19050" b="28575"/>
            <wp:docPr id="2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6">
                      <a:extLst>
                        <a:ext uri="{28A0092B-C50C-407E-A947-70E740481C1C}">
                          <a14:useLocalDpi xmlns:a14="http://schemas.microsoft.com/office/drawing/2010/main" val="0"/>
                        </a:ext>
                      </a:extLst>
                    </a:blip>
                    <a:srcRect l="18645"/>
                    <a:stretch>
                      <a:fillRect/>
                    </a:stretch>
                  </pic:blipFill>
                  <pic:spPr bwMode="auto">
                    <a:xfrm>
                      <a:off x="0" y="0"/>
                      <a:ext cx="4381500" cy="1800225"/>
                    </a:xfrm>
                    <a:prstGeom prst="rect">
                      <a:avLst/>
                    </a:prstGeom>
                    <a:noFill/>
                    <a:ln w="9525" cmpd="sng">
                      <a:solidFill>
                        <a:schemeClr val="bg1">
                          <a:lumMod val="75000"/>
                          <a:lumOff val="0"/>
                        </a:schemeClr>
                      </a:solidFill>
                      <a:miter lim="800000"/>
                      <a:headEnd/>
                      <a:tailEnd/>
                    </a:ln>
                    <a:effectLst/>
                  </pic:spPr>
                </pic:pic>
              </a:graphicData>
            </a:graphic>
          </wp:inline>
        </w:drawing>
      </w:r>
    </w:p>
    <w:p w14:paraId="1E3AF77C" w14:textId="77777777" w:rsidR="00BE045C" w:rsidRPr="008057C1" w:rsidRDefault="00BE045C" w:rsidP="00A416BD">
      <w:pPr>
        <w:pStyle w:val="E-FigureDescription"/>
        <w:rPr>
          <w:rFonts w:ascii="TimesNewRomanPSMT" w:hAnsi="TimesNewRomanPSMT" w:cs="TimesNewRomanPSMT"/>
        </w:rPr>
      </w:pPr>
      <w:r w:rsidRPr="008057C1">
        <w:t>Heat Map Interface</w:t>
      </w:r>
    </w:p>
    <w:p w14:paraId="573515CE" w14:textId="623FF134" w:rsidR="00BE045C" w:rsidRPr="008057C1" w:rsidRDefault="00BE045C" w:rsidP="00BE045C">
      <w:pPr>
        <w:pStyle w:val="E-Step"/>
        <w:ind w:left="240" w:right="240" w:firstLine="720"/>
      </w:pPr>
      <w:r w:rsidRPr="008057C1">
        <w:t xml:space="preserve">Click </w:t>
      </w:r>
      <w:r w:rsidRPr="008057C1">
        <w:rPr>
          <w:b/>
        </w:rPr>
        <w:t>Counting</w:t>
      </w:r>
      <w:r w:rsidRPr="008057C1">
        <w:t>. Then</w:t>
      </w:r>
      <w:r w:rsidR="003B2E95" w:rsidRPr="008057C1">
        <w:t>,</w:t>
      </w:r>
      <w:r w:rsidRPr="008057C1">
        <w:t xml:space="preserve"> </w:t>
      </w:r>
      <w:r w:rsidR="003B2E95" w:rsidRPr="008057C1">
        <w:t xml:space="preserve">there will generate </w:t>
      </w:r>
      <w:r w:rsidRPr="008057C1">
        <w:t xml:space="preserve">the </w:t>
      </w:r>
      <w:r w:rsidR="003B2E95" w:rsidRPr="008057C1">
        <w:t xml:space="preserve">result graphic </w:t>
      </w:r>
      <w:r w:rsidRPr="008057C1">
        <w:t xml:space="preserve">in different colors. </w:t>
      </w:r>
    </w:p>
    <w:p w14:paraId="2A925DCC" w14:textId="77777777" w:rsidR="00BE045C" w:rsidRPr="008057C1" w:rsidRDefault="00BE045C" w:rsidP="00BE045C">
      <w:pPr>
        <w:pStyle w:val="E-Note"/>
        <w:ind w:left="240"/>
      </w:pPr>
    </w:p>
    <w:p w14:paraId="4C252C68" w14:textId="77777777" w:rsidR="00BE045C" w:rsidRPr="008057C1" w:rsidRDefault="00BE045C" w:rsidP="00BE045C">
      <w:pPr>
        <w:pStyle w:val="E-NoteText"/>
      </w:pPr>
      <w:r w:rsidRPr="008057C1">
        <w:t>As shown in the figure above, red color block (255, 0, 0) indicates the most welcome area, and blue color block (0, 0, 255) indicates the less-popular area.</w:t>
      </w:r>
    </w:p>
    <w:p w14:paraId="49256EB1" w14:textId="77777777" w:rsidR="00BE045C" w:rsidRPr="008057C1" w:rsidRDefault="00BE045C" w:rsidP="00BE045C">
      <w:pPr>
        <w:pStyle w:val="E-Step"/>
        <w:ind w:left="240" w:right="240" w:firstLine="720"/>
      </w:pPr>
      <w:r w:rsidRPr="008057C1">
        <w:rPr>
          <w:rFonts w:eastAsia="宋体"/>
        </w:rPr>
        <w:t>(</w:t>
      </w:r>
      <w:r w:rsidRPr="008057C1">
        <w:t>Optional</w:t>
      </w:r>
      <w:r w:rsidRPr="008057C1">
        <w:rPr>
          <w:rFonts w:eastAsia="宋体"/>
        </w:rPr>
        <w:t>) C</w:t>
      </w:r>
      <w:r w:rsidRPr="008057C1">
        <w:t xml:space="preserve">lick </w:t>
      </w:r>
      <w:r w:rsidRPr="008057C1">
        <w:rPr>
          <w:b/>
        </w:rPr>
        <w:t>Export</w:t>
      </w:r>
      <w:r w:rsidRPr="008057C1">
        <w:t xml:space="preserve"> to export the statistics report in excel format. </w:t>
      </w:r>
    </w:p>
    <w:p w14:paraId="3C145F22" w14:textId="77777777" w:rsidR="00EA31E3" w:rsidRPr="008057C1" w:rsidRDefault="00C512E9" w:rsidP="00BE045C">
      <w:pPr>
        <w:pStyle w:val="E-Step"/>
        <w:numPr>
          <w:ilvl w:val="0"/>
          <w:numId w:val="0"/>
        </w:numPr>
        <w:ind w:left="284" w:right="240"/>
        <w:rPr>
          <w:rFonts w:eastAsia="宋体"/>
        </w:rPr>
      </w:pPr>
      <w:r w:rsidRPr="008057C1">
        <w:t xml:space="preserve">  </w:t>
      </w:r>
    </w:p>
    <w:p w14:paraId="177949F4" w14:textId="77777777" w:rsidR="00AD2E72" w:rsidRPr="008057C1" w:rsidRDefault="00A07439">
      <w:pPr>
        <w:topLinePunct w:val="0"/>
        <w:adjustRightInd/>
        <w:snapToGrid/>
        <w:spacing w:before="0" w:after="0" w:line="240" w:lineRule="auto"/>
      </w:pPr>
      <w:r w:rsidRPr="008057C1">
        <w:br w:type="page"/>
      </w:r>
      <w:bookmarkStart w:id="653" w:name="_Toc236058477"/>
      <w:bookmarkStart w:id="654" w:name="_Toc274401796"/>
      <w:bookmarkStart w:id="655" w:name="_Toc274571317"/>
    </w:p>
    <w:p w14:paraId="1EF34C46" w14:textId="5F9C819A" w:rsidR="00AD2E72" w:rsidRPr="008057C1" w:rsidRDefault="00AD2E72" w:rsidP="00AD2E72">
      <w:pPr>
        <w:pStyle w:val="10"/>
        <w:adjustRightInd/>
        <w:rPr>
          <w:rFonts w:eastAsia="宋体"/>
        </w:rPr>
      </w:pPr>
      <w:bookmarkStart w:id="656" w:name="_Toc510012108"/>
      <w:bookmarkStart w:id="657" w:name="_Toc14181399"/>
      <w:r w:rsidRPr="008057C1">
        <w:rPr>
          <w:rFonts w:eastAsia="宋体"/>
        </w:rPr>
        <w:lastRenderedPageBreak/>
        <w:t>Human Body Detection</w:t>
      </w:r>
      <w:bookmarkEnd w:id="656"/>
      <w:bookmarkEnd w:id="657"/>
    </w:p>
    <w:p w14:paraId="656539B5" w14:textId="77777777" w:rsidR="00415A2E" w:rsidRPr="008057C1" w:rsidRDefault="00415A2E" w:rsidP="00415A2E">
      <w:pPr>
        <w:pStyle w:val="E-Note"/>
        <w:ind w:left="240"/>
        <w:rPr>
          <w:lang w:eastAsia="en-US"/>
        </w:rPr>
      </w:pPr>
      <w:bookmarkStart w:id="658" w:name="_Toc510012109"/>
    </w:p>
    <w:p w14:paraId="7763CB4A" w14:textId="2B8A9AE4" w:rsidR="00415A2E" w:rsidRPr="008057C1" w:rsidRDefault="00415A2E" w:rsidP="00415A2E">
      <w:pPr>
        <w:pStyle w:val="E-NoteText"/>
        <w:rPr>
          <w:rFonts w:eastAsiaTheme="minorEastAsia"/>
        </w:rPr>
      </w:pPr>
      <w:r w:rsidRPr="008057C1">
        <w:rPr>
          <w:rFonts w:eastAsiaTheme="minorEastAsia"/>
        </w:rPr>
        <w:t>The chapter is only available for</w:t>
      </w:r>
      <w:bookmarkStart w:id="659" w:name="OLE_LINK111"/>
      <w:r w:rsidR="009D6006">
        <w:rPr>
          <w:rFonts w:eastAsiaTheme="minorEastAsia"/>
        </w:rPr>
        <w:t xml:space="preserve"> </w:t>
      </w:r>
      <w:r w:rsidR="007A350C">
        <w:rPr>
          <w:rFonts w:eastAsiaTheme="minorEastAsia"/>
        </w:rPr>
        <w:t>Deep Learning series</w:t>
      </w:r>
      <w:r w:rsidRPr="009D6006">
        <w:rPr>
          <w:rFonts w:eastAsiaTheme="minorEastAsia"/>
        </w:rPr>
        <w:t>.</w:t>
      </w:r>
      <w:bookmarkEnd w:id="659"/>
    </w:p>
    <w:p w14:paraId="071A8CB6" w14:textId="0EAD8844" w:rsidR="00AD2E72" w:rsidRPr="008057C1" w:rsidRDefault="00AD2E72" w:rsidP="00A26A31">
      <w:pPr>
        <w:pStyle w:val="2"/>
        <w:rPr>
          <w:rFonts w:eastAsia="宋体"/>
          <w:noProof w:val="0"/>
        </w:rPr>
      </w:pPr>
      <w:bookmarkStart w:id="660" w:name="_Toc510012110"/>
      <w:bookmarkStart w:id="661" w:name="_Toc14181400"/>
      <w:bookmarkEnd w:id="658"/>
      <w:r w:rsidRPr="00A26A31">
        <w:rPr>
          <w:rFonts w:eastAsia="宋体"/>
          <w:noProof w:val="0"/>
        </w:rPr>
        <w:t xml:space="preserve">Enable </w:t>
      </w:r>
      <w:r w:rsidR="00A26A31" w:rsidRPr="00A26A31">
        <w:rPr>
          <w:rFonts w:eastAsia="宋体"/>
          <w:noProof w:val="0"/>
        </w:rPr>
        <w:t xml:space="preserve">Human Body </w:t>
      </w:r>
      <w:r w:rsidRPr="00A26A31">
        <w:rPr>
          <w:rFonts w:eastAsia="宋体"/>
          <w:noProof w:val="0"/>
        </w:rPr>
        <w:t>Smart Analysis</w:t>
      </w:r>
      <w:bookmarkEnd w:id="660"/>
      <w:bookmarkEnd w:id="661"/>
    </w:p>
    <w:p w14:paraId="2094D7B1" w14:textId="77777777" w:rsidR="00AD2E72" w:rsidRPr="008057C1" w:rsidRDefault="00AD2E72" w:rsidP="00AD2E72">
      <w:pPr>
        <w:pStyle w:val="E-Purpose"/>
      </w:pPr>
      <w:r w:rsidRPr="008057C1">
        <w:t>Purpose</w:t>
      </w:r>
    </w:p>
    <w:p w14:paraId="09237646" w14:textId="1F109688" w:rsidR="00AD2E72" w:rsidRDefault="00227006" w:rsidP="00AD2E72">
      <w:pPr>
        <w:pStyle w:val="E-Content"/>
      </w:pPr>
      <w:r w:rsidRPr="00227006">
        <w:t xml:space="preserve">The human body detection </w:t>
      </w:r>
      <w:r>
        <w:t>can</w:t>
      </w:r>
      <w:r w:rsidRPr="00227006">
        <w:t xml:space="preserve"> detect the human body appearing in the monitoring scene, and capture the human body pictures.</w:t>
      </w:r>
    </w:p>
    <w:p w14:paraId="145E6620" w14:textId="383D9ACB" w:rsidR="00AD2E72" w:rsidRPr="00227006" w:rsidRDefault="00227006" w:rsidP="003B47E0">
      <w:pPr>
        <w:pStyle w:val="E-Step"/>
        <w:ind w:left="720"/>
      </w:pPr>
      <w:r w:rsidRPr="00227006">
        <w:rPr>
          <w:rFonts w:eastAsia="Courier New" w:hint="eastAsia"/>
        </w:rPr>
        <w:t xml:space="preserve">Go to </w:t>
      </w:r>
      <w:r w:rsidRPr="00227006">
        <w:rPr>
          <w:rFonts w:eastAsia="Courier New"/>
          <w:b/>
        </w:rPr>
        <w:t>Smart Analysis &gt; Smart Analysis &gt; Engine Configuration</w:t>
      </w:r>
      <w:r w:rsidRPr="00227006">
        <w:rPr>
          <w:rFonts w:eastAsia="Courier New"/>
        </w:rPr>
        <w:t xml:space="preserve">. Configure the engine usage of at least one engine as </w:t>
      </w:r>
      <w:r w:rsidRPr="00227006">
        <w:rPr>
          <w:rFonts w:eastAsia="Courier New"/>
          <w:b/>
        </w:rPr>
        <w:t>Picture Recognition-Human Body</w:t>
      </w:r>
      <w:r w:rsidRPr="00227006">
        <w:rPr>
          <w:rFonts w:eastAsia="Courier New"/>
        </w:rPr>
        <w:t xml:space="preserve">. </w:t>
      </w:r>
      <w:r w:rsidRPr="00227006">
        <w:rPr>
          <w:rFonts w:eastAsia="Courier New" w:hint="eastAsia"/>
        </w:rPr>
        <w:t>For details, refer to</w:t>
      </w:r>
      <w:r w:rsidR="00E92F75">
        <w:rPr>
          <w:rFonts w:eastAsia="Courier New"/>
        </w:rPr>
        <w:t xml:space="preserve"> </w:t>
      </w:r>
      <w:r w:rsidR="00E92F75">
        <w:rPr>
          <w:rFonts w:eastAsia="Courier New"/>
        </w:rPr>
        <w:fldChar w:fldCharType="begin"/>
      </w:r>
      <w:r w:rsidR="00E92F75">
        <w:rPr>
          <w:rFonts w:eastAsia="Courier New"/>
        </w:rPr>
        <w:instrText xml:space="preserve"> </w:instrText>
      </w:r>
      <w:r w:rsidR="00E92F75">
        <w:rPr>
          <w:rFonts w:eastAsia="Courier New" w:hint="eastAsia"/>
        </w:rPr>
        <w:instrText>REF _Ref6339139 \r \h</w:instrText>
      </w:r>
      <w:r w:rsidR="00E92F75">
        <w:rPr>
          <w:rFonts w:eastAsia="Courier New"/>
        </w:rPr>
        <w:instrText xml:space="preserve"> </w:instrText>
      </w:r>
      <w:r w:rsidR="00E92F75">
        <w:rPr>
          <w:rFonts w:eastAsia="Courier New"/>
        </w:rPr>
      </w:r>
      <w:r w:rsidR="00E92F75">
        <w:rPr>
          <w:rFonts w:eastAsia="Courier New"/>
        </w:rPr>
        <w:fldChar w:fldCharType="separate"/>
      </w:r>
      <w:r w:rsidR="00F72511">
        <w:rPr>
          <w:rFonts w:eastAsia="Courier New"/>
        </w:rPr>
        <w:t xml:space="preserve">14.1 </w:t>
      </w:r>
      <w:r w:rsidR="00E92F75">
        <w:rPr>
          <w:rFonts w:eastAsia="Courier New"/>
        </w:rPr>
        <w:fldChar w:fldCharType="end"/>
      </w:r>
      <w:r w:rsidR="00E92F75">
        <w:rPr>
          <w:rFonts w:eastAsia="Courier New"/>
        </w:rPr>
        <w:fldChar w:fldCharType="begin"/>
      </w:r>
      <w:r w:rsidR="00E92F75">
        <w:rPr>
          <w:rFonts w:eastAsia="Courier New"/>
        </w:rPr>
        <w:instrText xml:space="preserve"> REF _Ref6339139 \h </w:instrText>
      </w:r>
      <w:r w:rsidR="00E92F75">
        <w:rPr>
          <w:rFonts w:eastAsia="Courier New"/>
        </w:rPr>
      </w:r>
      <w:r w:rsidR="00E92F75">
        <w:rPr>
          <w:rFonts w:eastAsia="Courier New"/>
        </w:rPr>
        <w:fldChar w:fldCharType="separate"/>
      </w:r>
      <w:r w:rsidR="00F72511" w:rsidRPr="00202D4C">
        <w:rPr>
          <w:rFonts w:eastAsia="Courier New" w:hint="eastAsia"/>
        </w:rPr>
        <w:t>Engine Configuration</w:t>
      </w:r>
      <w:r w:rsidR="00E92F75">
        <w:rPr>
          <w:rFonts w:eastAsia="Courier New"/>
        </w:rPr>
        <w:fldChar w:fldCharType="end"/>
      </w:r>
      <w:r w:rsidR="00E92F75">
        <w:rPr>
          <w:rFonts w:eastAsia="Courier New"/>
        </w:rPr>
        <w:t>.</w:t>
      </w:r>
    </w:p>
    <w:p w14:paraId="0336D1AB" w14:textId="29105AB4" w:rsidR="00AD2E72" w:rsidRPr="008057C1" w:rsidRDefault="00227006" w:rsidP="00D32258">
      <w:pPr>
        <w:pStyle w:val="E-Step"/>
        <w:ind w:left="720"/>
      </w:pPr>
      <w:r w:rsidRPr="00227006">
        <w:t xml:space="preserve">Go to </w:t>
      </w:r>
      <w:r w:rsidRPr="00E92F75">
        <w:rPr>
          <w:b/>
        </w:rPr>
        <w:t>Smart Analysis &gt; Smart Analysis &gt; Task Configuration</w:t>
      </w:r>
      <w:r w:rsidR="00E92F75">
        <w:t xml:space="preserve"> to</w:t>
      </w:r>
      <w:r w:rsidRPr="00227006">
        <w:t xml:space="preserve"> </w:t>
      </w:r>
      <w:r w:rsidR="00E92F75">
        <w:t>e</w:t>
      </w:r>
      <w:r w:rsidRPr="00227006">
        <w:t xml:space="preserve">nable </w:t>
      </w:r>
      <w:r w:rsidR="00E92F75" w:rsidRPr="00E92F75">
        <w:t xml:space="preserve">the </w:t>
      </w:r>
      <w:r w:rsidRPr="00227006">
        <w:t>task for</w:t>
      </w:r>
      <w:r w:rsidR="00E92F75">
        <w:t xml:space="preserve"> </w:t>
      </w:r>
      <w:r w:rsidRPr="00227006">
        <w:t>camera. For details, refer to</w:t>
      </w:r>
      <w:r w:rsidR="00E92F75">
        <w:t xml:space="preserve"> </w:t>
      </w:r>
      <w:r w:rsidR="00E92F75">
        <w:fldChar w:fldCharType="begin"/>
      </w:r>
      <w:r w:rsidR="00E92F75">
        <w:instrText xml:space="preserve"> REF _Ref497145388 \r \h </w:instrText>
      </w:r>
      <w:r w:rsidR="00E92F75">
        <w:fldChar w:fldCharType="separate"/>
      </w:r>
      <w:r w:rsidR="00F72511">
        <w:t xml:space="preserve">14.2 </w:t>
      </w:r>
      <w:r w:rsidR="00E92F75">
        <w:fldChar w:fldCharType="end"/>
      </w:r>
      <w:r w:rsidR="00E92F75">
        <w:fldChar w:fldCharType="begin"/>
      </w:r>
      <w:r w:rsidR="00E92F75">
        <w:instrText xml:space="preserve"> REF _Ref497145388 \h </w:instrText>
      </w:r>
      <w:r w:rsidR="00E92F75">
        <w:fldChar w:fldCharType="separate"/>
      </w:r>
      <w:r w:rsidR="00F72511">
        <w:t>Task Configuration</w:t>
      </w:r>
      <w:r w:rsidR="00E92F75">
        <w:fldChar w:fldCharType="end"/>
      </w:r>
      <w:r w:rsidR="00E92F75">
        <w:t>.</w:t>
      </w:r>
    </w:p>
    <w:p w14:paraId="691637FA" w14:textId="77777777" w:rsidR="00AD2E72" w:rsidRPr="008057C1" w:rsidRDefault="00AD2E72" w:rsidP="00AD2E72">
      <w:pPr>
        <w:pStyle w:val="2"/>
        <w:rPr>
          <w:rFonts w:eastAsia="宋体"/>
          <w:noProof w:val="0"/>
        </w:rPr>
      </w:pPr>
      <w:bookmarkStart w:id="662" w:name="_Toc510012112"/>
      <w:bookmarkStart w:id="663" w:name="_Toc14181401"/>
      <w:r w:rsidRPr="008057C1">
        <w:rPr>
          <w:rFonts w:eastAsia="宋体"/>
          <w:noProof w:val="0"/>
        </w:rPr>
        <w:t>Human Body Search</w:t>
      </w:r>
      <w:bookmarkEnd w:id="662"/>
      <w:bookmarkEnd w:id="663"/>
    </w:p>
    <w:p w14:paraId="146E6E22" w14:textId="77777777" w:rsidR="00AD2E72" w:rsidRPr="008057C1" w:rsidRDefault="00AD2E72" w:rsidP="00AD2E72">
      <w:pPr>
        <w:pStyle w:val="3"/>
        <w:spacing w:before="240"/>
        <w:rPr>
          <w:rFonts w:eastAsia="宋体"/>
        </w:rPr>
      </w:pPr>
      <w:bookmarkStart w:id="664" w:name="_Toc510012113"/>
      <w:bookmarkStart w:id="665" w:name="_Toc14181402"/>
      <w:r w:rsidRPr="008057C1">
        <w:rPr>
          <w:rFonts w:eastAsia="宋体"/>
        </w:rPr>
        <w:t>Search by Appearance</w:t>
      </w:r>
      <w:bookmarkEnd w:id="664"/>
      <w:bookmarkEnd w:id="665"/>
    </w:p>
    <w:p w14:paraId="6B83BF94" w14:textId="77777777" w:rsidR="00AD2E72" w:rsidRPr="008057C1" w:rsidRDefault="00AD2E72" w:rsidP="00AD2E72">
      <w:pPr>
        <w:pStyle w:val="E-Purpose"/>
      </w:pPr>
      <w:r w:rsidRPr="008057C1">
        <w:t>Purpose</w:t>
      </w:r>
    </w:p>
    <w:p w14:paraId="38597791" w14:textId="77777777" w:rsidR="00AD2E72" w:rsidRPr="008057C1" w:rsidRDefault="00AD2E72" w:rsidP="00AD2E72">
      <w:pPr>
        <w:pStyle w:val="E-Content"/>
      </w:pPr>
      <w:r w:rsidRPr="008057C1">
        <w:t>Search human body pictures by specified human body appearance.</w:t>
      </w:r>
    </w:p>
    <w:p w14:paraId="5B4CD79B" w14:textId="77777777" w:rsidR="00AD2E72" w:rsidRPr="008057C1" w:rsidRDefault="00AD2E72" w:rsidP="00AD2E72">
      <w:pPr>
        <w:pStyle w:val="E-4"/>
        <w:rPr>
          <w:lang w:val="en-US"/>
        </w:rPr>
      </w:pPr>
      <w:r w:rsidRPr="008057C1">
        <w:rPr>
          <w:lang w:val="en-US"/>
        </w:rPr>
        <w:t>Search by Manually Specified Human Body Appearance</w:t>
      </w:r>
    </w:p>
    <w:p w14:paraId="2DF83EA9" w14:textId="77777777" w:rsidR="00AD2E72" w:rsidRPr="008057C1" w:rsidRDefault="00AD2E72" w:rsidP="00AD2E72">
      <w:pPr>
        <w:pStyle w:val="E-Purpose"/>
      </w:pPr>
      <w:r w:rsidRPr="008057C1">
        <w:t>Purpose</w:t>
      </w:r>
    </w:p>
    <w:p w14:paraId="27889BB5" w14:textId="77777777" w:rsidR="00AD2E72" w:rsidRPr="008057C1" w:rsidRDefault="00AD2E72" w:rsidP="00AD2E72">
      <w:pPr>
        <w:pStyle w:val="E-Content"/>
      </w:pPr>
      <w:r w:rsidRPr="008057C1">
        <w:t>Search human body pictures according to manually specified search conditions.</w:t>
      </w:r>
    </w:p>
    <w:p w14:paraId="3ECA3F14" w14:textId="77777777" w:rsidR="00AD2E72" w:rsidRPr="008057C1" w:rsidRDefault="00AD2E72" w:rsidP="00AD2E72">
      <w:pPr>
        <w:pStyle w:val="E-Purpose"/>
      </w:pPr>
      <w:r w:rsidRPr="008057C1">
        <w:t>Before you start</w:t>
      </w:r>
    </w:p>
    <w:p w14:paraId="6FE2B150" w14:textId="77777777" w:rsidR="00AD2E72" w:rsidRPr="008057C1" w:rsidRDefault="00AD2E72" w:rsidP="00AD2E72">
      <w:pPr>
        <w:pStyle w:val="E-Content"/>
      </w:pPr>
      <w:r w:rsidRPr="008057C1">
        <w:t>Import human body pictures you want to search.</w:t>
      </w:r>
    </w:p>
    <w:p w14:paraId="66B93C1A" w14:textId="77777777" w:rsidR="00AD2E72" w:rsidRPr="008057C1" w:rsidRDefault="00AD2E72" w:rsidP="00AD2E72">
      <w:pPr>
        <w:pStyle w:val="E-Step"/>
        <w:ind w:left="567"/>
      </w:pPr>
      <w:r w:rsidRPr="008057C1">
        <w:rPr>
          <w:rFonts w:eastAsia="宋体"/>
        </w:rPr>
        <w:t xml:space="preserve">Go to </w:t>
      </w:r>
      <w:r w:rsidRPr="008057C1">
        <w:rPr>
          <w:rFonts w:eastAsia="宋体"/>
          <w:b/>
        </w:rPr>
        <w:t>Smart Analysis</w:t>
      </w:r>
      <w:r w:rsidRPr="008057C1">
        <w:rPr>
          <w:rFonts w:eastAsia="宋体"/>
        </w:rPr>
        <w:t xml:space="preserve"> &gt; </w:t>
      </w:r>
      <w:r w:rsidRPr="008057C1">
        <w:rPr>
          <w:rFonts w:eastAsia="宋体"/>
          <w:b/>
        </w:rPr>
        <w:t>Smart Search</w:t>
      </w:r>
      <w:r w:rsidRPr="008057C1">
        <w:rPr>
          <w:rFonts w:eastAsia="宋体"/>
        </w:rPr>
        <w:t xml:space="preserve"> &gt; </w:t>
      </w:r>
      <w:r w:rsidRPr="008057C1">
        <w:rPr>
          <w:rFonts w:eastAsia="宋体"/>
          <w:b/>
        </w:rPr>
        <w:t>Human Body Detection</w:t>
      </w:r>
      <w:r w:rsidRPr="008057C1">
        <w:rPr>
          <w:rFonts w:eastAsia="宋体"/>
        </w:rPr>
        <w:t xml:space="preserve"> &gt; </w:t>
      </w:r>
      <w:r w:rsidRPr="008057C1">
        <w:rPr>
          <w:rFonts w:eastAsia="宋体"/>
          <w:b/>
        </w:rPr>
        <w:t>Search by Appearance</w:t>
      </w:r>
      <w:r w:rsidRPr="008057C1">
        <w:rPr>
          <w:rFonts w:eastAsia="宋体"/>
        </w:rPr>
        <w:t>.</w:t>
      </w:r>
    </w:p>
    <w:p w14:paraId="6B439CF7" w14:textId="75BB4B80" w:rsidR="00AD2E72" w:rsidRPr="008057C1" w:rsidRDefault="00DE25EB" w:rsidP="00AD2E72">
      <w:pPr>
        <w:pStyle w:val="E-Figure"/>
        <w:rPr>
          <w:rFonts w:eastAsia="宋体"/>
        </w:rPr>
      </w:pPr>
      <w:r>
        <w:rPr>
          <w:noProof/>
        </w:rPr>
        <w:lastRenderedPageBreak/>
        <w:drawing>
          <wp:inline distT="0" distB="0" distL="0" distR="0" wp14:anchorId="2D4C6649" wp14:editId="66FCD0DD">
            <wp:extent cx="4900930" cy="1657350"/>
            <wp:effectExtent l="19050" t="19050" r="13970" b="1905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4900930" cy="1657350"/>
                    </a:xfrm>
                    <a:prstGeom prst="rect">
                      <a:avLst/>
                    </a:prstGeom>
                    <a:ln w="6350">
                      <a:solidFill>
                        <a:srgbClr val="000000"/>
                      </a:solidFill>
                    </a:ln>
                  </pic:spPr>
                </pic:pic>
              </a:graphicData>
            </a:graphic>
          </wp:inline>
        </w:drawing>
      </w:r>
    </w:p>
    <w:p w14:paraId="1BE9A2AC" w14:textId="77777777" w:rsidR="00AD2E72" w:rsidRPr="008057C1" w:rsidRDefault="00AD2E72" w:rsidP="00AD2E72">
      <w:pPr>
        <w:pStyle w:val="E-FigureDescription"/>
      </w:pPr>
      <w:r w:rsidRPr="008057C1">
        <w:t>Search by Appearance</w:t>
      </w:r>
    </w:p>
    <w:p w14:paraId="6D126C89" w14:textId="77777777" w:rsidR="00AD2E72" w:rsidRPr="008057C1" w:rsidRDefault="00AD2E72" w:rsidP="00AD2E72">
      <w:pPr>
        <w:pStyle w:val="E-Step"/>
        <w:ind w:left="567"/>
      </w:pPr>
      <w:r w:rsidRPr="008057C1">
        <w:rPr>
          <w:rFonts w:eastAsia="宋体"/>
        </w:rPr>
        <w:t>Specify search conditions.</w:t>
      </w:r>
    </w:p>
    <w:p w14:paraId="76DAAB9E" w14:textId="77777777" w:rsidR="00AD2E72" w:rsidRPr="008057C1" w:rsidRDefault="00AD2E72" w:rsidP="00AD2E72">
      <w:pPr>
        <w:pStyle w:val="E-Step"/>
        <w:ind w:left="567"/>
      </w:pPr>
      <w:r w:rsidRPr="008057C1">
        <w:rPr>
          <w:rFonts w:eastAsia="宋体"/>
        </w:rPr>
        <w:t>Click</w:t>
      </w:r>
      <w:r w:rsidRPr="008057C1">
        <w:rPr>
          <w:rFonts w:eastAsia="宋体"/>
          <w:b/>
        </w:rPr>
        <w:t xml:space="preserve"> Start Search</w:t>
      </w:r>
      <w:r w:rsidRPr="008057C1">
        <w:rPr>
          <w:rFonts w:eastAsia="宋体"/>
        </w:rPr>
        <w:t>.</w:t>
      </w:r>
    </w:p>
    <w:p w14:paraId="3DF6C34F" w14:textId="77777777" w:rsidR="00AD2E72" w:rsidRPr="008057C1" w:rsidRDefault="00AD2E72" w:rsidP="00AD2E72">
      <w:pPr>
        <w:pStyle w:val="E-4"/>
        <w:rPr>
          <w:lang w:val="en-US"/>
        </w:rPr>
      </w:pPr>
      <w:r w:rsidRPr="008057C1">
        <w:rPr>
          <w:lang w:val="en-US"/>
        </w:rPr>
        <w:t>Search by Human Body Appearance Automatically Obtained from Uploaded Sample</w:t>
      </w:r>
    </w:p>
    <w:p w14:paraId="3EAF91BB" w14:textId="77777777" w:rsidR="00AD2E72" w:rsidRPr="008057C1" w:rsidRDefault="00AD2E72" w:rsidP="00AD2E72">
      <w:pPr>
        <w:pStyle w:val="E-Purpose"/>
      </w:pPr>
      <w:r w:rsidRPr="008057C1">
        <w:t>Purpose</w:t>
      </w:r>
    </w:p>
    <w:p w14:paraId="70767937" w14:textId="77777777" w:rsidR="00AD2E72" w:rsidRPr="008057C1" w:rsidRDefault="00AD2E72" w:rsidP="00AD2E72">
      <w:pPr>
        <w:pStyle w:val="E-Content"/>
      </w:pPr>
      <w:r w:rsidRPr="008057C1">
        <w:t>Search human body pictures according to human body appearance automatically obtained from uploaded sample pictures.</w:t>
      </w:r>
    </w:p>
    <w:p w14:paraId="0C151B5C" w14:textId="77777777" w:rsidR="00AD2E72" w:rsidRPr="008057C1" w:rsidRDefault="00AD2E72" w:rsidP="00AD2E72">
      <w:pPr>
        <w:pStyle w:val="E-Purpose"/>
      </w:pPr>
      <w:r w:rsidRPr="008057C1">
        <w:t>Before you start</w:t>
      </w:r>
    </w:p>
    <w:p w14:paraId="20C74CF3" w14:textId="77777777" w:rsidR="00AD2E72" w:rsidRPr="008057C1" w:rsidRDefault="00AD2E72" w:rsidP="00AD2E72">
      <w:pPr>
        <w:pStyle w:val="E-Content"/>
      </w:pPr>
      <w:r w:rsidRPr="008057C1">
        <w:t>Import a human body picture in USB flash drive and connect it to device.</w:t>
      </w:r>
    </w:p>
    <w:p w14:paraId="18DFC66B" w14:textId="77777777" w:rsidR="00AD2E72" w:rsidRPr="008057C1" w:rsidRDefault="00AD2E72" w:rsidP="00AD2E72">
      <w:pPr>
        <w:pStyle w:val="E-Note"/>
        <w:ind w:left="240"/>
      </w:pPr>
    </w:p>
    <w:p w14:paraId="5BCBBCED" w14:textId="77777777" w:rsidR="00AD2E72" w:rsidRPr="008057C1" w:rsidRDefault="00AD2E72" w:rsidP="00AD2E72">
      <w:pPr>
        <w:pStyle w:val="E-NoteList"/>
        <w:rPr>
          <w:rFonts w:eastAsia="宋体"/>
        </w:rPr>
      </w:pPr>
      <w:r w:rsidRPr="008057C1">
        <w:rPr>
          <w:rFonts w:eastAsia="宋体"/>
        </w:rPr>
        <w:t xml:space="preserve">When there are multiple targets existing in the same picture, up to 30 target pictures can be analyzed and displayed. </w:t>
      </w:r>
    </w:p>
    <w:p w14:paraId="321BC9EF" w14:textId="77777777" w:rsidR="00AD2E72" w:rsidRPr="008057C1" w:rsidRDefault="00AD2E72" w:rsidP="00AD2E72">
      <w:pPr>
        <w:pStyle w:val="E-NoteList"/>
      </w:pPr>
      <w:r w:rsidRPr="008057C1">
        <w:rPr>
          <w:rFonts w:eastAsia="宋体"/>
        </w:rPr>
        <w:t xml:space="preserve">The maximum allowed picture size is </w:t>
      </w:r>
      <w:r w:rsidRPr="008057C1">
        <w:t>3840*2160</w:t>
      </w:r>
      <w:r w:rsidRPr="008057C1">
        <w:rPr>
          <w:rFonts w:eastAsia="宋体"/>
        </w:rPr>
        <w:t xml:space="preserve">. </w:t>
      </w:r>
    </w:p>
    <w:p w14:paraId="6F1E96A2" w14:textId="77777777" w:rsidR="00AD2E72" w:rsidRPr="008057C1" w:rsidRDefault="00AD2E72" w:rsidP="00AD2E72">
      <w:pPr>
        <w:pStyle w:val="E-NoteList"/>
      </w:pPr>
      <w:r w:rsidRPr="008057C1">
        <w:rPr>
          <w:rFonts w:eastAsia="宋体"/>
        </w:rPr>
        <w:t>The picture must be in jpg or jpeg format.</w:t>
      </w:r>
    </w:p>
    <w:p w14:paraId="0385C9A1" w14:textId="77777777" w:rsidR="00AD2E72" w:rsidRPr="008057C1" w:rsidRDefault="00AD2E72" w:rsidP="00AD2E72">
      <w:pPr>
        <w:pStyle w:val="E-NoteList"/>
      </w:pPr>
      <w:r w:rsidRPr="008057C1">
        <w:rPr>
          <w:rFonts w:eastAsia="宋体"/>
        </w:rPr>
        <w:t xml:space="preserve">The picture name (with the suffix) cannot exceed 64 characters. </w:t>
      </w:r>
    </w:p>
    <w:p w14:paraId="3E94D3DF" w14:textId="77777777" w:rsidR="00AD2E72" w:rsidRPr="008057C1" w:rsidRDefault="00AD2E72" w:rsidP="00AD2E72">
      <w:pPr>
        <w:pStyle w:val="E-NoteList"/>
      </w:pPr>
      <w:r w:rsidRPr="008057C1">
        <w:rPr>
          <w:rFonts w:eastAsia="宋体"/>
        </w:rPr>
        <w:t>Make sure the picture you uploaded is clear and recognizable.</w:t>
      </w:r>
    </w:p>
    <w:p w14:paraId="6E90D632" w14:textId="77777777" w:rsidR="00AD2E72" w:rsidRPr="008057C1" w:rsidRDefault="00AD2E72" w:rsidP="00AD2E72">
      <w:pPr>
        <w:pStyle w:val="E-Step"/>
        <w:ind w:left="567"/>
      </w:pPr>
      <w:r w:rsidRPr="008057C1">
        <w:rPr>
          <w:rFonts w:eastAsia="宋体"/>
        </w:rPr>
        <w:t xml:space="preserve">Go to </w:t>
      </w:r>
      <w:r w:rsidRPr="008057C1">
        <w:rPr>
          <w:rFonts w:eastAsia="宋体"/>
          <w:b/>
        </w:rPr>
        <w:t>Smart Analysis</w:t>
      </w:r>
      <w:r w:rsidRPr="008057C1">
        <w:rPr>
          <w:rFonts w:eastAsia="宋体"/>
        </w:rPr>
        <w:t xml:space="preserve"> &gt; </w:t>
      </w:r>
      <w:r w:rsidRPr="008057C1">
        <w:rPr>
          <w:rFonts w:eastAsia="宋体"/>
          <w:b/>
        </w:rPr>
        <w:t>Smart Search</w:t>
      </w:r>
      <w:r w:rsidRPr="008057C1">
        <w:rPr>
          <w:rFonts w:eastAsia="宋体"/>
        </w:rPr>
        <w:t xml:space="preserve"> &gt; </w:t>
      </w:r>
      <w:r w:rsidRPr="008057C1">
        <w:rPr>
          <w:rFonts w:eastAsia="宋体"/>
          <w:b/>
        </w:rPr>
        <w:t>Human Body Detection</w:t>
      </w:r>
      <w:r w:rsidRPr="008057C1">
        <w:rPr>
          <w:rFonts w:eastAsia="宋体"/>
        </w:rPr>
        <w:t xml:space="preserve"> &gt; </w:t>
      </w:r>
      <w:r w:rsidRPr="008057C1">
        <w:rPr>
          <w:rFonts w:eastAsia="宋体"/>
          <w:b/>
        </w:rPr>
        <w:t>Search by Appearance</w:t>
      </w:r>
      <w:r w:rsidRPr="008057C1">
        <w:rPr>
          <w:rFonts w:eastAsia="宋体"/>
        </w:rPr>
        <w:t>.</w:t>
      </w:r>
    </w:p>
    <w:p w14:paraId="4576213E" w14:textId="77777777" w:rsidR="00AD2E72" w:rsidRPr="008057C1" w:rsidRDefault="00AD2E72" w:rsidP="00AD2E72">
      <w:pPr>
        <w:pStyle w:val="E-Step"/>
        <w:ind w:left="567"/>
      </w:pPr>
      <w:r w:rsidRPr="008057C1">
        <w:rPr>
          <w:rFonts w:eastAsia="宋体"/>
        </w:rPr>
        <w:t xml:space="preserve">Click </w:t>
      </w:r>
      <w:r w:rsidRPr="008057C1">
        <w:rPr>
          <w:rFonts w:eastAsia="宋体"/>
          <w:b/>
        </w:rPr>
        <w:t xml:space="preserve">Upload Sample from Local. </w:t>
      </w:r>
      <w:r w:rsidRPr="008057C1">
        <w:rPr>
          <w:rFonts w:eastAsia="宋体"/>
        </w:rPr>
        <w:t>Device will analyze the appearance of human body in the uploaded sample picture.</w:t>
      </w:r>
    </w:p>
    <w:p w14:paraId="5FE622B6" w14:textId="77777777" w:rsidR="00AD2E72" w:rsidRPr="008057C1" w:rsidRDefault="00AD2E72" w:rsidP="00AD2E72">
      <w:pPr>
        <w:pStyle w:val="E-Step"/>
        <w:ind w:left="567"/>
      </w:pPr>
      <w:r w:rsidRPr="008057C1">
        <w:rPr>
          <w:rFonts w:eastAsia="宋体"/>
        </w:rPr>
        <w:t>Specify</w:t>
      </w:r>
      <w:r w:rsidRPr="008057C1">
        <w:rPr>
          <w:rFonts w:eastAsia="宋体"/>
          <w:b/>
        </w:rPr>
        <w:t xml:space="preserve"> Time Segment </w:t>
      </w:r>
      <w:r w:rsidRPr="008057C1">
        <w:rPr>
          <w:rFonts w:eastAsia="宋体"/>
        </w:rPr>
        <w:t xml:space="preserve">and </w:t>
      </w:r>
      <w:r w:rsidRPr="008057C1">
        <w:rPr>
          <w:rFonts w:eastAsia="宋体"/>
          <w:b/>
        </w:rPr>
        <w:t>Event Type</w:t>
      </w:r>
      <w:r w:rsidRPr="008057C1">
        <w:rPr>
          <w:rFonts w:eastAsia="宋体"/>
        </w:rPr>
        <w:t>.</w:t>
      </w:r>
    </w:p>
    <w:p w14:paraId="1ACE7C22" w14:textId="77777777" w:rsidR="00AD2E72" w:rsidRPr="008057C1" w:rsidRDefault="00AD2E72" w:rsidP="00AD2E72">
      <w:pPr>
        <w:pStyle w:val="E-Step"/>
        <w:ind w:left="567"/>
      </w:pPr>
      <w:r w:rsidRPr="008057C1">
        <w:rPr>
          <w:rFonts w:eastAsia="宋体"/>
        </w:rPr>
        <w:t xml:space="preserve">Click </w:t>
      </w:r>
      <w:r w:rsidRPr="008057C1">
        <w:rPr>
          <w:rFonts w:eastAsia="宋体"/>
          <w:b/>
        </w:rPr>
        <w:t>Start Search</w:t>
      </w:r>
      <w:r w:rsidRPr="008057C1">
        <w:rPr>
          <w:rFonts w:eastAsia="宋体"/>
        </w:rPr>
        <w:t>. Human body pictures match the appearance of uploaded human body picture will be listed.</w:t>
      </w:r>
    </w:p>
    <w:p w14:paraId="7E7CD9EC" w14:textId="77777777" w:rsidR="00AD2E72" w:rsidRPr="008057C1" w:rsidRDefault="00AD2E72" w:rsidP="00AD2E72">
      <w:pPr>
        <w:pStyle w:val="3"/>
        <w:spacing w:before="240"/>
        <w:rPr>
          <w:rFonts w:eastAsia="宋体"/>
        </w:rPr>
      </w:pPr>
      <w:bookmarkStart w:id="666" w:name="_Toc510012114"/>
      <w:bookmarkStart w:id="667" w:name="_Toc14181403"/>
      <w:r w:rsidRPr="008057C1">
        <w:rPr>
          <w:rFonts w:eastAsia="宋体"/>
        </w:rPr>
        <w:lastRenderedPageBreak/>
        <w:t>Search by Picture</w:t>
      </w:r>
      <w:bookmarkEnd w:id="666"/>
      <w:bookmarkEnd w:id="667"/>
    </w:p>
    <w:p w14:paraId="16C12E12" w14:textId="77777777" w:rsidR="00AD2E72" w:rsidRPr="008057C1" w:rsidRDefault="00AD2E72" w:rsidP="00AD2E72">
      <w:pPr>
        <w:pStyle w:val="E-Purpose"/>
      </w:pPr>
      <w:r w:rsidRPr="008057C1">
        <w:t>Purpose</w:t>
      </w:r>
    </w:p>
    <w:p w14:paraId="0C111B6B" w14:textId="5B0C3EBC" w:rsidR="00AD2E72" w:rsidRPr="008057C1" w:rsidRDefault="00EC4D61" w:rsidP="00AD2E72">
      <w:pPr>
        <w:pStyle w:val="E-Content"/>
      </w:pPr>
      <w:r>
        <w:t xml:space="preserve">To </w:t>
      </w:r>
      <w:r w:rsidRPr="008057C1">
        <w:t>increase search accuracy</w:t>
      </w:r>
      <w:r>
        <w:t>,</w:t>
      </w:r>
      <w:r w:rsidRPr="008057C1">
        <w:t xml:space="preserve"> </w:t>
      </w:r>
      <w:r>
        <w:t>u</w:t>
      </w:r>
      <w:r w:rsidR="00AD2E72" w:rsidRPr="008057C1">
        <w:t>pload several pictures of one person to compare with captured human body pictures</w:t>
      </w:r>
      <w:r>
        <w:t>.</w:t>
      </w:r>
    </w:p>
    <w:p w14:paraId="0755982A" w14:textId="77777777" w:rsidR="00AD2E72" w:rsidRPr="008057C1" w:rsidRDefault="00AD2E72" w:rsidP="00AD2E72">
      <w:pPr>
        <w:pStyle w:val="E-Purpose"/>
      </w:pPr>
      <w:r w:rsidRPr="008057C1">
        <w:t>Before you start</w:t>
      </w:r>
    </w:p>
    <w:p w14:paraId="79BB30E3" w14:textId="77777777" w:rsidR="00AD2E72" w:rsidRPr="008057C1" w:rsidRDefault="00AD2E72" w:rsidP="00AD2E72">
      <w:pPr>
        <w:pStyle w:val="E-Content"/>
      </w:pPr>
      <w:r w:rsidRPr="008057C1">
        <w:t>Import human body pictures in USB flash drive and connect it to device.</w:t>
      </w:r>
    </w:p>
    <w:p w14:paraId="1D4F660F" w14:textId="77777777" w:rsidR="00AD2E72" w:rsidRPr="008057C1" w:rsidRDefault="00AD2E72" w:rsidP="00AD2E72">
      <w:pPr>
        <w:pStyle w:val="E-Note"/>
        <w:ind w:left="240"/>
      </w:pPr>
    </w:p>
    <w:p w14:paraId="0A0B0F04" w14:textId="77777777" w:rsidR="00AD2E72" w:rsidRPr="008057C1" w:rsidRDefault="00AD2E72" w:rsidP="00AD2E72">
      <w:pPr>
        <w:pStyle w:val="E-NoteList"/>
        <w:rPr>
          <w:rFonts w:eastAsia="宋体"/>
        </w:rPr>
      </w:pPr>
      <w:r w:rsidRPr="008057C1">
        <w:rPr>
          <w:rFonts w:eastAsia="宋体"/>
        </w:rPr>
        <w:t xml:space="preserve">When there are multiple targets existing in the same picture, up to 30 target pictures can be analyzed and displayed. </w:t>
      </w:r>
    </w:p>
    <w:p w14:paraId="654BBD74" w14:textId="77777777" w:rsidR="00AD2E72" w:rsidRPr="008057C1" w:rsidRDefault="00AD2E72" w:rsidP="00AD2E72">
      <w:pPr>
        <w:pStyle w:val="E-NoteList"/>
      </w:pPr>
      <w:r w:rsidRPr="008057C1">
        <w:rPr>
          <w:rFonts w:eastAsia="宋体"/>
        </w:rPr>
        <w:t xml:space="preserve">The maximum allowed picture size is </w:t>
      </w:r>
      <w:r w:rsidRPr="008057C1">
        <w:t>3840*2160</w:t>
      </w:r>
      <w:r w:rsidRPr="008057C1">
        <w:rPr>
          <w:rFonts w:eastAsia="宋体"/>
        </w:rPr>
        <w:t xml:space="preserve">. </w:t>
      </w:r>
    </w:p>
    <w:p w14:paraId="25B00367" w14:textId="77777777" w:rsidR="00AD2E72" w:rsidRPr="008057C1" w:rsidRDefault="00AD2E72" w:rsidP="00F20575">
      <w:pPr>
        <w:pStyle w:val="E-NoteList"/>
      </w:pPr>
      <w:r w:rsidRPr="008057C1">
        <w:t>The picture must be in jpg or jpeg format.</w:t>
      </w:r>
    </w:p>
    <w:p w14:paraId="6C7F4E59" w14:textId="77777777" w:rsidR="00AD2E72" w:rsidRPr="008057C1" w:rsidRDefault="00AD2E72" w:rsidP="00AD2E72">
      <w:pPr>
        <w:pStyle w:val="E-NoteList"/>
      </w:pPr>
      <w:r w:rsidRPr="008057C1">
        <w:rPr>
          <w:rFonts w:eastAsia="宋体"/>
        </w:rPr>
        <w:t xml:space="preserve">The picture name (with the suffix) cannot exceed 64 characters. </w:t>
      </w:r>
    </w:p>
    <w:p w14:paraId="6AED948E" w14:textId="77777777" w:rsidR="00AD2E72" w:rsidRPr="008057C1" w:rsidRDefault="00AD2E72" w:rsidP="00AD2E72">
      <w:pPr>
        <w:pStyle w:val="E-NoteList"/>
      </w:pPr>
      <w:r w:rsidRPr="008057C1">
        <w:rPr>
          <w:rFonts w:eastAsia="宋体"/>
        </w:rPr>
        <w:t>Make sure the picture you uploaded is clear and recognizable.</w:t>
      </w:r>
    </w:p>
    <w:p w14:paraId="3768FEE7" w14:textId="77777777" w:rsidR="00AD2E72" w:rsidRPr="008057C1" w:rsidRDefault="00AD2E72" w:rsidP="00AD2E72">
      <w:pPr>
        <w:pStyle w:val="E-Step"/>
        <w:ind w:left="567"/>
      </w:pPr>
      <w:r w:rsidRPr="008057C1">
        <w:rPr>
          <w:rFonts w:eastAsia="宋体"/>
        </w:rPr>
        <w:t xml:space="preserve">Go to </w:t>
      </w:r>
      <w:r w:rsidRPr="008057C1">
        <w:rPr>
          <w:rFonts w:eastAsia="宋体"/>
          <w:b/>
        </w:rPr>
        <w:t>Smart Analysis</w:t>
      </w:r>
      <w:r w:rsidRPr="008057C1">
        <w:rPr>
          <w:rFonts w:eastAsia="宋体"/>
        </w:rPr>
        <w:t xml:space="preserve"> &gt; </w:t>
      </w:r>
      <w:r w:rsidRPr="008057C1">
        <w:rPr>
          <w:rFonts w:eastAsia="宋体"/>
          <w:b/>
        </w:rPr>
        <w:t>Smart Search</w:t>
      </w:r>
      <w:r w:rsidRPr="008057C1">
        <w:rPr>
          <w:rFonts w:eastAsia="宋体"/>
        </w:rPr>
        <w:t xml:space="preserve"> &gt; </w:t>
      </w:r>
      <w:r w:rsidRPr="008057C1">
        <w:rPr>
          <w:rFonts w:eastAsia="宋体"/>
          <w:b/>
        </w:rPr>
        <w:t>Human Body Detection</w:t>
      </w:r>
      <w:r w:rsidRPr="008057C1">
        <w:rPr>
          <w:rFonts w:eastAsia="宋体"/>
        </w:rPr>
        <w:t xml:space="preserve"> &gt; </w:t>
      </w:r>
      <w:r w:rsidRPr="008057C1">
        <w:rPr>
          <w:rFonts w:eastAsia="宋体"/>
          <w:b/>
        </w:rPr>
        <w:t>Search by Picture</w:t>
      </w:r>
      <w:r w:rsidRPr="008057C1">
        <w:rPr>
          <w:rFonts w:eastAsia="宋体"/>
        </w:rPr>
        <w:t>.</w:t>
      </w:r>
    </w:p>
    <w:p w14:paraId="5207AC5F" w14:textId="77777777" w:rsidR="00AD2E72" w:rsidRPr="008057C1" w:rsidRDefault="00AD2E72" w:rsidP="00AD2E72">
      <w:pPr>
        <w:pStyle w:val="E-Step"/>
        <w:ind w:left="567"/>
      </w:pPr>
      <w:r w:rsidRPr="008057C1">
        <w:rPr>
          <w:rFonts w:eastAsia="宋体"/>
        </w:rPr>
        <w:t xml:space="preserve">Click </w:t>
      </w:r>
      <w:r w:rsidRPr="008057C1">
        <w:rPr>
          <w:rFonts w:eastAsia="宋体"/>
          <w:b/>
        </w:rPr>
        <w:t>Upload Sample from Local</w:t>
      </w:r>
      <w:r w:rsidRPr="008057C1">
        <w:rPr>
          <w:rFonts w:eastAsia="宋体"/>
        </w:rPr>
        <w:t>.</w:t>
      </w:r>
    </w:p>
    <w:p w14:paraId="0B6CAB28" w14:textId="77777777" w:rsidR="00AD2E72" w:rsidRPr="008057C1" w:rsidRDefault="00AD2E72" w:rsidP="00AD2E72">
      <w:pPr>
        <w:pStyle w:val="E-Step"/>
        <w:ind w:left="840" w:hanging="273"/>
      </w:pPr>
      <w:r w:rsidRPr="008057C1">
        <w:rPr>
          <w:rFonts w:eastAsia="宋体"/>
        </w:rPr>
        <w:t xml:space="preserve">Select a picture in USB flash drive and click </w:t>
      </w:r>
      <w:r w:rsidRPr="008057C1">
        <w:rPr>
          <w:rFonts w:eastAsia="宋体"/>
          <w:b/>
        </w:rPr>
        <w:t>Import</w:t>
      </w:r>
      <w:r w:rsidRPr="008057C1">
        <w:rPr>
          <w:rFonts w:eastAsia="宋体"/>
        </w:rPr>
        <w:t>.</w:t>
      </w:r>
    </w:p>
    <w:p w14:paraId="62EECD8F" w14:textId="77777777" w:rsidR="00AD2E72" w:rsidRPr="008057C1" w:rsidRDefault="00AD2E72" w:rsidP="00AD2E72">
      <w:pPr>
        <w:pStyle w:val="E-Step"/>
        <w:ind w:left="567"/>
      </w:pPr>
      <w:r w:rsidRPr="008057C1">
        <w:rPr>
          <w:rFonts w:eastAsia="宋体"/>
        </w:rPr>
        <w:t xml:space="preserve">Select related pictures and click </w:t>
      </w:r>
      <w:r w:rsidRPr="008057C1">
        <w:rPr>
          <w:rFonts w:eastAsia="宋体"/>
          <w:b/>
        </w:rPr>
        <w:t>Upload</w:t>
      </w:r>
      <w:r w:rsidRPr="008057C1">
        <w:rPr>
          <w:rFonts w:eastAsia="宋体"/>
        </w:rPr>
        <w:t>.</w:t>
      </w:r>
    </w:p>
    <w:p w14:paraId="7E50D158" w14:textId="77777777" w:rsidR="00AD2E72" w:rsidRPr="008057C1" w:rsidRDefault="00AD2E72" w:rsidP="00AD2E72">
      <w:pPr>
        <w:pStyle w:val="E-Step"/>
        <w:ind w:left="567"/>
      </w:pPr>
      <w:r w:rsidRPr="008057C1">
        <w:rPr>
          <w:rFonts w:eastAsia="宋体"/>
        </w:rPr>
        <w:t>Specify search conditions.</w:t>
      </w:r>
    </w:p>
    <w:p w14:paraId="7D7C1A78" w14:textId="77777777" w:rsidR="00AD2E72" w:rsidRPr="008057C1" w:rsidRDefault="00AD2E72" w:rsidP="00AD2E72">
      <w:pPr>
        <w:pStyle w:val="E-ItemList"/>
        <w:rPr>
          <w:rFonts w:eastAsia="Book Antiqua"/>
        </w:rPr>
      </w:pPr>
      <w:r w:rsidRPr="008057C1">
        <w:rPr>
          <w:b/>
        </w:rPr>
        <w:t>Similarity</w:t>
      </w:r>
      <w:r w:rsidRPr="008057C1">
        <w:t>: Device will analyze the similarity between sampl</w:t>
      </w:r>
      <w:r w:rsidRPr="008057C1">
        <w:rPr>
          <w:rFonts w:eastAsia="Book Antiqua"/>
        </w:rPr>
        <w:t>es and captured human body pictures and show pictures the similarity of which are higher than the set one.</w:t>
      </w:r>
    </w:p>
    <w:p w14:paraId="1D107764" w14:textId="77777777" w:rsidR="00AD2E72" w:rsidRPr="008057C1" w:rsidRDefault="00AD2E72" w:rsidP="00AD2E72">
      <w:pPr>
        <w:pStyle w:val="E-Step"/>
        <w:ind w:left="567"/>
      </w:pPr>
      <w:r w:rsidRPr="008057C1">
        <w:rPr>
          <w:rFonts w:eastAsia="宋体"/>
        </w:rPr>
        <w:t xml:space="preserve">Click </w:t>
      </w:r>
      <w:r w:rsidRPr="008057C1">
        <w:rPr>
          <w:rFonts w:eastAsia="宋体"/>
          <w:b/>
        </w:rPr>
        <w:t>Start Search</w:t>
      </w:r>
      <w:r w:rsidRPr="008057C1">
        <w:rPr>
          <w:rFonts w:eastAsia="宋体"/>
        </w:rPr>
        <w:t>. Search results will be arranged in similarity ascending order.</w:t>
      </w:r>
    </w:p>
    <w:p w14:paraId="1BC0EC4E" w14:textId="77777777" w:rsidR="00AD2E72" w:rsidRPr="008057C1" w:rsidRDefault="00AD2E72" w:rsidP="00AD2E72">
      <w:pPr>
        <w:pStyle w:val="3"/>
        <w:spacing w:before="240"/>
        <w:rPr>
          <w:rFonts w:eastAsia="宋体"/>
        </w:rPr>
      </w:pPr>
      <w:bookmarkStart w:id="668" w:name="_Toc510012115"/>
      <w:bookmarkStart w:id="669" w:name="_Toc14181404"/>
      <w:r w:rsidRPr="008057C1">
        <w:rPr>
          <w:rFonts w:eastAsia="宋体"/>
        </w:rPr>
        <w:t>Add Search Result as Sample Picture</w:t>
      </w:r>
      <w:bookmarkEnd w:id="668"/>
      <w:bookmarkEnd w:id="669"/>
    </w:p>
    <w:p w14:paraId="53362FEC" w14:textId="77777777" w:rsidR="00AD2E72" w:rsidRPr="008057C1" w:rsidRDefault="00AD2E72" w:rsidP="00AD2E72">
      <w:pPr>
        <w:pStyle w:val="E-Purpose"/>
      </w:pPr>
      <w:r w:rsidRPr="008057C1">
        <w:t>Purpose</w:t>
      </w:r>
    </w:p>
    <w:p w14:paraId="60D9446D" w14:textId="77777777" w:rsidR="00AD2E72" w:rsidRPr="008057C1" w:rsidRDefault="00AD2E72" w:rsidP="00AD2E72">
      <w:pPr>
        <w:pStyle w:val="E-Content"/>
      </w:pPr>
      <w:r w:rsidRPr="008057C1">
        <w:t>You can add searched human body pictures as sample pictures. And then search human body pictures by the sample pictures.</w:t>
      </w:r>
    </w:p>
    <w:p w14:paraId="0A2305AF" w14:textId="77777777" w:rsidR="00AD2E72" w:rsidRPr="008057C1" w:rsidRDefault="00AD2E72" w:rsidP="00AD2E72">
      <w:pPr>
        <w:pStyle w:val="E-Step"/>
        <w:ind w:left="567"/>
      </w:pPr>
      <w:r w:rsidRPr="008057C1">
        <w:rPr>
          <w:rFonts w:eastAsia="宋体"/>
        </w:rPr>
        <w:t>Search human body pictures.</w:t>
      </w:r>
    </w:p>
    <w:p w14:paraId="7C9DB641" w14:textId="77777777" w:rsidR="00AD2E72" w:rsidRPr="008057C1" w:rsidRDefault="00AD2E72" w:rsidP="00AD2E72">
      <w:pPr>
        <w:pStyle w:val="E-Step"/>
        <w:ind w:left="567"/>
      </w:pPr>
      <w:r w:rsidRPr="008057C1">
        <w:rPr>
          <w:rFonts w:eastAsia="宋体"/>
        </w:rPr>
        <w:t xml:space="preserve">In search result interface, click to select a picture and click </w:t>
      </w:r>
      <w:r w:rsidRPr="008057C1">
        <w:rPr>
          <w:rFonts w:eastAsia="宋体"/>
          <w:b/>
        </w:rPr>
        <w:t>Add to Sample</w:t>
      </w:r>
      <w:r w:rsidRPr="008057C1">
        <w:rPr>
          <w:rFonts w:eastAsia="宋体"/>
        </w:rPr>
        <w:t>.</w:t>
      </w:r>
    </w:p>
    <w:p w14:paraId="4965D7D8" w14:textId="77777777" w:rsidR="00AD2E72" w:rsidRPr="008057C1" w:rsidRDefault="00AD2E72" w:rsidP="00AD2E72">
      <w:pPr>
        <w:pStyle w:val="E-Step"/>
        <w:ind w:left="567"/>
      </w:pPr>
      <w:r w:rsidRPr="008057C1">
        <w:rPr>
          <w:rFonts w:eastAsia="宋体"/>
        </w:rPr>
        <w:t>Return to search condition settings interface, the selected sample will be listed.</w:t>
      </w:r>
    </w:p>
    <w:p w14:paraId="7A168758" w14:textId="77777777" w:rsidR="00AD2E72" w:rsidRPr="008057C1" w:rsidRDefault="00AD2E72">
      <w:pPr>
        <w:topLinePunct w:val="0"/>
        <w:adjustRightInd/>
        <w:snapToGrid/>
        <w:spacing w:before="0" w:after="0" w:line="240" w:lineRule="auto"/>
      </w:pPr>
    </w:p>
    <w:p w14:paraId="52F4149C" w14:textId="771BA1AE" w:rsidR="00AD2E72" w:rsidRPr="008057C1" w:rsidRDefault="00AD2E72">
      <w:pPr>
        <w:topLinePunct w:val="0"/>
        <w:adjustRightInd/>
        <w:snapToGrid/>
        <w:spacing w:before="0" w:after="0" w:line="240" w:lineRule="auto"/>
        <w:rPr>
          <w:rFonts w:ascii="Book Antiqua" w:hAnsi="Book Antiqua" w:cs="Book Antiqua"/>
          <w:bCs/>
          <w:sz w:val="44"/>
          <w:szCs w:val="44"/>
        </w:rPr>
      </w:pPr>
      <w:r w:rsidRPr="008057C1">
        <w:br w:type="page"/>
      </w:r>
    </w:p>
    <w:p w14:paraId="7492653A" w14:textId="6E627A20" w:rsidR="00AD65B5" w:rsidRPr="008057C1" w:rsidRDefault="00AD65B5" w:rsidP="007B5E98">
      <w:pPr>
        <w:pStyle w:val="10"/>
        <w:adjustRightInd/>
      </w:pPr>
      <w:bookmarkStart w:id="670" w:name="_Toc14181405"/>
      <w:r w:rsidRPr="008057C1">
        <w:lastRenderedPageBreak/>
        <w:t>Network Settings</w:t>
      </w:r>
      <w:bookmarkEnd w:id="670"/>
    </w:p>
    <w:p w14:paraId="2F426605" w14:textId="77777777" w:rsidR="00AD65B5" w:rsidRPr="008057C1" w:rsidRDefault="00AD65B5" w:rsidP="00AD65B5">
      <w:pPr>
        <w:pStyle w:val="2"/>
        <w:rPr>
          <w:noProof w:val="0"/>
        </w:rPr>
      </w:pPr>
      <w:bookmarkStart w:id="671" w:name="_Toc14181406"/>
      <w:r w:rsidRPr="008057C1">
        <w:rPr>
          <w:rFonts w:eastAsia="宋体"/>
          <w:noProof w:val="0"/>
          <w:lang w:eastAsia="zh-CN"/>
        </w:rPr>
        <w:t>Configure</w:t>
      </w:r>
      <w:r w:rsidRPr="008057C1">
        <w:rPr>
          <w:noProof w:val="0"/>
        </w:rPr>
        <w:t xml:space="preserve"> TCP/IP Settings</w:t>
      </w:r>
      <w:bookmarkEnd w:id="671"/>
    </w:p>
    <w:p w14:paraId="2150A2B6" w14:textId="77777777" w:rsidR="00AD65B5" w:rsidRPr="008057C1" w:rsidRDefault="00AD65B5" w:rsidP="00AD65B5">
      <w:pPr>
        <w:pStyle w:val="E-Purpose"/>
      </w:pPr>
      <w:r w:rsidRPr="008057C1">
        <w:t>Purpose</w:t>
      </w:r>
    </w:p>
    <w:p w14:paraId="2D7EF23D" w14:textId="3D3E89CA" w:rsidR="00AD65B5" w:rsidRPr="008057C1" w:rsidRDefault="00AD65B5" w:rsidP="00AD65B5">
      <w:pPr>
        <w:pStyle w:val="E-Content"/>
      </w:pPr>
      <w:r w:rsidRPr="008057C1">
        <w:t>TCP/IP settings must be properly configured before</w:t>
      </w:r>
      <w:r w:rsidR="00EC4D61">
        <w:t xml:space="preserve"> </w:t>
      </w:r>
      <w:r w:rsidRPr="008057C1">
        <w:t>operat</w:t>
      </w:r>
      <w:r w:rsidR="00EC4D61">
        <w:t>ing</w:t>
      </w:r>
      <w:r w:rsidRPr="008057C1">
        <w:t xml:space="preserve"> the device over network.</w:t>
      </w:r>
    </w:p>
    <w:p w14:paraId="7A1FEAFE" w14:textId="77777777" w:rsidR="00AD65B5" w:rsidRPr="008057C1" w:rsidRDefault="00AD65B5" w:rsidP="00AD65B5">
      <w:pPr>
        <w:pStyle w:val="E-Step"/>
        <w:ind w:left="240" w:right="240" w:firstLine="720"/>
      </w:pPr>
      <w:r w:rsidRPr="008057C1">
        <w:t xml:space="preserve">Go to </w:t>
      </w:r>
      <w:r w:rsidRPr="008057C1">
        <w:rPr>
          <w:b/>
        </w:rPr>
        <w:t>System</w:t>
      </w:r>
      <w:r w:rsidRPr="008057C1">
        <w:rPr>
          <w:rFonts w:eastAsia="宋体"/>
        </w:rPr>
        <w:t xml:space="preserve"> &gt; </w:t>
      </w:r>
      <w:r w:rsidRPr="008057C1">
        <w:rPr>
          <w:b/>
        </w:rPr>
        <w:t>Network</w:t>
      </w:r>
      <w:r w:rsidRPr="008057C1">
        <w:rPr>
          <w:rFonts w:eastAsia="宋体"/>
          <w:b/>
        </w:rPr>
        <w:t xml:space="preserve"> </w:t>
      </w:r>
      <w:r w:rsidRPr="008057C1">
        <w:rPr>
          <w:rFonts w:eastAsia="宋体"/>
        </w:rPr>
        <w:t xml:space="preserve">&gt; </w:t>
      </w:r>
      <w:r w:rsidRPr="008057C1">
        <w:rPr>
          <w:b/>
        </w:rPr>
        <w:t>TCP/IP</w:t>
      </w:r>
      <w:r w:rsidRPr="008057C1">
        <w:t>.</w:t>
      </w:r>
    </w:p>
    <w:p w14:paraId="35871480" w14:textId="1D7C0780" w:rsidR="00AD65B5" w:rsidRPr="008057C1" w:rsidRDefault="008C6B93" w:rsidP="00AD65B5">
      <w:pPr>
        <w:pStyle w:val="E-Step"/>
        <w:numPr>
          <w:ilvl w:val="0"/>
          <w:numId w:val="0"/>
        </w:numPr>
        <w:ind w:right="240"/>
        <w:jc w:val="center"/>
        <w:rPr>
          <w:rFonts w:eastAsia="宋体"/>
        </w:rPr>
      </w:pPr>
      <w:r w:rsidRPr="008057C1">
        <w:rPr>
          <w:rFonts w:eastAsia="宋体"/>
          <w:noProof/>
        </w:rPr>
        <w:drawing>
          <wp:inline distT="0" distB="0" distL="0" distR="0" wp14:anchorId="32EAA46F" wp14:editId="7DB4D5D3">
            <wp:extent cx="4552950" cy="3209925"/>
            <wp:effectExtent l="19050" t="19050" r="19050" b="28575"/>
            <wp:docPr id="227" name="图片 227" descr="TCP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TCPIP"/>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552950" cy="3209925"/>
                    </a:xfrm>
                    <a:prstGeom prst="rect">
                      <a:avLst/>
                    </a:prstGeom>
                    <a:noFill/>
                    <a:ln w="6350" cmpd="sng">
                      <a:solidFill>
                        <a:schemeClr val="bg1">
                          <a:lumMod val="75000"/>
                          <a:lumOff val="0"/>
                        </a:schemeClr>
                      </a:solidFill>
                      <a:miter lim="800000"/>
                      <a:headEnd/>
                      <a:tailEnd/>
                    </a:ln>
                    <a:effectLst/>
                  </pic:spPr>
                </pic:pic>
              </a:graphicData>
            </a:graphic>
          </wp:inline>
        </w:drawing>
      </w:r>
    </w:p>
    <w:p w14:paraId="1A2A40A7" w14:textId="77777777" w:rsidR="00AD65B5" w:rsidRPr="008057C1" w:rsidRDefault="00AD65B5" w:rsidP="00A416BD">
      <w:pPr>
        <w:pStyle w:val="E-FigureDescription"/>
      </w:pPr>
      <w:r w:rsidRPr="008057C1">
        <w:t>TCP/IP Settings</w:t>
      </w:r>
    </w:p>
    <w:p w14:paraId="61FF0B73" w14:textId="77777777" w:rsidR="00AD65B5" w:rsidRPr="008057C1" w:rsidRDefault="00AD65B5" w:rsidP="00AD65B5">
      <w:pPr>
        <w:pStyle w:val="E-Step"/>
        <w:ind w:left="240" w:right="240" w:firstLine="720"/>
      </w:pPr>
      <w:r w:rsidRPr="008057C1">
        <w:t xml:space="preserve">Select </w:t>
      </w:r>
      <w:r w:rsidRPr="008057C1">
        <w:rPr>
          <w:b/>
        </w:rPr>
        <w:t>Net-Fault Tolerance</w:t>
      </w:r>
      <w:r w:rsidR="0099626A" w:rsidRPr="008057C1">
        <w:rPr>
          <w:rFonts w:eastAsia="宋体"/>
        </w:rPr>
        <w:t xml:space="preserve"> </w:t>
      </w:r>
      <w:r w:rsidRPr="008057C1">
        <w:t>or</w:t>
      </w:r>
      <w:r w:rsidRPr="008057C1">
        <w:rPr>
          <w:b/>
        </w:rPr>
        <w:t xml:space="preserve"> Multi-Address Mode</w:t>
      </w:r>
      <w:r w:rsidRPr="008057C1">
        <w:t xml:space="preserve"> under Working Mode.</w:t>
      </w:r>
    </w:p>
    <w:p w14:paraId="1067313E" w14:textId="77777777" w:rsidR="00AD65B5" w:rsidRPr="008057C1" w:rsidRDefault="00AD65B5" w:rsidP="00AD65B5">
      <w:pPr>
        <w:pStyle w:val="E-ItemList"/>
      </w:pPr>
      <w:r w:rsidRPr="008057C1">
        <w:rPr>
          <w:b/>
        </w:rPr>
        <w:t>Net-Fault Tolerance</w:t>
      </w:r>
      <w:r w:rsidRPr="008057C1">
        <w:t>: The two NIC cards use the same IP address, and you can select the main NIC to LAN1 or LAN2. By this way, in case of one NIC card failure, the device will automatically enable the other standby NIC card so as to ensure the normal running of the whole system.</w:t>
      </w:r>
    </w:p>
    <w:p w14:paraId="61D8D1AB" w14:textId="77777777" w:rsidR="00D621A5" w:rsidRPr="008057C1" w:rsidRDefault="00D621A5" w:rsidP="00A40875">
      <w:pPr>
        <w:pStyle w:val="E-ItemList"/>
      </w:pPr>
      <w:r w:rsidRPr="008057C1">
        <w:rPr>
          <w:b/>
        </w:rPr>
        <w:t>Load Balance</w:t>
      </w:r>
      <w:r w:rsidRPr="008057C1">
        <w:t>:</w:t>
      </w:r>
      <w:r w:rsidR="00B5053D" w:rsidRPr="008057C1">
        <w:t xml:space="preserve"> </w:t>
      </w:r>
      <w:r w:rsidR="00A40875" w:rsidRPr="008057C1">
        <w:t>By using the same IP address and two NIC cards share the load of the total bandwidth, which enables the system to provide two Gigabit network capacity.</w:t>
      </w:r>
    </w:p>
    <w:p w14:paraId="55F06529" w14:textId="77777777" w:rsidR="00AD65B5" w:rsidRPr="008057C1" w:rsidRDefault="00AD65B5" w:rsidP="00AD65B5">
      <w:pPr>
        <w:pStyle w:val="E-ItemList"/>
      </w:pPr>
      <w:r w:rsidRPr="008057C1">
        <w:rPr>
          <w:b/>
        </w:rPr>
        <w:t>Multi-address Mode</w:t>
      </w:r>
      <w:r w:rsidRPr="008057C1">
        <w:t>: The parameters of the two NIC cards can be configured independently. You can select LAN1 or LAN2 under Select NIC for parameter settings. You can select one NIC card as default route. And then the system is connecting with the extranet the data will be forwarded through the default route.</w:t>
      </w:r>
    </w:p>
    <w:p w14:paraId="0265C026" w14:textId="77777777" w:rsidR="00AD65B5" w:rsidRPr="008057C1" w:rsidRDefault="00AD65B5" w:rsidP="00AD65B5">
      <w:pPr>
        <w:pStyle w:val="E-Step"/>
        <w:ind w:left="240" w:right="240" w:firstLine="720"/>
      </w:pPr>
      <w:r w:rsidRPr="008057C1">
        <w:t>Configure other IP settings as needed.</w:t>
      </w:r>
    </w:p>
    <w:p w14:paraId="148914A6" w14:textId="77777777" w:rsidR="00AD65B5" w:rsidRPr="008057C1" w:rsidRDefault="00AD65B5" w:rsidP="00AD65B5">
      <w:pPr>
        <w:pStyle w:val="E-Note"/>
        <w:ind w:left="240"/>
      </w:pPr>
    </w:p>
    <w:p w14:paraId="69E9E98A" w14:textId="77777777" w:rsidR="00AD65B5" w:rsidRPr="008057C1" w:rsidRDefault="00AD65B5" w:rsidP="0045635B">
      <w:pPr>
        <w:pStyle w:val="E-NoteText"/>
        <w:numPr>
          <w:ilvl w:val="0"/>
          <w:numId w:val="64"/>
        </w:numPr>
        <w:rPr>
          <w:rFonts w:eastAsia="宋体"/>
        </w:rPr>
      </w:pPr>
      <w:r w:rsidRPr="008057C1">
        <w:rPr>
          <w:rFonts w:eastAsia="宋体"/>
        </w:rPr>
        <w:t xml:space="preserve">Check </w:t>
      </w:r>
      <w:r w:rsidRPr="008057C1">
        <w:rPr>
          <w:rFonts w:eastAsia="宋体"/>
          <w:b/>
        </w:rPr>
        <w:t>Enable DHCP</w:t>
      </w:r>
      <w:r w:rsidRPr="008057C1">
        <w:rPr>
          <w:rFonts w:eastAsia="宋体"/>
        </w:rPr>
        <w:t xml:space="preserve"> to obtain IP settings automatically if a DHCP server is available in the network.</w:t>
      </w:r>
    </w:p>
    <w:p w14:paraId="4DB13DAE" w14:textId="3E2DF454" w:rsidR="00AD65B5" w:rsidRPr="008057C1" w:rsidRDefault="00AD65B5" w:rsidP="0045635B">
      <w:pPr>
        <w:pStyle w:val="E-NoteText"/>
        <w:numPr>
          <w:ilvl w:val="0"/>
          <w:numId w:val="64"/>
        </w:numPr>
        <w:rPr>
          <w:rFonts w:eastAsia="宋体"/>
        </w:rPr>
      </w:pPr>
      <w:r w:rsidRPr="008057C1">
        <w:rPr>
          <w:rFonts w:eastAsia="宋体"/>
        </w:rPr>
        <w:t xml:space="preserve">Valid range of MTU value is 500 to </w:t>
      </w:r>
      <w:r w:rsidR="00E27741">
        <w:rPr>
          <w:rFonts w:eastAsia="宋体"/>
        </w:rPr>
        <w:t>1500</w:t>
      </w:r>
      <w:r w:rsidRPr="008057C1">
        <w:rPr>
          <w:rFonts w:eastAsia="宋体"/>
        </w:rPr>
        <w:t>.</w:t>
      </w:r>
    </w:p>
    <w:p w14:paraId="2398214B" w14:textId="77777777" w:rsidR="00AD65B5" w:rsidRPr="008057C1" w:rsidRDefault="00AD65B5" w:rsidP="00AD65B5">
      <w:pPr>
        <w:pStyle w:val="E-Step"/>
        <w:ind w:left="240" w:right="240" w:firstLine="720"/>
      </w:pPr>
      <w:r w:rsidRPr="008057C1">
        <w:t xml:space="preserve">Click </w:t>
      </w:r>
      <w:r w:rsidRPr="008057C1">
        <w:rPr>
          <w:b/>
        </w:rPr>
        <w:t>Apply</w:t>
      </w:r>
      <w:r w:rsidRPr="008057C1">
        <w:t>.</w:t>
      </w:r>
    </w:p>
    <w:p w14:paraId="19E47997" w14:textId="252B40F8" w:rsidR="00596BBD" w:rsidRPr="00B86575" w:rsidRDefault="00596BBD" w:rsidP="00596BBD">
      <w:pPr>
        <w:pStyle w:val="2"/>
        <w:rPr>
          <w:rFonts w:eastAsia="宋体"/>
          <w:noProof w:val="0"/>
          <w:lang w:eastAsia="zh-CN"/>
        </w:rPr>
      </w:pPr>
      <w:bookmarkStart w:id="672" w:name="_Toc521659067"/>
      <w:bookmarkStart w:id="673" w:name="_Toc14181407"/>
      <w:r w:rsidRPr="00B86575">
        <w:rPr>
          <w:rFonts w:eastAsia="宋体"/>
          <w:noProof w:val="0"/>
          <w:lang w:eastAsia="zh-CN"/>
        </w:rPr>
        <w:t xml:space="preserve">Configure </w:t>
      </w:r>
      <w:bookmarkEnd w:id="672"/>
      <w:r>
        <w:rPr>
          <w:rFonts w:eastAsia="宋体"/>
          <w:noProof w:val="0"/>
          <w:lang w:eastAsia="zh-CN"/>
        </w:rPr>
        <w:t>Guarding Vision</w:t>
      </w:r>
      <w:bookmarkEnd w:id="673"/>
    </w:p>
    <w:p w14:paraId="6D19602F" w14:textId="77777777" w:rsidR="00596BBD" w:rsidRPr="00B86575" w:rsidRDefault="00596BBD" w:rsidP="00596BBD">
      <w:pPr>
        <w:pStyle w:val="E-Purpose"/>
      </w:pPr>
      <w:r w:rsidRPr="00B86575">
        <w:t>Purpose</w:t>
      </w:r>
    </w:p>
    <w:p w14:paraId="018BCC1C" w14:textId="423306B0" w:rsidR="00596BBD" w:rsidRPr="00B86575" w:rsidRDefault="00596BBD" w:rsidP="00596BBD">
      <w:pPr>
        <w:pStyle w:val="E-Purpose"/>
        <w:rPr>
          <w:b w:val="0"/>
          <w:i w:val="0"/>
        </w:rPr>
      </w:pPr>
      <w:r w:rsidRPr="00596BBD">
        <w:rPr>
          <w:b w:val="0"/>
          <w:i w:val="0"/>
        </w:rPr>
        <w:t>Guarding Vision</w:t>
      </w:r>
      <w:r w:rsidRPr="00B86575">
        <w:rPr>
          <w:b w:val="0"/>
          <w:i w:val="0"/>
        </w:rPr>
        <w:t xml:space="preserve"> provides mobile phone application </w:t>
      </w:r>
      <w:r>
        <w:rPr>
          <w:b w:val="0"/>
          <w:i w:val="0"/>
        </w:rPr>
        <w:t>and</w:t>
      </w:r>
      <w:r w:rsidRPr="00B86575">
        <w:rPr>
          <w:b w:val="0"/>
          <w:i w:val="0"/>
        </w:rPr>
        <w:t xml:space="preserve"> platform service to access and manage your connected devices</w:t>
      </w:r>
      <w:r w:rsidRPr="002D056D">
        <w:rPr>
          <w:b w:val="0"/>
          <w:i w:val="0"/>
        </w:rPr>
        <w:t>, which enables you to get a convenient remote access to the surveillance system.</w:t>
      </w:r>
    </w:p>
    <w:p w14:paraId="6B220A56" w14:textId="77777777" w:rsidR="00596BBD" w:rsidRPr="00B86575" w:rsidRDefault="00596BBD" w:rsidP="00596BBD">
      <w:pPr>
        <w:pStyle w:val="E-Step"/>
        <w:ind w:left="240" w:right="240" w:firstLine="720"/>
      </w:pPr>
      <w:r w:rsidRPr="00B86575">
        <w:t xml:space="preserve">Go to </w:t>
      </w:r>
      <w:r w:rsidRPr="00B86575">
        <w:rPr>
          <w:b/>
        </w:rPr>
        <w:t>System</w:t>
      </w:r>
      <w:r w:rsidRPr="00B86575">
        <w:rPr>
          <w:rFonts w:eastAsia="宋体"/>
        </w:rPr>
        <w:t xml:space="preserve"> &gt; </w:t>
      </w:r>
      <w:r w:rsidRPr="00B86575">
        <w:rPr>
          <w:b/>
        </w:rPr>
        <w:t>Network</w:t>
      </w:r>
      <w:r w:rsidRPr="00B86575">
        <w:rPr>
          <w:rFonts w:eastAsia="宋体"/>
        </w:rPr>
        <w:t xml:space="preserve"> &gt; </w:t>
      </w:r>
      <w:r w:rsidRPr="00B86575">
        <w:rPr>
          <w:b/>
        </w:rPr>
        <w:t>Advanced</w:t>
      </w:r>
      <w:r w:rsidRPr="00B86575">
        <w:rPr>
          <w:rFonts w:eastAsia="宋体"/>
        </w:rPr>
        <w:t xml:space="preserve"> &gt; </w:t>
      </w:r>
      <w:r w:rsidRPr="00B86575">
        <w:rPr>
          <w:b/>
        </w:rPr>
        <w:t>Platform Access</w:t>
      </w:r>
      <w:r w:rsidRPr="00B86575">
        <w:t>.</w:t>
      </w:r>
    </w:p>
    <w:p w14:paraId="13F37FFB" w14:textId="77777777" w:rsidR="00596BBD" w:rsidRDefault="00596BBD" w:rsidP="00596BBD">
      <w:pPr>
        <w:pStyle w:val="E-Step"/>
        <w:ind w:left="240" w:right="240" w:firstLine="720"/>
      </w:pPr>
      <w:r w:rsidRPr="00B86575">
        <w:t xml:space="preserve">Check </w:t>
      </w:r>
      <w:r w:rsidRPr="00B86575">
        <w:rPr>
          <w:b/>
        </w:rPr>
        <w:t>Enable</w:t>
      </w:r>
      <w:r w:rsidRPr="00B86575">
        <w:t xml:space="preserve"> </w:t>
      </w:r>
      <w:r w:rsidRPr="008213B0">
        <w:rPr>
          <w:szCs w:val="18"/>
        </w:rPr>
        <w:t xml:space="preserve">to activate </w:t>
      </w:r>
      <w:r w:rsidRPr="008213B0">
        <w:rPr>
          <w:rFonts w:hint="eastAsia"/>
          <w:szCs w:val="18"/>
        </w:rPr>
        <w:t>the function</w:t>
      </w:r>
      <w:r w:rsidRPr="008213B0">
        <w:rPr>
          <w:szCs w:val="18"/>
        </w:rPr>
        <w:t>.</w:t>
      </w:r>
      <w:r>
        <w:rPr>
          <w:szCs w:val="18"/>
        </w:rPr>
        <w:t xml:space="preserve"> Then t</w:t>
      </w:r>
      <w:r w:rsidRPr="002D056D">
        <w:t>he</w:t>
      </w:r>
      <w:r w:rsidRPr="00B86575">
        <w:t xml:space="preserve"> </w:t>
      </w:r>
      <w:r w:rsidRPr="002D056D">
        <w:t>service terms</w:t>
      </w:r>
      <w:r>
        <w:t xml:space="preserve"> will pop up</w:t>
      </w:r>
      <w:r w:rsidRPr="00B86575">
        <w:t>.</w:t>
      </w:r>
    </w:p>
    <w:p w14:paraId="7F816D10" w14:textId="77777777" w:rsidR="00596BBD" w:rsidRDefault="00596BBD" w:rsidP="003A5BE4">
      <w:pPr>
        <w:numPr>
          <w:ilvl w:val="0"/>
          <w:numId w:val="89"/>
        </w:numPr>
        <w:autoSpaceDE w:val="0"/>
        <w:autoSpaceDN w:val="0"/>
        <w:rPr>
          <w:kern w:val="0"/>
          <w:szCs w:val="18"/>
        </w:rPr>
      </w:pPr>
      <w:r>
        <w:rPr>
          <w:rFonts w:hint="eastAsia"/>
          <w:kern w:val="0"/>
          <w:szCs w:val="18"/>
        </w:rPr>
        <w:t>E</w:t>
      </w:r>
      <w:r w:rsidRPr="00021731">
        <w:rPr>
          <w:kern w:val="0"/>
          <w:szCs w:val="18"/>
        </w:rPr>
        <w:t xml:space="preserve">nter the </w:t>
      </w:r>
      <w:r>
        <w:rPr>
          <w:kern w:val="0"/>
          <w:szCs w:val="18"/>
        </w:rPr>
        <w:t xml:space="preserve">verification </w:t>
      </w:r>
      <w:r w:rsidRPr="00021731">
        <w:rPr>
          <w:kern w:val="0"/>
          <w:szCs w:val="18"/>
        </w:rPr>
        <w:t xml:space="preserve">code in </w:t>
      </w:r>
      <w:r w:rsidRPr="00021731">
        <w:rPr>
          <w:b/>
          <w:kern w:val="0"/>
          <w:szCs w:val="18"/>
        </w:rPr>
        <w:t>Verification Code</w:t>
      </w:r>
      <w:r w:rsidRPr="00021731">
        <w:rPr>
          <w:kern w:val="0"/>
          <w:szCs w:val="18"/>
        </w:rPr>
        <w:t>.</w:t>
      </w:r>
    </w:p>
    <w:p w14:paraId="2341F773" w14:textId="77777777" w:rsidR="00596BBD" w:rsidRPr="00475076" w:rsidRDefault="00596BBD" w:rsidP="003A5BE4">
      <w:pPr>
        <w:numPr>
          <w:ilvl w:val="0"/>
          <w:numId w:val="89"/>
        </w:numPr>
        <w:rPr>
          <w:kern w:val="0"/>
          <w:szCs w:val="18"/>
        </w:rPr>
      </w:pPr>
      <w:r w:rsidRPr="00475076">
        <w:rPr>
          <w:kern w:val="0"/>
          <w:szCs w:val="18"/>
        </w:rPr>
        <w:t>Scan the QR code to read the service terms and privacy statement.</w:t>
      </w:r>
    </w:p>
    <w:p w14:paraId="34BEBB56" w14:textId="4E22CE73" w:rsidR="00596BBD" w:rsidRPr="00021731" w:rsidRDefault="00596BBD" w:rsidP="003A5BE4">
      <w:pPr>
        <w:numPr>
          <w:ilvl w:val="0"/>
          <w:numId w:val="89"/>
        </w:numPr>
        <w:autoSpaceDE w:val="0"/>
        <w:autoSpaceDN w:val="0"/>
        <w:rPr>
          <w:kern w:val="0"/>
          <w:szCs w:val="18"/>
        </w:rPr>
      </w:pPr>
      <w:r w:rsidRPr="00021731">
        <w:rPr>
          <w:kern w:val="0"/>
          <w:szCs w:val="18"/>
        </w:rPr>
        <w:t>C</w:t>
      </w:r>
      <w:r w:rsidRPr="00021731">
        <w:rPr>
          <w:rFonts w:hint="eastAsia"/>
          <w:kern w:val="0"/>
          <w:szCs w:val="18"/>
        </w:rPr>
        <w:t xml:space="preserve">heck </w:t>
      </w:r>
      <w:r w:rsidRPr="00021731">
        <w:rPr>
          <w:rFonts w:hint="eastAsia"/>
          <w:b/>
          <w:kern w:val="0"/>
          <w:szCs w:val="18"/>
        </w:rPr>
        <w:t xml:space="preserve">The </w:t>
      </w:r>
      <w:r w:rsidR="00A37C69" w:rsidRPr="00A37C69">
        <w:rPr>
          <w:b/>
          <w:szCs w:val="18"/>
        </w:rPr>
        <w:t>Guarding Vision</w:t>
      </w:r>
      <w:r w:rsidRPr="00021731">
        <w:rPr>
          <w:rFonts w:hint="eastAsia"/>
          <w:b/>
          <w:kern w:val="0"/>
          <w:szCs w:val="18"/>
        </w:rPr>
        <w:t xml:space="preserve"> service will require internet access. </w:t>
      </w:r>
      <w:r w:rsidRPr="00021731">
        <w:rPr>
          <w:b/>
          <w:kern w:val="0"/>
          <w:szCs w:val="18"/>
        </w:rPr>
        <w:t>P</w:t>
      </w:r>
      <w:r w:rsidRPr="00021731">
        <w:rPr>
          <w:rFonts w:hint="eastAsia"/>
          <w:b/>
          <w:kern w:val="0"/>
          <w:szCs w:val="18"/>
        </w:rPr>
        <w:t>lease read Service Terms and Privacy Statem</w:t>
      </w:r>
      <w:r>
        <w:rPr>
          <w:rFonts w:hint="eastAsia"/>
          <w:b/>
          <w:kern w:val="0"/>
          <w:szCs w:val="18"/>
        </w:rPr>
        <w:t xml:space="preserve">ent before enabling the service </w:t>
      </w:r>
      <w:r w:rsidRPr="00475076">
        <w:rPr>
          <w:rFonts w:hint="eastAsia"/>
          <w:kern w:val="0"/>
          <w:szCs w:val="18"/>
        </w:rPr>
        <w:t>if you agree</w:t>
      </w:r>
      <w:r>
        <w:rPr>
          <w:kern w:val="0"/>
          <w:szCs w:val="18"/>
        </w:rPr>
        <w:t xml:space="preserve"> </w:t>
      </w:r>
      <w:r w:rsidRPr="00475076">
        <w:rPr>
          <w:kern w:val="0"/>
          <w:szCs w:val="18"/>
        </w:rPr>
        <w:t>the service terms and privacy statement</w:t>
      </w:r>
      <w:r w:rsidRPr="00475076">
        <w:rPr>
          <w:rFonts w:hint="eastAsia"/>
          <w:kern w:val="0"/>
          <w:szCs w:val="18"/>
        </w:rPr>
        <w:t>.</w:t>
      </w:r>
    </w:p>
    <w:p w14:paraId="1425B3CD" w14:textId="77777777" w:rsidR="00596BBD" w:rsidRPr="00021731" w:rsidRDefault="00596BBD" w:rsidP="003A5BE4">
      <w:pPr>
        <w:numPr>
          <w:ilvl w:val="0"/>
          <w:numId w:val="89"/>
        </w:numPr>
        <w:autoSpaceDE w:val="0"/>
        <w:autoSpaceDN w:val="0"/>
        <w:rPr>
          <w:kern w:val="0"/>
          <w:szCs w:val="18"/>
        </w:rPr>
      </w:pPr>
      <w:r w:rsidRPr="00021731">
        <w:rPr>
          <w:kern w:val="0"/>
          <w:szCs w:val="18"/>
        </w:rPr>
        <w:t xml:space="preserve">Click </w:t>
      </w:r>
      <w:r w:rsidRPr="00021731">
        <w:rPr>
          <w:b/>
          <w:kern w:val="0"/>
          <w:szCs w:val="18"/>
        </w:rPr>
        <w:t>OK</w:t>
      </w:r>
      <w:r w:rsidRPr="00021731">
        <w:rPr>
          <w:kern w:val="0"/>
          <w:szCs w:val="18"/>
        </w:rPr>
        <w:t xml:space="preserve"> to save the settings.</w:t>
      </w:r>
    </w:p>
    <w:p w14:paraId="056F85FC" w14:textId="77777777" w:rsidR="00596BBD" w:rsidRDefault="00596BBD" w:rsidP="003A5BE4">
      <w:pPr>
        <w:pStyle w:val="E-Note"/>
        <w:keepNext w:val="0"/>
        <w:numPr>
          <w:ilvl w:val="0"/>
          <w:numId w:val="78"/>
        </w:numPr>
        <w:ind w:leftChars="100" w:left="660"/>
        <w:rPr>
          <w:rFonts w:eastAsiaTheme="minorEastAsia"/>
        </w:rPr>
      </w:pPr>
    </w:p>
    <w:p w14:paraId="2273C51A" w14:textId="285667C0" w:rsidR="00596BBD" w:rsidRPr="00021731" w:rsidRDefault="00596BBD" w:rsidP="00596BBD">
      <w:pPr>
        <w:keepNext/>
        <w:numPr>
          <w:ilvl w:val="0"/>
          <w:numId w:val="28"/>
        </w:numPr>
        <w:tabs>
          <w:tab w:val="left" w:pos="0"/>
        </w:tabs>
        <w:topLinePunct w:val="0"/>
        <w:adjustRightInd/>
        <w:snapToGrid/>
        <w:spacing w:before="40" w:after="0" w:line="200" w:lineRule="atLeast"/>
        <w:rPr>
          <w:rFonts w:eastAsia="Calibri"/>
          <w:iCs/>
          <w:szCs w:val="18"/>
        </w:rPr>
      </w:pPr>
      <w:r w:rsidRPr="00596BBD">
        <w:rPr>
          <w:rFonts w:eastAsia="Calibri"/>
          <w:iCs/>
          <w:szCs w:val="18"/>
        </w:rPr>
        <w:t>Guarding Vision</w:t>
      </w:r>
      <w:r w:rsidRPr="00021731">
        <w:rPr>
          <w:iCs/>
          <w:szCs w:val="18"/>
        </w:rPr>
        <w:t xml:space="preserve"> is disabled by default.</w:t>
      </w:r>
    </w:p>
    <w:p w14:paraId="4E5D44E5" w14:textId="77777777" w:rsidR="00596BBD" w:rsidRPr="008213B0" w:rsidRDefault="00596BBD" w:rsidP="00596BBD">
      <w:pPr>
        <w:keepNext/>
        <w:numPr>
          <w:ilvl w:val="0"/>
          <w:numId w:val="28"/>
        </w:numPr>
        <w:tabs>
          <w:tab w:val="left" w:pos="0"/>
        </w:tabs>
        <w:topLinePunct w:val="0"/>
        <w:adjustRightInd/>
        <w:snapToGrid/>
        <w:spacing w:before="40" w:after="0" w:line="200" w:lineRule="atLeast"/>
        <w:rPr>
          <w:rFonts w:eastAsia="Calibri"/>
          <w:iCs/>
          <w:szCs w:val="18"/>
        </w:rPr>
      </w:pPr>
      <w:r w:rsidRPr="008213B0">
        <w:rPr>
          <w:iCs/>
          <w:szCs w:val="18"/>
        </w:rPr>
        <w:t>T</w:t>
      </w:r>
      <w:r w:rsidRPr="008213B0">
        <w:rPr>
          <w:rFonts w:hint="eastAsia"/>
          <w:iCs/>
          <w:szCs w:val="18"/>
        </w:rPr>
        <w:t xml:space="preserve">he verification code is empty </w:t>
      </w:r>
      <w:r w:rsidRPr="008213B0">
        <w:rPr>
          <w:iCs/>
          <w:szCs w:val="18"/>
        </w:rPr>
        <w:t>by default</w:t>
      </w:r>
      <w:r w:rsidRPr="008213B0">
        <w:rPr>
          <w:rFonts w:hint="eastAsia"/>
          <w:iCs/>
          <w:szCs w:val="18"/>
        </w:rPr>
        <w:t>.</w:t>
      </w:r>
      <w:r>
        <w:rPr>
          <w:iCs/>
          <w:szCs w:val="18"/>
        </w:rPr>
        <w:t xml:space="preserve"> It</w:t>
      </w:r>
      <w:r w:rsidRPr="008213B0">
        <w:rPr>
          <w:iCs/>
          <w:szCs w:val="18"/>
        </w:rPr>
        <w:t xml:space="preserve"> must contain 6 to 12 letters or numbers, and it is case sensitive.</w:t>
      </w:r>
    </w:p>
    <w:p w14:paraId="6B28E5D9" w14:textId="77777777" w:rsidR="00596BBD" w:rsidRPr="00B86575" w:rsidRDefault="00596BBD" w:rsidP="00596BBD">
      <w:pPr>
        <w:pStyle w:val="E-Step"/>
        <w:ind w:left="240" w:right="240" w:firstLine="720"/>
      </w:pPr>
      <w:r w:rsidRPr="00B86575">
        <w:rPr>
          <w:rFonts w:eastAsia="宋体"/>
        </w:rPr>
        <w:t xml:space="preserve">(Optional) Check </w:t>
      </w:r>
      <w:r w:rsidRPr="00B86575">
        <w:rPr>
          <w:rFonts w:eastAsia="宋体"/>
          <w:b/>
        </w:rPr>
        <w:t>Custom</w:t>
      </w:r>
      <w:r w:rsidRPr="00B86575">
        <w:rPr>
          <w:rFonts w:eastAsia="宋体"/>
        </w:rPr>
        <w:t xml:space="preserve"> </w:t>
      </w:r>
      <w:r>
        <w:rPr>
          <w:rFonts w:eastAsia="宋体"/>
        </w:rPr>
        <w:t>to</w:t>
      </w:r>
      <w:r w:rsidRPr="00B86575">
        <w:rPr>
          <w:rFonts w:eastAsia="宋体"/>
        </w:rPr>
        <w:t xml:space="preserve"> enter the server address as </w:t>
      </w:r>
      <w:r>
        <w:rPr>
          <w:rFonts w:eastAsia="宋体"/>
        </w:rPr>
        <w:t>your desire</w:t>
      </w:r>
      <w:r w:rsidRPr="00B86575">
        <w:rPr>
          <w:rFonts w:eastAsia="宋体"/>
        </w:rPr>
        <w:t>.</w:t>
      </w:r>
    </w:p>
    <w:p w14:paraId="1B069BD0" w14:textId="77777777" w:rsidR="00596BBD" w:rsidRPr="002D056D" w:rsidRDefault="00596BBD" w:rsidP="00596BBD">
      <w:pPr>
        <w:pStyle w:val="E-Step"/>
        <w:ind w:left="240" w:right="240" w:firstLine="720"/>
      </w:pPr>
      <w:r w:rsidRPr="00B86575">
        <w:rPr>
          <w:rFonts w:eastAsia="宋体"/>
        </w:rPr>
        <w:t xml:space="preserve">(Optional) Check </w:t>
      </w:r>
      <w:r w:rsidRPr="00B86575">
        <w:rPr>
          <w:rFonts w:eastAsia="宋体"/>
          <w:b/>
        </w:rPr>
        <w:t>Enable Stream Encryption</w:t>
      </w:r>
      <w:r w:rsidRPr="002D056D">
        <w:rPr>
          <w:rFonts w:eastAsia="宋体"/>
        </w:rPr>
        <w:t xml:space="preserve">, </w:t>
      </w:r>
      <w:r w:rsidRPr="00B86575">
        <w:rPr>
          <w:rFonts w:eastAsia="宋体"/>
        </w:rPr>
        <w:t>verification code</w:t>
      </w:r>
      <w:r>
        <w:rPr>
          <w:rFonts w:eastAsia="宋体"/>
        </w:rPr>
        <w:t xml:space="preserve"> is</w:t>
      </w:r>
      <w:r w:rsidRPr="00B86575">
        <w:rPr>
          <w:rFonts w:eastAsia="宋体"/>
        </w:rPr>
        <w:t xml:space="preserve"> required for remote access and live view.</w:t>
      </w:r>
    </w:p>
    <w:p w14:paraId="67943647" w14:textId="298D36ED" w:rsidR="00596BBD" w:rsidRPr="002D056D" w:rsidRDefault="00596BBD" w:rsidP="00596BBD">
      <w:pPr>
        <w:pStyle w:val="E-Step"/>
        <w:ind w:left="240" w:right="240" w:firstLine="720"/>
      </w:pPr>
      <w:r w:rsidRPr="00B86575">
        <w:rPr>
          <w:rFonts w:eastAsia="宋体"/>
        </w:rPr>
        <w:t xml:space="preserve">(Optional) </w:t>
      </w:r>
      <w:r>
        <w:rPr>
          <w:rFonts w:eastAsia="宋体"/>
        </w:rPr>
        <w:t xml:space="preserve">Click </w:t>
      </w:r>
      <w:r w:rsidRPr="009D6A11">
        <w:rPr>
          <w:rFonts w:eastAsia="宋体"/>
          <w:b/>
        </w:rPr>
        <w:t>Unbind</w:t>
      </w:r>
      <w:r>
        <w:rPr>
          <w:rFonts w:eastAsia="宋体"/>
        </w:rPr>
        <w:t xml:space="preserve"> if the device requires to </w:t>
      </w:r>
      <w:r>
        <w:rPr>
          <w:rFonts w:eastAsia="宋体" w:hint="eastAsia"/>
        </w:rPr>
        <w:t>un</w:t>
      </w:r>
      <w:r>
        <w:rPr>
          <w:rFonts w:eastAsia="宋体"/>
        </w:rPr>
        <w:t xml:space="preserve">bind with the current </w:t>
      </w:r>
      <w:r w:rsidRPr="00596BBD">
        <w:rPr>
          <w:rFonts w:eastAsia="宋体"/>
        </w:rPr>
        <w:t>Guarding Vision</w:t>
      </w:r>
      <w:r>
        <w:rPr>
          <w:rFonts w:eastAsia="宋体"/>
        </w:rPr>
        <w:t xml:space="preserve"> account</w:t>
      </w:r>
      <w:r w:rsidRPr="00B86575">
        <w:rPr>
          <w:rFonts w:eastAsia="宋体"/>
        </w:rPr>
        <w:t>.</w:t>
      </w:r>
    </w:p>
    <w:p w14:paraId="3BF33914" w14:textId="782A703C" w:rsidR="00596BBD" w:rsidRDefault="00596BBD" w:rsidP="00596BBD">
      <w:pPr>
        <w:pStyle w:val="E-Step"/>
        <w:ind w:left="240" w:right="240" w:firstLine="720"/>
      </w:pPr>
      <w:r w:rsidRPr="00B86575">
        <w:t xml:space="preserve">Click </w:t>
      </w:r>
      <w:r w:rsidRPr="00B86575">
        <w:rPr>
          <w:b/>
        </w:rPr>
        <w:t>Apply</w:t>
      </w:r>
      <w:r w:rsidRPr="00B86575">
        <w:t>.</w:t>
      </w:r>
    </w:p>
    <w:p w14:paraId="20B088DB" w14:textId="77777777" w:rsidR="007B138D" w:rsidRPr="003F5548" w:rsidRDefault="007B138D" w:rsidP="007B138D">
      <w:pPr>
        <w:pStyle w:val="E-Step"/>
        <w:numPr>
          <w:ilvl w:val="0"/>
          <w:numId w:val="0"/>
        </w:numPr>
        <w:ind w:left="240" w:right="240"/>
        <w:rPr>
          <w:rFonts w:eastAsiaTheme="minorEastAsia"/>
          <w:b/>
        </w:rPr>
      </w:pPr>
      <w:r w:rsidRPr="003F5548">
        <w:rPr>
          <w:rFonts w:eastAsiaTheme="minorEastAsia" w:hint="eastAsia"/>
          <w:b/>
        </w:rPr>
        <w:t>What to do next</w:t>
      </w:r>
      <w:r w:rsidRPr="003F5548">
        <w:rPr>
          <w:rFonts w:eastAsiaTheme="minorEastAsia"/>
          <w:b/>
        </w:rPr>
        <w:t>:</w:t>
      </w:r>
    </w:p>
    <w:p w14:paraId="2F7F00E4" w14:textId="1148F678" w:rsidR="007B138D" w:rsidRPr="00B86575" w:rsidRDefault="007B138D" w:rsidP="007B138D">
      <w:pPr>
        <w:pStyle w:val="E-Step"/>
        <w:numPr>
          <w:ilvl w:val="0"/>
          <w:numId w:val="0"/>
        </w:numPr>
        <w:ind w:left="284" w:right="240"/>
      </w:pPr>
      <w:r w:rsidRPr="00C231A8">
        <w:t xml:space="preserve">After configuration, you can access and manage your devices through </w:t>
      </w:r>
      <w:r w:rsidR="00417795">
        <w:t>Guarding Vision</w:t>
      </w:r>
      <w:r w:rsidRPr="00C231A8">
        <w:t xml:space="preserve"> app or </w:t>
      </w:r>
      <w:hyperlink r:id="rId199" w:history="1">
        <w:r w:rsidRPr="00C231A8">
          <w:t>website</w:t>
        </w:r>
      </w:hyperlink>
      <w:r w:rsidRPr="00C231A8">
        <w:t>.</w:t>
      </w:r>
    </w:p>
    <w:p w14:paraId="1D774B91" w14:textId="77777777" w:rsidR="00AD65B5" w:rsidRPr="008057C1" w:rsidRDefault="00AD65B5" w:rsidP="00AD65B5">
      <w:pPr>
        <w:pStyle w:val="2"/>
        <w:rPr>
          <w:rFonts w:eastAsia="宋体"/>
          <w:noProof w:val="0"/>
          <w:lang w:eastAsia="zh-CN"/>
        </w:rPr>
      </w:pPr>
      <w:bookmarkStart w:id="674" w:name="_Toc14181408"/>
      <w:r w:rsidRPr="008057C1">
        <w:rPr>
          <w:rFonts w:eastAsia="宋体"/>
          <w:noProof w:val="0"/>
          <w:lang w:eastAsia="zh-CN"/>
        </w:rPr>
        <w:lastRenderedPageBreak/>
        <w:t>Configure DDNS</w:t>
      </w:r>
      <w:bookmarkEnd w:id="674"/>
    </w:p>
    <w:p w14:paraId="049AB0AD" w14:textId="77777777" w:rsidR="00AD65B5" w:rsidRPr="008057C1" w:rsidRDefault="00AD65B5" w:rsidP="00AD65B5">
      <w:pPr>
        <w:pStyle w:val="E-Purpose"/>
      </w:pPr>
      <w:r w:rsidRPr="008057C1">
        <w:t>Purpose</w:t>
      </w:r>
    </w:p>
    <w:p w14:paraId="3D789CC3" w14:textId="77777777" w:rsidR="00AD65B5" w:rsidRPr="008057C1" w:rsidRDefault="00AD65B5" w:rsidP="00AD65B5">
      <w:pPr>
        <w:pStyle w:val="E-Content"/>
      </w:pPr>
      <w:r w:rsidRPr="008057C1">
        <w:t xml:space="preserve">You can set Dynamic DNS service for network access. Different DDNS modes are available: </w:t>
      </w:r>
      <w:r w:rsidRPr="008057C1">
        <w:rPr>
          <w:b/>
        </w:rPr>
        <w:t>DynDNS</w:t>
      </w:r>
      <w:r w:rsidRPr="008057C1">
        <w:t xml:space="preserve">, </w:t>
      </w:r>
      <w:r w:rsidRPr="008057C1">
        <w:rPr>
          <w:b/>
        </w:rPr>
        <w:t>PeanutHull,</w:t>
      </w:r>
      <w:r w:rsidRPr="008057C1">
        <w:t xml:space="preserve"> and </w:t>
      </w:r>
      <w:r w:rsidRPr="008057C1">
        <w:rPr>
          <w:b/>
        </w:rPr>
        <w:t>NO-IP</w:t>
      </w:r>
      <w:r w:rsidRPr="008057C1">
        <w:t>.</w:t>
      </w:r>
    </w:p>
    <w:p w14:paraId="5722BC5B" w14:textId="77777777" w:rsidR="00AD65B5" w:rsidRPr="008057C1" w:rsidRDefault="00AD65B5" w:rsidP="00AD65B5">
      <w:pPr>
        <w:pStyle w:val="E-Purpose"/>
      </w:pPr>
      <w:r w:rsidRPr="008057C1">
        <w:t>Before You Start</w:t>
      </w:r>
    </w:p>
    <w:p w14:paraId="6AA0CEE4" w14:textId="77777777" w:rsidR="00AD65B5" w:rsidRPr="008057C1" w:rsidRDefault="00AD65B5" w:rsidP="00AD65B5">
      <w:pPr>
        <w:pStyle w:val="E-Purpose"/>
        <w:rPr>
          <w:b w:val="0"/>
          <w:i w:val="0"/>
        </w:rPr>
      </w:pPr>
      <w:r w:rsidRPr="008057C1">
        <w:rPr>
          <w:b w:val="0"/>
          <w:i w:val="0"/>
        </w:rPr>
        <w:t>You must register DynDNS, PeanutHull and NO-IP services with your ISP before configuring DDNS settings.</w:t>
      </w:r>
    </w:p>
    <w:p w14:paraId="362DE6E2" w14:textId="77777777" w:rsidR="00AD65B5" w:rsidRPr="008057C1" w:rsidRDefault="00AD65B5" w:rsidP="00AD65B5">
      <w:pPr>
        <w:pStyle w:val="E-Step"/>
        <w:ind w:left="240" w:right="240" w:firstLine="720"/>
      </w:pPr>
      <w:r w:rsidRPr="008057C1">
        <w:t xml:space="preserve">Go to </w:t>
      </w:r>
      <w:r w:rsidRPr="008057C1">
        <w:rPr>
          <w:b/>
        </w:rPr>
        <w:t>System</w:t>
      </w:r>
      <w:r w:rsidRPr="008057C1">
        <w:rPr>
          <w:rFonts w:eastAsia="宋体"/>
        </w:rPr>
        <w:t xml:space="preserve"> &gt; </w:t>
      </w:r>
      <w:r w:rsidRPr="008057C1">
        <w:rPr>
          <w:b/>
        </w:rPr>
        <w:t>Network</w:t>
      </w:r>
      <w:r w:rsidRPr="008057C1">
        <w:rPr>
          <w:rFonts w:eastAsia="宋体"/>
          <w:b/>
        </w:rPr>
        <w:t xml:space="preserve"> </w:t>
      </w:r>
      <w:r w:rsidRPr="008057C1">
        <w:rPr>
          <w:rFonts w:eastAsia="宋体"/>
        </w:rPr>
        <w:t xml:space="preserve">&gt; </w:t>
      </w:r>
      <w:r w:rsidRPr="008057C1">
        <w:rPr>
          <w:b/>
        </w:rPr>
        <w:t>TCP/IP</w:t>
      </w:r>
      <w:r w:rsidRPr="008057C1">
        <w:rPr>
          <w:rFonts w:eastAsia="宋体"/>
          <w:b/>
        </w:rPr>
        <w:t xml:space="preserve"> </w:t>
      </w:r>
      <w:r w:rsidRPr="008057C1">
        <w:rPr>
          <w:rFonts w:eastAsia="宋体"/>
        </w:rPr>
        <w:t xml:space="preserve">&gt; </w:t>
      </w:r>
      <w:r w:rsidRPr="008057C1">
        <w:rPr>
          <w:b/>
        </w:rPr>
        <w:t>DDNS</w:t>
      </w:r>
      <w:r w:rsidRPr="008057C1">
        <w:t>.</w:t>
      </w:r>
    </w:p>
    <w:p w14:paraId="19FF2EB7" w14:textId="77777777" w:rsidR="00AD65B5" w:rsidRPr="008057C1" w:rsidRDefault="00AD65B5" w:rsidP="00AD65B5">
      <w:pPr>
        <w:pStyle w:val="E-Step"/>
        <w:ind w:left="240" w:right="240" w:firstLine="720"/>
      </w:pPr>
      <w:r w:rsidRPr="008057C1">
        <w:t xml:space="preserve">Check </w:t>
      </w:r>
      <w:r w:rsidRPr="008057C1">
        <w:rPr>
          <w:b/>
        </w:rPr>
        <w:t>Enable</w:t>
      </w:r>
      <w:r w:rsidRPr="008057C1">
        <w:t>.</w:t>
      </w:r>
    </w:p>
    <w:p w14:paraId="6DAFE850" w14:textId="77777777" w:rsidR="00AD65B5" w:rsidRPr="008057C1" w:rsidRDefault="00AD65B5" w:rsidP="00AD65B5">
      <w:pPr>
        <w:pStyle w:val="E-Step"/>
        <w:ind w:left="240" w:right="240" w:firstLine="720"/>
      </w:pPr>
      <w:r w:rsidRPr="008057C1">
        <w:t xml:space="preserve">Select </w:t>
      </w:r>
      <w:r w:rsidRPr="008057C1">
        <w:rPr>
          <w:b/>
        </w:rPr>
        <w:t>DynDNS</w:t>
      </w:r>
      <w:r w:rsidRPr="008057C1">
        <w:t xml:space="preserve"> under </w:t>
      </w:r>
      <w:r w:rsidRPr="008057C1">
        <w:rPr>
          <w:b/>
        </w:rPr>
        <w:t>DDNS</w:t>
      </w:r>
      <w:r w:rsidRPr="008057C1">
        <w:t xml:space="preserve"> </w:t>
      </w:r>
      <w:r w:rsidRPr="008057C1">
        <w:rPr>
          <w:b/>
        </w:rPr>
        <w:t>Type</w:t>
      </w:r>
      <w:r w:rsidRPr="008057C1">
        <w:t>.</w:t>
      </w:r>
    </w:p>
    <w:p w14:paraId="107029FF" w14:textId="77777777" w:rsidR="00AD65B5" w:rsidRPr="008057C1" w:rsidRDefault="00AD65B5" w:rsidP="00AD65B5">
      <w:pPr>
        <w:pStyle w:val="E-Note"/>
        <w:ind w:left="240"/>
      </w:pPr>
    </w:p>
    <w:p w14:paraId="3A07C286" w14:textId="77777777" w:rsidR="00AD65B5" w:rsidRPr="008057C1" w:rsidRDefault="00AD65B5" w:rsidP="00AD65B5">
      <w:pPr>
        <w:pStyle w:val="E-NoteText"/>
      </w:pPr>
      <w:r w:rsidRPr="008057C1">
        <w:t>PeanutHull and NO-IP are also available under DDNS Type, and required information should be entered accordingly.</w:t>
      </w:r>
    </w:p>
    <w:p w14:paraId="56BE72EF" w14:textId="77777777" w:rsidR="00AD65B5" w:rsidRPr="008057C1" w:rsidRDefault="00AD65B5" w:rsidP="00AD65B5">
      <w:pPr>
        <w:pStyle w:val="E-Step"/>
        <w:ind w:left="240" w:right="240" w:firstLine="720"/>
      </w:pPr>
      <w:r w:rsidRPr="008057C1">
        <w:t xml:space="preserve">Enter </w:t>
      </w:r>
      <w:r w:rsidRPr="008057C1">
        <w:rPr>
          <w:b/>
        </w:rPr>
        <w:t>Server Address</w:t>
      </w:r>
      <w:r w:rsidRPr="008057C1">
        <w:t xml:space="preserve"> for </w:t>
      </w:r>
      <w:r w:rsidRPr="008057C1">
        <w:rPr>
          <w:b/>
        </w:rPr>
        <w:t>DynDNS</w:t>
      </w:r>
      <w:r w:rsidRPr="008057C1">
        <w:t xml:space="preserve"> (i.e. members.dyndns.org).</w:t>
      </w:r>
    </w:p>
    <w:p w14:paraId="634C1603" w14:textId="77777777" w:rsidR="00AD65B5" w:rsidRPr="008057C1" w:rsidRDefault="00AD65B5" w:rsidP="00AD65B5">
      <w:pPr>
        <w:pStyle w:val="E-Step"/>
        <w:ind w:left="240" w:right="240" w:firstLine="720"/>
      </w:pPr>
      <w:r w:rsidRPr="008057C1">
        <w:t xml:space="preserve">Under </w:t>
      </w:r>
      <w:r w:rsidRPr="008057C1">
        <w:rPr>
          <w:b/>
        </w:rPr>
        <w:t>Device Domain Name</w:t>
      </w:r>
      <w:r w:rsidRPr="008057C1">
        <w:t>, enter the domain name obtained from the DynDNS website.</w:t>
      </w:r>
    </w:p>
    <w:p w14:paraId="78F54D19" w14:textId="77777777" w:rsidR="00AD65B5" w:rsidRPr="008057C1" w:rsidRDefault="00AD65B5" w:rsidP="00AD65B5">
      <w:pPr>
        <w:pStyle w:val="E-Step"/>
        <w:ind w:left="240" w:right="240" w:firstLine="720"/>
      </w:pPr>
      <w:r w:rsidRPr="008057C1">
        <w:t xml:space="preserve">Enter the </w:t>
      </w:r>
      <w:r w:rsidRPr="008057C1">
        <w:rPr>
          <w:b/>
        </w:rPr>
        <w:t>User Name</w:t>
      </w:r>
      <w:r w:rsidRPr="008057C1">
        <w:t xml:space="preserve"> and </w:t>
      </w:r>
      <w:r w:rsidRPr="008057C1">
        <w:rPr>
          <w:b/>
        </w:rPr>
        <w:t>Password</w:t>
      </w:r>
      <w:r w:rsidRPr="008057C1">
        <w:t xml:space="preserve"> registered in the DynDNS website.</w:t>
      </w:r>
    </w:p>
    <w:p w14:paraId="759BBA61" w14:textId="3306AA74" w:rsidR="00AD65B5" w:rsidRPr="008057C1" w:rsidRDefault="008C6B93" w:rsidP="00AD65B5">
      <w:pPr>
        <w:pStyle w:val="E-Purpose"/>
        <w:jc w:val="center"/>
        <w:rPr>
          <w:b w:val="0"/>
          <w:i w:val="0"/>
        </w:rPr>
      </w:pPr>
      <w:r w:rsidRPr="008057C1">
        <w:rPr>
          <w:b w:val="0"/>
          <w:i w:val="0"/>
          <w:noProof/>
          <w:bdr w:val="single" w:sz="4" w:space="0" w:color="BFBFBF"/>
        </w:rPr>
        <w:drawing>
          <wp:inline distT="0" distB="0" distL="0" distR="0" wp14:anchorId="679C8020" wp14:editId="57D21F46">
            <wp:extent cx="5162550" cy="2514600"/>
            <wp:effectExtent l="19050" t="19050" r="19050" b="19050"/>
            <wp:docPr id="229" name="图片 229" descr="DynD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DynDNS"/>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162550" cy="2514600"/>
                    </a:xfrm>
                    <a:prstGeom prst="rect">
                      <a:avLst/>
                    </a:prstGeom>
                    <a:noFill/>
                    <a:ln w="6350" cmpd="sng">
                      <a:solidFill>
                        <a:schemeClr val="bg1">
                          <a:lumMod val="75000"/>
                          <a:lumOff val="0"/>
                        </a:schemeClr>
                      </a:solidFill>
                      <a:miter lim="800000"/>
                      <a:headEnd/>
                      <a:tailEnd/>
                    </a:ln>
                    <a:effectLst/>
                  </pic:spPr>
                </pic:pic>
              </a:graphicData>
            </a:graphic>
          </wp:inline>
        </w:drawing>
      </w:r>
    </w:p>
    <w:p w14:paraId="724A16A4" w14:textId="77777777" w:rsidR="00AD65B5" w:rsidRPr="008057C1" w:rsidRDefault="00AD65B5" w:rsidP="00A416BD">
      <w:pPr>
        <w:pStyle w:val="E-FigureDescription"/>
      </w:pPr>
      <w:r w:rsidRPr="008057C1">
        <w:t>DDNS Settings</w:t>
      </w:r>
    </w:p>
    <w:p w14:paraId="1F539814" w14:textId="77777777" w:rsidR="00AD65B5" w:rsidRPr="008057C1" w:rsidRDefault="00AD65B5" w:rsidP="00AD65B5">
      <w:pPr>
        <w:pStyle w:val="E-Step"/>
        <w:ind w:left="240" w:right="240" w:firstLine="720"/>
      </w:pPr>
      <w:r w:rsidRPr="008057C1">
        <w:rPr>
          <w:rFonts w:eastAsia="宋体"/>
        </w:rPr>
        <w:t xml:space="preserve">Click </w:t>
      </w:r>
      <w:r w:rsidRPr="008057C1">
        <w:rPr>
          <w:rFonts w:eastAsia="宋体"/>
          <w:b/>
        </w:rPr>
        <w:t>Apply</w:t>
      </w:r>
      <w:r w:rsidRPr="008057C1">
        <w:rPr>
          <w:rFonts w:eastAsia="宋体"/>
        </w:rPr>
        <w:t>.</w:t>
      </w:r>
    </w:p>
    <w:p w14:paraId="64FDEC8A" w14:textId="77777777" w:rsidR="00AD65B5" w:rsidRPr="008057C1" w:rsidRDefault="00AD65B5" w:rsidP="00AD65B5">
      <w:pPr>
        <w:pStyle w:val="2"/>
        <w:rPr>
          <w:rFonts w:eastAsia="宋体"/>
          <w:noProof w:val="0"/>
          <w:lang w:eastAsia="zh-CN"/>
        </w:rPr>
      </w:pPr>
      <w:bookmarkStart w:id="675" w:name="_Toc14181409"/>
      <w:r w:rsidRPr="008057C1">
        <w:rPr>
          <w:rFonts w:eastAsia="宋体"/>
          <w:noProof w:val="0"/>
          <w:lang w:eastAsia="zh-CN"/>
        </w:rPr>
        <w:lastRenderedPageBreak/>
        <w:t>Configure PPPoE</w:t>
      </w:r>
      <w:bookmarkEnd w:id="675"/>
    </w:p>
    <w:p w14:paraId="7C684997" w14:textId="77777777" w:rsidR="00AD65B5" w:rsidRPr="008057C1" w:rsidRDefault="00AD65B5" w:rsidP="00AD65B5">
      <w:pPr>
        <w:pStyle w:val="E-Purpose"/>
        <w:rPr>
          <w:b w:val="0"/>
          <w:i w:val="0"/>
        </w:rPr>
      </w:pPr>
      <w:r w:rsidRPr="008057C1">
        <w:rPr>
          <w:b w:val="0"/>
          <w:i w:val="0"/>
        </w:rPr>
        <w:t xml:space="preserve">If the device is connected to Internet through PPPoE, you need to configure user name and password accordingly under </w:t>
      </w:r>
      <w:r w:rsidRPr="008057C1">
        <w:rPr>
          <w:i w:val="0"/>
        </w:rPr>
        <w:t>System</w:t>
      </w:r>
      <w:r w:rsidRPr="008057C1">
        <w:rPr>
          <w:b w:val="0"/>
          <w:i w:val="0"/>
        </w:rPr>
        <w:t xml:space="preserve"> &gt; </w:t>
      </w:r>
      <w:r w:rsidRPr="008057C1">
        <w:rPr>
          <w:i w:val="0"/>
        </w:rPr>
        <w:t>Network</w:t>
      </w:r>
      <w:r w:rsidRPr="008057C1">
        <w:rPr>
          <w:b w:val="0"/>
          <w:i w:val="0"/>
        </w:rPr>
        <w:t xml:space="preserve"> &gt; </w:t>
      </w:r>
      <w:r w:rsidRPr="008057C1">
        <w:rPr>
          <w:i w:val="0"/>
        </w:rPr>
        <w:t>TCP/IP</w:t>
      </w:r>
      <w:r w:rsidRPr="008057C1">
        <w:rPr>
          <w:b w:val="0"/>
          <w:i w:val="0"/>
        </w:rPr>
        <w:t xml:space="preserve"> &gt; </w:t>
      </w:r>
      <w:r w:rsidRPr="008057C1">
        <w:rPr>
          <w:i w:val="0"/>
        </w:rPr>
        <w:t>PPPoE</w:t>
      </w:r>
      <w:r w:rsidRPr="008057C1">
        <w:rPr>
          <w:b w:val="0"/>
          <w:i w:val="0"/>
        </w:rPr>
        <w:t>.</w:t>
      </w:r>
    </w:p>
    <w:p w14:paraId="47DC0F6E" w14:textId="77777777" w:rsidR="00AD65B5" w:rsidRPr="008057C1" w:rsidRDefault="00AD65B5" w:rsidP="00AD65B5">
      <w:pPr>
        <w:pStyle w:val="E-Note"/>
        <w:ind w:left="240"/>
      </w:pPr>
    </w:p>
    <w:p w14:paraId="6048C640" w14:textId="77777777" w:rsidR="00AD65B5" w:rsidRPr="008057C1" w:rsidRDefault="00AD65B5" w:rsidP="00AD65B5">
      <w:pPr>
        <w:pStyle w:val="E-NoteText"/>
      </w:pPr>
      <w:r w:rsidRPr="008057C1">
        <w:t>Contact your Internet service provider for details about PPPoE service.</w:t>
      </w:r>
    </w:p>
    <w:p w14:paraId="62EA768A" w14:textId="77777777" w:rsidR="00AD65B5" w:rsidRPr="008057C1" w:rsidRDefault="00AD65B5" w:rsidP="00AD65B5">
      <w:pPr>
        <w:pStyle w:val="2"/>
        <w:rPr>
          <w:rFonts w:eastAsia="宋体"/>
          <w:noProof w:val="0"/>
          <w:lang w:eastAsia="zh-CN"/>
        </w:rPr>
      </w:pPr>
      <w:bookmarkStart w:id="676" w:name="_Toc14181410"/>
      <w:r w:rsidRPr="008057C1">
        <w:rPr>
          <w:rFonts w:eastAsia="宋体"/>
          <w:noProof w:val="0"/>
          <w:lang w:eastAsia="zh-CN"/>
        </w:rPr>
        <w:t>Configure NTP</w:t>
      </w:r>
      <w:bookmarkEnd w:id="676"/>
    </w:p>
    <w:p w14:paraId="57D27E8C" w14:textId="77777777" w:rsidR="00AD65B5" w:rsidRPr="008057C1" w:rsidRDefault="00AD65B5" w:rsidP="00AD65B5">
      <w:pPr>
        <w:pStyle w:val="E-Purpose"/>
      </w:pPr>
      <w:r w:rsidRPr="008057C1">
        <w:t>Purpose</w:t>
      </w:r>
    </w:p>
    <w:p w14:paraId="414DA8B6" w14:textId="77777777" w:rsidR="00AD65B5" w:rsidRPr="008057C1" w:rsidRDefault="00AD65B5" w:rsidP="00AD65B5">
      <w:pPr>
        <w:pStyle w:val="E-Purpose"/>
        <w:rPr>
          <w:b w:val="0"/>
          <w:i w:val="0"/>
        </w:rPr>
      </w:pPr>
      <w:r w:rsidRPr="008057C1">
        <w:rPr>
          <w:b w:val="0"/>
          <w:i w:val="0"/>
        </w:rPr>
        <w:t>Connection to a network time protocol (NTP) server can be configured on your device to ensure the accuracy of system date and time.</w:t>
      </w:r>
    </w:p>
    <w:p w14:paraId="5B4E1E84" w14:textId="77777777" w:rsidR="00AD65B5" w:rsidRPr="008057C1" w:rsidRDefault="00AD65B5" w:rsidP="00AD65B5">
      <w:pPr>
        <w:pStyle w:val="E-Step"/>
        <w:ind w:left="240" w:right="240" w:firstLine="720"/>
      </w:pPr>
      <w:r w:rsidRPr="008057C1">
        <w:t xml:space="preserve">Go to </w:t>
      </w:r>
      <w:r w:rsidRPr="008057C1">
        <w:rPr>
          <w:b/>
        </w:rPr>
        <w:t>System</w:t>
      </w:r>
      <w:r w:rsidRPr="008057C1">
        <w:rPr>
          <w:rFonts w:eastAsia="宋体"/>
        </w:rPr>
        <w:t xml:space="preserve"> &gt; </w:t>
      </w:r>
      <w:r w:rsidRPr="008057C1">
        <w:rPr>
          <w:b/>
        </w:rPr>
        <w:t>Network</w:t>
      </w:r>
      <w:r w:rsidRPr="008057C1">
        <w:rPr>
          <w:rFonts w:eastAsia="宋体"/>
        </w:rPr>
        <w:t xml:space="preserve"> &gt; </w:t>
      </w:r>
      <w:r w:rsidRPr="008057C1">
        <w:rPr>
          <w:b/>
        </w:rPr>
        <w:t>TCP/IP</w:t>
      </w:r>
      <w:r w:rsidRPr="008057C1">
        <w:rPr>
          <w:rFonts w:eastAsia="宋体"/>
        </w:rPr>
        <w:t xml:space="preserve"> &gt; </w:t>
      </w:r>
      <w:r w:rsidRPr="008057C1">
        <w:rPr>
          <w:b/>
        </w:rPr>
        <w:t>NTP</w:t>
      </w:r>
      <w:r w:rsidRPr="008057C1">
        <w:t>.</w:t>
      </w:r>
    </w:p>
    <w:p w14:paraId="5EF583F8" w14:textId="68178839" w:rsidR="00AD65B5" w:rsidRPr="008057C1" w:rsidRDefault="008C6B93" w:rsidP="00AD65B5">
      <w:pPr>
        <w:pStyle w:val="E-Purpose"/>
        <w:jc w:val="center"/>
        <w:rPr>
          <w:b w:val="0"/>
          <w:i w:val="0"/>
        </w:rPr>
      </w:pPr>
      <w:r w:rsidRPr="008057C1">
        <w:rPr>
          <w:b w:val="0"/>
          <w:i w:val="0"/>
          <w:noProof/>
          <w:bdr w:val="single" w:sz="4" w:space="0" w:color="BFBFBF"/>
        </w:rPr>
        <w:drawing>
          <wp:inline distT="0" distB="0" distL="0" distR="0" wp14:anchorId="79EC3319" wp14:editId="2A7510F0">
            <wp:extent cx="4657725" cy="2971800"/>
            <wp:effectExtent l="19050" t="19050" r="28575" b="19050"/>
            <wp:docPr id="230" name="图片 230" descr="NT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NTP"/>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657725" cy="2971800"/>
                    </a:xfrm>
                    <a:prstGeom prst="rect">
                      <a:avLst/>
                    </a:prstGeom>
                    <a:noFill/>
                    <a:ln w="6350" cmpd="sng">
                      <a:solidFill>
                        <a:schemeClr val="bg1">
                          <a:lumMod val="75000"/>
                          <a:lumOff val="0"/>
                        </a:schemeClr>
                      </a:solidFill>
                      <a:miter lim="800000"/>
                      <a:headEnd/>
                      <a:tailEnd/>
                    </a:ln>
                    <a:effectLst/>
                  </pic:spPr>
                </pic:pic>
              </a:graphicData>
            </a:graphic>
          </wp:inline>
        </w:drawing>
      </w:r>
    </w:p>
    <w:p w14:paraId="0BD4AF04" w14:textId="77777777" w:rsidR="00AD65B5" w:rsidRPr="008057C1" w:rsidRDefault="00AD65B5" w:rsidP="00A416BD">
      <w:pPr>
        <w:pStyle w:val="E-FigureDescription"/>
      </w:pPr>
      <w:r w:rsidRPr="008057C1">
        <w:t>NTP Settings</w:t>
      </w:r>
    </w:p>
    <w:p w14:paraId="794AF1D5" w14:textId="77777777" w:rsidR="00AD65B5" w:rsidRPr="008057C1" w:rsidRDefault="00AD65B5" w:rsidP="00AD65B5">
      <w:pPr>
        <w:pStyle w:val="E-Step"/>
        <w:ind w:left="240" w:right="240" w:firstLine="720"/>
      </w:pPr>
      <w:r w:rsidRPr="008057C1">
        <w:rPr>
          <w:rFonts w:eastAsia="宋体"/>
        </w:rPr>
        <w:t xml:space="preserve">Check </w:t>
      </w:r>
      <w:r w:rsidRPr="008057C1">
        <w:rPr>
          <w:rFonts w:eastAsia="宋体"/>
          <w:b/>
        </w:rPr>
        <w:t>Enable</w:t>
      </w:r>
      <w:r w:rsidRPr="008057C1">
        <w:rPr>
          <w:rFonts w:eastAsia="宋体"/>
        </w:rPr>
        <w:t>.</w:t>
      </w:r>
    </w:p>
    <w:p w14:paraId="4B2C8039" w14:textId="77777777" w:rsidR="00AD65B5" w:rsidRPr="008057C1" w:rsidRDefault="00AD65B5" w:rsidP="00AD65B5">
      <w:pPr>
        <w:pStyle w:val="E-Step"/>
        <w:ind w:left="240" w:right="240" w:firstLine="720"/>
      </w:pPr>
      <w:r w:rsidRPr="008057C1">
        <w:t>Configure NTP settings as need.</w:t>
      </w:r>
    </w:p>
    <w:p w14:paraId="053FF0B0" w14:textId="165D0D7A" w:rsidR="00AD65B5" w:rsidRPr="008057C1" w:rsidRDefault="00AD65B5" w:rsidP="00AD65B5">
      <w:pPr>
        <w:pStyle w:val="E-ItemList"/>
      </w:pPr>
      <w:r w:rsidRPr="008057C1">
        <w:rPr>
          <w:b/>
        </w:rPr>
        <w:t>Interval (min)</w:t>
      </w:r>
      <w:r w:rsidRPr="008057C1">
        <w:t>: Time interval between two time synchronization</w:t>
      </w:r>
      <w:r w:rsidR="00CE37C5">
        <w:t>s</w:t>
      </w:r>
      <w:r w:rsidRPr="008057C1">
        <w:t xml:space="preserve"> with NTP server.</w:t>
      </w:r>
    </w:p>
    <w:p w14:paraId="01014B96" w14:textId="77777777" w:rsidR="00AD65B5" w:rsidRPr="008057C1" w:rsidRDefault="00AD65B5" w:rsidP="00AD65B5">
      <w:pPr>
        <w:pStyle w:val="E-ItemList"/>
      </w:pPr>
      <w:r w:rsidRPr="008057C1">
        <w:rPr>
          <w:b/>
        </w:rPr>
        <w:t>NTP Server</w:t>
      </w:r>
      <w:r w:rsidRPr="008057C1">
        <w:t>: IP address of the NTP server.</w:t>
      </w:r>
    </w:p>
    <w:p w14:paraId="29BD5D16" w14:textId="77777777" w:rsidR="00AD65B5" w:rsidRPr="008057C1" w:rsidRDefault="00AD65B5" w:rsidP="00AD65B5">
      <w:pPr>
        <w:pStyle w:val="E-ItemList"/>
      </w:pPr>
      <w:r w:rsidRPr="008057C1">
        <w:rPr>
          <w:b/>
        </w:rPr>
        <w:t>NTP Port</w:t>
      </w:r>
      <w:r w:rsidRPr="008057C1">
        <w:t>: Port of the NTP server.</w:t>
      </w:r>
    </w:p>
    <w:p w14:paraId="60A8D32F" w14:textId="77777777" w:rsidR="00AD65B5" w:rsidRPr="008057C1" w:rsidRDefault="00AD65B5" w:rsidP="00AD65B5">
      <w:pPr>
        <w:pStyle w:val="E-Step"/>
        <w:ind w:left="240" w:right="240" w:firstLine="720"/>
      </w:pPr>
      <w:r w:rsidRPr="008057C1">
        <w:rPr>
          <w:rFonts w:eastAsia="宋体"/>
        </w:rPr>
        <w:t xml:space="preserve">Click </w:t>
      </w:r>
      <w:r w:rsidRPr="008057C1">
        <w:rPr>
          <w:rFonts w:eastAsia="宋体"/>
          <w:b/>
        </w:rPr>
        <w:t>Apply</w:t>
      </w:r>
      <w:r w:rsidRPr="008057C1">
        <w:rPr>
          <w:rFonts w:eastAsia="宋体"/>
        </w:rPr>
        <w:t>.</w:t>
      </w:r>
    </w:p>
    <w:p w14:paraId="47BA8E46" w14:textId="77777777" w:rsidR="00AD65B5" w:rsidRPr="008057C1" w:rsidRDefault="00AD65B5" w:rsidP="00AD65B5">
      <w:pPr>
        <w:pStyle w:val="2"/>
        <w:rPr>
          <w:rFonts w:eastAsia="宋体"/>
          <w:noProof w:val="0"/>
          <w:lang w:eastAsia="zh-CN"/>
        </w:rPr>
      </w:pPr>
      <w:bookmarkStart w:id="677" w:name="_Toc14181411"/>
      <w:r w:rsidRPr="008057C1">
        <w:rPr>
          <w:rFonts w:eastAsia="宋体"/>
          <w:noProof w:val="0"/>
          <w:lang w:eastAsia="zh-CN"/>
        </w:rPr>
        <w:lastRenderedPageBreak/>
        <w:t>Configure SNMP</w:t>
      </w:r>
      <w:bookmarkEnd w:id="677"/>
    </w:p>
    <w:p w14:paraId="5AF0EDA4" w14:textId="77777777" w:rsidR="00AD65B5" w:rsidRPr="008057C1" w:rsidRDefault="00AD65B5" w:rsidP="00AD65B5">
      <w:pPr>
        <w:pStyle w:val="E-Purpose"/>
      </w:pPr>
      <w:r w:rsidRPr="008057C1">
        <w:t>Purpose</w:t>
      </w:r>
    </w:p>
    <w:p w14:paraId="67D9A117" w14:textId="77777777" w:rsidR="00AD65B5" w:rsidRPr="008057C1" w:rsidRDefault="00AD65B5" w:rsidP="00AD65B5">
      <w:pPr>
        <w:pStyle w:val="E-Purpose"/>
        <w:rPr>
          <w:b w:val="0"/>
          <w:i w:val="0"/>
        </w:rPr>
      </w:pPr>
      <w:r w:rsidRPr="008057C1">
        <w:rPr>
          <w:b w:val="0"/>
          <w:i w:val="0"/>
        </w:rPr>
        <w:t>You can configure SNMP settings to get device status and parameter information.</w:t>
      </w:r>
    </w:p>
    <w:p w14:paraId="2305DA81" w14:textId="77777777" w:rsidR="00AD65B5" w:rsidRPr="008057C1" w:rsidRDefault="00AD65B5" w:rsidP="00AD65B5">
      <w:pPr>
        <w:pStyle w:val="E-Purpose"/>
      </w:pPr>
      <w:r w:rsidRPr="008057C1">
        <w:t>Before You Start</w:t>
      </w:r>
    </w:p>
    <w:p w14:paraId="329C56F6" w14:textId="77777777" w:rsidR="00AD65B5" w:rsidRPr="008057C1" w:rsidRDefault="00AD65B5" w:rsidP="00AD65B5">
      <w:pPr>
        <w:pStyle w:val="E-Purpose"/>
        <w:rPr>
          <w:b w:val="0"/>
          <w:i w:val="0"/>
        </w:rPr>
      </w:pPr>
      <w:r w:rsidRPr="008057C1">
        <w:rPr>
          <w:b w:val="0"/>
          <w:i w:val="0"/>
        </w:rPr>
        <w:t>Download the SNMP software to receive device information via SNMP port. By setting the trap address and port, the device is allowed to send alarm event and exception message to the surveillance center.</w:t>
      </w:r>
    </w:p>
    <w:p w14:paraId="32C0FBE0" w14:textId="77777777" w:rsidR="00AD65B5" w:rsidRPr="008057C1" w:rsidRDefault="00AD65B5" w:rsidP="00AD65B5">
      <w:pPr>
        <w:pStyle w:val="E-Step"/>
        <w:ind w:left="240" w:right="240" w:firstLine="720"/>
      </w:pPr>
      <w:r w:rsidRPr="008057C1">
        <w:t>Go to</w:t>
      </w:r>
      <w:r w:rsidRPr="008057C1">
        <w:rPr>
          <w:b/>
        </w:rPr>
        <w:t xml:space="preserve"> System</w:t>
      </w:r>
      <w:r w:rsidRPr="008057C1">
        <w:rPr>
          <w:rFonts w:eastAsia="宋体"/>
        </w:rPr>
        <w:t xml:space="preserve"> &gt; </w:t>
      </w:r>
      <w:r w:rsidRPr="008057C1">
        <w:rPr>
          <w:b/>
        </w:rPr>
        <w:t>Network</w:t>
      </w:r>
      <w:r w:rsidRPr="008057C1">
        <w:rPr>
          <w:rFonts w:eastAsia="宋体"/>
          <w:b/>
        </w:rPr>
        <w:t xml:space="preserve"> </w:t>
      </w:r>
      <w:r w:rsidRPr="008057C1">
        <w:rPr>
          <w:rFonts w:eastAsia="宋体"/>
        </w:rPr>
        <w:t xml:space="preserve">&gt; </w:t>
      </w:r>
      <w:r w:rsidRPr="008057C1">
        <w:rPr>
          <w:b/>
        </w:rPr>
        <w:t>Advanced</w:t>
      </w:r>
      <w:r w:rsidRPr="008057C1">
        <w:rPr>
          <w:rFonts w:eastAsia="宋体"/>
        </w:rPr>
        <w:t xml:space="preserve"> &gt; </w:t>
      </w:r>
      <w:r w:rsidRPr="008057C1">
        <w:rPr>
          <w:b/>
        </w:rPr>
        <w:t>SNMP</w:t>
      </w:r>
      <w:r w:rsidRPr="008057C1">
        <w:t>.</w:t>
      </w:r>
    </w:p>
    <w:p w14:paraId="308B986B" w14:textId="59D5DA2D" w:rsidR="00AD65B5" w:rsidRPr="008057C1" w:rsidRDefault="008C6B93" w:rsidP="00AD65B5">
      <w:pPr>
        <w:pStyle w:val="E-Purpose"/>
        <w:jc w:val="center"/>
        <w:rPr>
          <w:b w:val="0"/>
          <w:i w:val="0"/>
        </w:rPr>
      </w:pPr>
      <w:r w:rsidRPr="008057C1">
        <w:rPr>
          <w:b w:val="0"/>
          <w:i w:val="0"/>
          <w:noProof/>
          <w:bdr w:val="single" w:sz="4" w:space="0" w:color="BFBFBF"/>
        </w:rPr>
        <w:drawing>
          <wp:inline distT="0" distB="0" distL="0" distR="0" wp14:anchorId="7571405D" wp14:editId="4201CB02">
            <wp:extent cx="3829050" cy="4219575"/>
            <wp:effectExtent l="19050" t="19050" r="19050" b="28575"/>
            <wp:docPr id="231" name="图片 231" descr="SNM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SNMP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829050" cy="4219575"/>
                    </a:xfrm>
                    <a:prstGeom prst="rect">
                      <a:avLst/>
                    </a:prstGeom>
                    <a:noFill/>
                    <a:ln w="6350" cmpd="sng">
                      <a:solidFill>
                        <a:schemeClr val="bg1">
                          <a:lumMod val="75000"/>
                          <a:lumOff val="0"/>
                        </a:schemeClr>
                      </a:solidFill>
                      <a:miter lim="800000"/>
                      <a:headEnd/>
                      <a:tailEnd/>
                    </a:ln>
                    <a:effectLst/>
                  </pic:spPr>
                </pic:pic>
              </a:graphicData>
            </a:graphic>
          </wp:inline>
        </w:drawing>
      </w:r>
    </w:p>
    <w:p w14:paraId="766304C1" w14:textId="77777777" w:rsidR="00AD65B5" w:rsidRPr="008057C1" w:rsidRDefault="00AD65B5" w:rsidP="00A416BD">
      <w:pPr>
        <w:pStyle w:val="E-FigureDescription"/>
      </w:pPr>
      <w:r w:rsidRPr="008057C1">
        <w:t>SNMP Settings</w:t>
      </w:r>
    </w:p>
    <w:p w14:paraId="4FBA4FAE" w14:textId="5AE9B186" w:rsidR="00AD65B5" w:rsidRPr="008057C1" w:rsidRDefault="00AD65B5" w:rsidP="00AD65B5">
      <w:pPr>
        <w:pStyle w:val="E-Step"/>
        <w:ind w:left="240" w:right="240" w:firstLine="720"/>
      </w:pPr>
      <w:r w:rsidRPr="008057C1">
        <w:t xml:space="preserve">Check </w:t>
      </w:r>
      <w:r w:rsidRPr="008057C1">
        <w:rPr>
          <w:b/>
        </w:rPr>
        <w:t>Enable</w:t>
      </w:r>
      <w:r w:rsidRPr="008057C1">
        <w:t xml:space="preserve">. A message </w:t>
      </w:r>
      <w:r w:rsidR="00EC4D61">
        <w:t xml:space="preserve">box </w:t>
      </w:r>
      <w:r w:rsidRPr="008057C1">
        <w:t>will pop up to prompt possible security risk and click</w:t>
      </w:r>
      <w:r w:rsidRPr="008057C1">
        <w:rPr>
          <w:b/>
        </w:rPr>
        <w:t xml:space="preserve"> Yes</w:t>
      </w:r>
      <w:r w:rsidRPr="008057C1">
        <w:t xml:space="preserve"> to continue.</w:t>
      </w:r>
    </w:p>
    <w:p w14:paraId="398FB1E2" w14:textId="77777777" w:rsidR="00AD65B5" w:rsidRPr="008057C1" w:rsidRDefault="00AD65B5" w:rsidP="00AD65B5">
      <w:pPr>
        <w:pStyle w:val="E-Step"/>
        <w:ind w:left="240" w:right="240" w:firstLine="720"/>
      </w:pPr>
      <w:r w:rsidRPr="008057C1">
        <w:t>Configure the SNMP settings as needed.</w:t>
      </w:r>
    </w:p>
    <w:p w14:paraId="58A8059D" w14:textId="77777777" w:rsidR="00AD65B5" w:rsidRPr="008057C1" w:rsidRDefault="00AD65B5" w:rsidP="00AD65B5">
      <w:pPr>
        <w:pStyle w:val="E-ItemList"/>
      </w:pPr>
      <w:r w:rsidRPr="008057C1">
        <w:rPr>
          <w:b/>
        </w:rPr>
        <w:t>Trap Address</w:t>
      </w:r>
      <w:r w:rsidRPr="008057C1">
        <w:t>: IP address of the SNMP host.</w:t>
      </w:r>
    </w:p>
    <w:p w14:paraId="40EC420F" w14:textId="77777777" w:rsidR="00AD65B5" w:rsidRPr="008057C1" w:rsidRDefault="00AD65B5" w:rsidP="00AD65B5">
      <w:pPr>
        <w:pStyle w:val="E-ItemList"/>
      </w:pPr>
      <w:r w:rsidRPr="008057C1">
        <w:rPr>
          <w:b/>
        </w:rPr>
        <w:t>Trap Port</w:t>
      </w:r>
      <w:r w:rsidRPr="008057C1">
        <w:t>: Port of the SNMP host.</w:t>
      </w:r>
    </w:p>
    <w:p w14:paraId="42AF141D" w14:textId="77777777" w:rsidR="00AD65B5" w:rsidRPr="008057C1" w:rsidRDefault="00AD65B5" w:rsidP="00AD65B5">
      <w:pPr>
        <w:pStyle w:val="E-Step"/>
        <w:ind w:left="240" w:right="240" w:firstLine="720"/>
      </w:pPr>
      <w:r w:rsidRPr="008057C1">
        <w:t xml:space="preserve">Click </w:t>
      </w:r>
      <w:r w:rsidRPr="008057C1">
        <w:rPr>
          <w:b/>
        </w:rPr>
        <w:t>Apply</w:t>
      </w:r>
      <w:r w:rsidRPr="008057C1">
        <w:t>.</w:t>
      </w:r>
    </w:p>
    <w:p w14:paraId="51A36E22" w14:textId="77777777" w:rsidR="00AD65B5" w:rsidRPr="008057C1" w:rsidRDefault="00AD65B5" w:rsidP="00AD65B5">
      <w:pPr>
        <w:pStyle w:val="2"/>
        <w:rPr>
          <w:rFonts w:eastAsia="宋体"/>
          <w:noProof w:val="0"/>
          <w:lang w:eastAsia="zh-CN"/>
        </w:rPr>
      </w:pPr>
      <w:bookmarkStart w:id="678" w:name="_Ref491681424"/>
      <w:bookmarkStart w:id="679" w:name="_Toc14181412"/>
      <w:r w:rsidRPr="008057C1">
        <w:rPr>
          <w:rFonts w:eastAsia="宋体"/>
          <w:noProof w:val="0"/>
          <w:lang w:eastAsia="zh-CN"/>
        </w:rPr>
        <w:lastRenderedPageBreak/>
        <w:t>Configure Email</w:t>
      </w:r>
      <w:bookmarkEnd w:id="678"/>
      <w:bookmarkEnd w:id="679"/>
    </w:p>
    <w:p w14:paraId="05C4E0C7" w14:textId="77777777" w:rsidR="00AD65B5" w:rsidRPr="008057C1" w:rsidRDefault="00AD65B5" w:rsidP="00AD65B5">
      <w:pPr>
        <w:pStyle w:val="E-Purpose"/>
      </w:pPr>
      <w:r w:rsidRPr="008057C1">
        <w:t>Purpose</w:t>
      </w:r>
    </w:p>
    <w:p w14:paraId="6CEFDE46" w14:textId="05080E05" w:rsidR="00AD65B5" w:rsidRPr="008057C1" w:rsidRDefault="00AD65B5" w:rsidP="00AD65B5">
      <w:pPr>
        <w:pStyle w:val="E-Purpose"/>
        <w:rPr>
          <w:b w:val="0"/>
          <w:i w:val="0"/>
        </w:rPr>
      </w:pPr>
      <w:r w:rsidRPr="008057C1">
        <w:rPr>
          <w:b w:val="0"/>
          <w:i w:val="0"/>
        </w:rPr>
        <w:t>The system can</w:t>
      </w:r>
      <w:r w:rsidR="00A57FAB">
        <w:rPr>
          <w:b w:val="0"/>
          <w:i w:val="0"/>
        </w:rPr>
        <w:t xml:space="preserve"> </w:t>
      </w:r>
      <w:r w:rsidRPr="008057C1">
        <w:rPr>
          <w:b w:val="0"/>
          <w:i w:val="0"/>
        </w:rPr>
        <w:t xml:space="preserve">send an Email to designated users when a specified event </w:t>
      </w:r>
      <w:r w:rsidR="008057C1" w:rsidRPr="008057C1">
        <w:rPr>
          <w:b w:val="0"/>
          <w:i w:val="0"/>
        </w:rPr>
        <w:t>occurs</w:t>
      </w:r>
      <w:r w:rsidRPr="008057C1">
        <w:rPr>
          <w:b w:val="0"/>
          <w:i w:val="0"/>
        </w:rPr>
        <w:t>, such as an alarm or motion event is detected, or the administrator password is changed, etc.</w:t>
      </w:r>
    </w:p>
    <w:p w14:paraId="492F152C" w14:textId="77777777" w:rsidR="00AD65B5" w:rsidRPr="008057C1" w:rsidRDefault="00AD65B5" w:rsidP="00AD65B5">
      <w:pPr>
        <w:pStyle w:val="E-Purpose"/>
      </w:pPr>
      <w:r w:rsidRPr="008057C1">
        <w:t>Before You Start</w:t>
      </w:r>
    </w:p>
    <w:p w14:paraId="2E4C08A2" w14:textId="66884958" w:rsidR="00AD65B5" w:rsidRPr="008057C1" w:rsidRDefault="00AD65B5" w:rsidP="00AD65B5">
      <w:pPr>
        <w:pStyle w:val="E-Purpose"/>
        <w:rPr>
          <w:b w:val="0"/>
          <w:i w:val="0"/>
        </w:rPr>
      </w:pPr>
      <w:r w:rsidRPr="008057C1">
        <w:rPr>
          <w:b w:val="0"/>
          <w:i w:val="0"/>
        </w:rPr>
        <w:t>The device must be connected to a local area network (LAN) that contains an SMTP mail server. The network must</w:t>
      </w:r>
      <w:r w:rsidR="00C27B47">
        <w:rPr>
          <w:b w:val="0"/>
          <w:i w:val="0"/>
        </w:rPr>
        <w:t xml:space="preserve"> </w:t>
      </w:r>
      <w:r w:rsidRPr="008057C1">
        <w:rPr>
          <w:b w:val="0"/>
          <w:i w:val="0"/>
        </w:rPr>
        <w:t>be connected to either an intranet or the Internet depending on the location of the e-mail accounts to</w:t>
      </w:r>
      <w:r w:rsidR="00C27B47">
        <w:rPr>
          <w:b w:val="0"/>
          <w:i w:val="0"/>
        </w:rPr>
        <w:t xml:space="preserve"> </w:t>
      </w:r>
      <w:r w:rsidRPr="008057C1">
        <w:rPr>
          <w:b w:val="0"/>
          <w:i w:val="0"/>
        </w:rPr>
        <w:t>send notification.</w:t>
      </w:r>
    </w:p>
    <w:p w14:paraId="35F40BEA" w14:textId="77777777" w:rsidR="00AD65B5" w:rsidRPr="008057C1" w:rsidRDefault="00AD65B5" w:rsidP="00AD65B5">
      <w:pPr>
        <w:pStyle w:val="E-Step"/>
        <w:ind w:left="240" w:right="240" w:firstLine="720"/>
      </w:pPr>
      <w:r w:rsidRPr="008057C1">
        <w:t xml:space="preserve">Go to </w:t>
      </w:r>
      <w:r w:rsidRPr="008057C1">
        <w:rPr>
          <w:b/>
        </w:rPr>
        <w:t>System</w:t>
      </w:r>
      <w:r w:rsidRPr="008057C1">
        <w:rPr>
          <w:rFonts w:eastAsia="宋体"/>
        </w:rPr>
        <w:t xml:space="preserve"> &gt; </w:t>
      </w:r>
      <w:r w:rsidRPr="008057C1">
        <w:rPr>
          <w:b/>
        </w:rPr>
        <w:t>Network</w:t>
      </w:r>
      <w:r w:rsidRPr="008057C1">
        <w:rPr>
          <w:rFonts w:eastAsia="宋体"/>
        </w:rPr>
        <w:t xml:space="preserve"> &gt; </w:t>
      </w:r>
      <w:r w:rsidRPr="008057C1">
        <w:rPr>
          <w:b/>
        </w:rPr>
        <w:t>Advanced</w:t>
      </w:r>
      <w:r w:rsidRPr="008057C1">
        <w:rPr>
          <w:rFonts w:eastAsia="宋体"/>
        </w:rPr>
        <w:t xml:space="preserve"> &gt; </w:t>
      </w:r>
      <w:r w:rsidRPr="008057C1">
        <w:rPr>
          <w:b/>
        </w:rPr>
        <w:t>Email</w:t>
      </w:r>
      <w:r w:rsidRPr="008057C1">
        <w:t>.</w:t>
      </w:r>
    </w:p>
    <w:p w14:paraId="6E79DA69" w14:textId="170780DB" w:rsidR="00AD65B5" w:rsidRPr="008057C1" w:rsidRDefault="008C6B93" w:rsidP="00AD65B5">
      <w:pPr>
        <w:pStyle w:val="E-Figure"/>
      </w:pPr>
      <w:r w:rsidRPr="008057C1">
        <w:rPr>
          <w:noProof/>
          <w:bdr w:val="single" w:sz="4" w:space="0" w:color="BFBFBF"/>
        </w:rPr>
        <w:drawing>
          <wp:inline distT="0" distB="0" distL="0" distR="0" wp14:anchorId="14BF1A69" wp14:editId="72BEA687">
            <wp:extent cx="5676900" cy="3629025"/>
            <wp:effectExtent l="19050" t="19050" r="19050" b="28575"/>
            <wp:docPr id="232" name="图片 232"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Email"/>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676900" cy="3629025"/>
                    </a:xfrm>
                    <a:prstGeom prst="rect">
                      <a:avLst/>
                    </a:prstGeom>
                    <a:noFill/>
                    <a:ln w="6350" cmpd="sng">
                      <a:solidFill>
                        <a:schemeClr val="bg1">
                          <a:lumMod val="75000"/>
                          <a:lumOff val="0"/>
                        </a:schemeClr>
                      </a:solidFill>
                      <a:miter lim="800000"/>
                      <a:headEnd/>
                      <a:tailEnd/>
                    </a:ln>
                    <a:effectLst/>
                  </pic:spPr>
                </pic:pic>
              </a:graphicData>
            </a:graphic>
          </wp:inline>
        </w:drawing>
      </w:r>
    </w:p>
    <w:p w14:paraId="53BCD625" w14:textId="77777777" w:rsidR="00AD65B5" w:rsidRPr="008057C1" w:rsidRDefault="00AD65B5" w:rsidP="00A416BD">
      <w:pPr>
        <w:pStyle w:val="E-FigureDescription"/>
      </w:pPr>
      <w:r w:rsidRPr="008057C1">
        <w:t>Email Settings</w:t>
      </w:r>
    </w:p>
    <w:p w14:paraId="0E7027C8" w14:textId="77777777" w:rsidR="00AD65B5" w:rsidRPr="008057C1" w:rsidRDefault="00AD65B5" w:rsidP="00AD65B5">
      <w:pPr>
        <w:pStyle w:val="E-Step"/>
        <w:ind w:left="240" w:right="240" w:firstLine="720"/>
      </w:pPr>
      <w:r w:rsidRPr="008057C1">
        <w:t>Configure the following Email settings</w:t>
      </w:r>
      <w:r w:rsidRPr="008057C1">
        <w:rPr>
          <w:rFonts w:eastAsia="宋体"/>
        </w:rPr>
        <w:t>.</w:t>
      </w:r>
    </w:p>
    <w:p w14:paraId="7FB2CB11" w14:textId="77777777" w:rsidR="00AD65B5" w:rsidRPr="008057C1" w:rsidRDefault="00AD65B5" w:rsidP="00AD65B5">
      <w:pPr>
        <w:pStyle w:val="E-ItemList"/>
      </w:pPr>
      <w:r w:rsidRPr="008057C1">
        <w:rPr>
          <w:b/>
        </w:rPr>
        <w:t>Enable Server Authentication</w:t>
      </w:r>
      <w:r w:rsidRPr="008057C1">
        <w:t>: Check to enable the function if the SMTP server requires user authentication and enter user name and password accordingly.</w:t>
      </w:r>
    </w:p>
    <w:p w14:paraId="092539D9" w14:textId="77777777" w:rsidR="00AD65B5" w:rsidRPr="008057C1" w:rsidRDefault="00AD65B5" w:rsidP="00AD65B5">
      <w:pPr>
        <w:pStyle w:val="E-ItemList"/>
      </w:pPr>
      <w:r w:rsidRPr="008057C1">
        <w:rPr>
          <w:b/>
        </w:rPr>
        <w:t>SMTP Server</w:t>
      </w:r>
      <w:r w:rsidRPr="008057C1">
        <w:t>: The IP address of SMTP Server or host name (e.g., smtp.263xmail.com).</w:t>
      </w:r>
    </w:p>
    <w:p w14:paraId="7428F83F" w14:textId="77777777" w:rsidR="00AD65B5" w:rsidRPr="008057C1" w:rsidRDefault="00AD65B5" w:rsidP="00AD65B5">
      <w:pPr>
        <w:pStyle w:val="E-ItemList"/>
      </w:pPr>
      <w:r w:rsidRPr="008057C1">
        <w:rPr>
          <w:b/>
        </w:rPr>
        <w:t>SMTP Port</w:t>
      </w:r>
      <w:r w:rsidRPr="008057C1">
        <w:t>: The SMTP port. The default TCP/IP port used for SMTP is 25.</w:t>
      </w:r>
    </w:p>
    <w:p w14:paraId="62C86E7D" w14:textId="77777777" w:rsidR="00AD65B5" w:rsidRPr="008057C1" w:rsidRDefault="00AD65B5" w:rsidP="00AD65B5">
      <w:pPr>
        <w:pStyle w:val="E-ItemList"/>
      </w:pPr>
      <w:r w:rsidRPr="008057C1">
        <w:rPr>
          <w:b/>
        </w:rPr>
        <w:t>Enable SSL/TLS</w:t>
      </w:r>
      <w:r w:rsidRPr="008057C1">
        <w:t>: Check to enable SSL/TLS if required by the SMTP server.</w:t>
      </w:r>
    </w:p>
    <w:p w14:paraId="3E4396F0" w14:textId="77777777" w:rsidR="00AD65B5" w:rsidRPr="008057C1" w:rsidRDefault="00AD65B5" w:rsidP="00AD65B5">
      <w:pPr>
        <w:pStyle w:val="E-ItemList"/>
      </w:pPr>
      <w:r w:rsidRPr="008057C1">
        <w:rPr>
          <w:b/>
        </w:rPr>
        <w:t>Sender</w:t>
      </w:r>
      <w:r w:rsidRPr="008057C1">
        <w:t>: The name of the sender.</w:t>
      </w:r>
    </w:p>
    <w:p w14:paraId="420253BF" w14:textId="77777777" w:rsidR="00AD65B5" w:rsidRPr="008057C1" w:rsidRDefault="00AD65B5" w:rsidP="00AD65B5">
      <w:pPr>
        <w:pStyle w:val="E-ItemList"/>
      </w:pPr>
      <w:r w:rsidRPr="008057C1">
        <w:rPr>
          <w:b/>
        </w:rPr>
        <w:t>Sender's Address</w:t>
      </w:r>
      <w:r w:rsidRPr="008057C1">
        <w:t>: Sender's Address.</w:t>
      </w:r>
    </w:p>
    <w:p w14:paraId="6E53A911" w14:textId="77777777" w:rsidR="00AD65B5" w:rsidRPr="008057C1" w:rsidRDefault="00AD65B5" w:rsidP="00AD65B5">
      <w:pPr>
        <w:pStyle w:val="E-ItemList"/>
      </w:pPr>
      <w:r w:rsidRPr="008057C1">
        <w:rPr>
          <w:b/>
        </w:rPr>
        <w:t>Select Receivers</w:t>
      </w:r>
      <w:r w:rsidRPr="008057C1">
        <w:t>: Select the receiver. Up to 3 receivers can be configured.</w:t>
      </w:r>
    </w:p>
    <w:p w14:paraId="1A89D37C" w14:textId="77777777" w:rsidR="00AD65B5" w:rsidRPr="008057C1" w:rsidRDefault="00AD65B5" w:rsidP="00AD65B5">
      <w:pPr>
        <w:pStyle w:val="E-ItemList"/>
      </w:pPr>
      <w:r w:rsidRPr="008057C1">
        <w:rPr>
          <w:b/>
        </w:rPr>
        <w:lastRenderedPageBreak/>
        <w:t>Receiver</w:t>
      </w:r>
      <w:r w:rsidRPr="008057C1">
        <w:t>: The name of the receiver.</w:t>
      </w:r>
    </w:p>
    <w:p w14:paraId="3482FB83" w14:textId="77777777" w:rsidR="00AD65B5" w:rsidRPr="008057C1" w:rsidRDefault="00AD65B5" w:rsidP="00AD65B5">
      <w:pPr>
        <w:pStyle w:val="E-ItemList"/>
      </w:pPr>
      <w:r w:rsidRPr="008057C1">
        <w:rPr>
          <w:b/>
        </w:rPr>
        <w:t>Receiver's Address</w:t>
      </w:r>
      <w:r w:rsidRPr="008057C1">
        <w:t>: The Email address of user to be notified.</w:t>
      </w:r>
    </w:p>
    <w:p w14:paraId="1FF7A4A9" w14:textId="77777777" w:rsidR="00AD65B5" w:rsidRPr="008057C1" w:rsidRDefault="00AD65B5" w:rsidP="00AD65B5">
      <w:pPr>
        <w:pStyle w:val="E-ItemList"/>
      </w:pPr>
      <w:r w:rsidRPr="008057C1">
        <w:rPr>
          <w:b/>
        </w:rPr>
        <w:t>Enable Attached Picture</w:t>
      </w:r>
      <w:r w:rsidRPr="008057C1">
        <w:t>: Check to enable the function if you want to send email with attached alarm images. The interval is the time between two adjacent alarm images.</w:t>
      </w:r>
    </w:p>
    <w:p w14:paraId="7A74B996" w14:textId="77777777" w:rsidR="00AD65B5" w:rsidRPr="008057C1" w:rsidRDefault="00AD65B5" w:rsidP="00AD65B5">
      <w:pPr>
        <w:pStyle w:val="E-Step"/>
        <w:ind w:left="240" w:right="240" w:firstLine="720"/>
      </w:pPr>
      <w:r w:rsidRPr="008057C1">
        <w:t xml:space="preserve">Click </w:t>
      </w:r>
      <w:r w:rsidRPr="008057C1">
        <w:rPr>
          <w:b/>
        </w:rPr>
        <w:t>Apply</w:t>
      </w:r>
      <w:r w:rsidRPr="008057C1">
        <w:t>.</w:t>
      </w:r>
    </w:p>
    <w:p w14:paraId="6B00B9A8" w14:textId="77777777" w:rsidR="00AD65B5" w:rsidRPr="008057C1" w:rsidRDefault="00AD65B5" w:rsidP="00AD65B5">
      <w:pPr>
        <w:pStyle w:val="E-Step"/>
        <w:ind w:left="240" w:right="240" w:firstLine="720"/>
      </w:pPr>
      <w:r w:rsidRPr="008057C1">
        <w:rPr>
          <w:rFonts w:eastAsia="宋体"/>
        </w:rPr>
        <w:t xml:space="preserve">(Optional) </w:t>
      </w:r>
      <w:r w:rsidRPr="008057C1">
        <w:t xml:space="preserve">Click </w:t>
      </w:r>
      <w:r w:rsidRPr="008057C1">
        <w:rPr>
          <w:b/>
        </w:rPr>
        <w:t xml:space="preserve">Test </w:t>
      </w:r>
      <w:r w:rsidRPr="008057C1">
        <w:t>to send a test email.</w:t>
      </w:r>
    </w:p>
    <w:p w14:paraId="15DF6023" w14:textId="77777777" w:rsidR="00AD65B5" w:rsidRPr="008057C1" w:rsidRDefault="00AD65B5" w:rsidP="00AD65B5">
      <w:pPr>
        <w:pStyle w:val="2"/>
        <w:rPr>
          <w:rFonts w:eastAsia="宋体"/>
          <w:noProof w:val="0"/>
          <w:lang w:eastAsia="zh-CN"/>
        </w:rPr>
      </w:pPr>
      <w:bookmarkStart w:id="680" w:name="_Ref491681380"/>
      <w:bookmarkStart w:id="681" w:name="_Toc14181413"/>
      <w:r w:rsidRPr="008057C1">
        <w:rPr>
          <w:rFonts w:eastAsia="宋体"/>
          <w:noProof w:val="0"/>
          <w:lang w:eastAsia="zh-CN"/>
        </w:rPr>
        <w:t>Configure Ports</w:t>
      </w:r>
      <w:bookmarkEnd w:id="680"/>
      <w:bookmarkEnd w:id="681"/>
    </w:p>
    <w:p w14:paraId="3577ED2A" w14:textId="77777777" w:rsidR="00AD65B5" w:rsidRPr="008057C1" w:rsidRDefault="00AD65B5" w:rsidP="00AD65B5">
      <w:pPr>
        <w:pStyle w:val="E-Purpose"/>
        <w:rPr>
          <w:b w:val="0"/>
          <w:i w:val="0"/>
        </w:rPr>
      </w:pPr>
      <w:r w:rsidRPr="008057C1">
        <w:rPr>
          <w:b w:val="0"/>
          <w:i w:val="0"/>
        </w:rPr>
        <w:t>You can configure different types of ports to enable relevant functions.</w:t>
      </w:r>
    </w:p>
    <w:p w14:paraId="54D244EA" w14:textId="77777777" w:rsidR="00AD65B5" w:rsidRPr="008057C1" w:rsidRDefault="00AD65B5" w:rsidP="00AD65B5">
      <w:pPr>
        <w:pStyle w:val="E-Purpose"/>
        <w:rPr>
          <w:b w:val="0"/>
          <w:i w:val="0"/>
        </w:rPr>
      </w:pPr>
      <w:r w:rsidRPr="008057C1">
        <w:rPr>
          <w:b w:val="0"/>
          <w:i w:val="0"/>
        </w:rPr>
        <w:t xml:space="preserve">Go to </w:t>
      </w:r>
      <w:r w:rsidRPr="008057C1">
        <w:rPr>
          <w:i w:val="0"/>
        </w:rPr>
        <w:t>System</w:t>
      </w:r>
      <w:r w:rsidRPr="008057C1">
        <w:rPr>
          <w:b w:val="0"/>
          <w:i w:val="0"/>
        </w:rPr>
        <w:t xml:space="preserve"> &gt; </w:t>
      </w:r>
      <w:r w:rsidRPr="008057C1">
        <w:rPr>
          <w:i w:val="0"/>
        </w:rPr>
        <w:t>Network</w:t>
      </w:r>
      <w:r w:rsidRPr="008057C1">
        <w:rPr>
          <w:b w:val="0"/>
          <w:i w:val="0"/>
        </w:rPr>
        <w:t xml:space="preserve"> &gt; </w:t>
      </w:r>
      <w:r w:rsidRPr="008057C1">
        <w:rPr>
          <w:i w:val="0"/>
        </w:rPr>
        <w:t>Advanced</w:t>
      </w:r>
      <w:r w:rsidRPr="008057C1">
        <w:rPr>
          <w:b w:val="0"/>
          <w:i w:val="0"/>
        </w:rPr>
        <w:t xml:space="preserve"> &gt; </w:t>
      </w:r>
      <w:r w:rsidRPr="008057C1">
        <w:rPr>
          <w:i w:val="0"/>
        </w:rPr>
        <w:t>More Settings</w:t>
      </w:r>
      <w:r w:rsidRPr="008057C1">
        <w:rPr>
          <w:b w:val="0"/>
          <w:i w:val="0"/>
        </w:rPr>
        <w:t xml:space="preserve"> and configure port settings as needed.</w:t>
      </w:r>
    </w:p>
    <w:p w14:paraId="21AAAAFD" w14:textId="77777777" w:rsidR="00AD65B5" w:rsidRPr="008057C1" w:rsidRDefault="00AD65B5" w:rsidP="00AD65B5">
      <w:pPr>
        <w:pStyle w:val="E-ItemList"/>
      </w:pPr>
      <w:r w:rsidRPr="008057C1">
        <w:rPr>
          <w:b/>
        </w:rPr>
        <w:t>Alarm Host IP/Port</w:t>
      </w:r>
      <w:r w:rsidRPr="008057C1">
        <w:t>: With a remote alarm host configured, the device will send the alarm event or exception message to the host when an alarm is triggered. The remote alarm host must have the client management system (CMS) software installed.</w:t>
      </w:r>
    </w:p>
    <w:p w14:paraId="2B6E678E" w14:textId="7A6AF326" w:rsidR="00AD65B5" w:rsidRPr="008057C1" w:rsidRDefault="00AD65B5" w:rsidP="00AD65B5">
      <w:pPr>
        <w:pStyle w:val="E-Purpose"/>
        <w:ind w:left="420"/>
        <w:rPr>
          <w:b w:val="0"/>
          <w:i w:val="0"/>
        </w:rPr>
      </w:pPr>
      <w:r w:rsidRPr="008057C1">
        <w:rPr>
          <w:b w:val="0"/>
          <w:i w:val="0"/>
        </w:rPr>
        <w:t xml:space="preserve">The </w:t>
      </w:r>
      <w:r w:rsidRPr="008057C1">
        <w:rPr>
          <w:i w:val="0"/>
        </w:rPr>
        <w:t>Alarm Host IP</w:t>
      </w:r>
      <w:r w:rsidRPr="008057C1">
        <w:rPr>
          <w:b w:val="0"/>
          <w:i w:val="0"/>
        </w:rPr>
        <w:t xml:space="preserve"> refers to the IP address of the remote PC on which t</w:t>
      </w:r>
      <w:r w:rsidR="007A350C">
        <w:rPr>
          <w:b w:val="0"/>
          <w:i w:val="0"/>
        </w:rPr>
        <w:t>he CMS software (e.g., CMS</w:t>
      </w:r>
      <w:r w:rsidRPr="008057C1">
        <w:rPr>
          <w:b w:val="0"/>
          <w:i w:val="0"/>
        </w:rPr>
        <w:t xml:space="preserve">) is installed, and the </w:t>
      </w:r>
      <w:r w:rsidRPr="008057C1">
        <w:rPr>
          <w:i w:val="0"/>
        </w:rPr>
        <w:t>Alarm Host Port</w:t>
      </w:r>
      <w:r w:rsidRPr="008057C1">
        <w:rPr>
          <w:b w:val="0"/>
          <w:i w:val="0"/>
        </w:rPr>
        <w:t xml:space="preserve"> (7200 by default) must be the same as the alarm monitoring port configured in the software.</w:t>
      </w:r>
    </w:p>
    <w:p w14:paraId="45877C8A" w14:textId="77777777" w:rsidR="00AD65B5" w:rsidRPr="008057C1" w:rsidRDefault="00AD65B5" w:rsidP="00AD65B5">
      <w:pPr>
        <w:pStyle w:val="E-ItemList"/>
      </w:pPr>
      <w:r w:rsidRPr="008057C1">
        <w:rPr>
          <w:b/>
        </w:rPr>
        <w:t>Server Port</w:t>
      </w:r>
      <w:r w:rsidRPr="008057C1">
        <w:t>: Server port (8000 by default) should be configured for remote client software access and its valid range is 2000 to 65535.</w:t>
      </w:r>
    </w:p>
    <w:p w14:paraId="79C19EAF" w14:textId="77777777" w:rsidR="00AD65B5" w:rsidRPr="008057C1" w:rsidRDefault="00AD65B5" w:rsidP="00AD65B5">
      <w:pPr>
        <w:pStyle w:val="E-ItemList"/>
      </w:pPr>
      <w:r w:rsidRPr="008057C1">
        <w:rPr>
          <w:b/>
        </w:rPr>
        <w:t>HTTP Port</w:t>
      </w:r>
      <w:r w:rsidRPr="008057C1">
        <w:t>: HTTP port (80 by default) should be configured for remote web browser access.</w:t>
      </w:r>
    </w:p>
    <w:p w14:paraId="13F196A3" w14:textId="77777777" w:rsidR="00AD65B5" w:rsidRPr="008057C1" w:rsidRDefault="00AD65B5" w:rsidP="00AD65B5">
      <w:pPr>
        <w:pStyle w:val="E-ItemList"/>
      </w:pPr>
      <w:r w:rsidRPr="008057C1">
        <w:rPr>
          <w:b/>
        </w:rPr>
        <w:t>Multicast IP</w:t>
      </w:r>
      <w:r w:rsidRPr="008057C1">
        <w:t>: Multicast can be configured to enable live view for cameras that exceed the maximum number allowed through network. A multicast IP address covers Class-D IP ranging from 224.0.0.0 to 239.255.255.255 and it is recommended to use the IP address ranging from 239.252.0.0 to 239.255.255.255.</w:t>
      </w:r>
    </w:p>
    <w:p w14:paraId="362CB6D2" w14:textId="77777777" w:rsidR="00AD65B5" w:rsidRPr="008057C1" w:rsidRDefault="00AD65B5" w:rsidP="00AD65B5">
      <w:pPr>
        <w:pStyle w:val="E-Purpose"/>
        <w:ind w:left="420"/>
        <w:rPr>
          <w:b w:val="0"/>
          <w:i w:val="0"/>
        </w:rPr>
      </w:pPr>
      <w:r w:rsidRPr="008057C1">
        <w:rPr>
          <w:b w:val="0"/>
          <w:i w:val="0"/>
        </w:rPr>
        <w:t>When adding a device to the CMS software, the multicast address must be the same as that of the device.</w:t>
      </w:r>
    </w:p>
    <w:p w14:paraId="6C6E5454" w14:textId="0ED9CF9D" w:rsidR="00AD65B5" w:rsidRPr="008057C1" w:rsidRDefault="00AD65B5" w:rsidP="00AD65B5">
      <w:pPr>
        <w:pStyle w:val="E-ItemList"/>
      </w:pPr>
      <w:r w:rsidRPr="008057C1">
        <w:rPr>
          <w:b/>
        </w:rPr>
        <w:t>RTSP Port</w:t>
      </w:r>
      <w:r w:rsidRPr="008057C1">
        <w:t>: RTSP (Real Time Streaming Protocol) is a network control protocol designed for use in entertainment and communications systems to control streaming media servers. The port is 554 by default.</w:t>
      </w:r>
    </w:p>
    <w:p w14:paraId="28AFFE95" w14:textId="77777777" w:rsidR="00EF3ED2" w:rsidRPr="008057C1" w:rsidRDefault="00EF3ED2" w:rsidP="00EF3ED2">
      <w:pPr>
        <w:pStyle w:val="E-ItemList"/>
        <w:rPr>
          <w:rStyle w:val="Char4"/>
          <w:sz w:val="24"/>
          <w:szCs w:val="24"/>
        </w:rPr>
      </w:pPr>
      <w:r w:rsidRPr="008057C1">
        <w:rPr>
          <w:rStyle w:val="Char4"/>
          <w:b/>
          <w:sz w:val="24"/>
          <w:szCs w:val="24"/>
        </w:rPr>
        <w:t>Output Bandwidth Limit</w:t>
      </w:r>
      <w:r w:rsidRPr="008057C1">
        <w:rPr>
          <w:rStyle w:val="Char4"/>
          <w:sz w:val="24"/>
          <w:szCs w:val="24"/>
        </w:rPr>
        <w:t>: You can check the checkbox to enable output bandwidth limit.</w:t>
      </w:r>
    </w:p>
    <w:p w14:paraId="02C66DFA" w14:textId="166F4667" w:rsidR="00EF3ED2" w:rsidRPr="008057C1" w:rsidRDefault="00EF3ED2" w:rsidP="00EF3ED2">
      <w:pPr>
        <w:pStyle w:val="E-ItemList"/>
        <w:rPr>
          <w:rStyle w:val="Char4"/>
        </w:rPr>
      </w:pPr>
      <w:r w:rsidRPr="008057C1">
        <w:rPr>
          <w:rStyle w:val="Char4"/>
          <w:b/>
          <w:sz w:val="24"/>
          <w:szCs w:val="24"/>
        </w:rPr>
        <w:t>Output Bandwidth</w:t>
      </w:r>
      <w:r w:rsidRPr="008057C1">
        <w:rPr>
          <w:rStyle w:val="Char4"/>
          <w:sz w:val="24"/>
          <w:szCs w:val="24"/>
        </w:rPr>
        <w:t>: After enable the output bandwidth limit, input the output bandwidth.</w:t>
      </w:r>
    </w:p>
    <w:p w14:paraId="1175CD1D" w14:textId="77777777" w:rsidR="00EF3ED2" w:rsidRPr="008057C1" w:rsidRDefault="00EF3ED2" w:rsidP="003A5BE4">
      <w:pPr>
        <w:pStyle w:val="E-Note"/>
        <w:keepNext w:val="0"/>
        <w:numPr>
          <w:ilvl w:val="0"/>
          <w:numId w:val="78"/>
        </w:numPr>
        <w:ind w:left="660"/>
      </w:pPr>
    </w:p>
    <w:p w14:paraId="6F4A9B57" w14:textId="77777777" w:rsidR="00EF3ED2" w:rsidRPr="008057C1" w:rsidRDefault="00EF3ED2" w:rsidP="00EF3ED2">
      <w:pPr>
        <w:pStyle w:val="E-NoteList"/>
        <w:rPr>
          <w:rStyle w:val="Char4"/>
          <w:color w:val="auto"/>
          <w:sz w:val="24"/>
        </w:rPr>
      </w:pPr>
      <w:r w:rsidRPr="008057C1">
        <w:rPr>
          <w:rStyle w:val="Char4"/>
          <w:color w:val="auto"/>
          <w:sz w:val="24"/>
        </w:rPr>
        <w:t>The output bandwidth limit is used for the remote live view and playback.</w:t>
      </w:r>
    </w:p>
    <w:p w14:paraId="1C36463A" w14:textId="77777777" w:rsidR="00EF3ED2" w:rsidRPr="008057C1" w:rsidRDefault="00EF3ED2" w:rsidP="00EF3ED2">
      <w:pPr>
        <w:pStyle w:val="E-NoteList"/>
        <w:rPr>
          <w:rStyle w:val="Char4"/>
          <w:color w:val="auto"/>
          <w:sz w:val="24"/>
        </w:rPr>
      </w:pPr>
      <w:r w:rsidRPr="008057C1">
        <w:rPr>
          <w:rStyle w:val="Char4"/>
          <w:color w:val="auto"/>
          <w:sz w:val="24"/>
        </w:rPr>
        <w:t>The default output bandwidth is the maximum limit.</w:t>
      </w:r>
    </w:p>
    <w:p w14:paraId="54FE69B0" w14:textId="77777777" w:rsidR="00EF3ED2" w:rsidRPr="008057C1" w:rsidRDefault="00EF3ED2" w:rsidP="00EF3ED2">
      <w:pPr>
        <w:pStyle w:val="E-Content"/>
      </w:pPr>
    </w:p>
    <w:p w14:paraId="5FA603A3" w14:textId="30584F05" w:rsidR="00AD65B5" w:rsidRPr="008057C1" w:rsidRDefault="004A1E45" w:rsidP="00AD65B5">
      <w:pPr>
        <w:pStyle w:val="E-Purpose"/>
        <w:jc w:val="center"/>
        <w:rPr>
          <w:b w:val="0"/>
          <w:i w:val="0"/>
        </w:rPr>
      </w:pPr>
      <w:r w:rsidRPr="008057C1">
        <w:rPr>
          <w:b w:val="0"/>
          <w:i w:val="0"/>
          <w:noProof/>
        </w:rPr>
        <w:lastRenderedPageBreak/>
        <w:drawing>
          <wp:inline distT="0" distB="0" distL="0" distR="0" wp14:anchorId="68832A99" wp14:editId="46DC33B4">
            <wp:extent cx="3240000" cy="3652812"/>
            <wp:effectExtent l="19050" t="19050" r="17780" b="2413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240000" cy="3652812"/>
                    </a:xfrm>
                    <a:prstGeom prst="rect">
                      <a:avLst/>
                    </a:prstGeom>
                    <a:noFill/>
                    <a:ln>
                      <a:solidFill>
                        <a:schemeClr val="tx1"/>
                      </a:solidFill>
                    </a:ln>
                  </pic:spPr>
                </pic:pic>
              </a:graphicData>
            </a:graphic>
          </wp:inline>
        </w:drawing>
      </w:r>
    </w:p>
    <w:p w14:paraId="7EE67E6B" w14:textId="77777777" w:rsidR="00AD65B5" w:rsidRPr="008057C1" w:rsidRDefault="00AD65B5" w:rsidP="00A416BD">
      <w:pPr>
        <w:pStyle w:val="E-FigureDescription"/>
      </w:pPr>
      <w:r w:rsidRPr="008057C1">
        <w:t>Port Settings</w:t>
      </w:r>
    </w:p>
    <w:p w14:paraId="2693ED20" w14:textId="16727191" w:rsidR="00CC1693" w:rsidRPr="008057C1" w:rsidRDefault="0036421D" w:rsidP="009B7090">
      <w:pPr>
        <w:pStyle w:val="E-Content"/>
      </w:pPr>
      <w:bookmarkStart w:id="682" w:name="_Toc236058560"/>
      <w:bookmarkStart w:id="683" w:name="_Toc274401884"/>
      <w:bookmarkStart w:id="684" w:name="_Toc274571355"/>
      <w:bookmarkEnd w:id="653"/>
      <w:bookmarkEnd w:id="654"/>
      <w:bookmarkEnd w:id="655"/>
      <w:r w:rsidRPr="008057C1">
        <w:br w:type="page"/>
      </w:r>
    </w:p>
    <w:p w14:paraId="13FCBE18" w14:textId="0CB2A9FE" w:rsidR="00854590" w:rsidRPr="008057C1" w:rsidRDefault="00CD63E2" w:rsidP="00A50C6C">
      <w:pPr>
        <w:pStyle w:val="10"/>
      </w:pPr>
      <w:bookmarkStart w:id="685" w:name="_Toc14181414"/>
      <w:bookmarkEnd w:id="682"/>
      <w:bookmarkEnd w:id="683"/>
      <w:bookmarkEnd w:id="684"/>
      <w:r w:rsidRPr="008057C1">
        <w:rPr>
          <w:rFonts w:eastAsia="宋体"/>
        </w:rPr>
        <w:lastRenderedPageBreak/>
        <w:t>System</w:t>
      </w:r>
      <w:r w:rsidR="00854590" w:rsidRPr="008057C1">
        <w:t xml:space="preserve"> Maintenance</w:t>
      </w:r>
      <w:bookmarkEnd w:id="685"/>
    </w:p>
    <w:p w14:paraId="62154D8C" w14:textId="77777777" w:rsidR="003B3B8C" w:rsidRPr="008057C1" w:rsidRDefault="003B3B8C" w:rsidP="003B3B8C">
      <w:pPr>
        <w:pStyle w:val="2"/>
        <w:rPr>
          <w:rFonts w:eastAsia="宋体"/>
          <w:noProof w:val="0"/>
          <w:lang w:eastAsia="zh-CN"/>
        </w:rPr>
      </w:pPr>
      <w:bookmarkStart w:id="686" w:name="_Toc14181415"/>
      <w:r w:rsidRPr="008057C1">
        <w:rPr>
          <w:rFonts w:eastAsia="宋体"/>
          <w:noProof w:val="0"/>
          <w:lang w:eastAsia="zh-CN"/>
        </w:rPr>
        <w:t>Storage Device Maintenance</w:t>
      </w:r>
      <w:bookmarkEnd w:id="686"/>
      <w:r w:rsidRPr="008057C1">
        <w:rPr>
          <w:rFonts w:eastAsia="宋体"/>
          <w:noProof w:val="0"/>
          <w:lang w:eastAsia="zh-CN"/>
        </w:rPr>
        <w:t xml:space="preserve">  </w:t>
      </w:r>
    </w:p>
    <w:p w14:paraId="664CE1DA" w14:textId="77777777" w:rsidR="003B3B8C" w:rsidRPr="008057C1" w:rsidRDefault="003B3B8C" w:rsidP="003B3B8C">
      <w:pPr>
        <w:pStyle w:val="3"/>
      </w:pPr>
      <w:bookmarkStart w:id="687" w:name="_Toc14181416"/>
      <w:r w:rsidRPr="008057C1">
        <w:rPr>
          <w:rFonts w:eastAsia="宋体"/>
        </w:rPr>
        <w:t>Configure Disk Clone</w:t>
      </w:r>
      <w:bookmarkEnd w:id="687"/>
    </w:p>
    <w:p w14:paraId="2E815AE9" w14:textId="77777777" w:rsidR="003B3B8C" w:rsidRPr="008057C1" w:rsidRDefault="003B3B8C" w:rsidP="003B3B8C">
      <w:pPr>
        <w:ind w:left="2"/>
        <w:rPr>
          <w:b/>
          <w:bCs/>
          <w:i/>
          <w:iCs/>
        </w:rPr>
      </w:pPr>
      <w:r w:rsidRPr="008057C1">
        <w:rPr>
          <w:b/>
          <w:bCs/>
          <w:i/>
          <w:iCs/>
        </w:rPr>
        <w:t>Purpose:</w:t>
      </w:r>
    </w:p>
    <w:p w14:paraId="33897A02" w14:textId="77777777" w:rsidR="003B3B8C" w:rsidRPr="008057C1" w:rsidRDefault="003B3B8C" w:rsidP="003B3B8C">
      <w:pPr>
        <w:pStyle w:val="E-Content"/>
      </w:pPr>
      <w:r w:rsidRPr="008057C1">
        <w:t>Select the HDDs to clone to eSATA HDD.</w:t>
      </w:r>
    </w:p>
    <w:p w14:paraId="3C1A5EA4" w14:textId="77777777" w:rsidR="003B3B8C" w:rsidRPr="008057C1" w:rsidRDefault="003B3B8C" w:rsidP="003B3B8C">
      <w:pPr>
        <w:ind w:left="2"/>
        <w:rPr>
          <w:b/>
          <w:i/>
          <w:szCs w:val="18"/>
        </w:rPr>
      </w:pPr>
      <w:r w:rsidRPr="008057C1">
        <w:rPr>
          <w:b/>
          <w:i/>
          <w:szCs w:val="18"/>
        </w:rPr>
        <w:t>Before you start:</w:t>
      </w:r>
    </w:p>
    <w:p w14:paraId="5AAD9118" w14:textId="77777777" w:rsidR="003B3B8C" w:rsidRPr="008057C1" w:rsidRDefault="003B3B8C" w:rsidP="003B3B8C">
      <w:r w:rsidRPr="008057C1">
        <w:t>Connect an eSATA disk to the device.</w:t>
      </w:r>
    </w:p>
    <w:p w14:paraId="4FA4258D" w14:textId="77777777" w:rsidR="003B3B8C" w:rsidRPr="008057C1" w:rsidRDefault="003B3B8C" w:rsidP="003B3B8C">
      <w:pPr>
        <w:pStyle w:val="E-Step"/>
        <w:ind w:left="240" w:right="240" w:firstLine="720"/>
      </w:pPr>
      <w:r w:rsidRPr="008057C1">
        <w:t xml:space="preserve">Go to </w:t>
      </w:r>
      <w:r w:rsidRPr="008057C1">
        <w:rPr>
          <w:b/>
        </w:rPr>
        <w:t xml:space="preserve">Maintenance </w:t>
      </w:r>
      <w:r w:rsidRPr="008057C1">
        <w:t>&gt;</w:t>
      </w:r>
      <w:r w:rsidRPr="008057C1">
        <w:rPr>
          <w:b/>
        </w:rPr>
        <w:t xml:space="preserve"> HDD Operation </w:t>
      </w:r>
      <w:r w:rsidRPr="008057C1">
        <w:t>&gt;</w:t>
      </w:r>
      <w:r w:rsidRPr="008057C1">
        <w:rPr>
          <w:b/>
        </w:rPr>
        <w:t xml:space="preserve"> HDD Clone</w:t>
      </w:r>
      <w:r w:rsidRPr="008057C1">
        <w:t>.</w:t>
      </w:r>
    </w:p>
    <w:p w14:paraId="67417846" w14:textId="43780CDA" w:rsidR="003B3B8C" w:rsidRPr="008057C1" w:rsidRDefault="008C6B93" w:rsidP="003B3B8C">
      <w:pPr>
        <w:pStyle w:val="E-Figure"/>
      </w:pPr>
      <w:r w:rsidRPr="008057C1">
        <w:rPr>
          <w:noProof/>
          <w:bdr w:val="single" w:sz="6" w:space="0" w:color="BFBFBF"/>
        </w:rPr>
        <w:drawing>
          <wp:inline distT="0" distB="0" distL="0" distR="0" wp14:anchorId="6B9738D6" wp14:editId="0C26B19A">
            <wp:extent cx="5038725" cy="2705100"/>
            <wp:effectExtent l="19050" t="19050" r="28575" b="19050"/>
            <wp:docPr id="23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038725" cy="2705100"/>
                    </a:xfrm>
                    <a:prstGeom prst="rect">
                      <a:avLst/>
                    </a:prstGeom>
                    <a:noFill/>
                    <a:ln w="9525" cmpd="sng">
                      <a:solidFill>
                        <a:schemeClr val="bg1">
                          <a:lumMod val="75000"/>
                          <a:lumOff val="0"/>
                        </a:schemeClr>
                      </a:solidFill>
                      <a:miter lim="800000"/>
                      <a:headEnd/>
                      <a:tailEnd/>
                    </a:ln>
                    <a:effectLst/>
                  </pic:spPr>
                </pic:pic>
              </a:graphicData>
            </a:graphic>
          </wp:inline>
        </w:drawing>
      </w:r>
    </w:p>
    <w:p w14:paraId="55AFFE67" w14:textId="77777777" w:rsidR="003B3B8C" w:rsidRPr="008057C1" w:rsidRDefault="003B3B8C" w:rsidP="00A416BD">
      <w:pPr>
        <w:pStyle w:val="E-FigureDescription"/>
        <w:rPr>
          <w:kern w:val="0"/>
          <w:szCs w:val="18"/>
        </w:rPr>
      </w:pPr>
      <w:r w:rsidRPr="008057C1">
        <w:t>HDD Clone</w:t>
      </w:r>
    </w:p>
    <w:p w14:paraId="5BBFA19D" w14:textId="77777777" w:rsidR="003B3B8C" w:rsidRPr="008057C1" w:rsidRDefault="003B3B8C" w:rsidP="003B3B8C">
      <w:pPr>
        <w:pStyle w:val="E-Step"/>
        <w:ind w:left="240" w:right="240" w:firstLine="720"/>
      </w:pPr>
      <w:r w:rsidRPr="008057C1">
        <w:t>Check the HDD to clone. The capacity of selected HDD must match the capacity of clone destination.</w:t>
      </w:r>
    </w:p>
    <w:p w14:paraId="61A7E8F6" w14:textId="77777777" w:rsidR="003B3B8C" w:rsidRPr="008057C1" w:rsidRDefault="003B3B8C" w:rsidP="003B3B8C">
      <w:pPr>
        <w:pStyle w:val="E-Step"/>
        <w:ind w:left="240" w:right="240" w:firstLine="720"/>
      </w:pPr>
      <w:r w:rsidRPr="008057C1">
        <w:t xml:space="preserve">Click </w:t>
      </w:r>
      <w:r w:rsidRPr="008057C1">
        <w:rPr>
          <w:b/>
        </w:rPr>
        <w:t>Clone</w:t>
      </w:r>
      <w:r w:rsidRPr="008057C1">
        <w:t>.</w:t>
      </w:r>
    </w:p>
    <w:p w14:paraId="01A118E9" w14:textId="77777777" w:rsidR="003B3B8C" w:rsidRPr="008057C1" w:rsidRDefault="003B3B8C" w:rsidP="003B3B8C">
      <w:pPr>
        <w:pStyle w:val="E-Step"/>
        <w:ind w:left="240" w:right="240" w:firstLine="720"/>
      </w:pPr>
      <w:r w:rsidRPr="008057C1">
        <w:t xml:space="preserve">Click </w:t>
      </w:r>
      <w:r w:rsidRPr="008057C1">
        <w:rPr>
          <w:b/>
        </w:rPr>
        <w:t>Yes</w:t>
      </w:r>
      <w:r w:rsidRPr="008057C1">
        <w:t xml:space="preserve"> on popup message box to continue clone.</w:t>
      </w:r>
    </w:p>
    <w:p w14:paraId="1C455992" w14:textId="5F7E1E75" w:rsidR="003B3B8C" w:rsidRPr="008057C1" w:rsidRDefault="008C6B93" w:rsidP="003B3B8C">
      <w:pPr>
        <w:pStyle w:val="E-Figure"/>
      </w:pPr>
      <w:r w:rsidRPr="008057C1">
        <w:rPr>
          <w:noProof/>
          <w:bdr w:val="single" w:sz="6" w:space="0" w:color="BFBFBF"/>
        </w:rPr>
        <w:lastRenderedPageBreak/>
        <w:drawing>
          <wp:inline distT="0" distB="0" distL="0" distR="0" wp14:anchorId="236C5AD0" wp14:editId="3C13D278">
            <wp:extent cx="3286125" cy="2009775"/>
            <wp:effectExtent l="19050" t="19050" r="28575" b="28575"/>
            <wp:docPr id="2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286125" cy="2009775"/>
                    </a:xfrm>
                    <a:prstGeom prst="rect">
                      <a:avLst/>
                    </a:prstGeom>
                    <a:noFill/>
                    <a:ln w="9525" cmpd="sng">
                      <a:solidFill>
                        <a:schemeClr val="bg1">
                          <a:lumMod val="75000"/>
                          <a:lumOff val="0"/>
                        </a:schemeClr>
                      </a:solidFill>
                      <a:miter lim="800000"/>
                      <a:headEnd/>
                      <a:tailEnd/>
                    </a:ln>
                    <a:effectLst/>
                  </pic:spPr>
                </pic:pic>
              </a:graphicData>
            </a:graphic>
          </wp:inline>
        </w:drawing>
      </w:r>
    </w:p>
    <w:p w14:paraId="2B89EEFD" w14:textId="77777777" w:rsidR="003B3B8C" w:rsidRPr="008057C1" w:rsidRDefault="003B3B8C" w:rsidP="00A416BD">
      <w:pPr>
        <w:pStyle w:val="E-FigureDescription"/>
      </w:pPr>
      <w:r w:rsidRPr="008057C1">
        <w:t>Message Box</w:t>
      </w:r>
    </w:p>
    <w:p w14:paraId="65A220AF" w14:textId="77777777" w:rsidR="003B3B8C" w:rsidRPr="008057C1" w:rsidRDefault="003B3B8C" w:rsidP="003B3B8C">
      <w:pPr>
        <w:pStyle w:val="3"/>
      </w:pPr>
      <w:bookmarkStart w:id="688" w:name="_Toc14181417"/>
      <w:r w:rsidRPr="008057C1">
        <w:rPr>
          <w:rFonts w:eastAsia="宋体"/>
        </w:rPr>
        <w:t>S.M.A.R.T</w:t>
      </w:r>
      <w:r w:rsidRPr="008057C1">
        <w:t xml:space="preserve"> Detection</w:t>
      </w:r>
      <w:bookmarkEnd w:id="688"/>
      <w:r w:rsidRPr="008057C1">
        <w:rPr>
          <w:rFonts w:eastAsia="宋体"/>
        </w:rPr>
        <w:t xml:space="preserve"> </w:t>
      </w:r>
    </w:p>
    <w:p w14:paraId="17CCC7AF" w14:textId="77777777" w:rsidR="003B3B8C" w:rsidRPr="008057C1" w:rsidRDefault="003B3B8C" w:rsidP="003B3B8C">
      <w:pPr>
        <w:pStyle w:val="E-Purpose"/>
      </w:pPr>
      <w:r w:rsidRPr="008057C1">
        <w:t>Purpose:</w:t>
      </w:r>
    </w:p>
    <w:p w14:paraId="26154829" w14:textId="7D486806" w:rsidR="003B3B8C" w:rsidRPr="008057C1" w:rsidRDefault="00C27B47" w:rsidP="003B3B8C">
      <w:pPr>
        <w:rPr>
          <w:i/>
          <w:szCs w:val="18"/>
        </w:rPr>
      </w:pPr>
      <w:r w:rsidRPr="00B86575">
        <w:rPr>
          <w:rStyle w:val="af9"/>
          <w:i w:val="0"/>
          <w:szCs w:val="18"/>
        </w:rPr>
        <w:t>The device provides HDD detection function</w:t>
      </w:r>
      <w:r>
        <w:rPr>
          <w:rStyle w:val="af9"/>
          <w:i w:val="0"/>
          <w:szCs w:val="18"/>
        </w:rPr>
        <w:t xml:space="preserve"> including</w:t>
      </w:r>
      <w:r w:rsidRPr="00B86575">
        <w:rPr>
          <w:rStyle w:val="af9"/>
          <w:i w:val="0"/>
          <w:szCs w:val="18"/>
        </w:rPr>
        <w:t xml:space="preserve"> S.M.A.R.T. and Bad Sector Detection technique.</w:t>
      </w:r>
      <w:r w:rsidR="003B3B8C" w:rsidRPr="008057C1">
        <w:rPr>
          <w:rStyle w:val="af9"/>
          <w:i w:val="0"/>
          <w:szCs w:val="18"/>
        </w:rPr>
        <w:t xml:space="preserve"> The S.M.A.R.T.</w:t>
      </w:r>
      <w:r w:rsidR="003B3B8C" w:rsidRPr="008057C1">
        <w:rPr>
          <w:i/>
          <w:szCs w:val="18"/>
        </w:rPr>
        <w:t xml:space="preserve"> (</w:t>
      </w:r>
      <w:r w:rsidR="003B3B8C" w:rsidRPr="008057C1">
        <w:rPr>
          <w:rStyle w:val="af9"/>
          <w:i w:val="0"/>
          <w:szCs w:val="18"/>
        </w:rPr>
        <w:t>Self-Monitoring, Analysis and Reporting Technology</w:t>
      </w:r>
      <w:r w:rsidR="003B3B8C" w:rsidRPr="008057C1">
        <w:rPr>
          <w:i/>
          <w:szCs w:val="18"/>
        </w:rPr>
        <w:t>)</w:t>
      </w:r>
      <w:r w:rsidR="003B3B8C" w:rsidRPr="008057C1">
        <w:rPr>
          <w:szCs w:val="18"/>
        </w:rPr>
        <w:t xml:space="preserve"> is a monitoring system for HDD to detect a</w:t>
      </w:r>
      <w:r w:rsidR="003B3B8C" w:rsidRPr="008057C1">
        <w:rPr>
          <w:rStyle w:val="af9"/>
          <w:i w:val="0"/>
        </w:rPr>
        <w:t xml:space="preserve">nd </w:t>
      </w:r>
      <w:r w:rsidR="003B3B8C" w:rsidRPr="008057C1">
        <w:rPr>
          <w:rStyle w:val="af9"/>
          <w:i w:val="0"/>
          <w:szCs w:val="18"/>
        </w:rPr>
        <w:t xml:space="preserve">report on various indicators of reliability in the hopes of anticipating failures. </w:t>
      </w:r>
    </w:p>
    <w:p w14:paraId="197E2098" w14:textId="7A2AF0C0" w:rsidR="003B3B8C" w:rsidRPr="008057C1" w:rsidRDefault="003B3B8C" w:rsidP="003B3B8C">
      <w:pPr>
        <w:pStyle w:val="E-Step"/>
        <w:ind w:left="240" w:right="240" w:firstLine="720"/>
      </w:pPr>
      <w:r w:rsidRPr="008057C1">
        <w:rPr>
          <w:rFonts w:eastAsia="宋体"/>
        </w:rPr>
        <w:t xml:space="preserve">Go to </w:t>
      </w:r>
      <w:r w:rsidRPr="008057C1">
        <w:rPr>
          <w:rFonts w:eastAsia="宋体"/>
          <w:b/>
        </w:rPr>
        <w:t>Maintenance</w:t>
      </w:r>
      <w:r w:rsidRPr="008057C1">
        <w:rPr>
          <w:rFonts w:eastAsia="宋体"/>
        </w:rPr>
        <w:t xml:space="preserve"> </w:t>
      </w:r>
      <w:r w:rsidRPr="008057C1">
        <w:t xml:space="preserve">&gt; </w:t>
      </w:r>
      <w:r w:rsidRPr="008057C1">
        <w:rPr>
          <w:rFonts w:eastAsia="宋体"/>
          <w:b/>
        </w:rPr>
        <w:t>HDD Operation</w:t>
      </w:r>
      <w:r w:rsidRPr="008057C1">
        <w:rPr>
          <w:rFonts w:eastAsia="宋体"/>
        </w:rPr>
        <w:t xml:space="preserve"> &gt;</w:t>
      </w:r>
      <w:r w:rsidRPr="008057C1">
        <w:rPr>
          <w:rFonts w:eastAsia="宋体"/>
          <w:b/>
        </w:rPr>
        <w:t xml:space="preserve"> </w:t>
      </w:r>
      <w:r w:rsidRPr="008057C1">
        <w:rPr>
          <w:rStyle w:val="af9"/>
          <w:b/>
          <w:i w:val="0"/>
          <w:szCs w:val="18"/>
        </w:rPr>
        <w:t>S.M.A.R.T.</w:t>
      </w:r>
      <w:r w:rsidRPr="008057C1">
        <w:rPr>
          <w:rFonts w:eastAsia="宋体"/>
        </w:rPr>
        <w:t xml:space="preserve"> </w:t>
      </w:r>
    </w:p>
    <w:p w14:paraId="16B51694" w14:textId="77777777" w:rsidR="003B3B8C" w:rsidRPr="008057C1" w:rsidRDefault="003B3B8C" w:rsidP="003B3B8C">
      <w:pPr>
        <w:pStyle w:val="E-Step"/>
        <w:ind w:left="240" w:right="240" w:firstLine="720"/>
      </w:pPr>
      <w:r w:rsidRPr="008057C1">
        <w:t>Select the HDD to view its S.M.A.R.T information list</w:t>
      </w:r>
      <w:r w:rsidRPr="008057C1">
        <w:rPr>
          <w:rFonts w:eastAsia="宋体"/>
        </w:rPr>
        <w:t>.</w:t>
      </w:r>
    </w:p>
    <w:p w14:paraId="3C2FD773" w14:textId="6A253312" w:rsidR="003B3B8C" w:rsidRPr="008057C1" w:rsidRDefault="003B3B8C" w:rsidP="003B3B8C">
      <w:pPr>
        <w:pStyle w:val="E-Step"/>
        <w:ind w:left="240" w:right="240" w:firstLine="720"/>
      </w:pPr>
      <w:r w:rsidRPr="008057C1">
        <w:t>S</w:t>
      </w:r>
      <w:r w:rsidRPr="008057C1">
        <w:rPr>
          <w:rFonts w:eastAsia="宋体"/>
        </w:rPr>
        <w:t xml:space="preserve">elect </w:t>
      </w:r>
      <w:r w:rsidRPr="008057C1">
        <w:t xml:space="preserve">the self-test types as </w:t>
      </w:r>
      <w:r w:rsidRPr="008057C1">
        <w:rPr>
          <w:b/>
        </w:rPr>
        <w:t>Short Test</w:t>
      </w:r>
      <w:r w:rsidRPr="008057C1">
        <w:t xml:space="preserve">, </w:t>
      </w:r>
      <w:r w:rsidRPr="008057C1">
        <w:rPr>
          <w:b/>
        </w:rPr>
        <w:t>Expanded Test</w:t>
      </w:r>
      <w:r w:rsidRPr="008057C1">
        <w:t xml:space="preserve"> or </w:t>
      </w:r>
      <w:r w:rsidRPr="008057C1">
        <w:rPr>
          <w:b/>
        </w:rPr>
        <w:t>Conveyance Test</w:t>
      </w:r>
      <w:r w:rsidRPr="008057C1">
        <w:t>.</w:t>
      </w:r>
    </w:p>
    <w:p w14:paraId="12692CA6" w14:textId="77777777" w:rsidR="003B3B8C" w:rsidRPr="008057C1" w:rsidRDefault="003B3B8C" w:rsidP="003B3B8C">
      <w:pPr>
        <w:pStyle w:val="E-Step"/>
        <w:ind w:left="240" w:right="240" w:firstLine="720"/>
      </w:pPr>
      <w:r w:rsidRPr="008057C1">
        <w:t xml:space="preserve">Click </w:t>
      </w:r>
      <w:r w:rsidRPr="008057C1">
        <w:rPr>
          <w:rFonts w:eastAsia="宋体"/>
          <w:b/>
        </w:rPr>
        <w:t>Self-Test</w:t>
      </w:r>
      <w:r w:rsidRPr="008057C1">
        <w:rPr>
          <w:rFonts w:eastAsia="宋体"/>
        </w:rPr>
        <w:t xml:space="preserve"> </w:t>
      </w:r>
      <w:r w:rsidRPr="008057C1">
        <w:t>to start the S.M.A.R.T. HDD self-evaluation</w:t>
      </w:r>
      <w:r w:rsidRPr="008057C1">
        <w:rPr>
          <w:rFonts w:eastAsia="宋体"/>
        </w:rPr>
        <w:t>.</w:t>
      </w:r>
    </w:p>
    <w:p w14:paraId="67E295EC" w14:textId="77777777" w:rsidR="003B3B8C" w:rsidRPr="008057C1" w:rsidRDefault="003B3B8C" w:rsidP="003B3B8C">
      <w:pPr>
        <w:pStyle w:val="E-Step"/>
        <w:ind w:left="240" w:right="240" w:firstLine="720"/>
      </w:pPr>
      <w:r w:rsidRPr="008057C1">
        <w:t>The related information of the S.M.A.R.T. is shown on the interface.</w:t>
      </w:r>
      <w:r w:rsidRPr="008057C1">
        <w:rPr>
          <w:rFonts w:eastAsia="宋体"/>
        </w:rPr>
        <w:t xml:space="preserve"> You can check the HDD status.</w:t>
      </w:r>
    </w:p>
    <w:p w14:paraId="7A9E72B8" w14:textId="1EFFAAFC" w:rsidR="003B3B8C" w:rsidRPr="008057C1" w:rsidRDefault="008C6B93" w:rsidP="003B3B8C">
      <w:pPr>
        <w:pStyle w:val="E-Figure"/>
      </w:pPr>
      <w:r w:rsidRPr="008057C1">
        <w:rPr>
          <w:noProof/>
          <w:bdr w:val="single" w:sz="4" w:space="0" w:color="BFBFBF"/>
        </w:rPr>
        <w:lastRenderedPageBreak/>
        <w:drawing>
          <wp:inline distT="0" distB="0" distL="0" distR="0" wp14:anchorId="0EE494CA" wp14:editId="4D3C57C3">
            <wp:extent cx="5324475" cy="3419475"/>
            <wp:effectExtent l="19050" t="19050" r="28575" b="28575"/>
            <wp:docPr id="239" name="图片 239" descr="SM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SMART"/>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324475" cy="3419475"/>
                    </a:xfrm>
                    <a:prstGeom prst="rect">
                      <a:avLst/>
                    </a:prstGeom>
                    <a:noFill/>
                    <a:ln w="6350" cmpd="sng">
                      <a:solidFill>
                        <a:schemeClr val="bg1">
                          <a:lumMod val="75000"/>
                          <a:lumOff val="0"/>
                        </a:schemeClr>
                      </a:solidFill>
                      <a:miter lim="800000"/>
                      <a:headEnd/>
                      <a:tailEnd/>
                    </a:ln>
                    <a:effectLst/>
                  </pic:spPr>
                </pic:pic>
              </a:graphicData>
            </a:graphic>
          </wp:inline>
        </w:drawing>
      </w:r>
    </w:p>
    <w:p w14:paraId="2BA403F1" w14:textId="77777777" w:rsidR="003B3B8C" w:rsidRPr="008057C1" w:rsidRDefault="003B3B8C" w:rsidP="00A416BD">
      <w:pPr>
        <w:pStyle w:val="E-FigureDescription"/>
        <w:rPr>
          <w:rFonts w:eastAsia="宋体"/>
        </w:rPr>
      </w:pPr>
      <w:r w:rsidRPr="008057C1">
        <w:t>S.M.A.R.T Settings Interface</w:t>
      </w:r>
    </w:p>
    <w:p w14:paraId="4E37FB35" w14:textId="77777777" w:rsidR="003B3B8C" w:rsidRPr="008057C1" w:rsidRDefault="003B3B8C" w:rsidP="003B3B8C">
      <w:pPr>
        <w:pStyle w:val="E-Note"/>
        <w:ind w:left="240"/>
      </w:pPr>
    </w:p>
    <w:p w14:paraId="54AD051B" w14:textId="57D262C2" w:rsidR="003B3B8C" w:rsidRPr="008057C1" w:rsidRDefault="003B3B8C" w:rsidP="003B3B8C">
      <w:pPr>
        <w:pStyle w:val="E-NoteText"/>
      </w:pPr>
      <w:r w:rsidRPr="008057C1">
        <w:t xml:space="preserve">If you want to use the HDD even when the S.M.A.R.T. checking is failed, you can check </w:t>
      </w:r>
      <w:r w:rsidRPr="008057C1">
        <w:rPr>
          <w:b/>
        </w:rPr>
        <w:t>Continue to use the disk when self-evaluation is failed</w:t>
      </w:r>
      <w:r w:rsidRPr="008057C1">
        <w:t>.</w:t>
      </w:r>
    </w:p>
    <w:p w14:paraId="0CA9C962" w14:textId="77777777" w:rsidR="003B3B8C" w:rsidRPr="008057C1" w:rsidRDefault="003B3B8C" w:rsidP="003B3B8C">
      <w:pPr>
        <w:pStyle w:val="3"/>
        <w:rPr>
          <w:rFonts w:eastAsia="宋体"/>
        </w:rPr>
      </w:pPr>
      <w:bookmarkStart w:id="689" w:name="_Toc14181418"/>
      <w:r w:rsidRPr="008057C1">
        <w:rPr>
          <w:rFonts w:eastAsia="宋体"/>
        </w:rPr>
        <w:t>Bad Sector Detection</w:t>
      </w:r>
      <w:bookmarkEnd w:id="689"/>
    </w:p>
    <w:p w14:paraId="689F6FA5" w14:textId="77777777" w:rsidR="003B3B8C" w:rsidRPr="008057C1" w:rsidRDefault="003B3B8C" w:rsidP="003B3B8C">
      <w:pPr>
        <w:pStyle w:val="E-Step"/>
        <w:ind w:left="240" w:right="240" w:firstLine="720"/>
      </w:pPr>
      <w:r w:rsidRPr="008057C1">
        <w:rPr>
          <w:rFonts w:eastAsia="宋体"/>
        </w:rPr>
        <w:t xml:space="preserve">Go to </w:t>
      </w:r>
      <w:r w:rsidRPr="008057C1">
        <w:rPr>
          <w:rFonts w:eastAsia="宋体"/>
          <w:b/>
        </w:rPr>
        <w:t>Maintenance</w:t>
      </w:r>
      <w:r w:rsidRPr="008057C1">
        <w:rPr>
          <w:rFonts w:eastAsia="宋体"/>
        </w:rPr>
        <w:t xml:space="preserve"> </w:t>
      </w:r>
      <w:r w:rsidRPr="008057C1">
        <w:t xml:space="preserve">&gt; </w:t>
      </w:r>
      <w:r w:rsidRPr="008057C1">
        <w:rPr>
          <w:rFonts w:eastAsia="宋体"/>
          <w:b/>
        </w:rPr>
        <w:t>HDD Operation</w:t>
      </w:r>
      <w:r w:rsidRPr="008057C1">
        <w:rPr>
          <w:rFonts w:eastAsia="宋体"/>
        </w:rPr>
        <w:t xml:space="preserve"> &gt;</w:t>
      </w:r>
      <w:r w:rsidRPr="008057C1">
        <w:rPr>
          <w:rFonts w:eastAsia="宋体"/>
          <w:b/>
        </w:rPr>
        <w:t xml:space="preserve"> </w:t>
      </w:r>
      <w:r w:rsidRPr="008057C1">
        <w:rPr>
          <w:b/>
        </w:rPr>
        <w:t>Bad Sector Detection</w:t>
      </w:r>
      <w:r w:rsidRPr="008057C1">
        <w:t>.</w:t>
      </w:r>
    </w:p>
    <w:p w14:paraId="478AEBE0" w14:textId="77777777" w:rsidR="003B3B8C" w:rsidRPr="008057C1" w:rsidRDefault="003B3B8C" w:rsidP="003B3B8C">
      <w:pPr>
        <w:pStyle w:val="E-Step"/>
        <w:ind w:left="240" w:right="240" w:firstLine="720"/>
      </w:pPr>
      <w:r w:rsidRPr="008057C1">
        <w:t>Select the HDD No. in the dropdown list you want to configure</w:t>
      </w:r>
      <w:r w:rsidRPr="008057C1">
        <w:rPr>
          <w:rFonts w:eastAsia="宋体"/>
        </w:rPr>
        <w:t>.</w:t>
      </w:r>
    </w:p>
    <w:p w14:paraId="3787CF89" w14:textId="77777777" w:rsidR="003B3B8C" w:rsidRPr="008057C1" w:rsidRDefault="003B3B8C" w:rsidP="003B3B8C">
      <w:pPr>
        <w:pStyle w:val="E-Step"/>
        <w:ind w:left="240" w:right="240" w:firstLine="720"/>
      </w:pPr>
      <w:r w:rsidRPr="008057C1">
        <w:rPr>
          <w:rFonts w:eastAsia="宋体"/>
        </w:rPr>
        <w:t xml:space="preserve">Select </w:t>
      </w:r>
      <w:r w:rsidRPr="008057C1">
        <w:rPr>
          <w:b/>
        </w:rPr>
        <w:t>All Detection</w:t>
      </w:r>
      <w:r w:rsidRPr="008057C1">
        <w:t xml:space="preserve"> or </w:t>
      </w:r>
      <w:r w:rsidRPr="008057C1">
        <w:rPr>
          <w:b/>
        </w:rPr>
        <w:t>Key Area Detection</w:t>
      </w:r>
      <w:r w:rsidRPr="008057C1">
        <w:t xml:space="preserve"> as the detection type.</w:t>
      </w:r>
    </w:p>
    <w:p w14:paraId="70318878" w14:textId="169CC655" w:rsidR="003B3B8C" w:rsidRPr="008057C1" w:rsidRDefault="003B3B8C" w:rsidP="003B3B8C">
      <w:pPr>
        <w:pStyle w:val="E-Step"/>
        <w:ind w:left="240" w:right="240" w:firstLine="720"/>
      </w:pPr>
      <w:r w:rsidRPr="008057C1">
        <w:t xml:space="preserve">Click </w:t>
      </w:r>
      <w:r w:rsidRPr="008057C1">
        <w:rPr>
          <w:rFonts w:eastAsia="宋体"/>
          <w:b/>
        </w:rPr>
        <w:t>Self-Test</w:t>
      </w:r>
      <w:r w:rsidRPr="008057C1">
        <w:t xml:space="preserve"> to start the detection.</w:t>
      </w:r>
    </w:p>
    <w:p w14:paraId="374D4B4C" w14:textId="63DEB269" w:rsidR="003B3B8C" w:rsidRPr="008057C1" w:rsidRDefault="008C6B93" w:rsidP="003B3B8C">
      <w:pPr>
        <w:pStyle w:val="E-Figure"/>
      </w:pPr>
      <w:r w:rsidRPr="008057C1">
        <w:rPr>
          <w:noProof/>
          <w:bdr w:val="single" w:sz="4" w:space="0" w:color="BFBFBF"/>
        </w:rPr>
        <w:lastRenderedPageBreak/>
        <w:drawing>
          <wp:inline distT="0" distB="0" distL="0" distR="0" wp14:anchorId="722CB7D6" wp14:editId="60F64C6C">
            <wp:extent cx="5038725" cy="3133725"/>
            <wp:effectExtent l="19050" t="19050" r="28575" b="28575"/>
            <wp:docPr id="240" name="图片 240" descr="Bad Sector Det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Bad Sector Detection"/>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038725" cy="3133725"/>
                    </a:xfrm>
                    <a:prstGeom prst="rect">
                      <a:avLst/>
                    </a:prstGeom>
                    <a:noFill/>
                    <a:ln w="6350" cmpd="sng">
                      <a:solidFill>
                        <a:schemeClr val="bg1">
                          <a:lumMod val="75000"/>
                          <a:lumOff val="0"/>
                        </a:schemeClr>
                      </a:solidFill>
                      <a:miter lim="800000"/>
                      <a:headEnd/>
                      <a:tailEnd/>
                    </a:ln>
                    <a:effectLst/>
                  </pic:spPr>
                </pic:pic>
              </a:graphicData>
            </a:graphic>
          </wp:inline>
        </w:drawing>
      </w:r>
    </w:p>
    <w:p w14:paraId="2B4E6513" w14:textId="77777777" w:rsidR="003B3B8C" w:rsidRPr="008057C1" w:rsidRDefault="003B3B8C" w:rsidP="00A416BD">
      <w:pPr>
        <w:pStyle w:val="E-FigureDescription"/>
      </w:pPr>
      <w:r w:rsidRPr="008057C1">
        <w:t>Bad Sector Detection</w:t>
      </w:r>
    </w:p>
    <w:p w14:paraId="798841CC" w14:textId="77777777" w:rsidR="003B3B8C" w:rsidRPr="008057C1" w:rsidRDefault="003B3B8C" w:rsidP="003A5BE4">
      <w:pPr>
        <w:numPr>
          <w:ilvl w:val="0"/>
          <w:numId w:val="65"/>
        </w:numPr>
        <w:rPr>
          <w:szCs w:val="18"/>
        </w:rPr>
      </w:pPr>
      <w:r w:rsidRPr="008057C1">
        <w:rPr>
          <w:szCs w:val="18"/>
        </w:rPr>
        <w:t>You can also pause/resume or cancel the detection.</w:t>
      </w:r>
    </w:p>
    <w:p w14:paraId="7B511C47" w14:textId="1E258A79" w:rsidR="003B3B8C" w:rsidRPr="008057C1" w:rsidRDefault="003B3B8C" w:rsidP="003A5BE4">
      <w:pPr>
        <w:numPr>
          <w:ilvl w:val="0"/>
          <w:numId w:val="65"/>
        </w:numPr>
        <w:rPr>
          <w:szCs w:val="18"/>
        </w:rPr>
      </w:pPr>
      <w:r w:rsidRPr="008057C1">
        <w:rPr>
          <w:szCs w:val="18"/>
        </w:rPr>
        <w:t xml:space="preserve">After testing completed, click </w:t>
      </w:r>
      <w:r w:rsidRPr="008057C1">
        <w:rPr>
          <w:b/>
          <w:szCs w:val="18"/>
        </w:rPr>
        <w:t>Error information</w:t>
      </w:r>
      <w:r w:rsidRPr="008057C1">
        <w:rPr>
          <w:szCs w:val="18"/>
        </w:rPr>
        <w:t xml:space="preserve"> to see the detailed damage information.</w:t>
      </w:r>
    </w:p>
    <w:p w14:paraId="71B6C2A8" w14:textId="77777777" w:rsidR="003B3B8C" w:rsidRPr="008057C1" w:rsidRDefault="003B3B8C" w:rsidP="0049083C">
      <w:pPr>
        <w:pStyle w:val="3"/>
        <w:rPr>
          <w:lang w:eastAsia="en-US"/>
        </w:rPr>
      </w:pPr>
      <w:bookmarkStart w:id="690" w:name="_Toc14181419"/>
      <w:r w:rsidRPr="008057C1">
        <w:rPr>
          <w:rFonts w:eastAsia="宋体"/>
        </w:rPr>
        <w:t>HDD Health Detection</w:t>
      </w:r>
      <w:bookmarkEnd w:id="690"/>
    </w:p>
    <w:p w14:paraId="0B569268" w14:textId="77777777" w:rsidR="003B3B8C" w:rsidRPr="008057C1" w:rsidRDefault="003B3B8C" w:rsidP="003B3B8C">
      <w:pPr>
        <w:pStyle w:val="E-Purpose"/>
      </w:pPr>
      <w:r w:rsidRPr="008057C1">
        <w:t>Purpose:</w:t>
      </w:r>
    </w:p>
    <w:p w14:paraId="133B5E80" w14:textId="0584C785" w:rsidR="003B3B8C" w:rsidRPr="008057C1" w:rsidRDefault="003B3B8C" w:rsidP="003B3B8C">
      <w:pPr>
        <w:pStyle w:val="E-Content"/>
      </w:pPr>
      <w:r w:rsidRPr="008057C1">
        <w:t>You can view the health status of Seagate HDD</w:t>
      </w:r>
      <w:r w:rsidR="00025236" w:rsidRPr="008057C1">
        <w:t xml:space="preserve"> </w:t>
      </w:r>
      <w:r w:rsidR="00C6208D" w:rsidRPr="008057C1">
        <w:t xml:space="preserve">that </w:t>
      </w:r>
      <w:r w:rsidR="00025236" w:rsidRPr="008057C1">
        <w:t>generate</w:t>
      </w:r>
      <w:r w:rsidR="009C5CE0" w:rsidRPr="008057C1">
        <w:t>d</w:t>
      </w:r>
      <w:r w:rsidR="000854F6" w:rsidRPr="008057C1">
        <w:t xml:space="preserve"> </w:t>
      </w:r>
      <w:r w:rsidR="006A1BC4" w:rsidRPr="008057C1">
        <w:t>after</w:t>
      </w:r>
      <w:r w:rsidR="00946239" w:rsidRPr="008057C1">
        <w:t xml:space="preserve"> </w:t>
      </w:r>
      <w:r w:rsidR="00025236" w:rsidRPr="008057C1">
        <w:t xml:space="preserve">October </w:t>
      </w:r>
      <w:r w:rsidR="00946239" w:rsidRPr="008057C1">
        <w:t>1th</w:t>
      </w:r>
      <w:r w:rsidR="00E55581" w:rsidRPr="008057C1">
        <w:t>,</w:t>
      </w:r>
      <w:r w:rsidR="00946239" w:rsidRPr="008057C1">
        <w:t xml:space="preserve"> </w:t>
      </w:r>
      <w:r w:rsidR="00025236" w:rsidRPr="008057C1">
        <w:t>2017</w:t>
      </w:r>
      <w:r w:rsidR="00C13A43" w:rsidRPr="008057C1">
        <w:t xml:space="preserve"> and</w:t>
      </w:r>
      <w:r w:rsidR="00025236" w:rsidRPr="008057C1">
        <w:t xml:space="preserve"> </w:t>
      </w:r>
      <w:r w:rsidR="00CE3B6A">
        <w:t xml:space="preserve">provides </w:t>
      </w:r>
      <w:r w:rsidR="00025236" w:rsidRPr="008057C1">
        <w:t>c</w:t>
      </w:r>
      <w:r w:rsidR="00363299" w:rsidRPr="008057C1">
        <w:t>apacity</w:t>
      </w:r>
      <w:r w:rsidR="00C13A43" w:rsidRPr="008057C1">
        <w:t xml:space="preserve"> ranges from </w:t>
      </w:r>
      <w:r w:rsidR="00363299" w:rsidRPr="008057C1">
        <w:t>4 TB to 8 TB.</w:t>
      </w:r>
      <w:r w:rsidRPr="008057C1">
        <w:t xml:space="preserve"> </w:t>
      </w:r>
      <w:r w:rsidR="00363299" w:rsidRPr="008057C1">
        <w:t>The function</w:t>
      </w:r>
      <w:r w:rsidRPr="008057C1">
        <w:t xml:space="preserve"> helps you to troubleshoot HDD problems. Compared with S.M.A.R.T function, health detection shows HDD status with more details.</w:t>
      </w:r>
    </w:p>
    <w:p w14:paraId="67A5093F" w14:textId="77777777" w:rsidR="003B3B8C" w:rsidRPr="008057C1" w:rsidRDefault="003B3B8C" w:rsidP="003B3B8C">
      <w:pPr>
        <w:pStyle w:val="E-Step"/>
        <w:ind w:left="240" w:right="240" w:firstLine="720"/>
      </w:pPr>
      <w:r w:rsidRPr="008057C1">
        <w:rPr>
          <w:rFonts w:eastAsia="宋体"/>
        </w:rPr>
        <w:t xml:space="preserve">Go to </w:t>
      </w:r>
      <w:r w:rsidRPr="008057C1">
        <w:rPr>
          <w:rFonts w:eastAsia="宋体"/>
          <w:b/>
        </w:rPr>
        <w:t>Maintenance</w:t>
      </w:r>
      <w:r w:rsidRPr="008057C1">
        <w:rPr>
          <w:rFonts w:eastAsia="宋体"/>
        </w:rPr>
        <w:t xml:space="preserve"> &gt;</w:t>
      </w:r>
      <w:r w:rsidRPr="008057C1">
        <w:rPr>
          <w:rFonts w:eastAsia="宋体"/>
          <w:b/>
        </w:rPr>
        <w:t xml:space="preserve"> HDD Operation </w:t>
      </w:r>
      <w:r w:rsidRPr="008057C1">
        <w:rPr>
          <w:rFonts w:eastAsia="宋体"/>
        </w:rPr>
        <w:t>&gt;</w:t>
      </w:r>
      <w:r w:rsidRPr="008057C1">
        <w:rPr>
          <w:rFonts w:eastAsia="宋体"/>
          <w:b/>
        </w:rPr>
        <w:t xml:space="preserve"> Health Detection</w:t>
      </w:r>
      <w:r w:rsidRPr="008057C1">
        <w:rPr>
          <w:rFonts w:eastAsia="宋体"/>
        </w:rPr>
        <w:t>.</w:t>
      </w:r>
    </w:p>
    <w:p w14:paraId="4160B14B" w14:textId="2CABF379" w:rsidR="003B3B8C" w:rsidRPr="008057C1" w:rsidRDefault="008C6B93" w:rsidP="003B3B8C">
      <w:pPr>
        <w:pStyle w:val="E-Figure"/>
        <w:rPr>
          <w:rFonts w:eastAsia="宋体"/>
        </w:rPr>
      </w:pPr>
      <w:r w:rsidRPr="008057C1">
        <w:rPr>
          <w:rFonts w:eastAsia="宋体"/>
          <w:noProof/>
          <w:bdr w:val="single" w:sz="4" w:space="0" w:color="BFBFBF"/>
        </w:rPr>
        <w:drawing>
          <wp:inline distT="0" distB="0" distL="0" distR="0" wp14:anchorId="38957E42" wp14:editId="28ED24DD">
            <wp:extent cx="4362450" cy="2495550"/>
            <wp:effectExtent l="19050" t="19050" r="19050" b="1905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09">
                      <a:extLst>
                        <a:ext uri="{28A0092B-C50C-407E-A947-70E740481C1C}">
                          <a14:useLocalDpi xmlns:a14="http://schemas.microsoft.com/office/drawing/2010/main" val="0"/>
                        </a:ext>
                      </a:extLst>
                    </a:blip>
                    <a:srcRect l="19324"/>
                    <a:stretch>
                      <a:fillRect/>
                    </a:stretch>
                  </pic:blipFill>
                  <pic:spPr bwMode="auto">
                    <a:xfrm>
                      <a:off x="0" y="0"/>
                      <a:ext cx="4362450" cy="2495550"/>
                    </a:xfrm>
                    <a:prstGeom prst="rect">
                      <a:avLst/>
                    </a:prstGeom>
                    <a:noFill/>
                    <a:ln w="6350" cmpd="sng">
                      <a:solidFill>
                        <a:schemeClr val="bg1">
                          <a:lumMod val="75000"/>
                          <a:lumOff val="0"/>
                        </a:schemeClr>
                      </a:solidFill>
                      <a:miter lim="800000"/>
                      <a:headEnd/>
                      <a:tailEnd/>
                    </a:ln>
                    <a:effectLst/>
                  </pic:spPr>
                </pic:pic>
              </a:graphicData>
            </a:graphic>
          </wp:inline>
        </w:drawing>
      </w:r>
    </w:p>
    <w:p w14:paraId="357E6A4E" w14:textId="77777777" w:rsidR="003B3B8C" w:rsidRPr="008057C1" w:rsidRDefault="003B3B8C" w:rsidP="00A416BD">
      <w:pPr>
        <w:pStyle w:val="E-FigureDescription"/>
      </w:pPr>
      <w:r w:rsidRPr="008057C1">
        <w:t>Health Detection</w:t>
      </w:r>
    </w:p>
    <w:p w14:paraId="4DC106EE" w14:textId="77777777" w:rsidR="003B3B8C" w:rsidRPr="008057C1" w:rsidRDefault="003B3B8C" w:rsidP="003B3B8C">
      <w:pPr>
        <w:pStyle w:val="E-Step"/>
        <w:ind w:left="240" w:right="240" w:firstLine="720"/>
      </w:pPr>
      <w:r w:rsidRPr="008057C1">
        <w:rPr>
          <w:rFonts w:eastAsia="宋体"/>
        </w:rPr>
        <w:lastRenderedPageBreak/>
        <w:t>Click a HDD to view details.</w:t>
      </w:r>
    </w:p>
    <w:p w14:paraId="0133B514" w14:textId="4C6970D5" w:rsidR="00811638" w:rsidRPr="008057C1" w:rsidRDefault="00811638" w:rsidP="00B160B9">
      <w:pPr>
        <w:pStyle w:val="2"/>
        <w:rPr>
          <w:noProof w:val="0"/>
        </w:rPr>
      </w:pPr>
      <w:bookmarkStart w:id="691" w:name="_Toc14181420"/>
      <w:r w:rsidRPr="008057C1">
        <w:rPr>
          <w:noProof w:val="0"/>
        </w:rPr>
        <w:t>Search</w:t>
      </w:r>
      <w:r w:rsidR="003B52B9" w:rsidRPr="008057C1">
        <w:rPr>
          <w:noProof w:val="0"/>
        </w:rPr>
        <w:t xml:space="preserve"> &amp; Export</w:t>
      </w:r>
      <w:r w:rsidRPr="008057C1">
        <w:rPr>
          <w:noProof w:val="0"/>
        </w:rPr>
        <w:t xml:space="preserve"> Log Files</w:t>
      </w:r>
      <w:bookmarkEnd w:id="691"/>
    </w:p>
    <w:p w14:paraId="37B660DC" w14:textId="77777777" w:rsidR="00854590" w:rsidRPr="008057C1" w:rsidRDefault="00854590" w:rsidP="00854590">
      <w:pPr>
        <w:ind w:left="2"/>
        <w:rPr>
          <w:b/>
          <w:i/>
          <w:szCs w:val="18"/>
        </w:rPr>
      </w:pPr>
      <w:r w:rsidRPr="008057C1">
        <w:rPr>
          <w:b/>
          <w:i/>
          <w:szCs w:val="18"/>
        </w:rPr>
        <w:t>Purpose:</w:t>
      </w:r>
    </w:p>
    <w:p w14:paraId="6AAEB249" w14:textId="1AD6BA53" w:rsidR="00854590" w:rsidRPr="008057C1" w:rsidRDefault="00854590" w:rsidP="00854590">
      <w:pPr>
        <w:autoSpaceDE w:val="0"/>
        <w:autoSpaceDN w:val="0"/>
        <w:rPr>
          <w:kern w:val="0"/>
          <w:szCs w:val="18"/>
        </w:rPr>
      </w:pPr>
      <w:bookmarkStart w:id="692" w:name="OLE_LINK58"/>
      <w:bookmarkStart w:id="693" w:name="OLE_LINK59"/>
      <w:r w:rsidRPr="008057C1">
        <w:rPr>
          <w:kern w:val="0"/>
          <w:szCs w:val="18"/>
        </w:rPr>
        <w:t xml:space="preserve">The operation, alarm, exception and information of the </w:t>
      </w:r>
      <w:r w:rsidR="00485A73" w:rsidRPr="008057C1">
        <w:rPr>
          <w:kern w:val="0"/>
          <w:szCs w:val="18"/>
        </w:rPr>
        <w:t>device</w:t>
      </w:r>
      <w:r w:rsidRPr="008057C1">
        <w:rPr>
          <w:kern w:val="0"/>
          <w:szCs w:val="18"/>
        </w:rPr>
        <w:t xml:space="preserve"> can be stored in</w:t>
      </w:r>
      <w:r w:rsidR="003B52B9" w:rsidRPr="008057C1">
        <w:rPr>
          <w:kern w:val="0"/>
          <w:szCs w:val="18"/>
        </w:rPr>
        <w:t xml:space="preserve"> log files, which can be viewed and exported </w:t>
      </w:r>
      <w:r w:rsidR="00CC00A2">
        <w:rPr>
          <w:kern w:val="0"/>
          <w:szCs w:val="18"/>
        </w:rPr>
        <w:t>at any</w:t>
      </w:r>
      <w:r w:rsidR="00CC00A2" w:rsidRPr="008057C1">
        <w:rPr>
          <w:kern w:val="0"/>
          <w:szCs w:val="18"/>
        </w:rPr>
        <w:t xml:space="preserve"> time</w:t>
      </w:r>
      <w:r w:rsidRPr="008057C1">
        <w:rPr>
          <w:kern w:val="0"/>
          <w:szCs w:val="18"/>
        </w:rPr>
        <w:t>.</w:t>
      </w:r>
    </w:p>
    <w:p w14:paraId="4AFA8212" w14:textId="77777777" w:rsidR="00444F3A" w:rsidRPr="008057C1" w:rsidRDefault="00444F3A" w:rsidP="00444F3A">
      <w:pPr>
        <w:pStyle w:val="3"/>
        <w:rPr>
          <w:szCs w:val="18"/>
        </w:rPr>
      </w:pPr>
      <w:bookmarkStart w:id="694" w:name="_Ref491682423"/>
      <w:bookmarkStart w:id="695" w:name="_Toc495939507"/>
      <w:bookmarkStart w:id="696" w:name="_Toc14181421"/>
      <w:bookmarkEnd w:id="692"/>
      <w:bookmarkEnd w:id="693"/>
      <w:r w:rsidRPr="008057C1">
        <w:rPr>
          <w:rFonts w:eastAsia="宋体"/>
          <w:szCs w:val="18"/>
        </w:rPr>
        <w:t>Search the Log Files</w:t>
      </w:r>
      <w:bookmarkEnd w:id="694"/>
      <w:bookmarkEnd w:id="695"/>
      <w:bookmarkEnd w:id="696"/>
    </w:p>
    <w:p w14:paraId="075CC76E" w14:textId="77777777" w:rsidR="00444F3A" w:rsidRPr="008057C1" w:rsidRDefault="00444F3A" w:rsidP="00444F3A">
      <w:pPr>
        <w:pStyle w:val="E-Step"/>
        <w:ind w:left="240" w:right="240" w:firstLine="720"/>
        <w:rPr>
          <w:rFonts w:eastAsia="宋体"/>
          <w:snapToGrid/>
          <w:kern w:val="2"/>
        </w:rPr>
      </w:pPr>
      <w:r w:rsidRPr="008057C1">
        <w:rPr>
          <w:rFonts w:eastAsia="宋体"/>
          <w:snapToGrid/>
          <w:kern w:val="2"/>
        </w:rPr>
        <w:t xml:space="preserve">Go to </w:t>
      </w:r>
      <w:r w:rsidRPr="008057C1">
        <w:rPr>
          <w:rFonts w:eastAsia="宋体"/>
          <w:b/>
          <w:snapToGrid/>
          <w:kern w:val="2"/>
        </w:rPr>
        <w:t>Maintenance</w:t>
      </w:r>
      <w:r w:rsidRPr="008057C1">
        <w:rPr>
          <w:rFonts w:eastAsia="宋体"/>
          <w:snapToGrid/>
          <w:kern w:val="2"/>
        </w:rPr>
        <w:t xml:space="preserve"> &gt; </w:t>
      </w:r>
      <w:r w:rsidRPr="008057C1">
        <w:rPr>
          <w:rFonts w:eastAsia="宋体"/>
          <w:b/>
          <w:snapToGrid/>
          <w:kern w:val="2"/>
        </w:rPr>
        <w:t>Log Information</w:t>
      </w:r>
      <w:r w:rsidRPr="008057C1">
        <w:rPr>
          <w:rFonts w:eastAsia="宋体"/>
          <w:snapToGrid/>
          <w:kern w:val="2"/>
        </w:rPr>
        <w:t xml:space="preserve">. </w:t>
      </w:r>
    </w:p>
    <w:p w14:paraId="0D5B871A" w14:textId="6E1DC264" w:rsidR="00444F3A" w:rsidRPr="008057C1" w:rsidRDefault="00444F3A" w:rsidP="00444F3A">
      <w:pPr>
        <w:pStyle w:val="E-Step"/>
        <w:ind w:left="240" w:right="240" w:firstLine="720"/>
      </w:pPr>
      <w:r w:rsidRPr="008057C1">
        <w:t>Set the log search conditions.</w:t>
      </w:r>
    </w:p>
    <w:p w14:paraId="0B5AB682" w14:textId="77777777" w:rsidR="00444F3A" w:rsidRPr="008057C1" w:rsidRDefault="00444F3A" w:rsidP="00444F3A">
      <w:pPr>
        <w:pStyle w:val="E-Step"/>
        <w:ind w:left="240" w:right="240" w:firstLine="720"/>
      </w:pPr>
      <w:r w:rsidRPr="008057C1">
        <w:t xml:space="preserve">Click </w:t>
      </w:r>
      <w:r w:rsidRPr="008057C1">
        <w:rPr>
          <w:b/>
        </w:rPr>
        <w:t>Search</w:t>
      </w:r>
      <w:r w:rsidRPr="008057C1">
        <w:t xml:space="preserve"> to start search log files.</w:t>
      </w:r>
    </w:p>
    <w:p w14:paraId="32184656" w14:textId="3E80FDDA" w:rsidR="00444F3A" w:rsidRPr="008057C1" w:rsidRDefault="00444F3A" w:rsidP="00444F3A">
      <w:pPr>
        <w:pStyle w:val="E-Step"/>
        <w:numPr>
          <w:ilvl w:val="0"/>
          <w:numId w:val="0"/>
        </w:numPr>
        <w:ind w:left="284" w:right="240"/>
      </w:pPr>
      <w:r w:rsidRPr="008057C1">
        <w:t xml:space="preserve">The matched log files will be displayed </w:t>
      </w:r>
      <w:r w:rsidR="00CC00A2">
        <w:t>in</w:t>
      </w:r>
      <w:r w:rsidRPr="008057C1">
        <w:t xml:space="preserve"> the list shown below.</w:t>
      </w:r>
    </w:p>
    <w:p w14:paraId="684F120E" w14:textId="25395935" w:rsidR="00444F3A" w:rsidRPr="008057C1" w:rsidRDefault="008C6B93" w:rsidP="00444F3A">
      <w:pPr>
        <w:pStyle w:val="E-Figure"/>
      </w:pPr>
      <w:r w:rsidRPr="008057C1">
        <w:rPr>
          <w:noProof/>
          <w:bdr w:val="single" w:sz="4" w:space="0" w:color="BFBFBF"/>
        </w:rPr>
        <w:drawing>
          <wp:inline distT="0" distB="0" distL="0" distR="0" wp14:anchorId="5A198B02" wp14:editId="209F958F">
            <wp:extent cx="5791200" cy="3743325"/>
            <wp:effectExtent l="0" t="0" r="0" b="9525"/>
            <wp:docPr id="242" name="图片 242" descr="Log 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Log Files"/>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791200" cy="3743325"/>
                    </a:xfrm>
                    <a:prstGeom prst="rect">
                      <a:avLst/>
                    </a:prstGeom>
                    <a:noFill/>
                    <a:ln>
                      <a:noFill/>
                    </a:ln>
                  </pic:spPr>
                </pic:pic>
              </a:graphicData>
            </a:graphic>
          </wp:inline>
        </w:drawing>
      </w:r>
    </w:p>
    <w:p w14:paraId="3C74817F" w14:textId="77777777" w:rsidR="00444F3A" w:rsidRPr="008057C1" w:rsidRDefault="00444F3A" w:rsidP="00A416BD">
      <w:pPr>
        <w:pStyle w:val="E-FigureDescription"/>
        <w:rPr>
          <w:kern w:val="0"/>
          <w:szCs w:val="18"/>
        </w:rPr>
      </w:pPr>
      <w:bookmarkStart w:id="697" w:name="_Ref410305748"/>
      <w:r w:rsidRPr="008057C1">
        <w:t>Log Search Results</w:t>
      </w:r>
      <w:bookmarkEnd w:id="697"/>
      <w:r w:rsidRPr="008057C1">
        <w:t xml:space="preserve"> </w:t>
      </w:r>
    </w:p>
    <w:p w14:paraId="5C98B9E1" w14:textId="77777777" w:rsidR="00444F3A" w:rsidRPr="008057C1" w:rsidRDefault="00444F3A" w:rsidP="00444F3A">
      <w:pPr>
        <w:pStyle w:val="E-Note"/>
        <w:ind w:left="240"/>
      </w:pPr>
    </w:p>
    <w:p w14:paraId="6A1FD749" w14:textId="77777777" w:rsidR="00444F3A" w:rsidRPr="008057C1" w:rsidRDefault="00444F3A" w:rsidP="00444F3A">
      <w:pPr>
        <w:pStyle w:val="E-NoteText"/>
      </w:pPr>
      <w:r w:rsidRPr="008057C1">
        <w:t>Up to 2000 log files can be displayed each time.</w:t>
      </w:r>
    </w:p>
    <w:p w14:paraId="6292F099" w14:textId="77777777" w:rsidR="00444F3A" w:rsidRPr="008057C1" w:rsidRDefault="00444F3A" w:rsidP="00444F3A">
      <w:pPr>
        <w:pStyle w:val="E-Step"/>
        <w:numPr>
          <w:ilvl w:val="0"/>
          <w:numId w:val="0"/>
        </w:numPr>
        <w:spacing w:line="240" w:lineRule="auto"/>
        <w:ind w:right="240"/>
        <w:rPr>
          <w:rFonts w:eastAsia="宋体"/>
        </w:rPr>
      </w:pPr>
      <w:r w:rsidRPr="008057C1">
        <w:rPr>
          <w:rFonts w:eastAsia="宋体"/>
          <w:b/>
        </w:rPr>
        <w:t>Related Operation</w:t>
      </w:r>
      <w:r w:rsidRPr="008057C1">
        <w:rPr>
          <w:rFonts w:eastAsia="宋体"/>
        </w:rPr>
        <w:t>:</w:t>
      </w:r>
    </w:p>
    <w:p w14:paraId="3A24F8B2" w14:textId="4765D4F9" w:rsidR="00444F3A" w:rsidRPr="008057C1" w:rsidRDefault="00444F3A" w:rsidP="003B47E0">
      <w:pPr>
        <w:pStyle w:val="E-Step"/>
        <w:numPr>
          <w:ilvl w:val="0"/>
          <w:numId w:val="51"/>
        </w:numPr>
        <w:spacing w:line="240" w:lineRule="auto"/>
        <w:ind w:left="240" w:right="240" w:firstLine="720"/>
        <w:rPr>
          <w:rFonts w:eastAsia="宋体"/>
        </w:rPr>
      </w:pPr>
      <w:r w:rsidRPr="008057C1">
        <w:rPr>
          <w:rFonts w:eastAsia="宋体"/>
        </w:rPr>
        <w:t>C</w:t>
      </w:r>
      <w:r w:rsidRPr="008057C1">
        <w:t xml:space="preserve">lick </w:t>
      </w:r>
      <w:r w:rsidR="008C6B93" w:rsidRPr="008057C1">
        <w:rPr>
          <w:noProof/>
          <w:bdr w:val="single" w:sz="4" w:space="0" w:color="A6A6A6"/>
        </w:rPr>
        <w:drawing>
          <wp:inline distT="0" distB="0" distL="0" distR="0" wp14:anchorId="20F6AE2F" wp14:editId="1FA67B7F">
            <wp:extent cx="228600" cy="228600"/>
            <wp:effectExtent l="19050" t="19050" r="19050" b="19050"/>
            <wp:docPr id="243" name="图片 243" descr="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Details"/>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w="6350" cmpd="sng">
                      <a:solidFill>
                        <a:schemeClr val="bg1">
                          <a:lumMod val="65000"/>
                          <a:lumOff val="0"/>
                        </a:schemeClr>
                      </a:solidFill>
                      <a:miter lim="800000"/>
                      <a:headEnd/>
                      <a:tailEnd/>
                    </a:ln>
                    <a:effectLst/>
                  </pic:spPr>
                </pic:pic>
              </a:graphicData>
            </a:graphic>
          </wp:inline>
        </w:drawing>
      </w:r>
      <w:r w:rsidRPr="008057C1">
        <w:rPr>
          <w:rFonts w:eastAsia="宋体"/>
        </w:rPr>
        <w:t xml:space="preserve"> </w:t>
      </w:r>
      <w:r w:rsidRPr="008057C1">
        <w:t>or double click it to view its detailed information</w:t>
      </w:r>
      <w:r w:rsidRPr="008057C1">
        <w:rPr>
          <w:rFonts w:eastAsia="宋体"/>
        </w:rPr>
        <w:t>.</w:t>
      </w:r>
    </w:p>
    <w:p w14:paraId="376599B5" w14:textId="5303D249" w:rsidR="003B52B9" w:rsidRPr="008057C1" w:rsidRDefault="00444F3A" w:rsidP="003B47E0">
      <w:pPr>
        <w:pStyle w:val="E-Step"/>
        <w:numPr>
          <w:ilvl w:val="0"/>
          <w:numId w:val="51"/>
        </w:numPr>
        <w:spacing w:line="240" w:lineRule="auto"/>
        <w:ind w:left="240" w:right="240" w:firstLine="720"/>
      </w:pPr>
      <w:r w:rsidRPr="008057C1">
        <w:rPr>
          <w:rFonts w:eastAsia="宋体"/>
        </w:rPr>
        <w:lastRenderedPageBreak/>
        <w:t>C</w:t>
      </w:r>
      <w:r w:rsidRPr="008057C1">
        <w:t xml:space="preserve">lick </w:t>
      </w:r>
      <w:r w:rsidR="008C6B93" w:rsidRPr="008057C1">
        <w:rPr>
          <w:rFonts w:eastAsia="宋体"/>
          <w:noProof/>
        </w:rPr>
        <w:drawing>
          <wp:inline distT="0" distB="0" distL="0" distR="0" wp14:anchorId="32850E7A" wp14:editId="326E4BCA">
            <wp:extent cx="171450" cy="200025"/>
            <wp:effectExtent l="19050" t="19050" r="19050" b="28575"/>
            <wp:docPr id="244" name="图片 244" descr="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Play"/>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w="6350" cmpd="sng">
                      <a:solidFill>
                        <a:schemeClr val="bg1">
                          <a:lumMod val="65000"/>
                          <a:lumOff val="0"/>
                        </a:schemeClr>
                      </a:solidFill>
                      <a:miter lim="800000"/>
                      <a:headEnd/>
                      <a:tailEnd/>
                    </a:ln>
                    <a:effectLst/>
                  </pic:spPr>
                </pic:pic>
              </a:graphicData>
            </a:graphic>
          </wp:inline>
        </w:drawing>
      </w:r>
      <w:r w:rsidRPr="008057C1">
        <w:rPr>
          <w:rFonts w:eastAsia="宋体"/>
        </w:rPr>
        <w:t xml:space="preserve"> </w:t>
      </w:r>
      <w:r w:rsidRPr="008057C1">
        <w:t>to view the related video file.</w:t>
      </w:r>
    </w:p>
    <w:p w14:paraId="4FC694D0" w14:textId="76A340A0" w:rsidR="008273A0" w:rsidRPr="008057C1" w:rsidRDefault="008273A0" w:rsidP="008273A0">
      <w:pPr>
        <w:pStyle w:val="3"/>
        <w:rPr>
          <w:rFonts w:eastAsia="宋体"/>
          <w:szCs w:val="18"/>
        </w:rPr>
      </w:pPr>
      <w:bookmarkStart w:id="698" w:name="_Toc14181422"/>
      <w:r w:rsidRPr="008057C1">
        <w:rPr>
          <w:rFonts w:eastAsia="宋体"/>
          <w:szCs w:val="18"/>
        </w:rPr>
        <w:t>Export the Log Files</w:t>
      </w:r>
      <w:bookmarkEnd w:id="698"/>
    </w:p>
    <w:p w14:paraId="1047C429" w14:textId="77777777" w:rsidR="008273A0" w:rsidRPr="008057C1" w:rsidRDefault="008273A0" w:rsidP="008273A0">
      <w:pPr>
        <w:rPr>
          <w:b/>
          <w:i/>
        </w:rPr>
      </w:pPr>
      <w:r w:rsidRPr="008057C1">
        <w:rPr>
          <w:b/>
          <w:i/>
        </w:rPr>
        <w:t>Before You Start:</w:t>
      </w:r>
    </w:p>
    <w:p w14:paraId="2C3D0F25" w14:textId="77777777" w:rsidR="008273A0" w:rsidRPr="008057C1" w:rsidRDefault="008273A0" w:rsidP="008273A0">
      <w:r w:rsidRPr="008057C1">
        <w:t xml:space="preserve">Connect a storage device to your device. </w:t>
      </w:r>
    </w:p>
    <w:p w14:paraId="3D7AC566" w14:textId="1A863F48" w:rsidR="008273A0" w:rsidRPr="008057C1" w:rsidRDefault="008273A0" w:rsidP="00B160B9">
      <w:pPr>
        <w:pStyle w:val="E-Step"/>
        <w:ind w:left="240" w:right="240" w:firstLine="720"/>
        <w:rPr>
          <w:szCs w:val="18"/>
        </w:rPr>
      </w:pPr>
      <w:r w:rsidRPr="008057C1">
        <w:rPr>
          <w:rFonts w:eastAsia="宋体"/>
          <w:szCs w:val="18"/>
        </w:rPr>
        <w:t>Search the log files. Refer to</w:t>
      </w:r>
      <w:r w:rsidR="00D61ED5" w:rsidRPr="008057C1">
        <w:rPr>
          <w:rFonts w:eastAsia="宋体"/>
          <w:szCs w:val="18"/>
        </w:rPr>
        <w:t xml:space="preserve"> Chapter </w:t>
      </w:r>
      <w:r w:rsidR="00D61ED5" w:rsidRPr="008057C1">
        <w:rPr>
          <w:rFonts w:eastAsia="宋体"/>
          <w:szCs w:val="18"/>
        </w:rPr>
        <w:fldChar w:fldCharType="begin"/>
      </w:r>
      <w:r w:rsidR="00D61ED5" w:rsidRPr="008057C1">
        <w:rPr>
          <w:rFonts w:eastAsia="宋体"/>
          <w:szCs w:val="18"/>
        </w:rPr>
        <w:instrText xml:space="preserve"> REF _Ref491682423 \r \h </w:instrText>
      </w:r>
      <w:r w:rsidR="00D61ED5" w:rsidRPr="008057C1">
        <w:rPr>
          <w:rFonts w:eastAsia="宋体"/>
          <w:szCs w:val="18"/>
        </w:rPr>
      </w:r>
      <w:r w:rsidR="00D61ED5" w:rsidRPr="008057C1">
        <w:rPr>
          <w:rFonts w:eastAsia="宋体"/>
          <w:szCs w:val="18"/>
        </w:rPr>
        <w:fldChar w:fldCharType="separate"/>
      </w:r>
      <w:r w:rsidR="00F72511">
        <w:rPr>
          <w:rFonts w:eastAsia="宋体"/>
          <w:szCs w:val="18"/>
        </w:rPr>
        <w:t xml:space="preserve">17.2.1 </w:t>
      </w:r>
      <w:r w:rsidR="00D61ED5" w:rsidRPr="008057C1">
        <w:rPr>
          <w:rFonts w:eastAsia="宋体"/>
          <w:szCs w:val="18"/>
        </w:rPr>
        <w:fldChar w:fldCharType="end"/>
      </w:r>
      <w:r w:rsidR="00D61ED5" w:rsidRPr="008057C1">
        <w:rPr>
          <w:rFonts w:eastAsia="宋体"/>
          <w:szCs w:val="18"/>
        </w:rPr>
        <w:fldChar w:fldCharType="begin"/>
      </w:r>
      <w:r w:rsidR="00D61ED5" w:rsidRPr="008057C1">
        <w:rPr>
          <w:rFonts w:eastAsia="宋体"/>
          <w:szCs w:val="18"/>
        </w:rPr>
        <w:instrText xml:space="preserve"> REF _Ref491682423 \h </w:instrText>
      </w:r>
      <w:r w:rsidR="00D61ED5" w:rsidRPr="008057C1">
        <w:rPr>
          <w:rFonts w:eastAsia="宋体"/>
          <w:szCs w:val="18"/>
        </w:rPr>
      </w:r>
      <w:r w:rsidR="00D61ED5" w:rsidRPr="008057C1">
        <w:rPr>
          <w:rFonts w:eastAsia="宋体"/>
          <w:szCs w:val="18"/>
        </w:rPr>
        <w:fldChar w:fldCharType="separate"/>
      </w:r>
      <w:r w:rsidR="00F72511" w:rsidRPr="008057C1">
        <w:rPr>
          <w:rFonts w:eastAsia="宋体"/>
          <w:szCs w:val="18"/>
        </w:rPr>
        <w:t>Search the Log Files</w:t>
      </w:r>
      <w:r w:rsidR="00D61ED5" w:rsidRPr="008057C1">
        <w:rPr>
          <w:rFonts w:eastAsia="宋体"/>
          <w:szCs w:val="18"/>
        </w:rPr>
        <w:fldChar w:fldCharType="end"/>
      </w:r>
      <w:r w:rsidRPr="008057C1">
        <w:rPr>
          <w:rFonts w:eastAsia="宋体"/>
          <w:szCs w:val="18"/>
        </w:rPr>
        <w:t>.</w:t>
      </w:r>
    </w:p>
    <w:p w14:paraId="29F3B46B" w14:textId="77777777" w:rsidR="00A9664C" w:rsidRPr="008057C1" w:rsidRDefault="00A9664C" w:rsidP="00B160B9">
      <w:pPr>
        <w:pStyle w:val="E-Step"/>
        <w:ind w:left="240" w:right="240" w:firstLine="720"/>
        <w:rPr>
          <w:szCs w:val="18"/>
        </w:rPr>
      </w:pPr>
      <w:r w:rsidRPr="008057C1">
        <w:rPr>
          <w:rFonts w:eastAsia="宋体"/>
          <w:szCs w:val="18"/>
        </w:rPr>
        <w:t xml:space="preserve">Select the log files you want to export, and click </w:t>
      </w:r>
      <w:r w:rsidRPr="008057C1">
        <w:rPr>
          <w:rFonts w:eastAsia="宋体"/>
          <w:b/>
          <w:szCs w:val="18"/>
        </w:rPr>
        <w:t>Export</w:t>
      </w:r>
      <w:r w:rsidRPr="008057C1">
        <w:rPr>
          <w:rFonts w:eastAsia="宋体"/>
          <w:szCs w:val="18"/>
        </w:rPr>
        <w:t>.</w:t>
      </w:r>
    </w:p>
    <w:p w14:paraId="055D48F6" w14:textId="77777777" w:rsidR="004411BA" w:rsidRPr="008057C1" w:rsidRDefault="00A9664C" w:rsidP="00A9664C">
      <w:pPr>
        <w:pStyle w:val="E-Step"/>
        <w:numPr>
          <w:ilvl w:val="0"/>
          <w:numId w:val="0"/>
        </w:numPr>
        <w:ind w:left="284" w:right="240"/>
        <w:rPr>
          <w:szCs w:val="18"/>
        </w:rPr>
      </w:pPr>
      <w:r w:rsidRPr="008057C1">
        <w:rPr>
          <w:rFonts w:eastAsia="宋体"/>
          <w:szCs w:val="18"/>
        </w:rPr>
        <w:t xml:space="preserve">Or you can </w:t>
      </w:r>
      <w:r w:rsidRPr="008057C1">
        <w:rPr>
          <w:rFonts w:eastAsia="宋体"/>
        </w:rPr>
        <w:t>c</w:t>
      </w:r>
      <w:r w:rsidR="004411BA" w:rsidRPr="008057C1">
        <w:t xml:space="preserve">lick </w:t>
      </w:r>
      <w:r w:rsidR="004411BA" w:rsidRPr="008057C1">
        <w:rPr>
          <w:b/>
        </w:rPr>
        <w:t>Export A</w:t>
      </w:r>
      <w:r w:rsidRPr="008057C1">
        <w:rPr>
          <w:rFonts w:eastAsia="宋体"/>
          <w:b/>
        </w:rPr>
        <w:t xml:space="preserve">LL </w:t>
      </w:r>
      <w:r w:rsidR="004411BA" w:rsidRPr="008057C1">
        <w:t xml:space="preserve">on the Log Search interface to </w:t>
      </w:r>
      <w:r w:rsidRPr="008057C1">
        <w:rPr>
          <w:rFonts w:eastAsia="宋体"/>
        </w:rPr>
        <w:t>export</w:t>
      </w:r>
      <w:r w:rsidR="004411BA" w:rsidRPr="008057C1">
        <w:t xml:space="preserve"> all the system logs to the </w:t>
      </w:r>
      <w:r w:rsidRPr="008057C1">
        <w:rPr>
          <w:rFonts w:eastAsia="宋体"/>
        </w:rPr>
        <w:t xml:space="preserve">storage </w:t>
      </w:r>
      <w:r w:rsidR="004411BA" w:rsidRPr="008057C1">
        <w:t>device.</w:t>
      </w:r>
    </w:p>
    <w:p w14:paraId="66C4C1E8" w14:textId="77777777" w:rsidR="004411BA" w:rsidRPr="008057C1" w:rsidRDefault="004411BA" w:rsidP="004411BA">
      <w:pPr>
        <w:autoSpaceDE w:val="0"/>
        <w:autoSpaceDN w:val="0"/>
        <w:ind w:left="426"/>
        <w:rPr>
          <w:kern w:val="0"/>
          <w:szCs w:val="18"/>
        </w:rPr>
      </w:pPr>
    </w:p>
    <w:p w14:paraId="254FD87E" w14:textId="61AEE643" w:rsidR="003B52B9" w:rsidRPr="008057C1" w:rsidRDefault="008C6B93" w:rsidP="00402FD9">
      <w:pPr>
        <w:pStyle w:val="E-Figure"/>
      </w:pPr>
      <w:r w:rsidRPr="008057C1">
        <w:rPr>
          <w:noProof/>
          <w:bdr w:val="single" w:sz="4" w:space="0" w:color="D9D9D9"/>
        </w:rPr>
        <w:drawing>
          <wp:inline distT="0" distB="0" distL="0" distR="0" wp14:anchorId="35892A26" wp14:editId="51CA8721">
            <wp:extent cx="3714750" cy="3276600"/>
            <wp:effectExtent l="19050" t="19050" r="19050" b="19050"/>
            <wp:docPr id="245" name="图片 245" descr="Log Ex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Log Export"/>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714750" cy="3276600"/>
                    </a:xfrm>
                    <a:prstGeom prst="rect">
                      <a:avLst/>
                    </a:prstGeom>
                    <a:noFill/>
                    <a:ln w="6350" cmpd="sng">
                      <a:solidFill>
                        <a:schemeClr val="bg1">
                          <a:lumMod val="85000"/>
                          <a:lumOff val="0"/>
                        </a:schemeClr>
                      </a:solidFill>
                      <a:miter lim="800000"/>
                      <a:headEnd/>
                      <a:tailEnd/>
                    </a:ln>
                    <a:effectLst/>
                  </pic:spPr>
                </pic:pic>
              </a:graphicData>
            </a:graphic>
          </wp:inline>
        </w:drawing>
      </w:r>
    </w:p>
    <w:p w14:paraId="0331333E" w14:textId="77777777" w:rsidR="003B52B9" w:rsidRPr="008057C1" w:rsidRDefault="003B52B9" w:rsidP="00A416BD">
      <w:pPr>
        <w:pStyle w:val="E-FigureDescription"/>
        <w:rPr>
          <w:kern w:val="0"/>
          <w:szCs w:val="18"/>
        </w:rPr>
      </w:pPr>
      <w:r w:rsidRPr="008057C1">
        <w:t>Export Log Files</w:t>
      </w:r>
    </w:p>
    <w:p w14:paraId="1187805B" w14:textId="32BB2C20" w:rsidR="003B52B9" w:rsidRPr="008057C1" w:rsidRDefault="002E4C6E" w:rsidP="00B160B9">
      <w:pPr>
        <w:pStyle w:val="E-Step"/>
        <w:ind w:left="240" w:right="240" w:firstLine="720"/>
      </w:pPr>
      <w:r>
        <w:rPr>
          <w:rFonts w:eastAsia="宋体"/>
        </w:rPr>
        <w:t>S</w:t>
      </w:r>
      <w:r w:rsidR="003B52B9" w:rsidRPr="008057C1">
        <w:t xml:space="preserve">elect the </w:t>
      </w:r>
      <w:r w:rsidR="00A9664C" w:rsidRPr="008057C1">
        <w:rPr>
          <w:rFonts w:eastAsia="宋体"/>
        </w:rPr>
        <w:t>storage</w:t>
      </w:r>
      <w:r w:rsidR="003B52B9" w:rsidRPr="008057C1">
        <w:t xml:space="preserve"> device from the dropdown list of </w:t>
      </w:r>
      <w:r w:rsidR="003B52B9" w:rsidRPr="008057C1">
        <w:rPr>
          <w:b/>
        </w:rPr>
        <w:t>Device Name</w:t>
      </w:r>
      <w:r w:rsidR="003B52B9" w:rsidRPr="008057C1">
        <w:t>.</w:t>
      </w:r>
    </w:p>
    <w:p w14:paraId="1653EAB2" w14:textId="77777777" w:rsidR="003B52B9" w:rsidRPr="008057C1" w:rsidRDefault="003B52B9" w:rsidP="00B160B9">
      <w:pPr>
        <w:pStyle w:val="E-Step"/>
        <w:ind w:left="240" w:right="240" w:firstLine="720"/>
      </w:pPr>
      <w:r w:rsidRPr="008057C1">
        <w:t xml:space="preserve">Select the format of the log files to be exported. Up to </w:t>
      </w:r>
      <w:r w:rsidR="002E323F" w:rsidRPr="008057C1">
        <w:rPr>
          <w:rFonts w:eastAsia="宋体"/>
        </w:rPr>
        <w:t>15</w:t>
      </w:r>
      <w:r w:rsidRPr="008057C1">
        <w:t xml:space="preserve"> formats are selectable. </w:t>
      </w:r>
    </w:p>
    <w:p w14:paraId="2C5F6BA8" w14:textId="52CCDCDD" w:rsidR="003B52B9" w:rsidRPr="008057C1" w:rsidRDefault="002E4C6E" w:rsidP="00B160B9">
      <w:pPr>
        <w:pStyle w:val="E-Step"/>
        <w:ind w:left="240" w:right="240" w:firstLine="720"/>
      </w:pPr>
      <w:r>
        <w:t xml:space="preserve">Click </w:t>
      </w:r>
      <w:r w:rsidR="003B52B9" w:rsidRPr="008057C1">
        <w:rPr>
          <w:b/>
        </w:rPr>
        <w:t xml:space="preserve">Export </w:t>
      </w:r>
      <w:r w:rsidR="003B52B9" w:rsidRPr="008057C1">
        <w:t xml:space="preserve">to export the log files to the selected </w:t>
      </w:r>
      <w:r w:rsidR="00A9664C" w:rsidRPr="008057C1">
        <w:rPr>
          <w:rFonts w:eastAsia="宋体"/>
        </w:rPr>
        <w:t>storage</w:t>
      </w:r>
      <w:r w:rsidR="003B52B9" w:rsidRPr="008057C1">
        <w:t xml:space="preserve"> device.</w:t>
      </w:r>
    </w:p>
    <w:p w14:paraId="63B1E053" w14:textId="77777777" w:rsidR="00A9664C" w:rsidRPr="008057C1" w:rsidRDefault="00A9664C" w:rsidP="00A9664C">
      <w:pPr>
        <w:autoSpaceDE w:val="0"/>
        <w:autoSpaceDN w:val="0"/>
        <w:rPr>
          <w:b/>
          <w:kern w:val="0"/>
          <w:szCs w:val="18"/>
        </w:rPr>
      </w:pPr>
      <w:r w:rsidRPr="008057C1">
        <w:rPr>
          <w:b/>
          <w:kern w:val="0"/>
          <w:szCs w:val="18"/>
        </w:rPr>
        <w:t>Related Operation:</w:t>
      </w:r>
    </w:p>
    <w:p w14:paraId="39F7B741" w14:textId="0150CB94" w:rsidR="00A9664C" w:rsidRPr="008057C1" w:rsidRDefault="00A9664C" w:rsidP="003B47E0">
      <w:pPr>
        <w:numPr>
          <w:ilvl w:val="0"/>
          <w:numId w:val="52"/>
        </w:numPr>
        <w:autoSpaceDE w:val="0"/>
        <w:autoSpaceDN w:val="0"/>
        <w:rPr>
          <w:kern w:val="0"/>
          <w:szCs w:val="18"/>
        </w:rPr>
      </w:pPr>
      <w:r w:rsidRPr="008057C1">
        <w:rPr>
          <w:kern w:val="0"/>
          <w:szCs w:val="18"/>
        </w:rPr>
        <w:t>C</w:t>
      </w:r>
      <w:r w:rsidR="003B52B9" w:rsidRPr="008057C1">
        <w:rPr>
          <w:kern w:val="0"/>
          <w:szCs w:val="18"/>
        </w:rPr>
        <w:t xml:space="preserve">lick </w:t>
      </w:r>
      <w:r w:rsidR="003B52B9" w:rsidRPr="008057C1">
        <w:rPr>
          <w:b/>
          <w:kern w:val="0"/>
          <w:szCs w:val="18"/>
        </w:rPr>
        <w:t>New Folder</w:t>
      </w:r>
      <w:r w:rsidR="003B52B9" w:rsidRPr="008057C1">
        <w:rPr>
          <w:kern w:val="0"/>
          <w:szCs w:val="18"/>
        </w:rPr>
        <w:t xml:space="preserve"> to create new folder in the </w:t>
      </w:r>
      <w:r w:rsidRPr="008057C1">
        <w:rPr>
          <w:kern w:val="0"/>
          <w:szCs w:val="18"/>
        </w:rPr>
        <w:t>storage</w:t>
      </w:r>
      <w:r w:rsidR="003B52B9" w:rsidRPr="008057C1">
        <w:rPr>
          <w:kern w:val="0"/>
          <w:szCs w:val="18"/>
        </w:rPr>
        <w:t xml:space="preserve"> device</w:t>
      </w:r>
      <w:r w:rsidRPr="008057C1">
        <w:rPr>
          <w:kern w:val="0"/>
          <w:szCs w:val="18"/>
        </w:rPr>
        <w:t>.</w:t>
      </w:r>
    </w:p>
    <w:p w14:paraId="6F3E100D" w14:textId="68B6219A" w:rsidR="003B52B9" w:rsidRPr="008057C1" w:rsidRDefault="00A9664C" w:rsidP="003B47E0">
      <w:pPr>
        <w:numPr>
          <w:ilvl w:val="0"/>
          <w:numId w:val="52"/>
        </w:numPr>
        <w:autoSpaceDE w:val="0"/>
        <w:autoSpaceDN w:val="0"/>
        <w:rPr>
          <w:kern w:val="0"/>
          <w:szCs w:val="18"/>
        </w:rPr>
      </w:pPr>
      <w:r w:rsidRPr="008057C1">
        <w:rPr>
          <w:kern w:val="0"/>
          <w:szCs w:val="18"/>
        </w:rPr>
        <w:t>C</w:t>
      </w:r>
      <w:r w:rsidR="003B52B9" w:rsidRPr="008057C1">
        <w:rPr>
          <w:kern w:val="0"/>
          <w:szCs w:val="18"/>
        </w:rPr>
        <w:t xml:space="preserve">lick </w:t>
      </w:r>
      <w:r w:rsidR="003B52B9" w:rsidRPr="008057C1">
        <w:rPr>
          <w:b/>
          <w:kern w:val="0"/>
          <w:szCs w:val="18"/>
        </w:rPr>
        <w:t>Format</w:t>
      </w:r>
      <w:r w:rsidR="003B52B9" w:rsidRPr="008057C1">
        <w:rPr>
          <w:kern w:val="0"/>
          <w:szCs w:val="18"/>
        </w:rPr>
        <w:t xml:space="preserve"> to format the </w:t>
      </w:r>
      <w:r w:rsidRPr="008057C1">
        <w:rPr>
          <w:kern w:val="0"/>
          <w:szCs w:val="18"/>
        </w:rPr>
        <w:t>storage</w:t>
      </w:r>
      <w:r w:rsidR="003B52B9" w:rsidRPr="008057C1">
        <w:rPr>
          <w:kern w:val="0"/>
          <w:szCs w:val="18"/>
        </w:rPr>
        <w:t xml:space="preserve"> device before log export.</w:t>
      </w:r>
    </w:p>
    <w:p w14:paraId="3AFAC1F4" w14:textId="77777777" w:rsidR="00057C1B" w:rsidRPr="008057C1" w:rsidRDefault="00057C1B" w:rsidP="00B160B9">
      <w:pPr>
        <w:pStyle w:val="2"/>
        <w:rPr>
          <w:noProof w:val="0"/>
        </w:rPr>
      </w:pPr>
      <w:bookmarkStart w:id="699" w:name="_Toc14181423"/>
      <w:r w:rsidRPr="008057C1">
        <w:rPr>
          <w:noProof w:val="0"/>
        </w:rPr>
        <w:lastRenderedPageBreak/>
        <w:t xml:space="preserve">Import/Export IP Camera </w:t>
      </w:r>
      <w:r w:rsidR="00F14941" w:rsidRPr="008057C1">
        <w:rPr>
          <w:rFonts w:eastAsia="宋体"/>
          <w:noProof w:val="0"/>
          <w:lang w:eastAsia="zh-CN"/>
        </w:rPr>
        <w:t>Configuration Files</w:t>
      </w:r>
      <w:bookmarkEnd w:id="699"/>
    </w:p>
    <w:p w14:paraId="40EF719A" w14:textId="77777777" w:rsidR="00057C1B" w:rsidRPr="008057C1" w:rsidRDefault="00057C1B" w:rsidP="00057C1B">
      <w:pPr>
        <w:ind w:left="2"/>
        <w:rPr>
          <w:b/>
          <w:i/>
          <w:szCs w:val="18"/>
        </w:rPr>
      </w:pPr>
      <w:r w:rsidRPr="008057C1">
        <w:rPr>
          <w:b/>
          <w:i/>
          <w:szCs w:val="18"/>
        </w:rPr>
        <w:t>Purpose:</w:t>
      </w:r>
    </w:p>
    <w:p w14:paraId="3CE5F11E" w14:textId="77777777" w:rsidR="00694BC4" w:rsidRPr="008057C1" w:rsidRDefault="00694BC4" w:rsidP="00057C1B">
      <w:r w:rsidRPr="008057C1">
        <w:t xml:space="preserve">The </w:t>
      </w:r>
      <w:r w:rsidR="00F345F6" w:rsidRPr="008057C1">
        <w:t xml:space="preserve">information of added IP camera can be </w:t>
      </w:r>
      <w:r w:rsidR="00413233" w:rsidRPr="008057C1">
        <w:t xml:space="preserve">generated into an excel file and </w:t>
      </w:r>
      <w:r w:rsidR="00F345F6" w:rsidRPr="008057C1">
        <w:t xml:space="preserve">exported to the local device for backup, including </w:t>
      </w:r>
      <w:r w:rsidR="009A5B29" w:rsidRPr="008057C1">
        <w:t xml:space="preserve">the IP address, manage port, </w:t>
      </w:r>
      <w:r w:rsidR="00413233" w:rsidRPr="008057C1">
        <w:t>password of admin, etc. And the exported file can be edited on your PC, like adding or deleting the content, and copy the setting to other devices by importing the excel file to it.</w:t>
      </w:r>
      <w:r w:rsidR="003D0C93" w:rsidRPr="008057C1">
        <w:t xml:space="preserve"> </w:t>
      </w:r>
    </w:p>
    <w:p w14:paraId="5C5FF35F" w14:textId="77777777" w:rsidR="003D0C93" w:rsidRPr="008057C1" w:rsidRDefault="003D0C93" w:rsidP="003D0C93">
      <w:pPr>
        <w:rPr>
          <w:b/>
          <w:i/>
        </w:rPr>
      </w:pPr>
      <w:r w:rsidRPr="008057C1">
        <w:rPr>
          <w:b/>
          <w:i/>
        </w:rPr>
        <w:t>Before You Start:</w:t>
      </w:r>
    </w:p>
    <w:p w14:paraId="68087DCB" w14:textId="77777777" w:rsidR="003D0C93" w:rsidRPr="008057C1" w:rsidRDefault="003D0C93" w:rsidP="00057C1B">
      <w:r w:rsidRPr="008057C1">
        <w:t xml:space="preserve">Connect a storage device to your device. For importing the configuration file, the storage device must be with the file. </w:t>
      </w:r>
    </w:p>
    <w:p w14:paraId="28CEBF5F" w14:textId="77777777" w:rsidR="00BD47E0" w:rsidRPr="008057C1" w:rsidRDefault="00163900" w:rsidP="00163900">
      <w:pPr>
        <w:pStyle w:val="E-Step"/>
        <w:ind w:left="240" w:right="240" w:firstLine="720"/>
      </w:pPr>
      <w:r w:rsidRPr="008057C1">
        <w:rPr>
          <w:rFonts w:eastAsia="宋体"/>
        </w:rPr>
        <w:t xml:space="preserve">Go to </w:t>
      </w:r>
      <w:r w:rsidRPr="008057C1">
        <w:rPr>
          <w:b/>
        </w:rPr>
        <w:t>Camera</w:t>
      </w:r>
      <w:r w:rsidRPr="008057C1">
        <w:t xml:space="preserve"> &gt; </w:t>
      </w:r>
      <w:r w:rsidRPr="008057C1">
        <w:rPr>
          <w:b/>
        </w:rPr>
        <w:t>IP Camera Import/Export</w:t>
      </w:r>
      <w:r w:rsidRPr="008057C1">
        <w:rPr>
          <w:rFonts w:eastAsia="宋体"/>
        </w:rPr>
        <w:t xml:space="preserve">. </w:t>
      </w:r>
    </w:p>
    <w:p w14:paraId="1E906533" w14:textId="77777777" w:rsidR="00B9438D" w:rsidRPr="008057C1" w:rsidRDefault="00BD47E0" w:rsidP="00B160B9">
      <w:pPr>
        <w:pStyle w:val="E-Step"/>
        <w:ind w:left="240" w:right="240" w:firstLine="720"/>
        <w:rPr>
          <w:b/>
          <w:i/>
        </w:rPr>
      </w:pPr>
      <w:r w:rsidRPr="008057C1">
        <w:t xml:space="preserve">Click the </w:t>
      </w:r>
      <w:r w:rsidRPr="008057C1">
        <w:rPr>
          <w:b/>
        </w:rPr>
        <w:t>IP Camera Import/Export</w:t>
      </w:r>
      <w:r w:rsidRPr="008057C1">
        <w:t xml:space="preserve"> tab</w:t>
      </w:r>
      <w:r w:rsidR="00B12409" w:rsidRPr="008057C1">
        <w:t>,</w:t>
      </w:r>
      <w:r w:rsidR="003912D1" w:rsidRPr="008057C1">
        <w:rPr>
          <w:rFonts w:eastAsia="宋体"/>
        </w:rPr>
        <w:t xml:space="preserve"> and</w:t>
      </w:r>
      <w:r w:rsidR="00B12409" w:rsidRPr="008057C1">
        <w:t xml:space="preserve"> the content of detected plugged external device appears.</w:t>
      </w:r>
    </w:p>
    <w:p w14:paraId="24870628" w14:textId="77777777" w:rsidR="003912D1" w:rsidRPr="008057C1" w:rsidRDefault="003912D1" w:rsidP="00B160B9">
      <w:pPr>
        <w:pStyle w:val="E-Step"/>
        <w:ind w:left="240" w:right="240" w:firstLine="720"/>
        <w:rPr>
          <w:szCs w:val="18"/>
        </w:rPr>
      </w:pPr>
      <w:r w:rsidRPr="008057C1">
        <w:rPr>
          <w:rFonts w:eastAsia="宋体"/>
          <w:szCs w:val="18"/>
        </w:rPr>
        <w:t xml:space="preserve">Export or import the IP camera configuration files. </w:t>
      </w:r>
    </w:p>
    <w:p w14:paraId="6B0401F2" w14:textId="77777777" w:rsidR="00DA154A" w:rsidRPr="008057C1" w:rsidRDefault="003912D1" w:rsidP="003B47E0">
      <w:pPr>
        <w:pStyle w:val="E-Step"/>
        <w:numPr>
          <w:ilvl w:val="0"/>
          <w:numId w:val="53"/>
        </w:numPr>
        <w:ind w:left="240" w:right="240" w:firstLine="720"/>
        <w:rPr>
          <w:szCs w:val="18"/>
        </w:rPr>
      </w:pPr>
      <w:r w:rsidRPr="008057C1">
        <w:rPr>
          <w:szCs w:val="18"/>
        </w:rPr>
        <w:t>Click</w:t>
      </w:r>
      <w:r w:rsidR="00DA154A" w:rsidRPr="008057C1">
        <w:rPr>
          <w:szCs w:val="18"/>
        </w:rPr>
        <w:t xml:space="preserve"> </w:t>
      </w:r>
      <w:r w:rsidR="00DA154A" w:rsidRPr="008057C1">
        <w:rPr>
          <w:b/>
          <w:szCs w:val="18"/>
        </w:rPr>
        <w:t>Export</w:t>
      </w:r>
      <w:r w:rsidR="00DA154A" w:rsidRPr="008057C1">
        <w:rPr>
          <w:szCs w:val="18"/>
        </w:rPr>
        <w:t xml:space="preserve"> to export </w:t>
      </w:r>
      <w:r w:rsidR="00DA154A" w:rsidRPr="008057C1">
        <w:t>configuration</w:t>
      </w:r>
      <w:r w:rsidR="00DA154A" w:rsidRPr="008057C1">
        <w:rPr>
          <w:szCs w:val="18"/>
        </w:rPr>
        <w:t xml:space="preserve"> files to the selected local backup device.</w:t>
      </w:r>
    </w:p>
    <w:p w14:paraId="13CBA3D1" w14:textId="77777777" w:rsidR="003912D1" w:rsidRPr="008057C1" w:rsidRDefault="00DA154A" w:rsidP="003B47E0">
      <w:pPr>
        <w:pStyle w:val="E-Step"/>
        <w:numPr>
          <w:ilvl w:val="0"/>
          <w:numId w:val="53"/>
        </w:numPr>
        <w:ind w:left="240" w:right="240" w:firstLine="720"/>
      </w:pPr>
      <w:r w:rsidRPr="008057C1">
        <w:t xml:space="preserve">To import a configuration file, select the file from the selected backup device and click the </w:t>
      </w:r>
      <w:r w:rsidRPr="008057C1">
        <w:rPr>
          <w:b/>
        </w:rPr>
        <w:t>Import</w:t>
      </w:r>
      <w:r w:rsidRPr="008057C1">
        <w:t xml:space="preserve"> button. </w:t>
      </w:r>
    </w:p>
    <w:p w14:paraId="065848FE" w14:textId="77777777" w:rsidR="003912D1" w:rsidRPr="008057C1" w:rsidRDefault="003912D1" w:rsidP="003912D1">
      <w:pPr>
        <w:pStyle w:val="E-Note"/>
        <w:ind w:left="240"/>
      </w:pPr>
    </w:p>
    <w:p w14:paraId="03F4F75E" w14:textId="77777777" w:rsidR="00DA154A" w:rsidRPr="008057C1" w:rsidRDefault="00DA154A" w:rsidP="003912D1">
      <w:pPr>
        <w:pStyle w:val="E-NoteText"/>
      </w:pPr>
      <w:r w:rsidRPr="008057C1">
        <w:t>After the import</w:t>
      </w:r>
      <w:r w:rsidR="00B12409" w:rsidRPr="008057C1">
        <w:t>ing</w:t>
      </w:r>
      <w:r w:rsidRPr="008057C1">
        <w:t xml:space="preserve"> process is completed, you must reboot the</w:t>
      </w:r>
      <w:r w:rsidR="003912D1" w:rsidRPr="008057C1">
        <w:rPr>
          <w:rFonts w:eastAsia="宋体"/>
        </w:rPr>
        <w:t xml:space="preserve"> device to activate the settings</w:t>
      </w:r>
      <w:r w:rsidRPr="008057C1">
        <w:t>.</w:t>
      </w:r>
    </w:p>
    <w:p w14:paraId="67C28260" w14:textId="77777777" w:rsidR="00BD47E0" w:rsidRPr="008057C1" w:rsidRDefault="00B12409" w:rsidP="00B160B9">
      <w:pPr>
        <w:pStyle w:val="2"/>
        <w:rPr>
          <w:noProof w:val="0"/>
        </w:rPr>
      </w:pPr>
      <w:r w:rsidRPr="008057C1">
        <w:rPr>
          <w:i/>
          <w:noProof w:val="0"/>
        </w:rPr>
        <w:br w:type="page"/>
      </w:r>
      <w:bookmarkStart w:id="700" w:name="_Toc14181424"/>
      <w:r w:rsidRPr="008057C1">
        <w:rPr>
          <w:noProof w:val="0"/>
        </w:rPr>
        <w:lastRenderedPageBreak/>
        <w:t xml:space="preserve">Import/Export </w:t>
      </w:r>
      <w:r w:rsidR="00F14941" w:rsidRPr="008057C1">
        <w:rPr>
          <w:rFonts w:eastAsia="宋体"/>
          <w:noProof w:val="0"/>
          <w:lang w:eastAsia="zh-CN"/>
        </w:rPr>
        <w:t xml:space="preserve">Device </w:t>
      </w:r>
      <w:r w:rsidRPr="008057C1">
        <w:rPr>
          <w:noProof w:val="0"/>
        </w:rPr>
        <w:t>Configuration Files</w:t>
      </w:r>
      <w:bookmarkEnd w:id="700"/>
    </w:p>
    <w:p w14:paraId="2C1083AE" w14:textId="77777777" w:rsidR="00854590" w:rsidRPr="008057C1" w:rsidRDefault="00854590" w:rsidP="00854590">
      <w:pPr>
        <w:ind w:left="2"/>
        <w:rPr>
          <w:b/>
          <w:i/>
          <w:szCs w:val="18"/>
        </w:rPr>
      </w:pPr>
      <w:r w:rsidRPr="008057C1">
        <w:rPr>
          <w:b/>
          <w:i/>
          <w:szCs w:val="18"/>
        </w:rPr>
        <w:t>Purpose:</w:t>
      </w:r>
    </w:p>
    <w:p w14:paraId="109865C8" w14:textId="77777777" w:rsidR="00854590" w:rsidRPr="008057C1" w:rsidRDefault="00854590" w:rsidP="00854590">
      <w:pPr>
        <w:autoSpaceDE w:val="0"/>
        <w:autoSpaceDN w:val="0"/>
        <w:rPr>
          <w:kern w:val="0"/>
          <w:szCs w:val="18"/>
        </w:rPr>
      </w:pPr>
      <w:r w:rsidRPr="008057C1">
        <w:rPr>
          <w:kern w:val="0"/>
          <w:szCs w:val="18"/>
        </w:rPr>
        <w:t xml:space="preserve">The configuration files of the </w:t>
      </w:r>
      <w:r w:rsidR="00F14941" w:rsidRPr="008057C1">
        <w:rPr>
          <w:kern w:val="0"/>
          <w:szCs w:val="18"/>
        </w:rPr>
        <w:t>device</w:t>
      </w:r>
      <w:r w:rsidRPr="008057C1">
        <w:rPr>
          <w:kern w:val="0"/>
          <w:szCs w:val="18"/>
        </w:rPr>
        <w:t xml:space="preserve"> can be exported to local device for backup; and the configuration files of one</w:t>
      </w:r>
      <w:r w:rsidR="00247BDA" w:rsidRPr="008057C1">
        <w:rPr>
          <w:kern w:val="0"/>
          <w:szCs w:val="18"/>
        </w:rPr>
        <w:t xml:space="preserve"> device</w:t>
      </w:r>
      <w:r w:rsidRPr="008057C1">
        <w:rPr>
          <w:kern w:val="0"/>
          <w:szCs w:val="18"/>
        </w:rPr>
        <w:t xml:space="preserve"> can be imported to multiple devices if they are to be configured with the same parameters.</w:t>
      </w:r>
    </w:p>
    <w:p w14:paraId="41856CA4" w14:textId="77777777" w:rsidR="003D0C93" w:rsidRPr="008057C1" w:rsidRDefault="003D0C93" w:rsidP="003D0C93">
      <w:r w:rsidRPr="008057C1">
        <w:t xml:space="preserve">Connect a storage device to your device. For importing the configuration file, the storage device must be with the file. </w:t>
      </w:r>
    </w:p>
    <w:p w14:paraId="36A5B841" w14:textId="77777777" w:rsidR="003D0C93" w:rsidRPr="008057C1" w:rsidRDefault="003D0C93" w:rsidP="003D0C93">
      <w:pPr>
        <w:rPr>
          <w:b/>
          <w:i/>
        </w:rPr>
      </w:pPr>
      <w:r w:rsidRPr="008057C1">
        <w:rPr>
          <w:b/>
          <w:i/>
        </w:rPr>
        <w:t>Before You Start:</w:t>
      </w:r>
    </w:p>
    <w:p w14:paraId="0E9A65F1" w14:textId="77777777" w:rsidR="003D0C93" w:rsidRPr="008057C1" w:rsidRDefault="003D0C93" w:rsidP="003D0C93">
      <w:r w:rsidRPr="008057C1">
        <w:t xml:space="preserve">Connect a storage device to your device. For importing the configuration file, the storage device must be with the file. </w:t>
      </w:r>
    </w:p>
    <w:p w14:paraId="5445773C" w14:textId="77777777" w:rsidR="00854590" w:rsidRPr="008057C1" w:rsidRDefault="00247BDA" w:rsidP="00247BDA">
      <w:pPr>
        <w:pStyle w:val="E-Step"/>
        <w:ind w:left="240" w:right="240" w:firstLine="720"/>
      </w:pPr>
      <w:r w:rsidRPr="008057C1">
        <w:rPr>
          <w:rFonts w:eastAsia="宋体"/>
        </w:rPr>
        <w:t xml:space="preserve">Go to </w:t>
      </w:r>
      <w:r w:rsidRPr="008057C1">
        <w:rPr>
          <w:b/>
        </w:rPr>
        <w:t>Maintenance</w:t>
      </w:r>
      <w:r w:rsidRPr="008057C1">
        <w:t xml:space="preserve"> &gt;</w:t>
      </w:r>
      <w:r w:rsidRPr="008057C1">
        <w:rPr>
          <w:b/>
        </w:rPr>
        <w:t>Import/Export</w:t>
      </w:r>
      <w:r w:rsidRPr="008057C1">
        <w:t xml:space="preserve"> </w:t>
      </w:r>
      <w:r w:rsidRPr="008057C1">
        <w:rPr>
          <w:rFonts w:eastAsia="宋体"/>
        </w:rPr>
        <w:t xml:space="preserve"> </w:t>
      </w:r>
    </w:p>
    <w:p w14:paraId="07FC2AD7" w14:textId="2F0BA38F" w:rsidR="002A4D76" w:rsidRPr="008057C1" w:rsidRDefault="008C6B93" w:rsidP="00402FD9">
      <w:pPr>
        <w:pStyle w:val="E-Figure"/>
      </w:pPr>
      <w:r w:rsidRPr="008057C1">
        <w:rPr>
          <w:noProof/>
          <w:bdr w:val="single" w:sz="4" w:space="0" w:color="BFBFBF"/>
        </w:rPr>
        <w:drawing>
          <wp:inline distT="0" distB="0" distL="0" distR="0" wp14:anchorId="6A22C6C0" wp14:editId="67FB4ED1">
            <wp:extent cx="5838825" cy="2095500"/>
            <wp:effectExtent l="19050" t="19050" r="28575" b="19050"/>
            <wp:docPr id="246" name="图片 246" descr="Import&amp;Ex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Import&amp;Export"/>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838825" cy="2095500"/>
                    </a:xfrm>
                    <a:prstGeom prst="rect">
                      <a:avLst/>
                    </a:prstGeom>
                    <a:noFill/>
                    <a:ln w="6350" cmpd="sng">
                      <a:solidFill>
                        <a:schemeClr val="bg1">
                          <a:lumMod val="75000"/>
                          <a:lumOff val="0"/>
                        </a:schemeClr>
                      </a:solidFill>
                      <a:miter lim="800000"/>
                      <a:headEnd/>
                      <a:tailEnd/>
                    </a:ln>
                    <a:effectLst/>
                  </pic:spPr>
                </pic:pic>
              </a:graphicData>
            </a:graphic>
          </wp:inline>
        </w:drawing>
      </w:r>
    </w:p>
    <w:p w14:paraId="70043F1D" w14:textId="77777777" w:rsidR="00854590" w:rsidRPr="008057C1" w:rsidRDefault="00854590" w:rsidP="00A416BD">
      <w:pPr>
        <w:pStyle w:val="E-FigureDescription"/>
        <w:rPr>
          <w:kern w:val="0"/>
          <w:szCs w:val="18"/>
        </w:rPr>
      </w:pPr>
      <w:r w:rsidRPr="008057C1">
        <w:t>Import/Export Config File</w:t>
      </w:r>
    </w:p>
    <w:p w14:paraId="6DF62089" w14:textId="77777777" w:rsidR="003D0C93" w:rsidRPr="008057C1" w:rsidRDefault="003D0C93" w:rsidP="00B160B9">
      <w:pPr>
        <w:pStyle w:val="E-Step"/>
        <w:ind w:left="240" w:right="240" w:firstLine="720"/>
      </w:pPr>
      <w:r w:rsidRPr="008057C1">
        <w:rPr>
          <w:rFonts w:eastAsia="宋体"/>
          <w:szCs w:val="18"/>
        </w:rPr>
        <w:t>Export or import the device configuration files.</w:t>
      </w:r>
    </w:p>
    <w:p w14:paraId="164B2248" w14:textId="77777777" w:rsidR="003D0C93" w:rsidRPr="008057C1" w:rsidRDefault="003D0C93" w:rsidP="003B47E0">
      <w:pPr>
        <w:pStyle w:val="E-Step"/>
        <w:numPr>
          <w:ilvl w:val="0"/>
          <w:numId w:val="53"/>
        </w:numPr>
        <w:ind w:left="240" w:right="240" w:firstLine="720"/>
        <w:rPr>
          <w:szCs w:val="18"/>
        </w:rPr>
      </w:pPr>
      <w:r w:rsidRPr="008057C1">
        <w:rPr>
          <w:szCs w:val="18"/>
        </w:rPr>
        <w:t xml:space="preserve">Click </w:t>
      </w:r>
      <w:r w:rsidRPr="008057C1">
        <w:rPr>
          <w:b/>
          <w:szCs w:val="18"/>
        </w:rPr>
        <w:t>Export</w:t>
      </w:r>
      <w:r w:rsidRPr="008057C1">
        <w:rPr>
          <w:szCs w:val="18"/>
        </w:rPr>
        <w:t xml:space="preserve"> to export configuration files to the selected local backup device.</w:t>
      </w:r>
    </w:p>
    <w:p w14:paraId="5B6ED708" w14:textId="497E379E" w:rsidR="003D0C93" w:rsidRPr="008057C1" w:rsidRDefault="003D0C93" w:rsidP="003B47E0">
      <w:pPr>
        <w:pStyle w:val="E-Step"/>
        <w:numPr>
          <w:ilvl w:val="0"/>
          <w:numId w:val="53"/>
        </w:numPr>
        <w:ind w:left="240" w:right="240" w:firstLine="720"/>
        <w:rPr>
          <w:szCs w:val="18"/>
        </w:rPr>
      </w:pPr>
      <w:r w:rsidRPr="008057C1">
        <w:rPr>
          <w:szCs w:val="18"/>
        </w:rPr>
        <w:t xml:space="preserve">To import a configuration file, select the file from the selected backup device and click </w:t>
      </w:r>
      <w:r w:rsidRPr="008057C1">
        <w:rPr>
          <w:b/>
          <w:szCs w:val="18"/>
        </w:rPr>
        <w:t>Import</w:t>
      </w:r>
      <w:r w:rsidRPr="008057C1">
        <w:rPr>
          <w:szCs w:val="18"/>
        </w:rPr>
        <w:t xml:space="preserve">. </w:t>
      </w:r>
    </w:p>
    <w:p w14:paraId="463C348F" w14:textId="77777777" w:rsidR="000A42FE" w:rsidRPr="008057C1" w:rsidRDefault="000A42FE" w:rsidP="00402FD9">
      <w:pPr>
        <w:pStyle w:val="E-Note"/>
        <w:ind w:left="240"/>
      </w:pPr>
    </w:p>
    <w:p w14:paraId="0EB925F2" w14:textId="77777777" w:rsidR="00854590" w:rsidRPr="008057C1" w:rsidRDefault="00854590" w:rsidP="00402FD9">
      <w:pPr>
        <w:pStyle w:val="E-NoteText"/>
      </w:pPr>
      <w:r w:rsidRPr="008057C1">
        <w:t>After having finished the import of configuration files, the device will reboot automatically.</w:t>
      </w:r>
    </w:p>
    <w:p w14:paraId="6FF18024" w14:textId="77777777" w:rsidR="00854590" w:rsidRPr="008057C1" w:rsidRDefault="00854590" w:rsidP="00B160B9">
      <w:pPr>
        <w:pStyle w:val="2"/>
        <w:rPr>
          <w:noProof w:val="0"/>
        </w:rPr>
      </w:pPr>
      <w:r w:rsidRPr="008057C1">
        <w:rPr>
          <w:i/>
          <w:noProof w:val="0"/>
          <w:color w:val="FF0000"/>
          <w:szCs w:val="18"/>
        </w:rPr>
        <w:br w:type="page"/>
      </w:r>
      <w:bookmarkStart w:id="701" w:name="_Toc14181425"/>
      <w:r w:rsidR="00B6461A" w:rsidRPr="008057C1">
        <w:rPr>
          <w:noProof w:val="0"/>
        </w:rPr>
        <w:lastRenderedPageBreak/>
        <w:t>Upgrad</w:t>
      </w:r>
      <w:r w:rsidR="00DC4E38" w:rsidRPr="008057C1">
        <w:rPr>
          <w:rFonts w:eastAsia="宋体"/>
          <w:noProof w:val="0"/>
          <w:lang w:eastAsia="zh-CN"/>
        </w:rPr>
        <w:t xml:space="preserve">e </w:t>
      </w:r>
      <w:r w:rsidR="00B6461A" w:rsidRPr="008057C1">
        <w:rPr>
          <w:noProof w:val="0"/>
        </w:rPr>
        <w:t>System</w:t>
      </w:r>
      <w:bookmarkEnd w:id="701"/>
    </w:p>
    <w:p w14:paraId="1ECDCD02" w14:textId="77777777" w:rsidR="00854590" w:rsidRPr="008057C1" w:rsidRDefault="00854590" w:rsidP="00854590">
      <w:pPr>
        <w:ind w:left="2"/>
        <w:rPr>
          <w:b/>
          <w:i/>
          <w:szCs w:val="18"/>
        </w:rPr>
      </w:pPr>
      <w:r w:rsidRPr="008057C1">
        <w:rPr>
          <w:b/>
          <w:i/>
          <w:szCs w:val="18"/>
        </w:rPr>
        <w:t>Purpose:</w:t>
      </w:r>
    </w:p>
    <w:p w14:paraId="583E76CE" w14:textId="77777777" w:rsidR="00854590" w:rsidRPr="008057C1" w:rsidRDefault="00854590" w:rsidP="00854590">
      <w:pPr>
        <w:rPr>
          <w:szCs w:val="18"/>
        </w:rPr>
      </w:pPr>
      <w:r w:rsidRPr="008057C1">
        <w:rPr>
          <w:szCs w:val="18"/>
        </w:rPr>
        <w:t xml:space="preserve">The firmware on your </w:t>
      </w:r>
      <w:r w:rsidR="00485A73" w:rsidRPr="008057C1">
        <w:rPr>
          <w:szCs w:val="18"/>
        </w:rPr>
        <w:t>device</w:t>
      </w:r>
      <w:r w:rsidRPr="008057C1">
        <w:rPr>
          <w:szCs w:val="18"/>
        </w:rPr>
        <w:t xml:space="preserve"> can be upgraded by local backup device or remote FTP server.</w:t>
      </w:r>
    </w:p>
    <w:p w14:paraId="6F6095B3" w14:textId="77777777" w:rsidR="00854590" w:rsidRPr="008057C1" w:rsidRDefault="00854590" w:rsidP="00B160B9">
      <w:pPr>
        <w:pStyle w:val="3"/>
      </w:pPr>
      <w:bookmarkStart w:id="702" w:name="_Toc14181426"/>
      <w:r w:rsidRPr="008057C1">
        <w:t>Upgrad</w:t>
      </w:r>
      <w:r w:rsidR="00DC4E38" w:rsidRPr="008057C1">
        <w:rPr>
          <w:rFonts w:eastAsia="宋体"/>
        </w:rPr>
        <w:t>e</w:t>
      </w:r>
      <w:r w:rsidRPr="008057C1">
        <w:t xml:space="preserve"> by Local Backup Device</w:t>
      </w:r>
      <w:bookmarkEnd w:id="702"/>
    </w:p>
    <w:p w14:paraId="675BDE33" w14:textId="77777777" w:rsidR="00C2022A" w:rsidRPr="008057C1" w:rsidRDefault="00C2022A" w:rsidP="00C2022A">
      <w:pPr>
        <w:rPr>
          <w:b/>
          <w:i/>
        </w:rPr>
      </w:pPr>
      <w:r w:rsidRPr="008057C1">
        <w:rPr>
          <w:b/>
          <w:i/>
        </w:rPr>
        <w:t>Before You Start:</w:t>
      </w:r>
    </w:p>
    <w:p w14:paraId="4A683334" w14:textId="77777777" w:rsidR="00854590" w:rsidRPr="008057C1" w:rsidRDefault="00854590" w:rsidP="00C2022A">
      <w:pPr>
        <w:pStyle w:val="E-Step"/>
        <w:numPr>
          <w:ilvl w:val="0"/>
          <w:numId w:val="0"/>
        </w:numPr>
        <w:ind w:right="240"/>
      </w:pPr>
      <w:r w:rsidRPr="008057C1">
        <w:t xml:space="preserve">Connect your </w:t>
      </w:r>
      <w:r w:rsidR="00C2022A" w:rsidRPr="008057C1">
        <w:rPr>
          <w:rFonts w:eastAsia="宋体"/>
        </w:rPr>
        <w:t>device</w:t>
      </w:r>
      <w:r w:rsidRPr="008057C1">
        <w:t xml:space="preserve"> with a local </w:t>
      </w:r>
      <w:r w:rsidR="00C2022A" w:rsidRPr="008057C1">
        <w:rPr>
          <w:rFonts w:eastAsia="宋体"/>
        </w:rPr>
        <w:t>storage</w:t>
      </w:r>
      <w:r w:rsidRPr="008057C1">
        <w:t xml:space="preserve"> device </w:t>
      </w:r>
      <w:r w:rsidR="00C2022A" w:rsidRPr="008057C1">
        <w:rPr>
          <w:rFonts w:eastAsia="宋体"/>
        </w:rPr>
        <w:t>with</w:t>
      </w:r>
      <w:r w:rsidRPr="008057C1">
        <w:t xml:space="preserve"> update firmware file.</w:t>
      </w:r>
    </w:p>
    <w:p w14:paraId="1A812237" w14:textId="379DFFFE" w:rsidR="00854590" w:rsidRPr="008057C1" w:rsidRDefault="00C2022A" w:rsidP="00B160B9">
      <w:pPr>
        <w:pStyle w:val="E-Step"/>
        <w:ind w:left="240" w:right="240" w:firstLine="720"/>
      </w:pPr>
      <w:r w:rsidRPr="008057C1">
        <w:rPr>
          <w:rFonts w:eastAsia="宋体"/>
        </w:rPr>
        <w:t xml:space="preserve">Go to </w:t>
      </w:r>
      <w:r w:rsidRPr="008057C1">
        <w:rPr>
          <w:b/>
        </w:rPr>
        <w:t>Maintenance</w:t>
      </w:r>
      <w:r w:rsidR="00E264A4" w:rsidRPr="008057C1">
        <w:rPr>
          <w:b/>
        </w:rPr>
        <w:t xml:space="preserve"> </w:t>
      </w:r>
      <w:r w:rsidRPr="008057C1">
        <w:t>&gt;</w:t>
      </w:r>
      <w:r w:rsidR="00E264A4" w:rsidRPr="008057C1">
        <w:t xml:space="preserve"> </w:t>
      </w:r>
      <w:r w:rsidRPr="008057C1">
        <w:rPr>
          <w:b/>
        </w:rPr>
        <w:t>Upgrade</w:t>
      </w:r>
      <w:r w:rsidR="00E264A4" w:rsidRPr="008057C1">
        <w:rPr>
          <w:b/>
        </w:rPr>
        <w:t xml:space="preserve"> </w:t>
      </w:r>
      <w:r w:rsidR="00E264A4" w:rsidRPr="008057C1">
        <w:rPr>
          <w:rFonts w:eastAsiaTheme="minorEastAsia"/>
        </w:rPr>
        <w:t>&gt;</w:t>
      </w:r>
      <w:r w:rsidR="00E264A4" w:rsidRPr="008057C1">
        <w:rPr>
          <w:rFonts w:eastAsiaTheme="minorEastAsia"/>
          <w:b/>
        </w:rPr>
        <w:t xml:space="preserve"> </w:t>
      </w:r>
      <w:r w:rsidR="00E264A4" w:rsidRPr="008057C1">
        <w:rPr>
          <w:b/>
        </w:rPr>
        <w:t>Local Upgrade</w:t>
      </w:r>
      <w:r w:rsidR="00E264A4" w:rsidRPr="008057C1">
        <w:t xml:space="preserve"> to enter the local upgrade </w:t>
      </w:r>
      <w:r w:rsidR="00E264A4" w:rsidRPr="008057C1">
        <w:rPr>
          <w:rFonts w:eastAsia="宋体"/>
        </w:rPr>
        <w:t>interface</w:t>
      </w:r>
      <w:r w:rsidR="00E264A4" w:rsidRPr="008057C1">
        <w:t>.</w:t>
      </w:r>
    </w:p>
    <w:p w14:paraId="151F6996" w14:textId="320809E9" w:rsidR="00E86C58" w:rsidRPr="008057C1" w:rsidRDefault="008C6B93" w:rsidP="001409DC">
      <w:pPr>
        <w:pStyle w:val="E-Figure"/>
      </w:pPr>
      <w:r w:rsidRPr="008057C1">
        <w:rPr>
          <w:noProof/>
          <w:bdr w:val="single" w:sz="4" w:space="0" w:color="BFBFBF"/>
        </w:rPr>
        <w:drawing>
          <wp:inline distT="0" distB="0" distL="0" distR="0" wp14:anchorId="532F9083" wp14:editId="24D8F3A7">
            <wp:extent cx="6105525" cy="1695450"/>
            <wp:effectExtent l="19050" t="19050" r="28575" b="19050"/>
            <wp:docPr id="247" name="图片 247" descr="Local Upg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Local Upgrade"/>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105525" cy="1695450"/>
                    </a:xfrm>
                    <a:prstGeom prst="rect">
                      <a:avLst/>
                    </a:prstGeom>
                    <a:noFill/>
                    <a:ln w="6350" cmpd="sng">
                      <a:solidFill>
                        <a:schemeClr val="bg1">
                          <a:lumMod val="75000"/>
                          <a:lumOff val="0"/>
                        </a:schemeClr>
                      </a:solidFill>
                      <a:miter lim="800000"/>
                      <a:headEnd/>
                      <a:tailEnd/>
                    </a:ln>
                    <a:effectLst/>
                  </pic:spPr>
                </pic:pic>
              </a:graphicData>
            </a:graphic>
          </wp:inline>
        </w:drawing>
      </w:r>
    </w:p>
    <w:p w14:paraId="71226480" w14:textId="77777777" w:rsidR="00854590" w:rsidRPr="008057C1" w:rsidRDefault="00854590" w:rsidP="00A416BD">
      <w:pPr>
        <w:pStyle w:val="E-FigureDescription"/>
      </w:pPr>
      <w:bookmarkStart w:id="703" w:name="_Ref335905927"/>
      <w:r w:rsidRPr="008057C1">
        <w:t>Local Upgrade Interface</w:t>
      </w:r>
      <w:bookmarkEnd w:id="703"/>
    </w:p>
    <w:p w14:paraId="4F766781" w14:textId="77777777" w:rsidR="00854590" w:rsidRPr="008057C1" w:rsidRDefault="00854590" w:rsidP="00B160B9">
      <w:pPr>
        <w:pStyle w:val="E-Step"/>
        <w:ind w:left="240" w:right="240" w:firstLine="720"/>
      </w:pPr>
      <w:r w:rsidRPr="008057C1">
        <w:t xml:space="preserve">Select the update file from the </w:t>
      </w:r>
      <w:r w:rsidR="00254F2D" w:rsidRPr="008057C1">
        <w:rPr>
          <w:rFonts w:eastAsia="宋体"/>
        </w:rPr>
        <w:t>storage</w:t>
      </w:r>
      <w:r w:rsidRPr="008057C1">
        <w:t xml:space="preserve"> device.</w:t>
      </w:r>
    </w:p>
    <w:p w14:paraId="0C6D9403" w14:textId="77777777" w:rsidR="00854590" w:rsidRPr="008057C1" w:rsidRDefault="00254F2D" w:rsidP="00B160B9">
      <w:pPr>
        <w:pStyle w:val="E-Step"/>
        <w:ind w:left="240" w:right="240" w:firstLine="720"/>
      </w:pPr>
      <w:r w:rsidRPr="008057C1">
        <w:t>Click</w:t>
      </w:r>
      <w:r w:rsidR="00854590" w:rsidRPr="008057C1">
        <w:t xml:space="preserve"> </w:t>
      </w:r>
      <w:r w:rsidR="00854590" w:rsidRPr="008057C1">
        <w:rPr>
          <w:b/>
        </w:rPr>
        <w:t>Upgrade</w:t>
      </w:r>
      <w:r w:rsidR="00854590" w:rsidRPr="008057C1">
        <w:t xml:space="preserve"> to start upgrading.</w:t>
      </w:r>
    </w:p>
    <w:p w14:paraId="62D3E9E4" w14:textId="77777777" w:rsidR="00854590" w:rsidRPr="008057C1" w:rsidRDefault="00854590" w:rsidP="00B160B9">
      <w:pPr>
        <w:pStyle w:val="E-Step"/>
        <w:ind w:left="240" w:right="240" w:firstLine="720"/>
      </w:pPr>
      <w:r w:rsidRPr="008057C1">
        <w:t xml:space="preserve">After the upgrading is complete, </w:t>
      </w:r>
      <w:r w:rsidR="00254F2D" w:rsidRPr="008057C1">
        <w:rPr>
          <w:rFonts w:eastAsia="宋体"/>
        </w:rPr>
        <w:t xml:space="preserve">the device will </w:t>
      </w:r>
      <w:r w:rsidRPr="008057C1">
        <w:t xml:space="preserve">reboot </w:t>
      </w:r>
      <w:r w:rsidR="00254F2D" w:rsidRPr="008057C1">
        <w:rPr>
          <w:rFonts w:eastAsia="宋体"/>
        </w:rPr>
        <w:t>automatically to</w:t>
      </w:r>
      <w:r w:rsidRPr="008057C1">
        <w:t xml:space="preserve"> activate the new firmware.</w:t>
      </w:r>
    </w:p>
    <w:p w14:paraId="76C0AF82" w14:textId="63844544" w:rsidR="00854590" w:rsidRPr="008057C1" w:rsidRDefault="00854590" w:rsidP="00B160B9">
      <w:pPr>
        <w:pStyle w:val="3"/>
      </w:pPr>
      <w:bookmarkStart w:id="704" w:name="_Toc14181427"/>
      <w:r w:rsidRPr="008057C1">
        <w:t>Upgrad</w:t>
      </w:r>
      <w:r w:rsidR="00DC4E38" w:rsidRPr="008057C1">
        <w:rPr>
          <w:rFonts w:eastAsia="宋体"/>
        </w:rPr>
        <w:t>e</w:t>
      </w:r>
      <w:r w:rsidR="006B6089" w:rsidRPr="008057C1">
        <w:rPr>
          <w:rFonts w:eastAsia="宋体"/>
        </w:rPr>
        <w:t xml:space="preserve"> </w:t>
      </w:r>
      <w:r w:rsidRPr="008057C1">
        <w:t>by FTP</w:t>
      </w:r>
      <w:bookmarkEnd w:id="704"/>
    </w:p>
    <w:p w14:paraId="591A0CB4" w14:textId="77777777" w:rsidR="00854590" w:rsidRPr="008057C1" w:rsidRDefault="00854590" w:rsidP="001409DC">
      <w:pPr>
        <w:pStyle w:val="E-Purpose"/>
      </w:pPr>
      <w:r w:rsidRPr="008057C1">
        <w:t>Before you start:</w:t>
      </w:r>
    </w:p>
    <w:p w14:paraId="5766469B" w14:textId="77777777" w:rsidR="00720892" w:rsidRPr="008057C1" w:rsidRDefault="00720892" w:rsidP="00720892">
      <w:pPr>
        <w:ind w:left="2"/>
        <w:rPr>
          <w:kern w:val="0"/>
          <w:szCs w:val="18"/>
        </w:rPr>
      </w:pPr>
      <w:r w:rsidRPr="008057C1">
        <w:rPr>
          <w:kern w:val="0"/>
          <w:szCs w:val="18"/>
        </w:rPr>
        <w:t>Ensure the network connection of the PC (running FTP server) and the device is valid and correct. Run the FTP server on the PC and copy the firmware into the corresponding directory of your PC.</w:t>
      </w:r>
    </w:p>
    <w:p w14:paraId="09AF93C2" w14:textId="13D10960" w:rsidR="006B14B3" w:rsidRPr="008057C1" w:rsidRDefault="006B14B3" w:rsidP="006B14B3">
      <w:pPr>
        <w:pStyle w:val="E-Step"/>
        <w:ind w:left="240" w:right="240" w:firstLine="720"/>
      </w:pPr>
      <w:r w:rsidRPr="008057C1">
        <w:rPr>
          <w:rFonts w:eastAsia="宋体"/>
        </w:rPr>
        <w:t xml:space="preserve">Go to </w:t>
      </w:r>
      <w:r w:rsidRPr="008057C1">
        <w:rPr>
          <w:b/>
        </w:rPr>
        <w:t>Maintenance</w:t>
      </w:r>
      <w:r w:rsidR="00BA143D" w:rsidRPr="008057C1">
        <w:rPr>
          <w:b/>
        </w:rPr>
        <w:t xml:space="preserve"> </w:t>
      </w:r>
      <w:r w:rsidRPr="008057C1">
        <w:t>&gt;</w:t>
      </w:r>
      <w:r w:rsidR="00BA143D" w:rsidRPr="008057C1">
        <w:t xml:space="preserve"> </w:t>
      </w:r>
      <w:r w:rsidRPr="008057C1">
        <w:rPr>
          <w:b/>
        </w:rPr>
        <w:t>Upgrade</w:t>
      </w:r>
      <w:r w:rsidR="00E264A4" w:rsidRPr="008057C1">
        <w:rPr>
          <w:b/>
        </w:rPr>
        <w:t xml:space="preserve"> </w:t>
      </w:r>
      <w:r w:rsidR="00E264A4" w:rsidRPr="008057C1">
        <w:t>&gt;</w:t>
      </w:r>
      <w:r w:rsidR="00E264A4" w:rsidRPr="008057C1">
        <w:rPr>
          <w:b/>
        </w:rPr>
        <w:t xml:space="preserve"> FTP</w:t>
      </w:r>
      <w:r w:rsidR="00E264A4" w:rsidRPr="008057C1">
        <w:t xml:space="preserve"> to enter the local upgrade interface</w:t>
      </w:r>
      <w:r w:rsidRPr="008057C1">
        <w:t>.</w:t>
      </w:r>
    </w:p>
    <w:p w14:paraId="16B4FF05" w14:textId="70B28888" w:rsidR="00854590" w:rsidRPr="008057C1" w:rsidRDefault="008C6B93" w:rsidP="001409DC">
      <w:pPr>
        <w:pStyle w:val="E-Figure"/>
      </w:pPr>
      <w:r w:rsidRPr="008057C1">
        <w:rPr>
          <w:noProof/>
          <w:bdr w:val="single" w:sz="4" w:space="0" w:color="BFBFBF"/>
        </w:rPr>
        <w:lastRenderedPageBreak/>
        <w:drawing>
          <wp:inline distT="0" distB="0" distL="0" distR="0" wp14:anchorId="62C7C67B" wp14:editId="673B8036">
            <wp:extent cx="4162425" cy="1762125"/>
            <wp:effectExtent l="19050" t="19050" r="28575" b="28575"/>
            <wp:docPr id="248" name="图片 248" descr="FTP Upg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FTP Upgrade"/>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162425" cy="1762125"/>
                    </a:xfrm>
                    <a:prstGeom prst="rect">
                      <a:avLst/>
                    </a:prstGeom>
                    <a:noFill/>
                    <a:ln w="6350" cmpd="sng">
                      <a:solidFill>
                        <a:schemeClr val="bg1">
                          <a:lumMod val="75000"/>
                          <a:lumOff val="0"/>
                        </a:schemeClr>
                      </a:solidFill>
                      <a:miter lim="800000"/>
                      <a:headEnd/>
                      <a:tailEnd/>
                    </a:ln>
                    <a:effectLst/>
                  </pic:spPr>
                </pic:pic>
              </a:graphicData>
            </a:graphic>
          </wp:inline>
        </w:drawing>
      </w:r>
    </w:p>
    <w:p w14:paraId="38A815FE" w14:textId="77777777" w:rsidR="00854590" w:rsidRPr="008057C1" w:rsidRDefault="00854590" w:rsidP="00A416BD">
      <w:pPr>
        <w:pStyle w:val="E-FigureDescription"/>
      </w:pPr>
      <w:bookmarkStart w:id="705" w:name="_Ref335905935"/>
      <w:r w:rsidRPr="008057C1">
        <w:t>FTP Upgrade Interface</w:t>
      </w:r>
      <w:bookmarkEnd w:id="705"/>
    </w:p>
    <w:p w14:paraId="23608D70" w14:textId="649F09F3" w:rsidR="00854590" w:rsidRPr="008057C1" w:rsidRDefault="00854590" w:rsidP="00B160B9">
      <w:pPr>
        <w:pStyle w:val="E-Step"/>
        <w:ind w:left="240" w:right="240" w:firstLine="720"/>
      </w:pPr>
      <w:r w:rsidRPr="008057C1">
        <w:t xml:space="preserve">Enter </w:t>
      </w:r>
      <w:r w:rsidR="00E264A4" w:rsidRPr="008057C1">
        <w:t xml:space="preserve">IP address of </w:t>
      </w:r>
      <w:r w:rsidRPr="008057C1">
        <w:rPr>
          <w:b/>
        </w:rPr>
        <w:t>FTP Server Address</w:t>
      </w:r>
      <w:r w:rsidRPr="008057C1">
        <w:t>.</w:t>
      </w:r>
    </w:p>
    <w:p w14:paraId="4A1EC533" w14:textId="6FA01DE7" w:rsidR="00854590" w:rsidRPr="008057C1" w:rsidRDefault="00854590" w:rsidP="00B160B9">
      <w:pPr>
        <w:pStyle w:val="E-Step"/>
        <w:ind w:left="240" w:right="240" w:firstLine="720"/>
      </w:pPr>
      <w:r w:rsidRPr="008057C1">
        <w:t xml:space="preserve">Click </w:t>
      </w:r>
      <w:r w:rsidRPr="008057C1">
        <w:rPr>
          <w:b/>
        </w:rPr>
        <w:t>Upgrade</w:t>
      </w:r>
      <w:r w:rsidRPr="008057C1">
        <w:t xml:space="preserve"> to start upgrading.</w:t>
      </w:r>
    </w:p>
    <w:p w14:paraId="19800242" w14:textId="4B8B4DD8" w:rsidR="00854590" w:rsidRDefault="00854590" w:rsidP="00B160B9">
      <w:pPr>
        <w:pStyle w:val="E-Step"/>
        <w:ind w:left="240" w:right="240" w:firstLine="720"/>
      </w:pPr>
      <w:r w:rsidRPr="008057C1">
        <w:t xml:space="preserve">After the upgrading is complete, reboot the </w:t>
      </w:r>
      <w:r w:rsidR="006B14B3" w:rsidRPr="008057C1">
        <w:rPr>
          <w:rFonts w:eastAsia="宋体"/>
        </w:rPr>
        <w:t>device</w:t>
      </w:r>
      <w:r w:rsidRPr="008057C1">
        <w:t xml:space="preserve"> to activate the new firmware.</w:t>
      </w:r>
    </w:p>
    <w:p w14:paraId="24CD19A3" w14:textId="1CB5724A" w:rsidR="00AC5894" w:rsidRDefault="00AC5894" w:rsidP="00AC5894">
      <w:pPr>
        <w:pStyle w:val="3"/>
      </w:pPr>
      <w:bookmarkStart w:id="706" w:name="_Toc517351883"/>
      <w:bookmarkStart w:id="707" w:name="_Toc14181428"/>
      <w:bookmarkStart w:id="708" w:name="OLE_LINK80"/>
      <w:r>
        <w:rPr>
          <w:rFonts w:hint="eastAsia"/>
        </w:rPr>
        <w:t xml:space="preserve">Upgrade by </w:t>
      </w:r>
      <w:bookmarkEnd w:id="706"/>
      <w:r>
        <w:rPr>
          <w:rFonts w:eastAsiaTheme="minorEastAsia"/>
        </w:rPr>
        <w:t>Guarding Vision</w:t>
      </w:r>
      <w:bookmarkEnd w:id="707"/>
    </w:p>
    <w:p w14:paraId="12859A2A" w14:textId="77777777" w:rsidR="00D41817" w:rsidRDefault="00D41817" w:rsidP="00D41817">
      <w:pPr>
        <w:pStyle w:val="E-Purpose"/>
        <w:rPr>
          <w:szCs w:val="18"/>
        </w:rPr>
      </w:pPr>
      <w:r w:rsidRPr="00B86575">
        <w:t>Purpose</w:t>
      </w:r>
      <w:r>
        <w:t>:</w:t>
      </w:r>
    </w:p>
    <w:p w14:paraId="6B5D5B9A" w14:textId="308C8641" w:rsidR="00AC5894" w:rsidRDefault="00AC5894" w:rsidP="00AC5894">
      <w:r>
        <w:rPr>
          <w:rFonts w:hint="eastAsia"/>
        </w:rPr>
        <w:t xml:space="preserve">After </w:t>
      </w:r>
      <w:r>
        <w:t>logging the</w:t>
      </w:r>
      <w:r>
        <w:rPr>
          <w:rFonts w:hint="eastAsia"/>
        </w:rPr>
        <w:t xml:space="preserve"> device into </w:t>
      </w:r>
      <w:r>
        <w:t xml:space="preserve">Guarding Vision, the device would periodically check for the latest firmware from Guarding Vision. </w:t>
      </w:r>
      <w:r>
        <w:rPr>
          <w:rFonts w:hint="eastAsia"/>
        </w:rPr>
        <w:t>If</w:t>
      </w:r>
      <w:r>
        <w:t xml:space="preserve"> an upgrade firmware is available, the device will notify you when you log in. You can also manually check for the latest firmware.</w:t>
      </w:r>
    </w:p>
    <w:p w14:paraId="77901788" w14:textId="77777777" w:rsidR="00AC5894" w:rsidRPr="00B86575" w:rsidRDefault="00AC5894" w:rsidP="00AC5894">
      <w:pPr>
        <w:rPr>
          <w:b/>
          <w:i/>
        </w:rPr>
      </w:pPr>
      <w:r w:rsidRPr="00B86575">
        <w:rPr>
          <w:b/>
          <w:i/>
        </w:rPr>
        <w:t>Before You Start:</w:t>
      </w:r>
    </w:p>
    <w:p w14:paraId="6DE3AE85" w14:textId="5C99C2F1" w:rsidR="00AC5894" w:rsidRDefault="00AC5894" w:rsidP="00AC5894">
      <w:r>
        <w:rPr>
          <w:rFonts w:hint="eastAsia"/>
        </w:rPr>
        <w:t>En</w:t>
      </w:r>
      <w:r>
        <w:t xml:space="preserve">sure the device has successfully connected to Guarding Vision, and it requires to install at least one read-write HDD for firmware downloading. </w:t>
      </w:r>
    </w:p>
    <w:p w14:paraId="52AB16BB" w14:textId="77777777" w:rsidR="00AC5894" w:rsidRDefault="00AC5894" w:rsidP="00AC5894">
      <w:pPr>
        <w:pStyle w:val="E-Step"/>
        <w:ind w:left="240" w:right="240" w:firstLine="720"/>
      </w:pPr>
      <w:r w:rsidRPr="00061AAB">
        <w:rPr>
          <w:rFonts w:eastAsia="宋体"/>
        </w:rPr>
        <w:t xml:space="preserve">Go to </w:t>
      </w:r>
      <w:r w:rsidRPr="00061AAB">
        <w:rPr>
          <w:b/>
        </w:rPr>
        <w:t xml:space="preserve">Maintenance </w:t>
      </w:r>
      <w:r w:rsidRPr="00B86575">
        <w:t xml:space="preserve">&gt; </w:t>
      </w:r>
      <w:r w:rsidRPr="00061AAB">
        <w:rPr>
          <w:b/>
        </w:rPr>
        <w:t xml:space="preserve">Upgrade </w:t>
      </w:r>
      <w:r w:rsidRPr="00061AAB">
        <w:rPr>
          <w:rFonts w:eastAsiaTheme="minorEastAsia"/>
        </w:rPr>
        <w:t>&gt;</w:t>
      </w:r>
      <w:r w:rsidRPr="00061AAB">
        <w:rPr>
          <w:rFonts w:eastAsiaTheme="minorEastAsia"/>
          <w:b/>
        </w:rPr>
        <w:t xml:space="preserve"> </w:t>
      </w:r>
      <w:r>
        <w:rPr>
          <w:b/>
        </w:rPr>
        <w:t>Online</w:t>
      </w:r>
      <w:r w:rsidRPr="00061AAB">
        <w:rPr>
          <w:b/>
        </w:rPr>
        <w:t xml:space="preserve"> Upgrade</w:t>
      </w:r>
      <w:r w:rsidRPr="00B86575">
        <w:t>.</w:t>
      </w:r>
    </w:p>
    <w:p w14:paraId="0893EBDD" w14:textId="0AAF8FA1" w:rsidR="00AC5894" w:rsidRDefault="00AC5894" w:rsidP="00AC5894">
      <w:pPr>
        <w:pStyle w:val="E-Step"/>
        <w:ind w:left="240" w:right="240" w:firstLine="720"/>
        <w:rPr>
          <w:rFonts w:eastAsia="等线"/>
        </w:rPr>
      </w:pPr>
      <w:r w:rsidRPr="00741E27">
        <w:rPr>
          <w:rFonts w:eastAsia="等线" w:hint="eastAsia"/>
        </w:rPr>
        <w:t xml:space="preserve">Click </w:t>
      </w:r>
      <w:r>
        <w:rPr>
          <w:rFonts w:eastAsia="等线"/>
          <w:b/>
        </w:rPr>
        <w:t>Check</w:t>
      </w:r>
      <w:r w:rsidRPr="00741E27">
        <w:rPr>
          <w:rFonts w:eastAsia="等线" w:hint="eastAsia"/>
          <w:b/>
        </w:rPr>
        <w:t xml:space="preserve"> Upgrade</w:t>
      </w:r>
      <w:r w:rsidRPr="00741E27">
        <w:rPr>
          <w:rFonts w:eastAsia="等线"/>
        </w:rPr>
        <w:t xml:space="preserve"> to manually check</w:t>
      </w:r>
      <w:r>
        <w:rPr>
          <w:rFonts w:eastAsia="等线"/>
        </w:rPr>
        <w:t xml:space="preserve"> and download</w:t>
      </w:r>
      <w:r w:rsidRPr="00741E27">
        <w:rPr>
          <w:rFonts w:eastAsia="等线"/>
        </w:rPr>
        <w:t xml:space="preserve"> the latest firmware from</w:t>
      </w:r>
      <w:r>
        <w:rPr>
          <w:rFonts w:eastAsia="等线"/>
        </w:rPr>
        <w:t xml:space="preserve"> Guarding Vision</w:t>
      </w:r>
      <w:r w:rsidRPr="00741E27">
        <w:rPr>
          <w:rFonts w:eastAsia="等线"/>
        </w:rPr>
        <w:t>.</w:t>
      </w:r>
    </w:p>
    <w:p w14:paraId="2DCC2E4A" w14:textId="77777777" w:rsidR="00AC5894" w:rsidRDefault="00AC5894" w:rsidP="003A5BE4">
      <w:pPr>
        <w:pStyle w:val="E-Note"/>
        <w:keepNext w:val="0"/>
        <w:numPr>
          <w:ilvl w:val="0"/>
          <w:numId w:val="78"/>
        </w:numPr>
        <w:ind w:leftChars="100" w:left="660"/>
        <w:rPr>
          <w:rFonts w:eastAsia="等线"/>
        </w:rPr>
      </w:pPr>
    </w:p>
    <w:p w14:paraId="0D189EC8" w14:textId="77777777" w:rsidR="00AC5894" w:rsidRPr="00741E27" w:rsidRDefault="00AC5894" w:rsidP="00AC5894">
      <w:pPr>
        <w:pStyle w:val="E-NoteText"/>
        <w:ind w:left="240"/>
        <w:rPr>
          <w:rFonts w:eastAsia="等线"/>
        </w:rPr>
      </w:pPr>
      <w:r w:rsidRPr="00741E27">
        <w:rPr>
          <w:rFonts w:eastAsia="等线" w:hint="eastAsia"/>
        </w:rPr>
        <w:t xml:space="preserve">The device will </w:t>
      </w:r>
      <w:r w:rsidRPr="00741E27">
        <w:rPr>
          <w:rFonts w:eastAsia="等线"/>
        </w:rPr>
        <w:t>automatically check for the latest firmware every 24 hours. If it detects available upgrade firmware, the device will notify you when you log in.</w:t>
      </w:r>
    </w:p>
    <w:p w14:paraId="04902697" w14:textId="77777777" w:rsidR="00AC5894" w:rsidRPr="00741E27" w:rsidRDefault="00AC5894" w:rsidP="00AC5894">
      <w:pPr>
        <w:pStyle w:val="E-Step"/>
        <w:ind w:left="240" w:right="240" w:firstLine="720"/>
        <w:rPr>
          <w:rFonts w:eastAsia="等线"/>
        </w:rPr>
      </w:pPr>
      <w:r w:rsidRPr="00741E27">
        <w:rPr>
          <w:rFonts w:eastAsia="等线"/>
        </w:rPr>
        <w:t>(Optional) You can switch on</w:t>
      </w:r>
      <w:r w:rsidRPr="00741E27">
        <w:rPr>
          <w:rFonts w:eastAsia="等线"/>
          <w:b/>
        </w:rPr>
        <w:t xml:space="preserve"> Download Latest Package Automatically</w:t>
      </w:r>
      <w:r w:rsidRPr="00741E27">
        <w:rPr>
          <w:rFonts w:eastAsia="等线"/>
        </w:rPr>
        <w:t xml:space="preserve"> to automatically download the latest firmware package.</w:t>
      </w:r>
    </w:p>
    <w:p w14:paraId="292530B8" w14:textId="77777777" w:rsidR="00AC5894" w:rsidRPr="00741E27" w:rsidRDefault="00AC5894" w:rsidP="00AC5894">
      <w:pPr>
        <w:pStyle w:val="E-Step"/>
        <w:ind w:left="240" w:right="240" w:firstLine="720"/>
        <w:rPr>
          <w:rFonts w:eastAsia="等线"/>
        </w:rPr>
      </w:pPr>
      <w:r w:rsidRPr="00741E27">
        <w:rPr>
          <w:rFonts w:eastAsia="等线"/>
        </w:rPr>
        <w:t xml:space="preserve">Click </w:t>
      </w:r>
      <w:r w:rsidRPr="00741E27">
        <w:rPr>
          <w:rFonts w:eastAsia="等线"/>
          <w:b/>
        </w:rPr>
        <w:t>Upgrade Now</w:t>
      </w:r>
      <w:r w:rsidRPr="00741E27">
        <w:rPr>
          <w:rFonts w:eastAsia="等线"/>
        </w:rPr>
        <w:t>.</w:t>
      </w:r>
    </w:p>
    <w:p w14:paraId="13C6E3C4" w14:textId="3838999B" w:rsidR="00D871A6" w:rsidRDefault="00D871A6" w:rsidP="00B160B9">
      <w:pPr>
        <w:pStyle w:val="2"/>
        <w:rPr>
          <w:rFonts w:eastAsiaTheme="minorEastAsia"/>
          <w:noProof w:val="0"/>
          <w:lang w:eastAsia="zh-CN"/>
        </w:rPr>
      </w:pPr>
      <w:bookmarkStart w:id="709" w:name="_Toc14181429"/>
      <w:r>
        <w:rPr>
          <w:rFonts w:eastAsiaTheme="minorEastAsia"/>
          <w:noProof w:val="0"/>
          <w:lang w:eastAsia="zh-CN"/>
        </w:rPr>
        <w:t>Upgrade Camera</w:t>
      </w:r>
      <w:bookmarkEnd w:id="709"/>
    </w:p>
    <w:p w14:paraId="684522F7" w14:textId="77777777" w:rsidR="0000099C" w:rsidRPr="00C8550C" w:rsidRDefault="0000099C" w:rsidP="0000099C">
      <w:pPr>
        <w:rPr>
          <w:b/>
          <w:i/>
          <w:szCs w:val="24"/>
        </w:rPr>
      </w:pPr>
      <w:r w:rsidRPr="00C8550C">
        <w:rPr>
          <w:b/>
          <w:i/>
          <w:szCs w:val="24"/>
        </w:rPr>
        <w:t>P</w:t>
      </w:r>
      <w:r w:rsidRPr="00C8550C">
        <w:rPr>
          <w:rFonts w:hint="eastAsia"/>
          <w:b/>
          <w:i/>
          <w:szCs w:val="24"/>
        </w:rPr>
        <w:t>urpose</w:t>
      </w:r>
    </w:p>
    <w:p w14:paraId="3F5B4655" w14:textId="77777777" w:rsidR="0000099C" w:rsidRPr="00C8550C" w:rsidRDefault="0000099C" w:rsidP="0000099C">
      <w:pPr>
        <w:rPr>
          <w:szCs w:val="24"/>
        </w:rPr>
      </w:pPr>
      <w:bookmarkStart w:id="710" w:name="OLE_LINK283"/>
      <w:bookmarkStart w:id="711" w:name="OLE_LINK284"/>
      <w:r w:rsidRPr="00C8550C">
        <w:rPr>
          <w:szCs w:val="24"/>
        </w:rPr>
        <w:lastRenderedPageBreak/>
        <w:t>Y</w:t>
      </w:r>
      <w:r w:rsidRPr="00C8550C">
        <w:rPr>
          <w:rFonts w:hint="eastAsia"/>
          <w:szCs w:val="24"/>
        </w:rPr>
        <w:t xml:space="preserve">ou can upgrade </w:t>
      </w:r>
      <w:r w:rsidRPr="00C8550C">
        <w:rPr>
          <w:szCs w:val="24"/>
        </w:rPr>
        <w:t>multiple</w:t>
      </w:r>
      <w:r w:rsidRPr="00C8550C">
        <w:rPr>
          <w:rFonts w:hint="eastAsia"/>
          <w:szCs w:val="24"/>
        </w:rPr>
        <w:t xml:space="preserve"> connected analog cameras supporting Turbo HD or AHD signal simultaneously with DVR.</w:t>
      </w:r>
      <w:bookmarkEnd w:id="710"/>
      <w:bookmarkEnd w:id="711"/>
    </w:p>
    <w:p w14:paraId="2BA5F43C" w14:textId="28428527" w:rsidR="0000099C" w:rsidRPr="00C8550C" w:rsidRDefault="0000099C" w:rsidP="003A5BE4">
      <w:pPr>
        <w:numPr>
          <w:ilvl w:val="0"/>
          <w:numId w:val="86"/>
        </w:numPr>
        <w:autoSpaceDE w:val="0"/>
        <w:autoSpaceDN w:val="0"/>
        <w:rPr>
          <w:szCs w:val="24"/>
        </w:rPr>
      </w:pPr>
      <w:r>
        <w:rPr>
          <w:kern w:val="0"/>
          <w:szCs w:val="18"/>
        </w:rPr>
        <w:t>G</w:t>
      </w:r>
      <w:r>
        <w:rPr>
          <w:rFonts w:hint="eastAsia"/>
          <w:kern w:val="0"/>
          <w:szCs w:val="18"/>
        </w:rPr>
        <w:t>o to</w:t>
      </w:r>
      <w:r w:rsidRPr="00B561B7">
        <w:rPr>
          <w:rFonts w:hint="eastAsia"/>
          <w:b/>
          <w:kern w:val="0"/>
          <w:szCs w:val="18"/>
        </w:rPr>
        <w:t xml:space="preserve"> </w:t>
      </w:r>
      <w:r w:rsidRPr="00B561B7">
        <w:rPr>
          <w:b/>
          <w:kern w:val="0"/>
          <w:szCs w:val="18"/>
        </w:rPr>
        <w:t xml:space="preserve">Maintenance &gt; </w:t>
      </w:r>
      <w:r w:rsidRPr="00B561B7">
        <w:rPr>
          <w:rFonts w:hint="eastAsia"/>
          <w:b/>
          <w:kern w:val="0"/>
          <w:szCs w:val="18"/>
        </w:rPr>
        <w:t>Upgrade</w:t>
      </w:r>
      <w:r>
        <w:rPr>
          <w:rFonts w:hint="eastAsia"/>
          <w:kern w:val="0"/>
          <w:szCs w:val="18"/>
        </w:rPr>
        <w:t xml:space="preserve"> </w:t>
      </w:r>
      <w:r w:rsidRPr="00C375A6">
        <w:rPr>
          <w:rFonts w:hint="eastAsia"/>
          <w:b/>
          <w:kern w:val="0"/>
          <w:szCs w:val="18"/>
        </w:rPr>
        <w:t xml:space="preserve">&gt; </w:t>
      </w:r>
      <w:r>
        <w:rPr>
          <w:b/>
          <w:kern w:val="0"/>
          <w:szCs w:val="18"/>
        </w:rPr>
        <w:t>Camera</w:t>
      </w:r>
      <w:r>
        <w:rPr>
          <w:rFonts w:hint="eastAsia"/>
          <w:b/>
          <w:kern w:val="0"/>
          <w:szCs w:val="18"/>
        </w:rPr>
        <w:t xml:space="preserve"> Upgrade</w:t>
      </w:r>
      <w:r>
        <w:rPr>
          <w:rFonts w:hint="eastAsia"/>
          <w:kern w:val="0"/>
          <w:szCs w:val="18"/>
        </w:rPr>
        <w:t>.</w:t>
      </w:r>
    </w:p>
    <w:p w14:paraId="122E2697" w14:textId="77777777" w:rsidR="0000099C" w:rsidRDefault="0000099C" w:rsidP="003A5BE4">
      <w:pPr>
        <w:numPr>
          <w:ilvl w:val="0"/>
          <w:numId w:val="86"/>
        </w:numPr>
        <w:autoSpaceDE w:val="0"/>
        <w:autoSpaceDN w:val="0"/>
      </w:pPr>
      <w:r>
        <w:t>C</w:t>
      </w:r>
      <w:r>
        <w:rPr>
          <w:rFonts w:hint="eastAsia"/>
        </w:rPr>
        <w:t>heck the checkbox(es) of the analog camera(s) for upgrading.</w:t>
      </w:r>
    </w:p>
    <w:p w14:paraId="0F8B1BBE" w14:textId="77777777" w:rsidR="0000099C" w:rsidRPr="00C8550C" w:rsidRDefault="0000099C" w:rsidP="003A5BE4">
      <w:pPr>
        <w:pStyle w:val="E-Note"/>
        <w:keepNext w:val="0"/>
        <w:numPr>
          <w:ilvl w:val="0"/>
          <w:numId w:val="78"/>
        </w:numPr>
        <w:ind w:left="660"/>
        <w:rPr>
          <w:rFonts w:eastAsia="宋体"/>
        </w:rPr>
      </w:pPr>
    </w:p>
    <w:p w14:paraId="66B3F3EE" w14:textId="77777777" w:rsidR="0000099C" w:rsidRPr="00C8550C" w:rsidRDefault="0000099C" w:rsidP="0000099C">
      <w:pPr>
        <w:pStyle w:val="E-NoteText"/>
        <w:rPr>
          <w:rFonts w:eastAsia="宋体"/>
          <w:szCs w:val="24"/>
        </w:rPr>
      </w:pPr>
      <w:r w:rsidRPr="00C8550C">
        <w:rPr>
          <w:rFonts w:eastAsia="宋体"/>
        </w:rPr>
        <w:t>T</w:t>
      </w:r>
      <w:r w:rsidRPr="00C8550C">
        <w:rPr>
          <w:rFonts w:eastAsia="宋体" w:hint="eastAsia"/>
        </w:rPr>
        <w:t xml:space="preserve">he analog camera must support </w:t>
      </w:r>
      <w:r w:rsidRPr="00040E3E">
        <w:rPr>
          <w:rFonts w:hint="eastAsia"/>
          <w:szCs w:val="24"/>
        </w:rPr>
        <w:t>Turbo HD or AHD signal</w:t>
      </w:r>
      <w:r w:rsidRPr="00C8550C">
        <w:rPr>
          <w:rFonts w:eastAsia="宋体" w:hint="eastAsia"/>
          <w:szCs w:val="24"/>
        </w:rPr>
        <w:t>.</w:t>
      </w:r>
    </w:p>
    <w:p w14:paraId="20A1DC3C" w14:textId="77777777" w:rsidR="0000099C" w:rsidRDefault="0000099C" w:rsidP="003A5BE4">
      <w:pPr>
        <w:numPr>
          <w:ilvl w:val="0"/>
          <w:numId w:val="86"/>
        </w:numPr>
        <w:autoSpaceDE w:val="0"/>
        <w:autoSpaceDN w:val="0"/>
        <w:rPr>
          <w:kern w:val="0"/>
          <w:szCs w:val="18"/>
        </w:rPr>
      </w:pPr>
      <w:r>
        <w:rPr>
          <w:rFonts w:hint="eastAsia"/>
          <w:kern w:val="0"/>
          <w:szCs w:val="18"/>
        </w:rPr>
        <w:t>Select the update file from the backup device.</w:t>
      </w:r>
    </w:p>
    <w:p w14:paraId="6E69ADF1" w14:textId="5E0997C0" w:rsidR="00D871A6" w:rsidRPr="002562D4" w:rsidRDefault="0000099C" w:rsidP="003A5BE4">
      <w:pPr>
        <w:numPr>
          <w:ilvl w:val="0"/>
          <w:numId w:val="86"/>
        </w:numPr>
        <w:autoSpaceDE w:val="0"/>
        <w:autoSpaceDN w:val="0"/>
        <w:rPr>
          <w:kern w:val="0"/>
          <w:szCs w:val="18"/>
        </w:rPr>
      </w:pPr>
      <w:r w:rsidRPr="002562D4">
        <w:rPr>
          <w:rFonts w:hint="eastAsia"/>
          <w:kern w:val="0"/>
          <w:szCs w:val="18"/>
        </w:rPr>
        <w:t xml:space="preserve">Click </w:t>
      </w:r>
      <w:r w:rsidRPr="002562D4">
        <w:rPr>
          <w:rFonts w:hint="eastAsia"/>
          <w:b/>
          <w:kern w:val="0"/>
          <w:szCs w:val="18"/>
        </w:rPr>
        <w:t>Upgrade</w:t>
      </w:r>
      <w:r w:rsidRPr="002562D4">
        <w:rPr>
          <w:rFonts w:hint="eastAsia"/>
          <w:kern w:val="0"/>
          <w:szCs w:val="18"/>
        </w:rPr>
        <w:t xml:space="preserve"> to start upgrading.</w:t>
      </w:r>
    </w:p>
    <w:p w14:paraId="5EE35173" w14:textId="394128CC" w:rsidR="00854590" w:rsidRPr="008057C1" w:rsidRDefault="00854590" w:rsidP="00B160B9">
      <w:pPr>
        <w:pStyle w:val="2"/>
        <w:rPr>
          <w:noProof w:val="0"/>
        </w:rPr>
      </w:pPr>
      <w:bookmarkStart w:id="712" w:name="_Toc14181430"/>
      <w:bookmarkEnd w:id="708"/>
      <w:r w:rsidRPr="008057C1">
        <w:rPr>
          <w:noProof w:val="0"/>
        </w:rPr>
        <w:t>Restor</w:t>
      </w:r>
      <w:r w:rsidR="00DC4E38" w:rsidRPr="008057C1">
        <w:rPr>
          <w:rFonts w:eastAsia="宋体"/>
          <w:noProof w:val="0"/>
          <w:lang w:eastAsia="zh-CN"/>
        </w:rPr>
        <w:t>e</w:t>
      </w:r>
      <w:r w:rsidRPr="008057C1">
        <w:rPr>
          <w:noProof w:val="0"/>
        </w:rPr>
        <w:t xml:space="preserve"> Default Settings</w:t>
      </w:r>
      <w:bookmarkEnd w:id="712"/>
    </w:p>
    <w:p w14:paraId="51B8A0D0" w14:textId="77777777" w:rsidR="00854590" w:rsidRPr="008057C1" w:rsidRDefault="006D567D" w:rsidP="006D567D">
      <w:pPr>
        <w:pStyle w:val="E-Step"/>
        <w:ind w:left="240" w:right="240" w:firstLine="720"/>
      </w:pPr>
      <w:r w:rsidRPr="008057C1">
        <w:rPr>
          <w:rFonts w:eastAsia="宋体"/>
        </w:rPr>
        <w:t xml:space="preserve">Go to </w:t>
      </w:r>
      <w:r w:rsidRPr="008057C1">
        <w:rPr>
          <w:b/>
        </w:rPr>
        <w:t>Maintenance</w:t>
      </w:r>
      <w:r w:rsidRPr="008057C1">
        <w:t xml:space="preserve"> &gt; </w:t>
      </w:r>
      <w:r w:rsidRPr="008057C1">
        <w:rPr>
          <w:b/>
        </w:rPr>
        <w:t>Default</w:t>
      </w:r>
      <w:r w:rsidRPr="008057C1">
        <w:rPr>
          <w:rFonts w:eastAsia="宋体"/>
        </w:rPr>
        <w:t>.</w:t>
      </w:r>
      <w:r w:rsidRPr="008057C1">
        <w:t xml:space="preserve"> </w:t>
      </w:r>
      <w:r w:rsidRPr="008057C1">
        <w:rPr>
          <w:rFonts w:eastAsia="宋体"/>
        </w:rPr>
        <w:t xml:space="preserve"> </w:t>
      </w:r>
    </w:p>
    <w:p w14:paraId="32FE24F4" w14:textId="43ED9EC0" w:rsidR="00854590" w:rsidRPr="008057C1" w:rsidRDefault="008C6B93" w:rsidP="007203C5">
      <w:pPr>
        <w:pStyle w:val="E-Figure"/>
      </w:pPr>
      <w:r w:rsidRPr="008057C1">
        <w:rPr>
          <w:noProof/>
        </w:rPr>
        <w:drawing>
          <wp:inline distT="0" distB="0" distL="0" distR="0" wp14:anchorId="2516552C" wp14:editId="6EBC2BEA">
            <wp:extent cx="5867400" cy="1809750"/>
            <wp:effectExtent l="19050" t="19050" r="19050" b="19050"/>
            <wp:docPr id="249" name="图片 249" descr="Fac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Factory"/>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867400" cy="1809750"/>
                    </a:xfrm>
                    <a:prstGeom prst="rect">
                      <a:avLst/>
                    </a:prstGeom>
                    <a:noFill/>
                    <a:ln w="6350" cmpd="sng">
                      <a:solidFill>
                        <a:schemeClr val="bg1">
                          <a:lumMod val="65000"/>
                          <a:lumOff val="0"/>
                        </a:schemeClr>
                      </a:solidFill>
                      <a:miter lim="800000"/>
                      <a:headEnd/>
                      <a:tailEnd/>
                    </a:ln>
                    <a:effectLst/>
                  </pic:spPr>
                </pic:pic>
              </a:graphicData>
            </a:graphic>
          </wp:inline>
        </w:drawing>
      </w:r>
    </w:p>
    <w:p w14:paraId="5ADC72DD" w14:textId="77777777" w:rsidR="00854590" w:rsidRPr="008057C1" w:rsidRDefault="00854590" w:rsidP="00A416BD">
      <w:pPr>
        <w:pStyle w:val="E-FigureDescription"/>
        <w:rPr>
          <w:kern w:val="0"/>
          <w:szCs w:val="18"/>
        </w:rPr>
      </w:pPr>
      <w:r w:rsidRPr="008057C1">
        <w:t>Restore Default</w:t>
      </w:r>
      <w:r w:rsidR="00DC1389" w:rsidRPr="008057C1">
        <w:t>s</w:t>
      </w:r>
    </w:p>
    <w:p w14:paraId="562F7A66" w14:textId="77777777" w:rsidR="00DC1389" w:rsidRPr="008057C1" w:rsidRDefault="00037088" w:rsidP="00B160B9">
      <w:pPr>
        <w:pStyle w:val="E-Step"/>
        <w:ind w:left="240" w:right="240" w:firstLine="720"/>
        <w:rPr>
          <w:szCs w:val="18"/>
        </w:rPr>
      </w:pPr>
      <w:r w:rsidRPr="008057C1">
        <w:rPr>
          <w:szCs w:val="18"/>
        </w:rPr>
        <w:t xml:space="preserve">Select the restoring </w:t>
      </w:r>
      <w:r w:rsidRPr="008057C1">
        <w:t>type from</w:t>
      </w:r>
      <w:r w:rsidR="00D47F89" w:rsidRPr="008057C1">
        <w:t xml:space="preserve"> the following three options.</w:t>
      </w:r>
    </w:p>
    <w:p w14:paraId="76778D64" w14:textId="77777777" w:rsidR="00DC1389" w:rsidRPr="008057C1" w:rsidRDefault="00DC1389" w:rsidP="007203C5">
      <w:pPr>
        <w:pStyle w:val="E-StepText"/>
      </w:pPr>
      <w:r w:rsidRPr="008057C1">
        <w:rPr>
          <w:b/>
        </w:rPr>
        <w:t>Restore Defaults</w:t>
      </w:r>
      <w:r w:rsidRPr="008057C1">
        <w:t xml:space="preserve">: </w:t>
      </w:r>
      <w:r w:rsidR="00034F7A" w:rsidRPr="008057C1">
        <w:t xml:space="preserve">Restore all parameters, except the network (including IP address, subnet mask, gateway, MTU, NIC working mode, default route, server port, etc.) and user account parameters, to the factory default settings. </w:t>
      </w:r>
    </w:p>
    <w:p w14:paraId="63783C92" w14:textId="77777777" w:rsidR="00DC1389" w:rsidRPr="008057C1" w:rsidRDefault="00DC1389" w:rsidP="007203C5">
      <w:pPr>
        <w:pStyle w:val="E-StepText"/>
      </w:pPr>
      <w:r w:rsidRPr="008057C1">
        <w:rPr>
          <w:b/>
        </w:rPr>
        <w:t>Factory Defaults</w:t>
      </w:r>
      <w:r w:rsidRPr="008057C1">
        <w:t>:</w:t>
      </w:r>
      <w:r w:rsidR="00034F7A" w:rsidRPr="008057C1">
        <w:t xml:space="preserve"> Restore all parameters to the factory default settings.</w:t>
      </w:r>
    </w:p>
    <w:p w14:paraId="16B8A800" w14:textId="77777777" w:rsidR="00DC1389" w:rsidRPr="008057C1" w:rsidRDefault="00DC1389" w:rsidP="007203C5">
      <w:pPr>
        <w:pStyle w:val="E-StepText"/>
      </w:pPr>
      <w:r w:rsidRPr="008057C1">
        <w:rPr>
          <w:b/>
        </w:rPr>
        <w:t>Restore to Inactive</w:t>
      </w:r>
      <w:r w:rsidRPr="008057C1">
        <w:t xml:space="preserve">: </w:t>
      </w:r>
      <w:r w:rsidR="00034F7A" w:rsidRPr="008057C1">
        <w:t xml:space="preserve">Restore the device to the inactive status. </w:t>
      </w:r>
    </w:p>
    <w:p w14:paraId="4511BE40" w14:textId="77777777" w:rsidR="009166B4" w:rsidRPr="008057C1" w:rsidRDefault="009166B4" w:rsidP="007203C5">
      <w:pPr>
        <w:pStyle w:val="E-Note"/>
        <w:ind w:left="240"/>
      </w:pPr>
    </w:p>
    <w:p w14:paraId="54BC6435" w14:textId="77777777" w:rsidR="00854590" w:rsidRPr="008057C1" w:rsidRDefault="00037088" w:rsidP="007203C5">
      <w:pPr>
        <w:pStyle w:val="E-NoteText"/>
      </w:pPr>
      <w:r w:rsidRPr="008057C1">
        <w:t xml:space="preserve">The device will reboot automatically after restoring to the </w:t>
      </w:r>
      <w:r w:rsidR="00905E2F" w:rsidRPr="008057C1">
        <w:t xml:space="preserve">default settings. </w:t>
      </w:r>
    </w:p>
    <w:p w14:paraId="5A5D1F9E" w14:textId="77777777" w:rsidR="00A208FF" w:rsidRPr="008057C1" w:rsidRDefault="00A208FF" w:rsidP="00A208FF">
      <w:pPr>
        <w:pStyle w:val="2"/>
        <w:rPr>
          <w:noProof w:val="0"/>
        </w:rPr>
      </w:pPr>
      <w:bookmarkStart w:id="713" w:name="_Toc14181431"/>
      <w:r w:rsidRPr="008057C1">
        <w:rPr>
          <w:noProof w:val="0"/>
        </w:rPr>
        <w:lastRenderedPageBreak/>
        <w:t>System Service</w:t>
      </w:r>
      <w:bookmarkEnd w:id="713"/>
    </w:p>
    <w:p w14:paraId="4192CC7C" w14:textId="77777777" w:rsidR="00A208FF" w:rsidRPr="008057C1" w:rsidRDefault="00A208FF" w:rsidP="00A208FF">
      <w:pPr>
        <w:pStyle w:val="3"/>
        <w:spacing w:before="240"/>
      </w:pPr>
      <w:bookmarkStart w:id="714" w:name="_Toc14181432"/>
      <w:r w:rsidRPr="008057C1">
        <w:t>Network Security Settings</w:t>
      </w:r>
      <w:bookmarkEnd w:id="714"/>
    </w:p>
    <w:p w14:paraId="37BB93F4" w14:textId="780EDA84" w:rsidR="00A208FF" w:rsidRPr="008057C1" w:rsidRDefault="00A208FF" w:rsidP="00A208FF">
      <w:pPr>
        <w:pStyle w:val="E-4"/>
        <w:rPr>
          <w:lang w:val="en-US"/>
        </w:rPr>
      </w:pPr>
      <w:bookmarkStart w:id="715" w:name="_Toc491421795"/>
      <w:r w:rsidRPr="008057C1">
        <w:rPr>
          <w:lang w:val="en-US"/>
        </w:rPr>
        <w:t>Disabl</w:t>
      </w:r>
      <w:r w:rsidR="005A53D4" w:rsidRPr="008057C1">
        <w:rPr>
          <w:rFonts w:eastAsiaTheme="minorEastAsia"/>
          <w:lang w:val="en-US"/>
        </w:rPr>
        <w:t>e</w:t>
      </w:r>
      <w:r w:rsidRPr="008057C1">
        <w:rPr>
          <w:lang w:val="en-US"/>
        </w:rPr>
        <w:t xml:space="preserve"> </w:t>
      </w:r>
      <w:r w:rsidRPr="008057C1">
        <w:rPr>
          <w:rFonts w:eastAsia="宋体"/>
          <w:lang w:val="en-US"/>
        </w:rPr>
        <w:t>SADP</w:t>
      </w:r>
      <w:r w:rsidRPr="008057C1">
        <w:rPr>
          <w:lang w:val="en-US"/>
        </w:rPr>
        <w:t xml:space="preserve"> Services</w:t>
      </w:r>
      <w:bookmarkEnd w:id="715"/>
      <w:r w:rsidRPr="008057C1">
        <w:rPr>
          <w:lang w:val="en-US"/>
        </w:rPr>
        <w:t xml:space="preserve"> </w:t>
      </w:r>
    </w:p>
    <w:p w14:paraId="3227C87D" w14:textId="77777777" w:rsidR="00A208FF" w:rsidRPr="008057C1" w:rsidRDefault="00A208FF" w:rsidP="00A208FF">
      <w:pPr>
        <w:pStyle w:val="E-Purpose"/>
      </w:pPr>
      <w:r w:rsidRPr="008057C1">
        <w:t>Purpose</w:t>
      </w:r>
    </w:p>
    <w:p w14:paraId="3B433CE0" w14:textId="77777777" w:rsidR="00A208FF" w:rsidRPr="008057C1" w:rsidRDefault="00A208FF" w:rsidP="00A208FF">
      <w:pPr>
        <w:pStyle w:val="E-Content"/>
      </w:pPr>
      <w:r w:rsidRPr="008057C1">
        <w:t xml:space="preserve">You can disable SADP service to enhance the access security, e.g., when you are in the untrusted network environment.  </w:t>
      </w:r>
    </w:p>
    <w:p w14:paraId="1D833292" w14:textId="77777777" w:rsidR="00A208FF" w:rsidRPr="008057C1" w:rsidRDefault="00A208FF" w:rsidP="00A208FF">
      <w:pPr>
        <w:pStyle w:val="E-Step"/>
        <w:ind w:left="240" w:right="240" w:firstLine="720"/>
      </w:pPr>
      <w:r w:rsidRPr="008057C1">
        <w:t>Go to</w:t>
      </w:r>
      <w:r w:rsidRPr="008057C1">
        <w:rPr>
          <w:b/>
        </w:rPr>
        <w:t xml:space="preserve"> System</w:t>
      </w:r>
      <w:r w:rsidRPr="008057C1">
        <w:t xml:space="preserve"> &gt;</w:t>
      </w:r>
      <w:r w:rsidRPr="008057C1">
        <w:rPr>
          <w:b/>
        </w:rPr>
        <w:t xml:space="preserve"> System Service </w:t>
      </w:r>
      <w:r w:rsidRPr="008057C1">
        <w:t>&gt;</w:t>
      </w:r>
      <w:r w:rsidRPr="008057C1">
        <w:rPr>
          <w:b/>
        </w:rPr>
        <w:t xml:space="preserve"> System Service</w:t>
      </w:r>
      <w:r w:rsidRPr="008057C1">
        <w:t xml:space="preserve">. </w:t>
      </w:r>
    </w:p>
    <w:p w14:paraId="4D37D2AC" w14:textId="77777777" w:rsidR="00A208FF" w:rsidRPr="008057C1" w:rsidRDefault="00A208FF" w:rsidP="00A208FF">
      <w:pPr>
        <w:pStyle w:val="E-Step"/>
        <w:ind w:left="240" w:right="240" w:firstLine="720"/>
        <w:rPr>
          <w:b/>
        </w:rPr>
      </w:pPr>
      <w:r w:rsidRPr="008057C1">
        <w:rPr>
          <w:rFonts w:eastAsia="宋体"/>
        </w:rPr>
        <w:t xml:space="preserve">Uncheck </w:t>
      </w:r>
      <w:r w:rsidRPr="008057C1">
        <w:rPr>
          <w:rFonts w:eastAsia="宋体"/>
          <w:b/>
        </w:rPr>
        <w:t xml:space="preserve">Enable SADP </w:t>
      </w:r>
      <w:r w:rsidRPr="008057C1">
        <w:rPr>
          <w:rFonts w:eastAsia="宋体"/>
        </w:rPr>
        <w:t>to disable the service.</w:t>
      </w:r>
    </w:p>
    <w:p w14:paraId="7199DCD5" w14:textId="752C5037" w:rsidR="00A208FF" w:rsidRPr="008057C1" w:rsidRDefault="00A208FF" w:rsidP="00A208FF">
      <w:pPr>
        <w:pStyle w:val="E-4"/>
        <w:rPr>
          <w:lang w:val="en-US"/>
        </w:rPr>
      </w:pPr>
      <w:bookmarkStart w:id="716" w:name="_Toc491421797"/>
      <w:r w:rsidRPr="008057C1">
        <w:rPr>
          <w:lang w:val="en-US"/>
        </w:rPr>
        <w:t>HTTP</w:t>
      </w:r>
      <w:bookmarkEnd w:id="716"/>
    </w:p>
    <w:p w14:paraId="36B9DB1B" w14:textId="77777777" w:rsidR="00A208FF" w:rsidRPr="008057C1" w:rsidRDefault="00A208FF" w:rsidP="00A208FF">
      <w:pPr>
        <w:pStyle w:val="E-Content"/>
        <w:spacing w:before="312" w:after="312"/>
      </w:pPr>
      <w:r w:rsidRPr="008057C1">
        <w:t>You can choose to disable the HTTP, or set the HTTP authentication when it is enabled as demand to enhance the access security.</w:t>
      </w:r>
    </w:p>
    <w:p w14:paraId="13175AE0" w14:textId="77777777" w:rsidR="00A208FF" w:rsidRPr="008057C1" w:rsidRDefault="00A208FF" w:rsidP="00A208FF">
      <w:pPr>
        <w:pStyle w:val="E-Note"/>
        <w:ind w:left="240"/>
        <w:rPr>
          <w:rFonts w:eastAsia="宋体"/>
        </w:rPr>
      </w:pPr>
    </w:p>
    <w:p w14:paraId="02060278" w14:textId="77777777" w:rsidR="00A208FF" w:rsidRPr="008057C1" w:rsidRDefault="00A208FF" w:rsidP="00A208FF">
      <w:pPr>
        <w:pStyle w:val="E-NoteText"/>
        <w:rPr>
          <w:rFonts w:eastAsia="宋体"/>
        </w:rPr>
      </w:pPr>
      <w:r w:rsidRPr="008057C1">
        <w:rPr>
          <w:rFonts w:eastAsia="宋体"/>
        </w:rPr>
        <w:t xml:space="preserve">By default, the HTTP service is enabled. </w:t>
      </w:r>
    </w:p>
    <w:p w14:paraId="3B9966D2" w14:textId="2A130BA9" w:rsidR="00A208FF" w:rsidRPr="008057C1" w:rsidRDefault="00BD023D" w:rsidP="00A208FF">
      <w:pPr>
        <w:pStyle w:val="50"/>
      </w:pPr>
      <w:r w:rsidRPr="008057C1">
        <w:t>Set</w:t>
      </w:r>
      <w:r w:rsidR="00A208FF" w:rsidRPr="008057C1">
        <w:t xml:space="preserve"> HTTP Authentication</w:t>
      </w:r>
    </w:p>
    <w:p w14:paraId="070A6D19" w14:textId="77777777" w:rsidR="00A208FF" w:rsidRPr="008057C1" w:rsidRDefault="00A208FF" w:rsidP="00A208FF">
      <w:pPr>
        <w:pStyle w:val="E-Purpose"/>
      </w:pPr>
      <w:r w:rsidRPr="008057C1">
        <w:t>Purpose</w:t>
      </w:r>
    </w:p>
    <w:p w14:paraId="3608044A" w14:textId="77777777" w:rsidR="00A208FF" w:rsidRPr="008057C1" w:rsidRDefault="00A208FF" w:rsidP="00A208FF">
      <w:pPr>
        <w:pStyle w:val="E-Content"/>
      </w:pPr>
      <w:r w:rsidRPr="008057C1">
        <w:t>If you need to enable the HTTP service, you can set the HTTP authentication to enhance the access security.</w:t>
      </w:r>
    </w:p>
    <w:p w14:paraId="6C996B2A" w14:textId="77777777" w:rsidR="00A208FF" w:rsidRPr="008057C1" w:rsidRDefault="00A208FF" w:rsidP="00A208FF">
      <w:pPr>
        <w:pStyle w:val="E-Step"/>
        <w:ind w:left="240" w:right="240" w:firstLine="720"/>
      </w:pPr>
      <w:r w:rsidRPr="008057C1">
        <w:t xml:space="preserve">Go to </w:t>
      </w:r>
      <w:r w:rsidRPr="008057C1">
        <w:rPr>
          <w:b/>
        </w:rPr>
        <w:t>System</w:t>
      </w:r>
      <w:r w:rsidRPr="008057C1">
        <w:t xml:space="preserve"> &gt;</w:t>
      </w:r>
      <w:r w:rsidRPr="008057C1">
        <w:rPr>
          <w:b/>
        </w:rPr>
        <w:t xml:space="preserve"> System Service </w:t>
      </w:r>
      <w:r w:rsidRPr="008057C1">
        <w:t>&gt;</w:t>
      </w:r>
      <w:r w:rsidRPr="008057C1">
        <w:rPr>
          <w:b/>
        </w:rPr>
        <w:t xml:space="preserve"> System Service</w:t>
      </w:r>
      <w:r w:rsidRPr="008057C1">
        <w:t>.</w:t>
      </w:r>
    </w:p>
    <w:p w14:paraId="54B113C2" w14:textId="566FC01B" w:rsidR="00A208FF" w:rsidRPr="008057C1" w:rsidRDefault="008C6B93" w:rsidP="00A208FF">
      <w:pPr>
        <w:pStyle w:val="E-Figure"/>
        <w:rPr>
          <w:rFonts w:eastAsia="宋体"/>
        </w:rPr>
      </w:pPr>
      <w:r w:rsidRPr="008057C1">
        <w:rPr>
          <w:noProof/>
        </w:rPr>
        <w:drawing>
          <wp:inline distT="0" distB="0" distL="0" distR="0" wp14:anchorId="64CE2F75" wp14:editId="3646D540">
            <wp:extent cx="5400675" cy="752475"/>
            <wp:effectExtent l="19050" t="19050" r="28575" b="28575"/>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400675" cy="752475"/>
                    </a:xfrm>
                    <a:prstGeom prst="rect">
                      <a:avLst/>
                    </a:prstGeom>
                    <a:noFill/>
                    <a:ln w="6350" cmpd="sng">
                      <a:solidFill>
                        <a:srgbClr val="000000"/>
                      </a:solidFill>
                      <a:miter lim="800000"/>
                      <a:headEnd/>
                      <a:tailEnd/>
                    </a:ln>
                    <a:effectLst/>
                  </pic:spPr>
                </pic:pic>
              </a:graphicData>
            </a:graphic>
          </wp:inline>
        </w:drawing>
      </w:r>
    </w:p>
    <w:p w14:paraId="284FC9BA" w14:textId="77777777" w:rsidR="00A208FF" w:rsidRPr="008057C1" w:rsidRDefault="00A208FF" w:rsidP="00A416BD">
      <w:pPr>
        <w:pStyle w:val="E-FigureDescription"/>
        <w:rPr>
          <w:rFonts w:eastAsia="宋体"/>
        </w:rPr>
      </w:pPr>
      <w:r w:rsidRPr="008057C1">
        <w:rPr>
          <w:rFonts w:eastAsia="宋体"/>
        </w:rPr>
        <w:t xml:space="preserve">HTTP </w:t>
      </w:r>
      <w:r w:rsidRPr="008057C1">
        <w:t>Authentication</w:t>
      </w:r>
      <w:r w:rsidRPr="008057C1">
        <w:rPr>
          <w:rFonts w:eastAsia="宋体"/>
        </w:rPr>
        <w:t xml:space="preserve"> </w:t>
      </w:r>
    </w:p>
    <w:p w14:paraId="17FAACA7" w14:textId="77777777" w:rsidR="00A208FF" w:rsidRPr="008057C1" w:rsidRDefault="00A208FF" w:rsidP="00A208FF">
      <w:pPr>
        <w:pStyle w:val="E-Step"/>
        <w:ind w:left="240" w:right="240" w:firstLine="720"/>
        <w:rPr>
          <w:b/>
        </w:rPr>
      </w:pPr>
      <w:r w:rsidRPr="008057C1">
        <w:rPr>
          <w:rFonts w:eastAsia="宋体"/>
        </w:rPr>
        <w:t>Check the</w:t>
      </w:r>
      <w:r w:rsidRPr="008057C1">
        <w:rPr>
          <w:rFonts w:eastAsia="宋体"/>
          <w:b/>
        </w:rPr>
        <w:t xml:space="preserve"> Enable HTTP </w:t>
      </w:r>
      <w:r w:rsidRPr="008057C1">
        <w:rPr>
          <w:rFonts w:eastAsia="宋体"/>
        </w:rPr>
        <w:t>to enable the HTTP service.</w:t>
      </w:r>
    </w:p>
    <w:p w14:paraId="06BE5278" w14:textId="77777777" w:rsidR="00A208FF" w:rsidRPr="008057C1" w:rsidRDefault="00A208FF" w:rsidP="00A208FF">
      <w:pPr>
        <w:pStyle w:val="E-Step"/>
        <w:ind w:left="240" w:right="240" w:firstLine="720"/>
        <w:rPr>
          <w:b/>
        </w:rPr>
      </w:pPr>
      <w:r w:rsidRPr="008057C1">
        <w:t xml:space="preserve">Select the </w:t>
      </w:r>
      <w:r w:rsidRPr="008057C1">
        <w:rPr>
          <w:b/>
        </w:rPr>
        <w:t>digest</w:t>
      </w:r>
      <w:r w:rsidRPr="008057C1">
        <w:t xml:space="preserve"> as the </w:t>
      </w:r>
      <w:r w:rsidRPr="008057C1">
        <w:rPr>
          <w:rFonts w:eastAsia="宋体"/>
          <w:b/>
        </w:rPr>
        <w:t>HTTP</w:t>
      </w:r>
      <w:r w:rsidRPr="008057C1">
        <w:rPr>
          <w:b/>
        </w:rPr>
        <w:t xml:space="preserve"> Authentication</w:t>
      </w:r>
      <w:r w:rsidRPr="008057C1">
        <w:t xml:space="preserve"> in the drop-down list. </w:t>
      </w:r>
    </w:p>
    <w:p w14:paraId="4E6E8A3A" w14:textId="77777777" w:rsidR="00A208FF" w:rsidRPr="008057C1" w:rsidRDefault="00A208FF" w:rsidP="00A208FF">
      <w:pPr>
        <w:pStyle w:val="E-Step"/>
        <w:ind w:left="240" w:right="240" w:firstLine="720"/>
        <w:rPr>
          <w:b/>
        </w:rPr>
      </w:pPr>
      <w:r w:rsidRPr="008057C1">
        <w:t xml:space="preserve">Click </w:t>
      </w:r>
      <w:r w:rsidRPr="008057C1">
        <w:rPr>
          <w:b/>
        </w:rPr>
        <w:t>Save</w:t>
      </w:r>
      <w:r w:rsidRPr="008057C1">
        <w:t xml:space="preserve"> to save the settings.</w:t>
      </w:r>
    </w:p>
    <w:p w14:paraId="01B9BB99" w14:textId="77777777" w:rsidR="00A208FF" w:rsidRPr="008057C1" w:rsidRDefault="00A208FF" w:rsidP="00A208FF">
      <w:pPr>
        <w:pStyle w:val="E-Note"/>
        <w:ind w:left="240"/>
      </w:pPr>
    </w:p>
    <w:p w14:paraId="4D5E9EF8" w14:textId="77777777" w:rsidR="00A208FF" w:rsidRPr="008057C1" w:rsidRDefault="00A208FF" w:rsidP="00A208FF">
      <w:pPr>
        <w:pStyle w:val="E-NoteText"/>
        <w:rPr>
          <w:rFonts w:eastAsia="宋体"/>
        </w:rPr>
      </w:pPr>
      <w:r w:rsidRPr="008057C1">
        <w:rPr>
          <w:rFonts w:eastAsia="宋体"/>
        </w:rPr>
        <w:t>Two authentication types are selectable</w:t>
      </w:r>
      <w:r w:rsidRPr="008057C1">
        <w:t xml:space="preserve">: </w:t>
      </w:r>
      <w:r w:rsidRPr="008057C1">
        <w:rPr>
          <w:b/>
        </w:rPr>
        <w:t>digest</w:t>
      </w:r>
      <w:r w:rsidRPr="008057C1">
        <w:t xml:space="preserve"> and </w:t>
      </w:r>
      <w:r w:rsidRPr="008057C1">
        <w:rPr>
          <w:b/>
        </w:rPr>
        <w:t>digest/basic</w:t>
      </w:r>
      <w:r w:rsidRPr="008057C1">
        <w:t>. For security reasons, it is recommended to select digest as the authentication type.</w:t>
      </w:r>
      <w:r w:rsidRPr="008057C1">
        <w:rPr>
          <w:rFonts w:eastAsia="宋体"/>
        </w:rPr>
        <w:t xml:space="preserve"> </w:t>
      </w:r>
    </w:p>
    <w:p w14:paraId="42056763" w14:textId="165CD791" w:rsidR="00A208FF" w:rsidRPr="008057C1" w:rsidRDefault="00BD023D" w:rsidP="00A208FF">
      <w:pPr>
        <w:pStyle w:val="50"/>
      </w:pPr>
      <w:r w:rsidRPr="008057C1">
        <w:t>Disable</w:t>
      </w:r>
      <w:r w:rsidR="00A208FF" w:rsidRPr="008057C1">
        <w:t xml:space="preserve"> HTTP</w:t>
      </w:r>
    </w:p>
    <w:p w14:paraId="645C22E5" w14:textId="77777777" w:rsidR="00A208FF" w:rsidRPr="008057C1" w:rsidRDefault="00A208FF" w:rsidP="00A208FF">
      <w:pPr>
        <w:pStyle w:val="E-Purpose"/>
      </w:pPr>
      <w:r w:rsidRPr="008057C1">
        <w:t>Purpose</w:t>
      </w:r>
    </w:p>
    <w:p w14:paraId="3DB3948B" w14:textId="77777777" w:rsidR="00A208FF" w:rsidRPr="008057C1" w:rsidRDefault="00A208FF" w:rsidP="00A208FF">
      <w:pPr>
        <w:pStyle w:val="E-Content"/>
      </w:pPr>
      <w:r w:rsidRPr="008057C1">
        <w:t xml:space="preserve">The admin user account can disable the HTTP service from the GUI or the web browser. </w:t>
      </w:r>
    </w:p>
    <w:p w14:paraId="2D565ACF" w14:textId="77777777" w:rsidR="00A208FF" w:rsidRPr="008057C1" w:rsidRDefault="00A208FF" w:rsidP="00A208FF">
      <w:pPr>
        <w:pStyle w:val="E-Content"/>
      </w:pPr>
      <w:r w:rsidRPr="008057C1">
        <w:t xml:space="preserve">After the HTTP is disabled, all its related services, including the ISAPI, Onvif and Gennetc, will terminate as well. </w:t>
      </w:r>
    </w:p>
    <w:p w14:paraId="64E68785" w14:textId="77777777" w:rsidR="00A208FF" w:rsidRPr="008057C1" w:rsidRDefault="00A208FF" w:rsidP="00A208FF">
      <w:pPr>
        <w:pStyle w:val="E-Step"/>
        <w:ind w:left="240" w:right="240" w:firstLine="720"/>
      </w:pPr>
      <w:r w:rsidRPr="008057C1">
        <w:t xml:space="preserve">Go to </w:t>
      </w:r>
      <w:r w:rsidRPr="008057C1">
        <w:rPr>
          <w:b/>
        </w:rPr>
        <w:t>System</w:t>
      </w:r>
      <w:r w:rsidRPr="008057C1">
        <w:t xml:space="preserve"> &gt;</w:t>
      </w:r>
      <w:r w:rsidRPr="008057C1">
        <w:rPr>
          <w:b/>
        </w:rPr>
        <w:t xml:space="preserve"> System Service</w:t>
      </w:r>
      <w:r w:rsidRPr="008057C1">
        <w:t>&gt;</w:t>
      </w:r>
      <w:r w:rsidRPr="008057C1">
        <w:rPr>
          <w:b/>
        </w:rPr>
        <w:t xml:space="preserve"> System Service</w:t>
      </w:r>
      <w:r w:rsidRPr="008057C1">
        <w:t xml:space="preserve">. </w:t>
      </w:r>
    </w:p>
    <w:p w14:paraId="7AE9EEBA" w14:textId="77777777" w:rsidR="00A208FF" w:rsidRPr="008057C1" w:rsidRDefault="00A208FF" w:rsidP="00A208FF">
      <w:pPr>
        <w:pStyle w:val="E-Step"/>
        <w:ind w:left="240" w:right="240" w:firstLine="720"/>
        <w:rPr>
          <w:b/>
        </w:rPr>
      </w:pPr>
      <w:r w:rsidRPr="008057C1">
        <w:rPr>
          <w:rFonts w:eastAsia="宋体"/>
        </w:rPr>
        <w:t>Uncheck the</w:t>
      </w:r>
      <w:r w:rsidRPr="008057C1">
        <w:rPr>
          <w:rFonts w:eastAsia="宋体"/>
          <w:b/>
        </w:rPr>
        <w:t xml:space="preserve"> Enable HTTP </w:t>
      </w:r>
      <w:r w:rsidRPr="008057C1">
        <w:rPr>
          <w:rFonts w:eastAsia="宋体"/>
        </w:rPr>
        <w:t>to disable the HTTP service.</w:t>
      </w:r>
    </w:p>
    <w:p w14:paraId="7B78479C" w14:textId="1865A80E" w:rsidR="00A208FF" w:rsidRPr="008057C1" w:rsidRDefault="00A208FF" w:rsidP="00A208FF">
      <w:pPr>
        <w:pStyle w:val="E-4"/>
        <w:rPr>
          <w:lang w:val="en-US"/>
        </w:rPr>
      </w:pPr>
      <w:bookmarkStart w:id="717" w:name="_Toc491421798"/>
      <w:r w:rsidRPr="008057C1">
        <w:rPr>
          <w:rFonts w:eastAsia="宋体"/>
          <w:lang w:val="en-US"/>
        </w:rPr>
        <w:t xml:space="preserve">RTSP </w:t>
      </w:r>
      <w:r w:rsidRPr="008057C1">
        <w:rPr>
          <w:lang w:val="en-US"/>
        </w:rPr>
        <w:t>Authentication</w:t>
      </w:r>
      <w:bookmarkEnd w:id="717"/>
    </w:p>
    <w:p w14:paraId="50601731" w14:textId="77777777" w:rsidR="00A208FF" w:rsidRPr="008057C1" w:rsidRDefault="00A208FF" w:rsidP="00A208FF">
      <w:pPr>
        <w:pStyle w:val="E-Purpose"/>
      </w:pPr>
      <w:r w:rsidRPr="008057C1">
        <w:t>Purpose</w:t>
      </w:r>
    </w:p>
    <w:p w14:paraId="1166A5D2" w14:textId="77777777" w:rsidR="00A208FF" w:rsidRPr="008057C1" w:rsidRDefault="00A208FF" w:rsidP="00A208FF">
      <w:pPr>
        <w:pStyle w:val="E-Content"/>
      </w:pPr>
      <w:r w:rsidRPr="008057C1">
        <w:t xml:space="preserve">You can specifically secure the stream data of live view by setting the RTSP authentication. </w:t>
      </w:r>
    </w:p>
    <w:p w14:paraId="29F415CC" w14:textId="77777777" w:rsidR="00A208FF" w:rsidRPr="008057C1" w:rsidRDefault="00A208FF" w:rsidP="00A208FF">
      <w:pPr>
        <w:pStyle w:val="E-Step"/>
        <w:ind w:left="240" w:right="240" w:firstLine="720"/>
      </w:pPr>
      <w:r w:rsidRPr="008057C1">
        <w:t xml:space="preserve">Go to </w:t>
      </w:r>
      <w:r w:rsidRPr="008057C1">
        <w:rPr>
          <w:b/>
        </w:rPr>
        <w:t>System</w:t>
      </w:r>
      <w:r w:rsidRPr="008057C1">
        <w:t xml:space="preserve"> &gt;</w:t>
      </w:r>
      <w:r w:rsidRPr="008057C1">
        <w:rPr>
          <w:b/>
        </w:rPr>
        <w:t xml:space="preserve"> System Service</w:t>
      </w:r>
      <w:r w:rsidRPr="008057C1">
        <w:t>&gt;</w:t>
      </w:r>
      <w:r w:rsidRPr="008057C1">
        <w:rPr>
          <w:b/>
        </w:rPr>
        <w:t xml:space="preserve"> System Service</w:t>
      </w:r>
      <w:r w:rsidRPr="008057C1">
        <w:t xml:space="preserve">. </w:t>
      </w:r>
    </w:p>
    <w:p w14:paraId="13F508E8" w14:textId="5489011B" w:rsidR="00A208FF" w:rsidRPr="008057C1" w:rsidRDefault="008C6B93" w:rsidP="00A208FF">
      <w:pPr>
        <w:pStyle w:val="E-Figure"/>
        <w:rPr>
          <w:rFonts w:eastAsia="宋体"/>
        </w:rPr>
      </w:pPr>
      <w:r w:rsidRPr="008057C1">
        <w:rPr>
          <w:noProof/>
        </w:rPr>
        <w:drawing>
          <wp:inline distT="0" distB="0" distL="0" distR="0" wp14:anchorId="54FF775D" wp14:editId="4E37FA45">
            <wp:extent cx="5400675" cy="828675"/>
            <wp:effectExtent l="19050" t="19050" r="28575" b="28575"/>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400675" cy="828675"/>
                    </a:xfrm>
                    <a:prstGeom prst="rect">
                      <a:avLst/>
                    </a:prstGeom>
                    <a:noFill/>
                    <a:ln w="6350" cmpd="sng">
                      <a:solidFill>
                        <a:srgbClr val="000000"/>
                      </a:solidFill>
                      <a:miter lim="800000"/>
                      <a:headEnd/>
                      <a:tailEnd/>
                    </a:ln>
                    <a:effectLst/>
                  </pic:spPr>
                </pic:pic>
              </a:graphicData>
            </a:graphic>
          </wp:inline>
        </w:drawing>
      </w:r>
    </w:p>
    <w:p w14:paraId="3A635EEF" w14:textId="77777777" w:rsidR="00A208FF" w:rsidRPr="008057C1" w:rsidRDefault="00A208FF" w:rsidP="00A416BD">
      <w:pPr>
        <w:pStyle w:val="E-FigureDescription"/>
        <w:rPr>
          <w:rFonts w:eastAsia="宋体"/>
        </w:rPr>
      </w:pPr>
      <w:r w:rsidRPr="008057C1">
        <w:t>RTSP Authentication</w:t>
      </w:r>
    </w:p>
    <w:p w14:paraId="113DC893" w14:textId="77777777" w:rsidR="00A208FF" w:rsidRPr="008057C1" w:rsidRDefault="00A208FF" w:rsidP="00A208FF">
      <w:pPr>
        <w:pStyle w:val="E-Step"/>
        <w:ind w:left="240" w:right="240" w:firstLine="720"/>
      </w:pPr>
      <w:r w:rsidRPr="008057C1">
        <w:rPr>
          <w:rFonts w:eastAsia="宋体"/>
        </w:rPr>
        <w:t>Select the authentication type.</w:t>
      </w:r>
      <w:r w:rsidRPr="008057C1">
        <w:t xml:space="preserve"> </w:t>
      </w:r>
    </w:p>
    <w:p w14:paraId="0A446967" w14:textId="77777777" w:rsidR="00A208FF" w:rsidRPr="008057C1" w:rsidRDefault="00A208FF" w:rsidP="00A208FF">
      <w:pPr>
        <w:pStyle w:val="E-Note"/>
        <w:ind w:left="240"/>
      </w:pPr>
    </w:p>
    <w:p w14:paraId="7D8C3828" w14:textId="77777777" w:rsidR="00A208FF" w:rsidRPr="008057C1" w:rsidRDefault="00A208FF" w:rsidP="00A208FF">
      <w:pPr>
        <w:pStyle w:val="E-NoteText"/>
      </w:pPr>
      <w:r w:rsidRPr="008057C1">
        <w:rPr>
          <w:rFonts w:eastAsia="宋体"/>
        </w:rPr>
        <w:t>Two authentication types are selectable</w:t>
      </w:r>
      <w:r w:rsidRPr="008057C1">
        <w:t xml:space="preserve">: </w:t>
      </w:r>
      <w:r w:rsidRPr="008057C1">
        <w:rPr>
          <w:b/>
        </w:rPr>
        <w:t>digest</w:t>
      </w:r>
      <w:r w:rsidRPr="008057C1">
        <w:t xml:space="preserve"> and </w:t>
      </w:r>
      <w:r w:rsidRPr="008057C1">
        <w:rPr>
          <w:b/>
        </w:rPr>
        <w:t>digest/basic</w:t>
      </w:r>
      <w:r w:rsidRPr="008057C1">
        <w:t xml:space="preserve">. If you select </w:t>
      </w:r>
      <w:r w:rsidRPr="008057C1">
        <w:rPr>
          <w:b/>
        </w:rPr>
        <w:t>digest</w:t>
      </w:r>
      <w:r w:rsidRPr="008057C1">
        <w:t>, as the RTSP authentication, only the request with digest authentication can access the video stream by the RTSP protocol via the IP address. For security reasons, it is recommended to select digest as the authentication type.</w:t>
      </w:r>
    </w:p>
    <w:p w14:paraId="07534907" w14:textId="77777777" w:rsidR="00A208FF" w:rsidRPr="008057C1" w:rsidRDefault="00A208FF" w:rsidP="00A208FF">
      <w:pPr>
        <w:pStyle w:val="E-Step"/>
        <w:ind w:left="240" w:right="240" w:firstLine="720"/>
        <w:rPr>
          <w:b/>
        </w:rPr>
      </w:pPr>
      <w:r w:rsidRPr="008057C1">
        <w:t xml:space="preserve">Click </w:t>
      </w:r>
      <w:r w:rsidRPr="008057C1">
        <w:rPr>
          <w:b/>
        </w:rPr>
        <w:t>Save</w:t>
      </w:r>
      <w:r w:rsidRPr="008057C1">
        <w:t xml:space="preserve"> to save the settings.</w:t>
      </w:r>
    </w:p>
    <w:p w14:paraId="212533A3" w14:textId="24FC120A" w:rsidR="00A208FF" w:rsidRPr="008057C1" w:rsidRDefault="00A208FF" w:rsidP="00A208FF">
      <w:pPr>
        <w:pStyle w:val="3"/>
        <w:spacing w:before="240"/>
      </w:pPr>
      <w:bookmarkStart w:id="718" w:name="_Toc14181433"/>
      <w:r w:rsidRPr="008057C1">
        <w:t>Managing ONVIF User Accounts</w:t>
      </w:r>
      <w:bookmarkEnd w:id="718"/>
    </w:p>
    <w:p w14:paraId="2B3AC07E" w14:textId="77777777" w:rsidR="00A208FF" w:rsidRPr="008057C1" w:rsidRDefault="00A208FF" w:rsidP="00A208FF">
      <w:pPr>
        <w:pStyle w:val="E-Purpose"/>
      </w:pPr>
      <w:r w:rsidRPr="008057C1">
        <w:t>Purpose</w:t>
      </w:r>
    </w:p>
    <w:p w14:paraId="07F7782B" w14:textId="77777777" w:rsidR="00A208FF" w:rsidRPr="008057C1" w:rsidRDefault="00A208FF" w:rsidP="00A208FF">
      <w:pPr>
        <w:pStyle w:val="E-Content"/>
      </w:pPr>
      <w:r w:rsidRPr="008057C1">
        <w:t xml:space="preserve">For the third-party camera connection to the device via ONVIF, you can enable ONVIF function and manage the user accounts. </w:t>
      </w:r>
    </w:p>
    <w:p w14:paraId="3BC9CDA8" w14:textId="77777777" w:rsidR="00A208FF" w:rsidRPr="008057C1" w:rsidRDefault="00A208FF" w:rsidP="00A208FF">
      <w:pPr>
        <w:pStyle w:val="E-Step"/>
        <w:ind w:left="240" w:right="240" w:firstLine="720"/>
      </w:pPr>
      <w:r w:rsidRPr="008057C1">
        <w:lastRenderedPageBreak/>
        <w:t xml:space="preserve">Go to </w:t>
      </w:r>
      <w:r w:rsidRPr="008057C1">
        <w:rPr>
          <w:b/>
        </w:rPr>
        <w:t>System</w:t>
      </w:r>
      <w:r w:rsidRPr="008057C1">
        <w:t xml:space="preserve"> &gt; </w:t>
      </w:r>
      <w:r w:rsidRPr="008057C1">
        <w:rPr>
          <w:b/>
        </w:rPr>
        <w:t>System Service</w:t>
      </w:r>
      <w:r w:rsidRPr="008057C1">
        <w:t xml:space="preserve"> &gt; </w:t>
      </w:r>
      <w:r w:rsidRPr="008057C1">
        <w:rPr>
          <w:b/>
        </w:rPr>
        <w:t>ONVIF</w:t>
      </w:r>
      <w:r w:rsidRPr="008057C1">
        <w:t>.</w:t>
      </w:r>
    </w:p>
    <w:p w14:paraId="47E37D2C" w14:textId="77777777" w:rsidR="00A208FF" w:rsidRPr="008057C1" w:rsidRDefault="00A208FF" w:rsidP="00A208FF">
      <w:pPr>
        <w:pStyle w:val="E-Step"/>
        <w:ind w:left="240" w:right="240" w:firstLine="720"/>
      </w:pPr>
      <w:r w:rsidRPr="008057C1">
        <w:t xml:space="preserve">Check </w:t>
      </w:r>
      <w:r w:rsidRPr="008057C1">
        <w:rPr>
          <w:rFonts w:eastAsia="宋体"/>
          <w:b/>
        </w:rPr>
        <w:t>E</w:t>
      </w:r>
      <w:r w:rsidRPr="008057C1">
        <w:rPr>
          <w:b/>
        </w:rPr>
        <w:t>nable ONVIF</w:t>
      </w:r>
      <w:r w:rsidRPr="008057C1">
        <w:t xml:space="preserve"> to enable the </w:t>
      </w:r>
      <w:r w:rsidRPr="008057C1">
        <w:rPr>
          <w:rFonts w:eastAsia="宋体"/>
        </w:rPr>
        <w:t xml:space="preserve">ONVIF access management. </w:t>
      </w:r>
    </w:p>
    <w:p w14:paraId="7D45E456" w14:textId="77777777" w:rsidR="00A208FF" w:rsidRPr="008057C1" w:rsidRDefault="00A208FF" w:rsidP="00A208FF">
      <w:pPr>
        <w:pStyle w:val="E-Step"/>
        <w:ind w:left="240" w:right="240" w:firstLine="720"/>
      </w:pPr>
      <w:r w:rsidRPr="008057C1">
        <w:rPr>
          <w:rFonts w:eastAsia="宋体"/>
        </w:rPr>
        <w:t xml:space="preserve">Click </w:t>
      </w:r>
      <w:r w:rsidRPr="008057C1">
        <w:rPr>
          <w:rFonts w:eastAsia="宋体"/>
          <w:b/>
        </w:rPr>
        <w:t xml:space="preserve">Add </w:t>
      </w:r>
      <w:r w:rsidRPr="008057C1">
        <w:rPr>
          <w:rFonts w:eastAsia="宋体"/>
        </w:rPr>
        <w:t xml:space="preserve">to enter the Add User interface.   </w:t>
      </w:r>
    </w:p>
    <w:p w14:paraId="7D55B1E5" w14:textId="236493FA" w:rsidR="00A208FF" w:rsidRPr="008057C1" w:rsidRDefault="008C6B93" w:rsidP="00A208FF">
      <w:pPr>
        <w:pStyle w:val="E-Figure"/>
        <w:rPr>
          <w:rFonts w:eastAsia="宋体"/>
        </w:rPr>
      </w:pPr>
      <w:r w:rsidRPr="008057C1">
        <w:rPr>
          <w:noProof/>
        </w:rPr>
        <w:drawing>
          <wp:inline distT="0" distB="0" distL="0" distR="0" wp14:anchorId="67931F26" wp14:editId="6E613CC0">
            <wp:extent cx="2876550" cy="2657475"/>
            <wp:effectExtent l="19050" t="19050" r="19050" b="28575"/>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876550" cy="2657475"/>
                    </a:xfrm>
                    <a:prstGeom prst="rect">
                      <a:avLst/>
                    </a:prstGeom>
                    <a:noFill/>
                    <a:ln w="6350" cmpd="sng">
                      <a:solidFill>
                        <a:srgbClr val="000000"/>
                      </a:solidFill>
                      <a:miter lim="800000"/>
                      <a:headEnd/>
                      <a:tailEnd/>
                    </a:ln>
                    <a:effectLst/>
                  </pic:spPr>
                </pic:pic>
              </a:graphicData>
            </a:graphic>
          </wp:inline>
        </w:drawing>
      </w:r>
    </w:p>
    <w:p w14:paraId="5B96ABBB" w14:textId="77777777" w:rsidR="00A208FF" w:rsidRPr="008057C1" w:rsidRDefault="00A208FF" w:rsidP="00A416BD">
      <w:pPr>
        <w:pStyle w:val="E-FigureDescription"/>
      </w:pPr>
      <w:r w:rsidRPr="008057C1">
        <w:t>Add User</w:t>
      </w:r>
    </w:p>
    <w:p w14:paraId="3E47036B" w14:textId="77777777" w:rsidR="00A208FF" w:rsidRPr="008057C1" w:rsidRDefault="00A208FF" w:rsidP="00A208FF">
      <w:pPr>
        <w:pStyle w:val="E-Step"/>
        <w:ind w:left="240" w:right="240" w:firstLine="720"/>
        <w:rPr>
          <w:rFonts w:eastAsia="宋体"/>
        </w:rPr>
      </w:pPr>
      <w:r w:rsidRPr="008057C1">
        <w:rPr>
          <w:rFonts w:eastAsia="宋体"/>
        </w:rPr>
        <w:t xml:space="preserve">Edit the user name, and enter the strong password. </w:t>
      </w:r>
    </w:p>
    <w:p w14:paraId="455AFB95" w14:textId="77777777" w:rsidR="00A208FF" w:rsidRPr="008057C1" w:rsidRDefault="00A208FF" w:rsidP="00A208FF">
      <w:pPr>
        <w:pStyle w:val="E-Step"/>
        <w:ind w:left="240" w:right="240" w:firstLine="720"/>
        <w:rPr>
          <w:rFonts w:eastAsia="宋体"/>
        </w:rPr>
      </w:pPr>
      <w:r w:rsidRPr="008057C1">
        <w:rPr>
          <w:rFonts w:eastAsia="宋体"/>
        </w:rPr>
        <w:t xml:space="preserve">Select the user level to </w:t>
      </w:r>
      <w:r w:rsidRPr="008057C1">
        <w:rPr>
          <w:rFonts w:eastAsia="宋体"/>
          <w:b/>
        </w:rPr>
        <w:t>Media User</w:t>
      </w:r>
      <w:r w:rsidRPr="008057C1">
        <w:rPr>
          <w:rFonts w:eastAsia="宋体"/>
        </w:rPr>
        <w:t xml:space="preserve">, </w:t>
      </w:r>
      <w:r w:rsidRPr="008057C1">
        <w:rPr>
          <w:rFonts w:eastAsia="宋体"/>
          <w:b/>
        </w:rPr>
        <w:t>Operator</w:t>
      </w:r>
      <w:r w:rsidRPr="008057C1">
        <w:rPr>
          <w:rFonts w:eastAsia="宋体"/>
        </w:rPr>
        <w:t xml:space="preserve"> and </w:t>
      </w:r>
      <w:r w:rsidRPr="008057C1">
        <w:rPr>
          <w:rFonts w:eastAsia="宋体"/>
          <w:b/>
        </w:rPr>
        <w:t>Admin</w:t>
      </w:r>
      <w:r w:rsidRPr="008057C1">
        <w:rPr>
          <w:rFonts w:eastAsia="宋体"/>
        </w:rPr>
        <w:t>.</w:t>
      </w:r>
    </w:p>
    <w:p w14:paraId="4E72698E" w14:textId="77777777" w:rsidR="00A208FF" w:rsidRPr="008057C1" w:rsidRDefault="00A208FF" w:rsidP="00A208FF">
      <w:pPr>
        <w:pStyle w:val="E-Step"/>
        <w:ind w:left="240" w:right="240" w:firstLine="720"/>
        <w:rPr>
          <w:rFonts w:eastAsia="宋体"/>
        </w:rPr>
      </w:pPr>
      <w:r w:rsidRPr="008057C1">
        <w:rPr>
          <w:rFonts w:eastAsia="宋体"/>
        </w:rPr>
        <w:t xml:space="preserve">Click </w:t>
      </w:r>
      <w:r w:rsidRPr="008057C1">
        <w:rPr>
          <w:rFonts w:eastAsia="宋体"/>
          <w:b/>
        </w:rPr>
        <w:t xml:space="preserve">OK </w:t>
      </w:r>
      <w:r w:rsidRPr="008057C1">
        <w:rPr>
          <w:rFonts w:eastAsia="宋体"/>
        </w:rPr>
        <w:t>to save the settings.</w:t>
      </w:r>
    </w:p>
    <w:p w14:paraId="1648520B" w14:textId="77777777" w:rsidR="00A208FF" w:rsidRPr="008057C1" w:rsidRDefault="00A208FF" w:rsidP="00056341">
      <w:pPr>
        <w:pStyle w:val="E-Content"/>
        <w:rPr>
          <w:b/>
        </w:rPr>
      </w:pPr>
      <w:r w:rsidRPr="008057C1">
        <w:rPr>
          <w:b/>
        </w:rPr>
        <w:t>Result:</w:t>
      </w:r>
    </w:p>
    <w:p w14:paraId="6F802139" w14:textId="77777777" w:rsidR="00A208FF" w:rsidRPr="008057C1" w:rsidRDefault="00A208FF" w:rsidP="00A208FF">
      <w:pPr>
        <w:pStyle w:val="E-Content"/>
        <w:spacing w:before="312" w:after="312"/>
      </w:pPr>
      <w:r w:rsidRPr="008057C1">
        <w:t xml:space="preserve">The added user accounts have the permission to connect other devices to the device via ONVIF protocol. </w:t>
      </w:r>
    </w:p>
    <w:p w14:paraId="21876E83" w14:textId="77777777" w:rsidR="00A208FF" w:rsidRPr="008057C1" w:rsidRDefault="00A208FF" w:rsidP="00A208FF">
      <w:pPr>
        <w:pStyle w:val="E-Note"/>
        <w:ind w:left="240"/>
      </w:pPr>
    </w:p>
    <w:p w14:paraId="63A75328" w14:textId="77777777" w:rsidR="00A208FF" w:rsidRPr="008057C1" w:rsidRDefault="00A208FF" w:rsidP="00A208FF">
      <w:pPr>
        <w:pStyle w:val="E-Content"/>
      </w:pPr>
      <w:r w:rsidRPr="008057C1">
        <w:t>ONVIF protocol is disabled by default.</w:t>
      </w:r>
    </w:p>
    <w:p w14:paraId="252E0EE2" w14:textId="77777777" w:rsidR="00A208FF" w:rsidRPr="008057C1" w:rsidRDefault="00A208FF" w:rsidP="00A208FF">
      <w:pPr>
        <w:pStyle w:val="3"/>
        <w:spacing w:before="240"/>
      </w:pPr>
      <w:bookmarkStart w:id="719" w:name="_Toc491421782"/>
      <w:bookmarkStart w:id="720" w:name="_Toc14181434"/>
      <w:r w:rsidRPr="008057C1">
        <w:t>Managing IP Camera Activation</w:t>
      </w:r>
      <w:bookmarkEnd w:id="719"/>
      <w:bookmarkEnd w:id="720"/>
    </w:p>
    <w:p w14:paraId="25FE9767" w14:textId="77777777" w:rsidR="00D41817" w:rsidRDefault="00D41817" w:rsidP="00D41817">
      <w:pPr>
        <w:pStyle w:val="E-Purpose"/>
        <w:rPr>
          <w:szCs w:val="18"/>
        </w:rPr>
      </w:pPr>
      <w:r w:rsidRPr="00B86575">
        <w:t>Purpose</w:t>
      </w:r>
      <w:r>
        <w:t>:</w:t>
      </w:r>
    </w:p>
    <w:p w14:paraId="72FDB669" w14:textId="4D2E5064" w:rsidR="00A208FF" w:rsidRPr="008057C1" w:rsidRDefault="00A208FF" w:rsidP="00A208FF">
      <w:pPr>
        <w:pStyle w:val="E-Content"/>
        <w:spacing w:before="312" w:after="312"/>
      </w:pPr>
      <w:r w:rsidRPr="008057C1">
        <w:t xml:space="preserve">When you activate the device for the first-time access, you can set the activation password for the IP camera (s) as well. Refer to Chapter </w:t>
      </w:r>
      <w:r w:rsidR="00BC20D1" w:rsidRPr="008057C1">
        <w:fldChar w:fldCharType="begin"/>
      </w:r>
      <w:r w:rsidR="00BC20D1" w:rsidRPr="008057C1">
        <w:instrText xml:space="preserve"> REF _Ref495588047 \r \h </w:instrText>
      </w:r>
      <w:r w:rsidR="00BC20D1" w:rsidRPr="008057C1">
        <w:fldChar w:fldCharType="separate"/>
      </w:r>
      <w:r w:rsidR="00F72511">
        <w:t xml:space="preserve">2.2 </w:t>
      </w:r>
      <w:r w:rsidR="00BC20D1" w:rsidRPr="008057C1">
        <w:fldChar w:fldCharType="end"/>
      </w:r>
      <w:r w:rsidR="00BC20D1" w:rsidRPr="008057C1">
        <w:fldChar w:fldCharType="begin"/>
      </w:r>
      <w:r w:rsidR="00BC20D1" w:rsidRPr="008057C1">
        <w:instrText xml:space="preserve"> REF _Ref495588049 \h </w:instrText>
      </w:r>
      <w:r w:rsidR="00BC20D1" w:rsidRPr="008057C1">
        <w:fldChar w:fldCharType="separate"/>
      </w:r>
      <w:r w:rsidR="00F72511" w:rsidRPr="00B86575">
        <w:t>Activate the Device</w:t>
      </w:r>
      <w:r w:rsidR="00BC20D1" w:rsidRPr="008057C1">
        <w:fldChar w:fldCharType="end"/>
      </w:r>
      <w:r w:rsidRPr="008057C1">
        <w:t>. And you can also manage the password to enhance the security.</w:t>
      </w:r>
    </w:p>
    <w:p w14:paraId="0A4BD0D6" w14:textId="77777777" w:rsidR="00A208FF" w:rsidRPr="008057C1" w:rsidRDefault="00A208FF" w:rsidP="00A208FF">
      <w:pPr>
        <w:pStyle w:val="E-Step"/>
        <w:ind w:left="240" w:right="240" w:firstLine="720"/>
      </w:pPr>
      <w:r w:rsidRPr="008057C1">
        <w:rPr>
          <w:rFonts w:eastAsia="宋体"/>
        </w:rPr>
        <w:t xml:space="preserve">Go to </w:t>
      </w:r>
      <w:r w:rsidRPr="008057C1">
        <w:rPr>
          <w:b/>
        </w:rPr>
        <w:t>System</w:t>
      </w:r>
      <w:r w:rsidRPr="008057C1">
        <w:t xml:space="preserve"> &gt;</w:t>
      </w:r>
      <w:r w:rsidRPr="008057C1">
        <w:rPr>
          <w:b/>
        </w:rPr>
        <w:t xml:space="preserve"> System Service</w:t>
      </w:r>
      <w:r w:rsidRPr="008057C1">
        <w:rPr>
          <w:rFonts w:eastAsia="宋体"/>
          <w:b/>
        </w:rPr>
        <w:t xml:space="preserve"> </w:t>
      </w:r>
      <w:r w:rsidRPr="008057C1">
        <w:rPr>
          <w:rFonts w:eastAsia="宋体"/>
        </w:rPr>
        <w:t>&gt;</w:t>
      </w:r>
      <w:r w:rsidRPr="008057C1">
        <w:rPr>
          <w:rFonts w:eastAsia="宋体"/>
          <w:b/>
        </w:rPr>
        <w:t xml:space="preserve"> IP Camera Activation</w:t>
      </w:r>
      <w:r w:rsidRPr="008057C1">
        <w:rPr>
          <w:rFonts w:eastAsia="宋体"/>
        </w:rPr>
        <w:t>.</w:t>
      </w:r>
    </w:p>
    <w:p w14:paraId="19974A6E" w14:textId="77777777" w:rsidR="00A208FF" w:rsidRPr="008057C1" w:rsidRDefault="00A208FF" w:rsidP="00A208FF">
      <w:pPr>
        <w:pStyle w:val="E-Step"/>
        <w:ind w:left="240" w:right="240" w:firstLine="720"/>
      </w:pPr>
      <w:r w:rsidRPr="008057C1">
        <w:rPr>
          <w:rFonts w:eastAsia="宋体"/>
        </w:rPr>
        <w:lastRenderedPageBreak/>
        <w:t xml:space="preserve">Check the </w:t>
      </w:r>
      <w:r w:rsidRPr="008057C1">
        <w:rPr>
          <w:rFonts w:eastAsia="宋体"/>
          <w:b/>
        </w:rPr>
        <w:t>Change Password</w:t>
      </w:r>
      <w:r w:rsidRPr="008057C1">
        <w:rPr>
          <w:rFonts w:eastAsia="宋体"/>
        </w:rPr>
        <w:t xml:space="preserve"> to enable the permission. </w:t>
      </w:r>
    </w:p>
    <w:p w14:paraId="5C0F29A3" w14:textId="77777777" w:rsidR="00A208FF" w:rsidRPr="008057C1" w:rsidRDefault="00A208FF" w:rsidP="00A208FF">
      <w:pPr>
        <w:pStyle w:val="E-Step"/>
        <w:ind w:left="240" w:right="240" w:firstLine="720"/>
      </w:pPr>
      <w:r w:rsidRPr="008057C1">
        <w:rPr>
          <w:rFonts w:eastAsia="宋体"/>
        </w:rPr>
        <w:t>Enter the admin password of the device to obtain the permission.</w:t>
      </w:r>
    </w:p>
    <w:p w14:paraId="4CBD3D96" w14:textId="3A615E4C" w:rsidR="00A208FF" w:rsidRPr="008057C1" w:rsidRDefault="008C6B93" w:rsidP="00A208FF">
      <w:pPr>
        <w:pStyle w:val="E-Figure"/>
      </w:pPr>
      <w:r w:rsidRPr="008057C1">
        <w:rPr>
          <w:noProof/>
        </w:rPr>
        <w:drawing>
          <wp:inline distT="0" distB="0" distL="0" distR="0" wp14:anchorId="121ED205" wp14:editId="20500F22">
            <wp:extent cx="5400675" cy="2038350"/>
            <wp:effectExtent l="19050" t="19050" r="28575" b="1905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400675" cy="2038350"/>
                    </a:xfrm>
                    <a:prstGeom prst="rect">
                      <a:avLst/>
                    </a:prstGeom>
                    <a:noFill/>
                    <a:ln w="6350" cmpd="sng">
                      <a:solidFill>
                        <a:srgbClr val="000000"/>
                      </a:solidFill>
                      <a:miter lim="800000"/>
                      <a:headEnd/>
                      <a:tailEnd/>
                    </a:ln>
                    <a:effectLst/>
                  </pic:spPr>
                </pic:pic>
              </a:graphicData>
            </a:graphic>
          </wp:inline>
        </w:drawing>
      </w:r>
    </w:p>
    <w:p w14:paraId="12F08880" w14:textId="77777777" w:rsidR="00A208FF" w:rsidRPr="008057C1" w:rsidRDefault="00A208FF" w:rsidP="00A416BD">
      <w:pPr>
        <w:pStyle w:val="E-FigureDescription"/>
      </w:pPr>
      <w:bookmarkStart w:id="721" w:name="OLE_LINK16"/>
      <w:r w:rsidRPr="008057C1">
        <w:t>Change IP Camera Activation Password</w:t>
      </w:r>
    </w:p>
    <w:bookmarkEnd w:id="721"/>
    <w:p w14:paraId="30B14448" w14:textId="77777777" w:rsidR="00A208FF" w:rsidRPr="008057C1" w:rsidRDefault="00A208FF" w:rsidP="00A208FF">
      <w:pPr>
        <w:pStyle w:val="E-Step"/>
        <w:ind w:left="240" w:right="240" w:firstLine="720"/>
      </w:pPr>
      <w:r w:rsidRPr="008057C1">
        <w:rPr>
          <w:rFonts w:eastAsia="宋体"/>
        </w:rPr>
        <w:t xml:space="preserve">In the text filed of the </w:t>
      </w:r>
      <w:r w:rsidRPr="008057C1">
        <w:rPr>
          <w:rFonts w:eastAsia="宋体"/>
          <w:b/>
        </w:rPr>
        <w:t>IP Camera Activation Password</w:t>
      </w:r>
      <w:r w:rsidRPr="008057C1">
        <w:rPr>
          <w:rFonts w:eastAsia="宋体"/>
        </w:rPr>
        <w:t>, enter the new s</w:t>
      </w:r>
      <w:r w:rsidR="00403630" w:rsidRPr="008057C1">
        <w:rPr>
          <w:rFonts w:eastAsia="宋体"/>
        </w:rPr>
        <w:t>trong password for the cameras.</w:t>
      </w:r>
    </w:p>
    <w:p w14:paraId="1B955753" w14:textId="77777777" w:rsidR="00A208FF" w:rsidRPr="008057C1" w:rsidRDefault="00A208FF" w:rsidP="00A208FF">
      <w:pPr>
        <w:pStyle w:val="E-Step"/>
        <w:ind w:left="240" w:right="240" w:firstLine="720"/>
      </w:pPr>
      <w:r w:rsidRPr="008057C1">
        <w:rPr>
          <w:rFonts w:eastAsia="宋体"/>
        </w:rPr>
        <w:t xml:space="preserve">Click </w:t>
      </w:r>
      <w:r w:rsidRPr="008057C1">
        <w:rPr>
          <w:rFonts w:eastAsia="宋体"/>
          <w:b/>
        </w:rPr>
        <w:t xml:space="preserve">Apply </w:t>
      </w:r>
      <w:r w:rsidRPr="008057C1">
        <w:rPr>
          <w:rFonts w:eastAsia="宋体"/>
        </w:rPr>
        <w:t>to have the following pop-up attention box.</w:t>
      </w:r>
    </w:p>
    <w:p w14:paraId="4B43C479" w14:textId="02AC69B5" w:rsidR="00A208FF" w:rsidRPr="008057C1" w:rsidRDefault="008C6B93" w:rsidP="00A208FF">
      <w:pPr>
        <w:pStyle w:val="E-Figure"/>
        <w:rPr>
          <w:rFonts w:eastAsia="宋体"/>
        </w:rPr>
      </w:pPr>
      <w:r w:rsidRPr="008057C1">
        <w:rPr>
          <w:noProof/>
        </w:rPr>
        <w:drawing>
          <wp:inline distT="0" distB="0" distL="0" distR="0" wp14:anchorId="436BBBCB" wp14:editId="3AC71639">
            <wp:extent cx="3600450" cy="2219325"/>
            <wp:effectExtent l="0" t="0" r="0" b="9525"/>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600450" cy="2219325"/>
                    </a:xfrm>
                    <a:prstGeom prst="rect">
                      <a:avLst/>
                    </a:prstGeom>
                    <a:noFill/>
                    <a:ln>
                      <a:noFill/>
                    </a:ln>
                  </pic:spPr>
                </pic:pic>
              </a:graphicData>
            </a:graphic>
          </wp:inline>
        </w:drawing>
      </w:r>
    </w:p>
    <w:p w14:paraId="01D52E14" w14:textId="77777777" w:rsidR="00A208FF" w:rsidRPr="008057C1" w:rsidRDefault="00A208FF" w:rsidP="00A416BD">
      <w:pPr>
        <w:pStyle w:val="E-FigureDescription"/>
      </w:pPr>
      <w:r w:rsidRPr="008057C1">
        <w:t>Attention</w:t>
      </w:r>
    </w:p>
    <w:p w14:paraId="6A5559C1" w14:textId="77777777" w:rsidR="00A208FF" w:rsidRPr="008057C1" w:rsidRDefault="00A208FF" w:rsidP="00A208FF">
      <w:pPr>
        <w:pStyle w:val="E-Step"/>
        <w:numPr>
          <w:ilvl w:val="0"/>
          <w:numId w:val="0"/>
        </w:numPr>
        <w:ind w:left="567" w:right="240"/>
        <w:jc w:val="center"/>
        <w:rPr>
          <w:rFonts w:eastAsia="宋体"/>
        </w:rPr>
      </w:pPr>
    </w:p>
    <w:p w14:paraId="67612C90" w14:textId="77777777" w:rsidR="00A208FF" w:rsidRPr="008057C1" w:rsidRDefault="00A208FF" w:rsidP="00A208FF">
      <w:pPr>
        <w:pStyle w:val="E-Step"/>
        <w:ind w:left="240" w:right="240" w:firstLine="720"/>
      </w:pPr>
      <w:r w:rsidRPr="008057C1">
        <w:rPr>
          <w:rFonts w:eastAsia="宋体"/>
        </w:rPr>
        <w:t>Click</w:t>
      </w:r>
      <w:r w:rsidRPr="008057C1">
        <w:rPr>
          <w:rFonts w:eastAsia="宋体"/>
          <w:b/>
        </w:rPr>
        <w:t xml:space="preserve"> Yes </w:t>
      </w:r>
      <w:r w:rsidRPr="008057C1">
        <w:rPr>
          <w:rFonts w:eastAsia="宋体"/>
        </w:rPr>
        <w:t>to duplicate the current password to the IP cameras which are connected with the default protocol.</w:t>
      </w:r>
    </w:p>
    <w:p w14:paraId="15F76CED" w14:textId="77777777" w:rsidR="00A208FF" w:rsidRPr="008057C1" w:rsidRDefault="00A208FF" w:rsidP="007203C5">
      <w:pPr>
        <w:pStyle w:val="E-NoteText"/>
      </w:pPr>
    </w:p>
    <w:p w14:paraId="501A870E" w14:textId="77777777" w:rsidR="00A208FF" w:rsidRPr="008057C1" w:rsidRDefault="00A208FF" w:rsidP="007203C5">
      <w:pPr>
        <w:pStyle w:val="E-NoteText"/>
      </w:pPr>
    </w:p>
    <w:p w14:paraId="24BBFE74" w14:textId="77777777" w:rsidR="00C972E6" w:rsidRPr="008057C1" w:rsidRDefault="007C4197" w:rsidP="00EE532C">
      <w:pPr>
        <w:pStyle w:val="10"/>
      </w:pPr>
      <w:r w:rsidRPr="008057C1">
        <w:rPr>
          <w:rFonts w:eastAsia="宋体"/>
        </w:rPr>
        <w:br w:type="page"/>
      </w:r>
      <w:bookmarkStart w:id="722" w:name="_Toc14181435"/>
      <w:r w:rsidR="00CE1012" w:rsidRPr="008057C1">
        <w:rPr>
          <w:rFonts w:eastAsia="宋体"/>
        </w:rPr>
        <w:lastRenderedPageBreak/>
        <w:t>General System Settings</w:t>
      </w:r>
      <w:bookmarkEnd w:id="722"/>
    </w:p>
    <w:p w14:paraId="5B1D5DDD" w14:textId="77777777" w:rsidR="00854590" w:rsidRPr="008057C1" w:rsidRDefault="00854590" w:rsidP="00B160B9">
      <w:pPr>
        <w:pStyle w:val="2"/>
        <w:rPr>
          <w:noProof w:val="0"/>
        </w:rPr>
      </w:pPr>
      <w:bookmarkStart w:id="723" w:name="_Toc14181436"/>
      <w:r w:rsidRPr="008057C1">
        <w:rPr>
          <w:noProof w:val="0"/>
        </w:rPr>
        <w:t>Configur</w:t>
      </w:r>
      <w:r w:rsidR="00DC4E38" w:rsidRPr="008057C1">
        <w:rPr>
          <w:rFonts w:eastAsia="宋体"/>
          <w:noProof w:val="0"/>
          <w:lang w:eastAsia="zh-CN"/>
        </w:rPr>
        <w:t>e</w:t>
      </w:r>
      <w:r w:rsidRPr="008057C1">
        <w:rPr>
          <w:noProof w:val="0"/>
        </w:rPr>
        <w:t xml:space="preserve"> General Settings</w:t>
      </w:r>
      <w:bookmarkEnd w:id="723"/>
    </w:p>
    <w:p w14:paraId="10A6CA32" w14:textId="77777777" w:rsidR="00854590" w:rsidRPr="008057C1" w:rsidRDefault="00854590" w:rsidP="00C13231">
      <w:pPr>
        <w:pStyle w:val="E-Purpose"/>
      </w:pPr>
      <w:r w:rsidRPr="008057C1">
        <w:t>Purpose:</w:t>
      </w:r>
    </w:p>
    <w:p w14:paraId="69A78AA5" w14:textId="77777777" w:rsidR="00854590" w:rsidRPr="008057C1" w:rsidRDefault="00854590" w:rsidP="00C13231">
      <w:pPr>
        <w:pStyle w:val="E-Content"/>
      </w:pPr>
      <w:r w:rsidRPr="008057C1">
        <w:t xml:space="preserve">You can configure the BNC output standard, VGA output resolution, mouse pointer speed through the </w:t>
      </w:r>
      <w:r w:rsidR="006B14B3" w:rsidRPr="008057C1">
        <w:t>System</w:t>
      </w:r>
      <w:r w:rsidRPr="008057C1">
        <w:t xml:space="preserve"> &gt; General interface.</w:t>
      </w:r>
    </w:p>
    <w:p w14:paraId="5B7EDBC5" w14:textId="77777777" w:rsidR="00854590" w:rsidRPr="008057C1" w:rsidRDefault="00D17BBB" w:rsidP="00B160B9">
      <w:pPr>
        <w:pStyle w:val="E-Step"/>
        <w:ind w:left="240" w:right="240" w:firstLine="720"/>
        <w:rPr>
          <w:sz w:val="20"/>
          <w:szCs w:val="20"/>
        </w:rPr>
      </w:pPr>
      <w:r w:rsidRPr="008057C1">
        <w:rPr>
          <w:rFonts w:eastAsia="宋体"/>
        </w:rPr>
        <w:t xml:space="preserve">Go to </w:t>
      </w:r>
      <w:r w:rsidR="001367F8" w:rsidRPr="008057C1">
        <w:rPr>
          <w:rFonts w:eastAsia="宋体"/>
          <w:b/>
        </w:rPr>
        <w:t>System</w:t>
      </w:r>
      <w:r w:rsidR="001367F8" w:rsidRPr="008057C1">
        <w:rPr>
          <w:rFonts w:eastAsia="宋体"/>
        </w:rPr>
        <w:t xml:space="preserve"> </w:t>
      </w:r>
      <w:r w:rsidRPr="008057C1">
        <w:t xml:space="preserve">&gt; </w:t>
      </w:r>
      <w:r w:rsidRPr="008057C1">
        <w:rPr>
          <w:b/>
        </w:rPr>
        <w:t>General</w:t>
      </w:r>
      <w:r w:rsidR="00854590" w:rsidRPr="008057C1">
        <w:t>.</w:t>
      </w:r>
    </w:p>
    <w:p w14:paraId="2CC1E9C3" w14:textId="00C8557D" w:rsidR="004D3D24" w:rsidRPr="008057C1" w:rsidRDefault="008C6B93" w:rsidP="00C13231">
      <w:pPr>
        <w:pStyle w:val="E-Figure"/>
      </w:pPr>
      <w:r w:rsidRPr="008057C1">
        <w:rPr>
          <w:noProof/>
          <w:bdr w:val="single" w:sz="4" w:space="0" w:color="BFBFBF"/>
        </w:rPr>
        <w:drawing>
          <wp:inline distT="0" distB="0" distL="0" distR="0" wp14:anchorId="17103A82" wp14:editId="1AF33F19">
            <wp:extent cx="5457825" cy="3314700"/>
            <wp:effectExtent l="19050" t="19050" r="28575" b="19050"/>
            <wp:docPr id="255" name="图片 255" descr="General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General Settings"/>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457825" cy="3314700"/>
                    </a:xfrm>
                    <a:prstGeom prst="rect">
                      <a:avLst/>
                    </a:prstGeom>
                    <a:noFill/>
                    <a:ln w="6350" cmpd="sng">
                      <a:solidFill>
                        <a:schemeClr val="bg1">
                          <a:lumMod val="75000"/>
                          <a:lumOff val="0"/>
                        </a:schemeClr>
                      </a:solidFill>
                      <a:miter lim="800000"/>
                      <a:headEnd/>
                      <a:tailEnd/>
                    </a:ln>
                    <a:effectLst/>
                  </pic:spPr>
                </pic:pic>
              </a:graphicData>
            </a:graphic>
          </wp:inline>
        </w:drawing>
      </w:r>
    </w:p>
    <w:p w14:paraId="2631A579" w14:textId="77777777" w:rsidR="00854590" w:rsidRPr="008057C1" w:rsidRDefault="00854590" w:rsidP="00A416BD">
      <w:pPr>
        <w:pStyle w:val="E-FigureDescription"/>
        <w:rPr>
          <w:kern w:val="0"/>
        </w:rPr>
      </w:pPr>
      <w:r w:rsidRPr="008057C1">
        <w:t>General Settings Interface</w:t>
      </w:r>
      <w:r w:rsidR="00590995" w:rsidRPr="008057C1">
        <w:t xml:space="preserve"> </w:t>
      </w:r>
      <w:r w:rsidR="00006D58" w:rsidRPr="008057C1">
        <w:rPr>
          <w:rFonts w:eastAsia="宋体"/>
        </w:rPr>
        <w:t xml:space="preserve"> </w:t>
      </w:r>
    </w:p>
    <w:p w14:paraId="59A5DF4F" w14:textId="77777777" w:rsidR="00854590" w:rsidRPr="008057C1" w:rsidRDefault="00854590" w:rsidP="00B160B9">
      <w:pPr>
        <w:pStyle w:val="E-Step"/>
        <w:ind w:left="240" w:right="240" w:firstLine="720"/>
      </w:pPr>
      <w:r w:rsidRPr="008057C1">
        <w:t>Configure the follow</w:t>
      </w:r>
      <w:r w:rsidR="00BA79BA" w:rsidRPr="008057C1">
        <w:t>ing settings</w:t>
      </w:r>
      <w:r w:rsidR="00BA79BA" w:rsidRPr="008057C1">
        <w:rPr>
          <w:rFonts w:eastAsia="宋体"/>
        </w:rPr>
        <w:t>.</w:t>
      </w:r>
    </w:p>
    <w:p w14:paraId="4B74B70F" w14:textId="77777777" w:rsidR="00854590" w:rsidRPr="008057C1" w:rsidRDefault="00854590" w:rsidP="00A13420">
      <w:pPr>
        <w:pStyle w:val="E-StepText"/>
      </w:pPr>
      <w:r w:rsidRPr="008057C1">
        <w:rPr>
          <w:b/>
          <w:bCs/>
        </w:rPr>
        <w:t xml:space="preserve">Language: </w:t>
      </w:r>
      <w:r w:rsidRPr="008057C1">
        <w:t xml:space="preserve">The default language used is </w:t>
      </w:r>
      <w:r w:rsidRPr="008057C1">
        <w:rPr>
          <w:i/>
        </w:rPr>
        <w:t>English</w:t>
      </w:r>
      <w:r w:rsidRPr="008057C1">
        <w:t>.</w:t>
      </w:r>
    </w:p>
    <w:p w14:paraId="579FA0BA" w14:textId="77777777" w:rsidR="00854590" w:rsidRPr="008057C1" w:rsidRDefault="00854590" w:rsidP="00A13420">
      <w:pPr>
        <w:pStyle w:val="E-StepText"/>
      </w:pPr>
      <w:r w:rsidRPr="008057C1">
        <w:rPr>
          <w:b/>
          <w:bCs/>
        </w:rPr>
        <w:t xml:space="preserve">Output Standard: </w:t>
      </w:r>
      <w:bookmarkStart w:id="724" w:name="OLE_LINK140"/>
      <w:bookmarkStart w:id="725" w:name="OLE_LINK141"/>
      <w:r w:rsidRPr="008057C1">
        <w:rPr>
          <w:bCs/>
        </w:rPr>
        <w:t xml:space="preserve">Select the output standard to </w:t>
      </w:r>
      <w:r w:rsidRPr="008057C1">
        <w:t>NTSC or PAL, which must be the same with the video input standard.</w:t>
      </w:r>
      <w:bookmarkEnd w:id="724"/>
      <w:bookmarkEnd w:id="725"/>
    </w:p>
    <w:p w14:paraId="21E5D717" w14:textId="77777777" w:rsidR="0006638C" w:rsidRPr="008057C1" w:rsidRDefault="008D3A98" w:rsidP="00BA79BA">
      <w:pPr>
        <w:pStyle w:val="E-StepText"/>
        <w:rPr>
          <w:bCs/>
        </w:rPr>
      </w:pPr>
      <w:r w:rsidRPr="008057C1">
        <w:rPr>
          <w:b/>
          <w:bCs/>
        </w:rPr>
        <w:t>Resolution:</w:t>
      </w:r>
      <w:r w:rsidRPr="008057C1">
        <w:t xml:space="preserve"> </w:t>
      </w:r>
      <w:r w:rsidR="00BA79BA" w:rsidRPr="008057C1">
        <w:rPr>
          <w:bCs/>
        </w:rPr>
        <w:t>C</w:t>
      </w:r>
      <w:r w:rsidR="00900430" w:rsidRPr="008057C1">
        <w:rPr>
          <w:bCs/>
        </w:rPr>
        <w:t xml:space="preserve">onfigure the resolution </w:t>
      </w:r>
      <w:r w:rsidR="00BA79BA" w:rsidRPr="008057C1">
        <w:rPr>
          <w:bCs/>
        </w:rPr>
        <w:t>of the video output</w:t>
      </w:r>
      <w:r w:rsidR="00AB1DD4" w:rsidRPr="008057C1">
        <w:rPr>
          <w:bCs/>
        </w:rPr>
        <w:t xml:space="preserve">. </w:t>
      </w:r>
      <w:r w:rsidR="00BA79BA" w:rsidRPr="008057C1">
        <w:rPr>
          <w:bCs/>
        </w:rPr>
        <w:t xml:space="preserve"> </w:t>
      </w:r>
    </w:p>
    <w:p w14:paraId="097946D4" w14:textId="77777777" w:rsidR="00BA79BA" w:rsidRPr="008057C1" w:rsidRDefault="00BA79BA" w:rsidP="00BA79BA">
      <w:pPr>
        <w:pStyle w:val="E-StepText"/>
        <w:rPr>
          <w:b/>
        </w:rPr>
      </w:pPr>
      <w:r w:rsidRPr="008057C1">
        <w:rPr>
          <w:b/>
        </w:rPr>
        <w:t xml:space="preserve">Device Name: </w:t>
      </w:r>
      <w:r w:rsidRPr="008057C1">
        <w:t>Edit the name of the device</w:t>
      </w:r>
    </w:p>
    <w:p w14:paraId="0C9EF2B5" w14:textId="77777777" w:rsidR="00BA79BA" w:rsidRPr="008057C1" w:rsidRDefault="00BA79BA" w:rsidP="00BA79BA">
      <w:pPr>
        <w:pStyle w:val="E-StepText"/>
        <w:rPr>
          <w:b/>
        </w:rPr>
      </w:pPr>
      <w:r w:rsidRPr="008057C1">
        <w:rPr>
          <w:b/>
        </w:rPr>
        <w:t xml:space="preserve">Device No.: </w:t>
      </w:r>
      <w:r w:rsidRPr="008057C1">
        <w:t xml:space="preserve">Edit the serial number of the device. The Device No. can be set in the range of 1~255, and the default No. is 255. The number is used for the remote and keyboard control. </w:t>
      </w:r>
    </w:p>
    <w:p w14:paraId="48D1CC5D" w14:textId="77777777" w:rsidR="00BA79BA" w:rsidRPr="008057C1" w:rsidRDefault="00BA79BA" w:rsidP="00BA79BA">
      <w:pPr>
        <w:pStyle w:val="E-StepText"/>
        <w:rPr>
          <w:b/>
        </w:rPr>
      </w:pPr>
      <w:r w:rsidRPr="008057C1">
        <w:rPr>
          <w:b/>
        </w:rPr>
        <w:t>Auto Logout:</w:t>
      </w:r>
      <w:r w:rsidRPr="008057C1">
        <w:t xml:space="preserve"> Set timeout time for menu inactivity. E.g., when the timeout time is set to </w:t>
      </w:r>
      <w:r w:rsidRPr="008057C1">
        <w:rPr>
          <w:i/>
        </w:rPr>
        <w:t>5 Minutes</w:t>
      </w:r>
      <w:r w:rsidRPr="008057C1">
        <w:t>, then the system will exit from the current operation menu to live view screen after 5 minutes of menu inactivity.</w:t>
      </w:r>
    </w:p>
    <w:p w14:paraId="3399F7FC" w14:textId="77777777" w:rsidR="00854590" w:rsidRPr="008057C1" w:rsidRDefault="00854590" w:rsidP="00A13420">
      <w:pPr>
        <w:pStyle w:val="E-StepText"/>
      </w:pPr>
      <w:r w:rsidRPr="008057C1">
        <w:rPr>
          <w:b/>
          <w:bCs/>
        </w:rPr>
        <w:lastRenderedPageBreak/>
        <w:t xml:space="preserve">Mouse Pointer Speed: </w:t>
      </w:r>
      <w:r w:rsidRPr="008057C1">
        <w:t>Set the speed of mouse pointer; 4 levels are configurable.</w:t>
      </w:r>
    </w:p>
    <w:p w14:paraId="34CB3D1D" w14:textId="77777777" w:rsidR="00854590" w:rsidRPr="008057C1" w:rsidRDefault="00854590" w:rsidP="00A13420">
      <w:pPr>
        <w:pStyle w:val="E-StepText"/>
      </w:pPr>
      <w:r w:rsidRPr="008057C1">
        <w:rPr>
          <w:b/>
          <w:bCs/>
        </w:rPr>
        <w:t>Enable Wizard:</w:t>
      </w:r>
      <w:r w:rsidRPr="008057C1">
        <w:rPr>
          <w:bCs/>
        </w:rPr>
        <w:t xml:space="preserve"> Enable/disable the Wizard when the device starts up.</w:t>
      </w:r>
    </w:p>
    <w:p w14:paraId="73F44EB5" w14:textId="77777777" w:rsidR="00854590" w:rsidRPr="008057C1" w:rsidRDefault="00854590" w:rsidP="00A13420">
      <w:pPr>
        <w:pStyle w:val="E-StepText"/>
      </w:pPr>
      <w:r w:rsidRPr="008057C1">
        <w:rPr>
          <w:b/>
          <w:bCs/>
        </w:rPr>
        <w:t xml:space="preserve">Enable Password: </w:t>
      </w:r>
      <w:r w:rsidRPr="008057C1">
        <w:t>Enable/disable the use of the login password.</w:t>
      </w:r>
    </w:p>
    <w:p w14:paraId="7E7C7966" w14:textId="1679E3FB" w:rsidR="00854590" w:rsidRPr="008057C1" w:rsidRDefault="00854590" w:rsidP="00B160B9">
      <w:pPr>
        <w:pStyle w:val="E-Step"/>
        <w:ind w:left="240" w:right="240" w:firstLine="720"/>
      </w:pPr>
      <w:r w:rsidRPr="008057C1">
        <w:t xml:space="preserve">Click </w:t>
      </w:r>
      <w:r w:rsidRPr="008057C1">
        <w:rPr>
          <w:b/>
        </w:rPr>
        <w:t>Apply</w:t>
      </w:r>
      <w:r w:rsidRPr="008057C1">
        <w:t xml:space="preserve"> to save the settings.</w:t>
      </w:r>
    </w:p>
    <w:p w14:paraId="084A43CE" w14:textId="53856DE5" w:rsidR="00CE1012" w:rsidRPr="008057C1" w:rsidRDefault="00CE1012" w:rsidP="00CE1012">
      <w:pPr>
        <w:pStyle w:val="2"/>
        <w:rPr>
          <w:noProof w:val="0"/>
        </w:rPr>
      </w:pPr>
      <w:bookmarkStart w:id="726" w:name="_Toc14181437"/>
      <w:r w:rsidRPr="008057C1">
        <w:rPr>
          <w:noProof w:val="0"/>
        </w:rPr>
        <w:t>Configur</w:t>
      </w:r>
      <w:r w:rsidR="00DC4E38" w:rsidRPr="008057C1">
        <w:rPr>
          <w:rFonts w:eastAsia="宋体"/>
          <w:noProof w:val="0"/>
          <w:lang w:eastAsia="zh-CN"/>
        </w:rPr>
        <w:t>e</w:t>
      </w:r>
      <w:r w:rsidRPr="008057C1">
        <w:rPr>
          <w:noProof w:val="0"/>
        </w:rPr>
        <w:t xml:space="preserve"> </w:t>
      </w:r>
      <w:r w:rsidRPr="008057C1">
        <w:rPr>
          <w:rFonts w:eastAsia="宋体"/>
          <w:noProof w:val="0"/>
          <w:lang w:eastAsia="zh-CN"/>
        </w:rPr>
        <w:t>Date &amp; Time</w:t>
      </w:r>
      <w:bookmarkEnd w:id="726"/>
    </w:p>
    <w:p w14:paraId="2417F228" w14:textId="77777777" w:rsidR="001367F8" w:rsidRPr="008057C1" w:rsidRDefault="001367F8" w:rsidP="001367F8">
      <w:pPr>
        <w:pStyle w:val="E-Step"/>
        <w:ind w:left="240" w:right="240" w:firstLine="720"/>
        <w:rPr>
          <w:sz w:val="20"/>
          <w:szCs w:val="20"/>
        </w:rPr>
      </w:pPr>
      <w:r w:rsidRPr="008057C1">
        <w:rPr>
          <w:rFonts w:eastAsia="宋体"/>
        </w:rPr>
        <w:t xml:space="preserve">Go to </w:t>
      </w:r>
      <w:r w:rsidRPr="008057C1">
        <w:rPr>
          <w:rFonts w:eastAsia="宋体"/>
          <w:b/>
        </w:rPr>
        <w:t>System</w:t>
      </w:r>
      <w:r w:rsidRPr="008057C1">
        <w:rPr>
          <w:rFonts w:eastAsia="宋体"/>
        </w:rPr>
        <w:t xml:space="preserve"> </w:t>
      </w:r>
      <w:r w:rsidRPr="008057C1">
        <w:t xml:space="preserve">&gt; </w:t>
      </w:r>
      <w:r w:rsidRPr="008057C1">
        <w:rPr>
          <w:b/>
        </w:rPr>
        <w:t>General</w:t>
      </w:r>
      <w:r w:rsidRPr="008057C1">
        <w:t>.</w:t>
      </w:r>
    </w:p>
    <w:p w14:paraId="45B1A479" w14:textId="77777777" w:rsidR="001367F8" w:rsidRPr="008057C1" w:rsidRDefault="001367F8" w:rsidP="001367F8">
      <w:pPr>
        <w:pStyle w:val="E-Step"/>
        <w:ind w:left="240" w:right="240" w:firstLine="720"/>
      </w:pPr>
      <w:r w:rsidRPr="008057C1">
        <w:t>Configure the date and time</w:t>
      </w:r>
      <w:r w:rsidRPr="008057C1">
        <w:rPr>
          <w:rFonts w:eastAsia="宋体"/>
        </w:rPr>
        <w:t>.</w:t>
      </w:r>
    </w:p>
    <w:p w14:paraId="4AFF9BC9" w14:textId="77777777" w:rsidR="001367F8" w:rsidRPr="008057C1" w:rsidRDefault="001367F8" w:rsidP="001367F8">
      <w:pPr>
        <w:pStyle w:val="E-ItemList"/>
        <w:numPr>
          <w:ilvl w:val="0"/>
          <w:numId w:val="0"/>
        </w:numPr>
        <w:ind w:left="420"/>
      </w:pPr>
      <w:r w:rsidRPr="008057C1">
        <w:rPr>
          <w:b/>
        </w:rPr>
        <w:t xml:space="preserve">Time Zone: </w:t>
      </w:r>
      <w:r w:rsidRPr="008057C1">
        <w:t>Select the time zone.</w:t>
      </w:r>
    </w:p>
    <w:p w14:paraId="4B084217" w14:textId="77777777" w:rsidR="001367F8" w:rsidRPr="008057C1" w:rsidRDefault="001367F8" w:rsidP="001367F8">
      <w:pPr>
        <w:pStyle w:val="E-ItemList"/>
        <w:numPr>
          <w:ilvl w:val="0"/>
          <w:numId w:val="0"/>
        </w:numPr>
        <w:ind w:left="420"/>
        <w:rPr>
          <w:rFonts w:eastAsia="宋体"/>
        </w:rPr>
      </w:pPr>
      <w:r w:rsidRPr="008057C1">
        <w:rPr>
          <w:b/>
        </w:rPr>
        <w:t xml:space="preserve">Date Format: </w:t>
      </w:r>
      <w:r w:rsidR="005D2F88" w:rsidRPr="008057C1">
        <w:t>Select the date format</w:t>
      </w:r>
      <w:r w:rsidR="005D2F88" w:rsidRPr="008057C1">
        <w:rPr>
          <w:rFonts w:eastAsia="宋体"/>
        </w:rPr>
        <w:t>.</w:t>
      </w:r>
    </w:p>
    <w:p w14:paraId="16DC3E8E" w14:textId="77777777" w:rsidR="001367F8" w:rsidRPr="008057C1" w:rsidRDefault="001367F8" w:rsidP="001367F8">
      <w:pPr>
        <w:pStyle w:val="E-ItemList"/>
        <w:numPr>
          <w:ilvl w:val="0"/>
          <w:numId w:val="0"/>
        </w:numPr>
        <w:ind w:left="420"/>
      </w:pPr>
      <w:r w:rsidRPr="008057C1">
        <w:rPr>
          <w:b/>
        </w:rPr>
        <w:t>System Date:</w:t>
      </w:r>
      <w:r w:rsidRPr="008057C1">
        <w:t xml:space="preserve"> Select the system date.</w:t>
      </w:r>
    </w:p>
    <w:p w14:paraId="1A588B08" w14:textId="77777777" w:rsidR="005D2F88" w:rsidRPr="008057C1" w:rsidRDefault="001367F8" w:rsidP="005D2F88">
      <w:pPr>
        <w:pStyle w:val="E-ItemList"/>
        <w:numPr>
          <w:ilvl w:val="0"/>
          <w:numId w:val="0"/>
        </w:numPr>
        <w:ind w:left="420"/>
        <w:rPr>
          <w:rFonts w:eastAsia="宋体"/>
        </w:rPr>
      </w:pPr>
      <w:r w:rsidRPr="008057C1">
        <w:rPr>
          <w:b/>
        </w:rPr>
        <w:t xml:space="preserve">System Time: </w:t>
      </w:r>
      <w:r w:rsidRPr="008057C1">
        <w:t>Se</w:t>
      </w:r>
      <w:r w:rsidR="005D2F88" w:rsidRPr="008057C1">
        <w:rPr>
          <w:rFonts w:eastAsia="宋体"/>
        </w:rPr>
        <w:t>t</w:t>
      </w:r>
      <w:r w:rsidRPr="008057C1">
        <w:t xml:space="preserve"> the system time.</w:t>
      </w:r>
    </w:p>
    <w:p w14:paraId="51DA6349" w14:textId="792BE7BD" w:rsidR="00EA2FBB" w:rsidRPr="008057C1" w:rsidRDefault="008C6B93" w:rsidP="00EA2FBB">
      <w:pPr>
        <w:pStyle w:val="E-ItemList"/>
        <w:numPr>
          <w:ilvl w:val="0"/>
          <w:numId w:val="0"/>
        </w:numPr>
        <w:ind w:left="420"/>
        <w:jc w:val="center"/>
        <w:rPr>
          <w:rFonts w:eastAsia="宋体"/>
          <w:b/>
        </w:rPr>
      </w:pPr>
      <w:r w:rsidRPr="008057C1">
        <w:rPr>
          <w:rFonts w:eastAsia="宋体"/>
          <w:b/>
          <w:noProof/>
          <w:bdr w:val="single" w:sz="4" w:space="0" w:color="BFBFBF"/>
        </w:rPr>
        <w:drawing>
          <wp:inline distT="0" distB="0" distL="0" distR="0" wp14:anchorId="64A145F2" wp14:editId="09B17D98">
            <wp:extent cx="2895600" cy="1343025"/>
            <wp:effectExtent l="19050" t="19050" r="19050" b="28575"/>
            <wp:docPr id="256" name="图片 256" descr="Date and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Date and Time"/>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895600" cy="1343025"/>
                    </a:xfrm>
                    <a:prstGeom prst="rect">
                      <a:avLst/>
                    </a:prstGeom>
                    <a:noFill/>
                    <a:ln w="6350" cmpd="sng">
                      <a:solidFill>
                        <a:schemeClr val="bg1">
                          <a:lumMod val="75000"/>
                          <a:lumOff val="0"/>
                        </a:schemeClr>
                      </a:solidFill>
                      <a:miter lim="800000"/>
                      <a:headEnd/>
                      <a:tailEnd/>
                    </a:ln>
                    <a:effectLst/>
                  </pic:spPr>
                </pic:pic>
              </a:graphicData>
            </a:graphic>
          </wp:inline>
        </w:drawing>
      </w:r>
    </w:p>
    <w:p w14:paraId="421FB5E5" w14:textId="77777777" w:rsidR="00EA2FBB" w:rsidRPr="008057C1" w:rsidRDefault="00EA2FBB" w:rsidP="00A416BD">
      <w:pPr>
        <w:pStyle w:val="E-FigureDescription"/>
      </w:pPr>
      <w:r w:rsidRPr="008057C1">
        <w:t>Date and Time Settings</w:t>
      </w:r>
    </w:p>
    <w:p w14:paraId="5591EBE1" w14:textId="7363C965" w:rsidR="00CE1012" w:rsidRPr="008057C1" w:rsidRDefault="005D2F88" w:rsidP="00EE0E36">
      <w:pPr>
        <w:pStyle w:val="E-Step"/>
        <w:ind w:left="240" w:right="240" w:firstLine="720"/>
      </w:pPr>
      <w:r w:rsidRPr="008057C1">
        <w:t xml:space="preserve">Click </w:t>
      </w:r>
      <w:r w:rsidRPr="008057C1">
        <w:rPr>
          <w:b/>
        </w:rPr>
        <w:t>Apply</w:t>
      </w:r>
      <w:r w:rsidRPr="008057C1">
        <w:t xml:space="preserve"> to save the settings</w:t>
      </w:r>
      <w:r w:rsidR="008612DC" w:rsidRPr="008057C1">
        <w:rPr>
          <w:rFonts w:eastAsia="宋体"/>
        </w:rPr>
        <w:t>.</w:t>
      </w:r>
    </w:p>
    <w:p w14:paraId="5A1300D6" w14:textId="77777777" w:rsidR="00FF0288" w:rsidRPr="008057C1" w:rsidRDefault="00854590" w:rsidP="00FF0288">
      <w:pPr>
        <w:pStyle w:val="2"/>
        <w:rPr>
          <w:rFonts w:eastAsia="宋体"/>
          <w:noProof w:val="0"/>
          <w:lang w:eastAsia="zh-CN"/>
        </w:rPr>
      </w:pPr>
      <w:r w:rsidRPr="008057C1">
        <w:rPr>
          <w:noProof w:val="0"/>
          <w:szCs w:val="18"/>
        </w:rPr>
        <w:br w:type="page"/>
      </w:r>
      <w:bookmarkStart w:id="727" w:name="_Toc14181438"/>
      <w:bookmarkStart w:id="728" w:name="_Toc236058566"/>
      <w:bookmarkStart w:id="729" w:name="_Toc274401890"/>
      <w:bookmarkStart w:id="730" w:name="_Toc274571359"/>
      <w:r w:rsidRPr="008057C1">
        <w:rPr>
          <w:noProof w:val="0"/>
        </w:rPr>
        <w:lastRenderedPageBreak/>
        <w:t>Configur</w:t>
      </w:r>
      <w:r w:rsidR="00DC4E38" w:rsidRPr="008057C1">
        <w:rPr>
          <w:rFonts w:eastAsia="宋体"/>
          <w:noProof w:val="0"/>
          <w:lang w:eastAsia="zh-CN"/>
        </w:rPr>
        <w:t>e</w:t>
      </w:r>
      <w:r w:rsidRPr="008057C1">
        <w:rPr>
          <w:noProof w:val="0"/>
        </w:rPr>
        <w:t xml:space="preserve"> DST Settings</w:t>
      </w:r>
      <w:bookmarkEnd w:id="727"/>
    </w:p>
    <w:p w14:paraId="570DBC2D" w14:textId="77777777" w:rsidR="00D41817" w:rsidRDefault="00D41817" w:rsidP="00D41817">
      <w:pPr>
        <w:pStyle w:val="E-Purpose"/>
        <w:rPr>
          <w:szCs w:val="18"/>
        </w:rPr>
      </w:pPr>
      <w:r w:rsidRPr="00B86575">
        <w:t>Purpose</w:t>
      </w:r>
      <w:r>
        <w:t>:</w:t>
      </w:r>
    </w:p>
    <w:p w14:paraId="2613F360" w14:textId="15A4E2AD" w:rsidR="00C24985" w:rsidRPr="008057C1" w:rsidRDefault="00FF0288" w:rsidP="00FF0288">
      <w:pPr>
        <w:pStyle w:val="E-Content"/>
      </w:pPr>
      <w:r w:rsidRPr="008057C1">
        <w:t xml:space="preserve">The DST (daylight saving time) refers to the period of the year when clocks are moved </w:t>
      </w:r>
      <w:r w:rsidR="00791B60" w:rsidRPr="008057C1">
        <w:t xml:space="preserve">one period </w:t>
      </w:r>
      <w:r w:rsidRPr="008057C1">
        <w:t>ahead.</w:t>
      </w:r>
      <w:r w:rsidR="00C24985" w:rsidRPr="008057C1">
        <w:t xml:space="preserve"> In some areas worldwide, this has the effect of creating more sunlit hours in the evening during months when the weather is the warmest. </w:t>
      </w:r>
    </w:p>
    <w:p w14:paraId="666C7759" w14:textId="77777777" w:rsidR="00C24985" w:rsidRPr="008057C1" w:rsidRDefault="00C24985" w:rsidP="00C24985">
      <w:pPr>
        <w:pStyle w:val="E-Content"/>
      </w:pPr>
      <w:r w:rsidRPr="008057C1">
        <w:t xml:space="preserve">We advance our clocks ahead </w:t>
      </w:r>
      <w:r w:rsidR="00791B60" w:rsidRPr="008057C1">
        <w:t xml:space="preserve">a </w:t>
      </w:r>
      <w:r w:rsidR="00DA0DFD" w:rsidRPr="008057C1">
        <w:t xml:space="preserve">certain </w:t>
      </w:r>
      <w:r w:rsidR="00791B60" w:rsidRPr="008057C1">
        <w:t>period (depends on the DST bias you set)</w:t>
      </w:r>
      <w:r w:rsidRPr="008057C1">
        <w:t xml:space="preserve"> at the beginning of DST, and move them back </w:t>
      </w:r>
      <w:r w:rsidR="00791B60" w:rsidRPr="008057C1">
        <w:t xml:space="preserve">the same </w:t>
      </w:r>
      <w:r w:rsidR="00DA0DFD" w:rsidRPr="008057C1">
        <w:t>period</w:t>
      </w:r>
      <w:r w:rsidRPr="008057C1">
        <w:t xml:space="preserve"> when we return to standard time (ST). </w:t>
      </w:r>
    </w:p>
    <w:p w14:paraId="6A2B8A7D" w14:textId="77777777" w:rsidR="005D2F88" w:rsidRPr="008057C1" w:rsidRDefault="005D2F88" w:rsidP="0065045D">
      <w:pPr>
        <w:pStyle w:val="E-Step"/>
        <w:ind w:left="240" w:right="240" w:firstLine="720"/>
        <w:rPr>
          <w:rFonts w:eastAsia="宋体"/>
        </w:rPr>
      </w:pPr>
      <w:r w:rsidRPr="008057C1">
        <w:rPr>
          <w:rFonts w:eastAsia="宋体"/>
        </w:rPr>
        <w:t>Go to</w:t>
      </w:r>
      <w:r w:rsidRPr="008057C1">
        <w:rPr>
          <w:rFonts w:eastAsia="宋体"/>
          <w:b/>
        </w:rPr>
        <w:t xml:space="preserve"> System &gt; General</w:t>
      </w:r>
      <w:r w:rsidRPr="008057C1">
        <w:rPr>
          <w:rFonts w:eastAsia="宋体"/>
        </w:rPr>
        <w:t>.</w:t>
      </w:r>
    </w:p>
    <w:p w14:paraId="236CD29A" w14:textId="56321BD4" w:rsidR="00854590" w:rsidRPr="008057C1" w:rsidRDefault="00FE2374" w:rsidP="00B160B9">
      <w:pPr>
        <w:pStyle w:val="E-Step"/>
        <w:ind w:left="240" w:right="240" w:firstLine="720"/>
      </w:pPr>
      <w:r w:rsidRPr="008057C1">
        <w:rPr>
          <w:rFonts w:eastAsia="宋体"/>
        </w:rPr>
        <w:t xml:space="preserve">Check </w:t>
      </w:r>
      <w:r w:rsidRPr="008057C1">
        <w:rPr>
          <w:rFonts w:eastAsia="宋体"/>
          <w:b/>
        </w:rPr>
        <w:t>Enable DST</w:t>
      </w:r>
      <w:r w:rsidRPr="008057C1">
        <w:rPr>
          <w:rFonts w:eastAsia="宋体"/>
        </w:rPr>
        <w:t>.</w:t>
      </w:r>
    </w:p>
    <w:p w14:paraId="20D814B8" w14:textId="574BF47E" w:rsidR="00854590" w:rsidRPr="008057C1" w:rsidRDefault="004A1E45" w:rsidP="00A13420">
      <w:pPr>
        <w:pStyle w:val="E-Figure"/>
      </w:pPr>
      <w:r w:rsidRPr="008057C1">
        <w:rPr>
          <w:noProof/>
          <w:bdr w:val="single" w:sz="4" w:space="0" w:color="BFBFBF"/>
        </w:rPr>
        <w:drawing>
          <wp:inline distT="0" distB="0" distL="0" distR="0" wp14:anchorId="7BA3C2EE" wp14:editId="0EE49EAA">
            <wp:extent cx="3600000" cy="1853547"/>
            <wp:effectExtent l="0" t="0" r="635" b="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600000" cy="1853547"/>
                    </a:xfrm>
                    <a:prstGeom prst="rect">
                      <a:avLst/>
                    </a:prstGeom>
                    <a:noFill/>
                    <a:ln>
                      <a:noFill/>
                    </a:ln>
                  </pic:spPr>
                </pic:pic>
              </a:graphicData>
            </a:graphic>
          </wp:inline>
        </w:drawing>
      </w:r>
    </w:p>
    <w:p w14:paraId="1C9FA838" w14:textId="77777777" w:rsidR="00854590" w:rsidRPr="008057C1" w:rsidRDefault="00854590" w:rsidP="00A416BD">
      <w:pPr>
        <w:pStyle w:val="E-FigureDescription"/>
        <w:rPr>
          <w:rFonts w:eastAsia="宋体"/>
        </w:rPr>
      </w:pPr>
      <w:r w:rsidRPr="008057C1">
        <w:t>DST Settings Interface</w:t>
      </w:r>
    </w:p>
    <w:p w14:paraId="340529DC" w14:textId="77777777" w:rsidR="002577E2" w:rsidRPr="008057C1" w:rsidRDefault="002577E2" w:rsidP="002577E2">
      <w:pPr>
        <w:pStyle w:val="E-Step"/>
        <w:ind w:left="240" w:right="240" w:firstLine="720"/>
      </w:pPr>
      <w:r w:rsidRPr="008057C1">
        <w:rPr>
          <w:rFonts w:eastAsia="宋体"/>
        </w:rPr>
        <w:t>Select the DST mode to</w:t>
      </w:r>
      <w:r w:rsidRPr="008057C1">
        <w:rPr>
          <w:rFonts w:eastAsia="宋体"/>
          <w:b/>
        </w:rPr>
        <w:t xml:space="preserve"> Auto</w:t>
      </w:r>
      <w:r w:rsidRPr="008057C1">
        <w:rPr>
          <w:rFonts w:eastAsia="宋体"/>
        </w:rPr>
        <w:t xml:space="preserve"> or </w:t>
      </w:r>
      <w:r w:rsidRPr="008057C1">
        <w:rPr>
          <w:rFonts w:eastAsia="宋体"/>
          <w:b/>
        </w:rPr>
        <w:t>Manual</w:t>
      </w:r>
      <w:r w:rsidRPr="008057C1">
        <w:rPr>
          <w:rFonts w:eastAsia="宋体"/>
        </w:rPr>
        <w:t>.</w:t>
      </w:r>
    </w:p>
    <w:p w14:paraId="4523BBA2" w14:textId="5F0CE6A8" w:rsidR="002577E2" w:rsidRPr="008057C1" w:rsidRDefault="002577E2" w:rsidP="003B47E0">
      <w:pPr>
        <w:pStyle w:val="E-ItemList"/>
        <w:numPr>
          <w:ilvl w:val="0"/>
          <w:numId w:val="54"/>
        </w:numPr>
        <w:rPr>
          <w:rFonts w:eastAsia="宋体"/>
          <w:b/>
        </w:rPr>
      </w:pPr>
      <w:r w:rsidRPr="008057C1">
        <w:rPr>
          <w:b/>
        </w:rPr>
        <w:t>Auto:</w:t>
      </w:r>
      <w:r w:rsidR="0095474B" w:rsidRPr="008057C1">
        <w:rPr>
          <w:rFonts w:eastAsia="宋体"/>
          <w:b/>
        </w:rPr>
        <w:t xml:space="preserve"> </w:t>
      </w:r>
      <w:r w:rsidR="00831CBB" w:rsidRPr="008057C1">
        <w:rPr>
          <w:rFonts w:eastAsia="宋体"/>
        </w:rPr>
        <w:t>A</w:t>
      </w:r>
      <w:r w:rsidR="00BF644E" w:rsidRPr="008057C1">
        <w:rPr>
          <w:rFonts w:eastAsia="宋体"/>
        </w:rPr>
        <w:t xml:space="preserve">utomatically enable the </w:t>
      </w:r>
      <w:r w:rsidR="008612DC" w:rsidRPr="008057C1">
        <w:rPr>
          <w:rFonts w:eastAsia="宋体"/>
        </w:rPr>
        <w:t xml:space="preserve">default </w:t>
      </w:r>
      <w:r w:rsidR="00BF644E" w:rsidRPr="008057C1">
        <w:rPr>
          <w:rFonts w:eastAsia="宋体"/>
        </w:rPr>
        <w:t>DST period</w:t>
      </w:r>
      <w:r w:rsidR="00C24985" w:rsidRPr="008057C1">
        <w:rPr>
          <w:rFonts w:eastAsia="宋体"/>
        </w:rPr>
        <w:t xml:space="preserve"> according to the local DST rules</w:t>
      </w:r>
      <w:r w:rsidR="00BF644E" w:rsidRPr="008057C1">
        <w:rPr>
          <w:rFonts w:eastAsia="宋体"/>
        </w:rPr>
        <w:t>.</w:t>
      </w:r>
    </w:p>
    <w:p w14:paraId="06E2001C" w14:textId="742D1356" w:rsidR="0059411B" w:rsidRPr="008057C1" w:rsidRDefault="002577E2" w:rsidP="003B47E0">
      <w:pPr>
        <w:pStyle w:val="E-ItemList"/>
        <w:numPr>
          <w:ilvl w:val="0"/>
          <w:numId w:val="54"/>
        </w:numPr>
        <w:rPr>
          <w:rFonts w:eastAsia="宋体"/>
          <w:b/>
        </w:rPr>
      </w:pPr>
      <w:r w:rsidRPr="008057C1">
        <w:rPr>
          <w:b/>
        </w:rPr>
        <w:t xml:space="preserve">Manual: </w:t>
      </w:r>
      <w:r w:rsidR="00831CBB" w:rsidRPr="008057C1">
        <w:rPr>
          <w:rFonts w:eastAsia="宋体"/>
        </w:rPr>
        <w:t>M</w:t>
      </w:r>
      <w:r w:rsidR="0095474B" w:rsidRPr="008057C1">
        <w:rPr>
          <w:rFonts w:eastAsia="宋体"/>
        </w:rPr>
        <w:t>anually set the start time and end time of the DST period, and the DST bias.</w:t>
      </w:r>
    </w:p>
    <w:p w14:paraId="272AE5E0" w14:textId="2A16BBDA" w:rsidR="00C24985" w:rsidRPr="008057C1" w:rsidRDefault="0095474B" w:rsidP="003B47E0">
      <w:pPr>
        <w:pStyle w:val="E-ItemList"/>
        <w:numPr>
          <w:ilvl w:val="0"/>
          <w:numId w:val="54"/>
        </w:numPr>
        <w:rPr>
          <w:b/>
        </w:rPr>
      </w:pPr>
      <w:r w:rsidRPr="008057C1">
        <w:rPr>
          <w:b/>
        </w:rPr>
        <w:t>DST Bias:</w:t>
      </w:r>
      <w:r w:rsidRPr="008057C1">
        <w:t xml:space="preserve"> </w:t>
      </w:r>
      <w:r w:rsidR="00831CBB" w:rsidRPr="008057C1">
        <w:t>S</w:t>
      </w:r>
      <w:r w:rsidR="008612DC" w:rsidRPr="008057C1">
        <w:t xml:space="preserve">et the time </w:t>
      </w:r>
      <w:r w:rsidR="00791B60" w:rsidRPr="008057C1">
        <w:t xml:space="preserve">(30/60/90/120 minutes) </w:t>
      </w:r>
      <w:r w:rsidR="008612DC" w:rsidRPr="008057C1">
        <w:t xml:space="preserve">offset from the </w:t>
      </w:r>
      <w:r w:rsidR="00C24985" w:rsidRPr="008057C1">
        <w:t>standard</w:t>
      </w:r>
      <w:r w:rsidR="008612DC" w:rsidRPr="008057C1">
        <w:t xml:space="preserve"> time</w:t>
      </w:r>
      <w:r w:rsidR="00791B60" w:rsidRPr="008057C1">
        <w:t>.</w:t>
      </w:r>
      <w:r w:rsidR="00791B60" w:rsidRPr="008057C1">
        <w:rPr>
          <w:b/>
        </w:rPr>
        <w:t xml:space="preserve"> </w:t>
      </w:r>
    </w:p>
    <w:p w14:paraId="33C18297" w14:textId="77777777" w:rsidR="00C24985" w:rsidRPr="008057C1" w:rsidRDefault="00C24985" w:rsidP="003B47E0">
      <w:pPr>
        <w:pStyle w:val="E-ItemList"/>
        <w:numPr>
          <w:ilvl w:val="0"/>
          <w:numId w:val="54"/>
        </w:numPr>
      </w:pPr>
      <w:r w:rsidRPr="008057C1">
        <w:rPr>
          <w:b/>
        </w:rPr>
        <w:t xml:space="preserve">Example: </w:t>
      </w:r>
      <w:r w:rsidRPr="008057C1">
        <w:t>The DST begins at 2:00 a.m. on the second Sunday of March and ends at 2:00 a.m. on the first Sunday of November</w:t>
      </w:r>
      <w:r w:rsidR="00791B60" w:rsidRPr="008057C1">
        <w:t xml:space="preserve">, with 60 minutes </w:t>
      </w:r>
      <w:r w:rsidR="00DA0DFD" w:rsidRPr="008057C1">
        <w:t>ahead</w:t>
      </w:r>
      <w:r w:rsidR="00791B60" w:rsidRPr="008057C1">
        <w:t xml:space="preserve">. </w:t>
      </w:r>
    </w:p>
    <w:p w14:paraId="21BBA7E2" w14:textId="77777777" w:rsidR="0059411B" w:rsidRPr="008057C1" w:rsidRDefault="008612DC" w:rsidP="008612DC">
      <w:pPr>
        <w:pStyle w:val="E-Step"/>
        <w:ind w:left="240" w:right="240" w:firstLine="720"/>
      </w:pPr>
      <w:r w:rsidRPr="008057C1">
        <w:t xml:space="preserve">Click the </w:t>
      </w:r>
      <w:r w:rsidRPr="008057C1">
        <w:rPr>
          <w:b/>
        </w:rPr>
        <w:t>Apply</w:t>
      </w:r>
      <w:r w:rsidRPr="008057C1">
        <w:t xml:space="preserve"> button to save the settings</w:t>
      </w:r>
      <w:r w:rsidRPr="008057C1">
        <w:rPr>
          <w:rFonts w:eastAsia="宋体"/>
        </w:rPr>
        <w:t>.</w:t>
      </w:r>
    </w:p>
    <w:p w14:paraId="0072C792" w14:textId="77777777" w:rsidR="00795420" w:rsidRDefault="00795420" w:rsidP="00795420">
      <w:pPr>
        <w:pStyle w:val="2"/>
        <w:rPr>
          <w:rFonts w:eastAsiaTheme="minorEastAsia"/>
          <w:lang w:eastAsia="zh-CN"/>
        </w:rPr>
      </w:pPr>
      <w:bookmarkStart w:id="731" w:name="_Toc14181439"/>
      <w:bookmarkEnd w:id="728"/>
      <w:bookmarkEnd w:id="729"/>
      <w:bookmarkEnd w:id="730"/>
      <w:r>
        <w:rPr>
          <w:rFonts w:eastAsiaTheme="minorEastAsia" w:hint="eastAsia"/>
          <w:lang w:eastAsia="zh-CN"/>
        </w:rPr>
        <w:t>Configure Enhanced IP Mode</w:t>
      </w:r>
      <w:bookmarkEnd w:id="731"/>
    </w:p>
    <w:p w14:paraId="4E5EEFA0" w14:textId="77777777" w:rsidR="00795420" w:rsidRDefault="00795420" w:rsidP="00795420">
      <w:pPr>
        <w:pStyle w:val="E-Content"/>
        <w:rPr>
          <w:rFonts w:eastAsiaTheme="minorEastAsia"/>
        </w:rPr>
      </w:pPr>
      <w:r>
        <w:rPr>
          <w:rFonts w:eastAsiaTheme="minorEastAsia" w:hint="eastAsia"/>
        </w:rPr>
        <w:t xml:space="preserve">Check </w:t>
      </w:r>
      <w:r w:rsidRPr="003B0682">
        <w:rPr>
          <w:rFonts w:eastAsiaTheme="minorEastAsia" w:hint="eastAsia"/>
          <w:b/>
        </w:rPr>
        <w:t xml:space="preserve">Enhanced IP </w:t>
      </w:r>
      <w:r w:rsidRPr="003B0682">
        <w:rPr>
          <w:rFonts w:eastAsiaTheme="minorEastAsia"/>
          <w:b/>
        </w:rPr>
        <w:t>Mode</w:t>
      </w:r>
      <w:r>
        <w:rPr>
          <w:rFonts w:eastAsiaTheme="minorEastAsia"/>
        </w:rPr>
        <w:t>.</w:t>
      </w:r>
    </w:p>
    <w:p w14:paraId="2B1BA0D3" w14:textId="77777777" w:rsidR="00795420" w:rsidRPr="003B0682" w:rsidRDefault="00795420" w:rsidP="00795420">
      <w:pPr>
        <w:pStyle w:val="E-Content"/>
      </w:pPr>
      <w:r>
        <w:rPr>
          <w:rFonts w:eastAsiaTheme="minorEastAsia" w:hint="eastAsia"/>
        </w:rPr>
        <w:t xml:space="preserve">Enabling Enhanced IP </w:t>
      </w:r>
      <w:r>
        <w:rPr>
          <w:rFonts w:eastAsiaTheme="minorEastAsia"/>
        </w:rPr>
        <w:t>Mode will allow you to connect to the maximum number of cameras and make Smart Event unavailable in analog channel.</w:t>
      </w:r>
    </w:p>
    <w:p w14:paraId="5DF57978" w14:textId="77777777" w:rsidR="00795420" w:rsidRPr="008057C1" w:rsidRDefault="00795420" w:rsidP="00795420">
      <w:pPr>
        <w:pStyle w:val="E-Note"/>
        <w:ind w:left="240"/>
        <w:rPr>
          <w:lang w:eastAsia="en-US"/>
        </w:rPr>
      </w:pPr>
    </w:p>
    <w:p w14:paraId="41826F0A" w14:textId="03D821A5" w:rsidR="00795420" w:rsidRPr="00795420" w:rsidRDefault="00795420" w:rsidP="00795420">
      <w:pPr>
        <w:pStyle w:val="E-NoteText"/>
        <w:rPr>
          <w:rFonts w:eastAsiaTheme="minorEastAsia"/>
        </w:rPr>
      </w:pPr>
      <w:r w:rsidRPr="008057C1">
        <w:rPr>
          <w:rFonts w:eastAsiaTheme="minorEastAsia"/>
        </w:rPr>
        <w:t>Th</w:t>
      </w:r>
      <w:r>
        <w:rPr>
          <w:rFonts w:eastAsiaTheme="minorEastAsia"/>
        </w:rPr>
        <w:t>is</w:t>
      </w:r>
      <w:r w:rsidRPr="008057C1">
        <w:rPr>
          <w:rFonts w:eastAsiaTheme="minorEastAsia"/>
        </w:rPr>
        <w:t xml:space="preserve"> </w:t>
      </w:r>
      <w:r>
        <w:rPr>
          <w:rFonts w:eastAsiaTheme="minorEastAsia"/>
        </w:rPr>
        <w:t>function</w:t>
      </w:r>
      <w:r w:rsidRPr="008057C1">
        <w:rPr>
          <w:rFonts w:eastAsiaTheme="minorEastAsia"/>
        </w:rPr>
        <w:t xml:space="preserve"> is only available for</w:t>
      </w:r>
      <w:r>
        <w:rPr>
          <w:rFonts w:eastAsiaTheme="minorEastAsia"/>
        </w:rPr>
        <w:t xml:space="preserve"> </w:t>
      </w:r>
      <w:r w:rsidR="007A350C">
        <w:rPr>
          <w:rFonts w:eastAsia="宋体"/>
          <w:szCs w:val="18"/>
        </w:rPr>
        <w:t xml:space="preserve">Acusense </w:t>
      </w:r>
      <w:r w:rsidRPr="00442934">
        <w:rPr>
          <w:rFonts w:eastAsia="宋体"/>
          <w:szCs w:val="18"/>
        </w:rPr>
        <w:t>series</w:t>
      </w:r>
      <w:r w:rsidRPr="009D6006">
        <w:rPr>
          <w:rFonts w:eastAsiaTheme="minorEastAsia"/>
        </w:rPr>
        <w:t>.</w:t>
      </w:r>
    </w:p>
    <w:p w14:paraId="37245874" w14:textId="6DDF1455" w:rsidR="00854590" w:rsidRPr="008057C1" w:rsidRDefault="00BA79BA" w:rsidP="00B160B9">
      <w:pPr>
        <w:pStyle w:val="2"/>
        <w:rPr>
          <w:noProof w:val="0"/>
        </w:rPr>
      </w:pPr>
      <w:bookmarkStart w:id="732" w:name="_Toc14181440"/>
      <w:r w:rsidRPr="008057C1">
        <w:rPr>
          <w:rFonts w:eastAsia="宋体"/>
          <w:noProof w:val="0"/>
          <w:lang w:eastAsia="zh-CN"/>
        </w:rPr>
        <w:lastRenderedPageBreak/>
        <w:t>M</w:t>
      </w:r>
      <w:r w:rsidR="00B6461A" w:rsidRPr="008057C1">
        <w:rPr>
          <w:noProof w:val="0"/>
        </w:rPr>
        <w:t>anag</w:t>
      </w:r>
      <w:r w:rsidR="00DC4E38" w:rsidRPr="008057C1">
        <w:rPr>
          <w:rFonts w:eastAsia="宋体"/>
          <w:noProof w:val="0"/>
          <w:lang w:eastAsia="zh-CN"/>
        </w:rPr>
        <w:t>e</w:t>
      </w:r>
      <w:r w:rsidR="00B6461A" w:rsidRPr="008057C1">
        <w:rPr>
          <w:noProof w:val="0"/>
        </w:rPr>
        <w:t xml:space="preserve"> User Accounts</w:t>
      </w:r>
      <w:bookmarkEnd w:id="732"/>
    </w:p>
    <w:p w14:paraId="08621B55" w14:textId="77777777" w:rsidR="00944A3D" w:rsidRPr="008057C1" w:rsidRDefault="00944A3D" w:rsidP="00944A3D">
      <w:pPr>
        <w:ind w:left="2"/>
        <w:rPr>
          <w:b/>
          <w:i/>
          <w:szCs w:val="18"/>
        </w:rPr>
      </w:pPr>
      <w:bookmarkStart w:id="733" w:name="_Toc236058571"/>
      <w:bookmarkStart w:id="734" w:name="_Toc274401894"/>
      <w:bookmarkStart w:id="735" w:name="_Toc274571361"/>
      <w:r w:rsidRPr="008057C1">
        <w:rPr>
          <w:b/>
          <w:i/>
          <w:szCs w:val="18"/>
        </w:rPr>
        <w:t>Purpose:</w:t>
      </w:r>
    </w:p>
    <w:p w14:paraId="36BF4068" w14:textId="77777777" w:rsidR="00944A3D" w:rsidRPr="008057C1" w:rsidRDefault="00944A3D" w:rsidP="00907F12">
      <w:pPr>
        <w:pStyle w:val="E-Content"/>
      </w:pPr>
      <w:bookmarkStart w:id="736" w:name="OLE_LINK68"/>
      <w:bookmarkStart w:id="737" w:name="OLE_LINK115"/>
      <w:r w:rsidRPr="008057C1">
        <w:t xml:space="preserve">The </w:t>
      </w:r>
      <w:r w:rsidRPr="008057C1">
        <w:rPr>
          <w:i/>
          <w:iCs/>
        </w:rPr>
        <w:t xml:space="preserve">Administrator </w:t>
      </w:r>
      <w:r w:rsidRPr="008057C1">
        <w:t xml:space="preserve">user name is </w:t>
      </w:r>
      <w:r w:rsidRPr="008057C1">
        <w:rPr>
          <w:i/>
          <w:iCs/>
        </w:rPr>
        <w:t xml:space="preserve">admin </w:t>
      </w:r>
      <w:r w:rsidRPr="008057C1">
        <w:t xml:space="preserve">and the password is set when you start the device for the first time. The </w:t>
      </w:r>
      <w:r w:rsidRPr="008057C1">
        <w:rPr>
          <w:i/>
          <w:iCs/>
        </w:rPr>
        <w:t xml:space="preserve">Administrator </w:t>
      </w:r>
      <w:r w:rsidRPr="008057C1">
        <w:t>has the permission to add and delete user and configure user parameters.</w:t>
      </w:r>
      <w:bookmarkEnd w:id="736"/>
      <w:bookmarkEnd w:id="737"/>
    </w:p>
    <w:p w14:paraId="621695EB" w14:textId="77777777" w:rsidR="00944A3D" w:rsidRPr="008057C1" w:rsidRDefault="00944A3D" w:rsidP="00B160B9">
      <w:pPr>
        <w:pStyle w:val="3"/>
      </w:pPr>
      <w:bookmarkStart w:id="738" w:name="_Toc407288750"/>
      <w:bookmarkStart w:id="739" w:name="_Toc14181441"/>
      <w:r w:rsidRPr="008057C1">
        <w:t>Add a User</w:t>
      </w:r>
      <w:bookmarkEnd w:id="738"/>
      <w:bookmarkEnd w:id="739"/>
    </w:p>
    <w:p w14:paraId="178244CC" w14:textId="77777777" w:rsidR="00944A3D" w:rsidRPr="008057C1" w:rsidRDefault="00FF0288" w:rsidP="00B160B9">
      <w:pPr>
        <w:pStyle w:val="E-Step"/>
        <w:ind w:left="240" w:right="240" w:firstLine="720"/>
      </w:pPr>
      <w:r w:rsidRPr="008057C1">
        <w:rPr>
          <w:rFonts w:eastAsia="宋体"/>
        </w:rPr>
        <w:t xml:space="preserve">Go to </w:t>
      </w:r>
      <w:r w:rsidRPr="008057C1">
        <w:rPr>
          <w:rFonts w:eastAsia="宋体"/>
          <w:b/>
        </w:rPr>
        <w:t>System</w:t>
      </w:r>
      <w:r w:rsidRPr="008057C1">
        <w:rPr>
          <w:rFonts w:eastAsia="宋体"/>
        </w:rPr>
        <w:t xml:space="preserve"> </w:t>
      </w:r>
      <w:r w:rsidRPr="008057C1">
        <w:t>&gt;</w:t>
      </w:r>
      <w:r w:rsidRPr="008057C1">
        <w:rPr>
          <w:rFonts w:eastAsia="宋体"/>
        </w:rPr>
        <w:t xml:space="preserve"> </w:t>
      </w:r>
      <w:r w:rsidRPr="008057C1">
        <w:rPr>
          <w:b/>
        </w:rPr>
        <w:t>User</w:t>
      </w:r>
      <w:r w:rsidRPr="008057C1">
        <w:rPr>
          <w:rFonts w:ascii="宋体" w:eastAsia="宋体" w:hAnsi="宋体"/>
        </w:rPr>
        <w:t>.</w:t>
      </w:r>
    </w:p>
    <w:p w14:paraId="7B95F337" w14:textId="0582D4B8" w:rsidR="00944A3D" w:rsidRPr="008057C1" w:rsidRDefault="008C6B93" w:rsidP="00907F12">
      <w:pPr>
        <w:pStyle w:val="E-Figure"/>
      </w:pPr>
      <w:r w:rsidRPr="008057C1">
        <w:rPr>
          <w:noProof/>
        </w:rPr>
        <w:drawing>
          <wp:inline distT="0" distB="0" distL="0" distR="0" wp14:anchorId="56C2328C" wp14:editId="1A8BEFFF">
            <wp:extent cx="5705475" cy="1381125"/>
            <wp:effectExtent l="19050" t="19050" r="28575" b="28575"/>
            <wp:docPr id="258" name="图片 258" descr="User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User Management"/>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05475" cy="1381125"/>
                    </a:xfrm>
                    <a:prstGeom prst="rect">
                      <a:avLst/>
                    </a:prstGeom>
                    <a:noFill/>
                    <a:ln w="6350" cmpd="sng">
                      <a:solidFill>
                        <a:schemeClr val="bg1">
                          <a:lumMod val="75000"/>
                          <a:lumOff val="0"/>
                        </a:schemeClr>
                      </a:solidFill>
                      <a:miter lim="800000"/>
                      <a:headEnd/>
                      <a:tailEnd/>
                    </a:ln>
                    <a:effectLst/>
                  </pic:spPr>
                </pic:pic>
              </a:graphicData>
            </a:graphic>
          </wp:inline>
        </w:drawing>
      </w:r>
    </w:p>
    <w:p w14:paraId="42A06C28" w14:textId="77777777" w:rsidR="00944A3D" w:rsidRPr="008057C1" w:rsidRDefault="00944A3D" w:rsidP="00A416BD">
      <w:pPr>
        <w:pStyle w:val="E-FigureDescription"/>
      </w:pPr>
      <w:r w:rsidRPr="008057C1">
        <w:t>User Management Interface</w:t>
      </w:r>
    </w:p>
    <w:p w14:paraId="1F621905" w14:textId="77777777" w:rsidR="00944A3D" w:rsidRPr="008057C1" w:rsidRDefault="00944A3D" w:rsidP="00B160B9">
      <w:pPr>
        <w:pStyle w:val="E-Step"/>
        <w:ind w:left="240" w:right="240" w:firstLine="720"/>
      </w:pPr>
      <w:r w:rsidRPr="008057C1">
        <w:t xml:space="preserve">Click </w:t>
      </w:r>
      <w:r w:rsidRPr="008057C1">
        <w:rPr>
          <w:b/>
        </w:rPr>
        <w:t xml:space="preserve">Add </w:t>
      </w:r>
      <w:r w:rsidRPr="008057C1">
        <w:t xml:space="preserve">to enter the </w:t>
      </w:r>
      <w:r w:rsidR="007A3196" w:rsidRPr="008057C1">
        <w:rPr>
          <w:rFonts w:eastAsia="宋体"/>
        </w:rPr>
        <w:t>operation permission interface.</w:t>
      </w:r>
    </w:p>
    <w:p w14:paraId="11668A2B" w14:textId="054B557F" w:rsidR="007A3196" w:rsidRPr="008057C1" w:rsidRDefault="007A3196" w:rsidP="00B160B9">
      <w:pPr>
        <w:pStyle w:val="E-Step"/>
        <w:ind w:left="240" w:right="240" w:firstLine="720"/>
      </w:pPr>
      <w:r w:rsidRPr="008057C1">
        <w:rPr>
          <w:rFonts w:eastAsia="宋体"/>
        </w:rPr>
        <w:t xml:space="preserve">Enter the admin password and click </w:t>
      </w:r>
      <w:r w:rsidR="00A8553F" w:rsidRPr="008057C1">
        <w:rPr>
          <w:rFonts w:eastAsia="宋体"/>
          <w:b/>
        </w:rPr>
        <w:t>Next</w:t>
      </w:r>
      <w:r w:rsidRPr="008057C1">
        <w:rPr>
          <w:rFonts w:eastAsia="宋体"/>
        </w:rPr>
        <w:t xml:space="preserve">. </w:t>
      </w:r>
    </w:p>
    <w:p w14:paraId="25CF53B0" w14:textId="1CB095E0" w:rsidR="00944A3D" w:rsidRPr="008057C1" w:rsidRDefault="008C6B93" w:rsidP="00907F12">
      <w:pPr>
        <w:pStyle w:val="E-Figure"/>
      </w:pPr>
      <w:r w:rsidRPr="008057C1">
        <w:rPr>
          <w:noProof/>
          <w:bdr w:val="single" w:sz="4" w:space="0" w:color="D9D9D9"/>
        </w:rPr>
        <w:drawing>
          <wp:inline distT="0" distB="0" distL="0" distR="0" wp14:anchorId="731A0D4E" wp14:editId="2C3231E3">
            <wp:extent cx="3886200" cy="3562350"/>
            <wp:effectExtent l="19050" t="19050" r="19050" b="19050"/>
            <wp:docPr id="259" name="图片 259" descr="Add 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Add User"/>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886200" cy="3562350"/>
                    </a:xfrm>
                    <a:prstGeom prst="rect">
                      <a:avLst/>
                    </a:prstGeom>
                    <a:noFill/>
                    <a:ln w="6350" cmpd="sng">
                      <a:solidFill>
                        <a:schemeClr val="bg1">
                          <a:lumMod val="85000"/>
                          <a:lumOff val="0"/>
                        </a:schemeClr>
                      </a:solidFill>
                      <a:miter lim="800000"/>
                      <a:headEnd/>
                      <a:tailEnd/>
                    </a:ln>
                    <a:effectLst/>
                  </pic:spPr>
                </pic:pic>
              </a:graphicData>
            </a:graphic>
          </wp:inline>
        </w:drawing>
      </w:r>
    </w:p>
    <w:p w14:paraId="1DCA4608" w14:textId="77777777" w:rsidR="00944A3D" w:rsidRPr="008057C1" w:rsidRDefault="00944A3D" w:rsidP="00A416BD">
      <w:pPr>
        <w:pStyle w:val="E-FigureDescription"/>
      </w:pPr>
      <w:bookmarkStart w:id="740" w:name="OLE_LINK53"/>
      <w:bookmarkStart w:id="741" w:name="OLE_LINK54"/>
      <w:r w:rsidRPr="008057C1">
        <w:t xml:space="preserve">Add User </w:t>
      </w:r>
      <w:r w:rsidR="00972157" w:rsidRPr="008057C1">
        <w:rPr>
          <w:rFonts w:eastAsia="宋体"/>
        </w:rPr>
        <w:t xml:space="preserve"> </w:t>
      </w:r>
    </w:p>
    <w:bookmarkEnd w:id="740"/>
    <w:bookmarkEnd w:id="741"/>
    <w:p w14:paraId="73ED5222" w14:textId="77777777" w:rsidR="00944A3D" w:rsidRPr="008057C1" w:rsidRDefault="007A3196" w:rsidP="00B160B9">
      <w:pPr>
        <w:pStyle w:val="E-Step"/>
        <w:ind w:left="240" w:right="240" w:firstLine="720"/>
      </w:pPr>
      <w:r w:rsidRPr="008057C1">
        <w:rPr>
          <w:rFonts w:eastAsia="宋体"/>
        </w:rPr>
        <w:lastRenderedPageBreak/>
        <w:t>In the Add User interface, e</w:t>
      </w:r>
      <w:r w:rsidR="00944A3D" w:rsidRPr="008057C1">
        <w:t xml:space="preserve">nter the information for new user, including </w:t>
      </w:r>
      <w:r w:rsidR="00944A3D" w:rsidRPr="008057C1">
        <w:rPr>
          <w:b/>
        </w:rPr>
        <w:t>User Name</w:t>
      </w:r>
      <w:r w:rsidR="00944A3D" w:rsidRPr="008057C1">
        <w:t>,</w:t>
      </w:r>
      <w:r w:rsidR="00944A3D" w:rsidRPr="008057C1">
        <w:rPr>
          <w:b/>
        </w:rPr>
        <w:t xml:space="preserve"> Password</w:t>
      </w:r>
      <w:r w:rsidR="00944A3D" w:rsidRPr="008057C1">
        <w:t xml:space="preserve">, </w:t>
      </w:r>
      <w:r w:rsidR="00944A3D" w:rsidRPr="008057C1">
        <w:rPr>
          <w:b/>
        </w:rPr>
        <w:t>Confirm</w:t>
      </w:r>
      <w:r w:rsidRPr="008057C1">
        <w:rPr>
          <w:rFonts w:eastAsia="宋体"/>
        </w:rPr>
        <w:t xml:space="preserve"> (password)</w:t>
      </w:r>
      <w:r w:rsidR="00944A3D" w:rsidRPr="008057C1">
        <w:t>,</w:t>
      </w:r>
      <w:r w:rsidRPr="008057C1">
        <w:rPr>
          <w:rFonts w:eastAsia="宋体"/>
        </w:rPr>
        <w:t xml:space="preserve"> </w:t>
      </w:r>
      <w:r w:rsidRPr="008057C1">
        <w:rPr>
          <w:rFonts w:eastAsia="宋体"/>
          <w:b/>
        </w:rPr>
        <w:t>User</w:t>
      </w:r>
      <w:r w:rsidR="00944A3D" w:rsidRPr="008057C1">
        <w:t xml:space="preserve"> </w:t>
      </w:r>
      <w:r w:rsidR="00944A3D" w:rsidRPr="008057C1">
        <w:rPr>
          <w:b/>
        </w:rPr>
        <w:t xml:space="preserve">Level </w:t>
      </w:r>
      <w:r w:rsidRPr="008057C1">
        <w:rPr>
          <w:rFonts w:eastAsia="宋体"/>
        </w:rPr>
        <w:t xml:space="preserve">(Operator/Guest) </w:t>
      </w:r>
      <w:r w:rsidR="00944A3D" w:rsidRPr="008057C1">
        <w:t xml:space="preserve">and </w:t>
      </w:r>
      <w:r w:rsidR="00BD7A6F" w:rsidRPr="008057C1">
        <w:rPr>
          <w:b/>
        </w:rPr>
        <w:t>User’s MAC</w:t>
      </w:r>
      <w:r w:rsidR="00BD7A6F" w:rsidRPr="008057C1">
        <w:t xml:space="preserve"> </w:t>
      </w:r>
      <w:r w:rsidR="00944A3D" w:rsidRPr="008057C1">
        <w:rPr>
          <w:b/>
        </w:rPr>
        <w:t>Address</w:t>
      </w:r>
      <w:r w:rsidR="00944A3D" w:rsidRPr="008057C1">
        <w:t>.</w:t>
      </w:r>
    </w:p>
    <w:p w14:paraId="7274C927" w14:textId="77777777" w:rsidR="00907F12" w:rsidRPr="008057C1" w:rsidRDefault="00907F12" w:rsidP="00907F12">
      <w:pPr>
        <w:pStyle w:val="E-Warning"/>
        <w:rPr>
          <w:b/>
          <w:caps/>
          <w:kern w:val="0"/>
        </w:rPr>
      </w:pPr>
      <w:bookmarkStart w:id="742" w:name="OLE_LINK30"/>
      <w:bookmarkStart w:id="743" w:name="OLE_LINK37"/>
    </w:p>
    <w:p w14:paraId="0555BF1A" w14:textId="77777777" w:rsidR="00BD7A6F" w:rsidRPr="008057C1" w:rsidRDefault="00BD7A6F" w:rsidP="001A5EA3">
      <w:pPr>
        <w:pStyle w:val="E-WarningText"/>
        <w:rPr>
          <w:szCs w:val="24"/>
        </w:rPr>
      </w:pPr>
      <w:r w:rsidRPr="008057C1">
        <w:rPr>
          <w:b/>
          <w:szCs w:val="24"/>
          <w:u w:val="single"/>
        </w:rPr>
        <w:t>Strong Password recommended</w:t>
      </w:r>
      <w:r w:rsidRPr="008057C1">
        <w:rPr>
          <w:szCs w:val="24"/>
        </w:rPr>
        <w:t>–We highly recommend you create a strong password of your own choosing (Using a minimum of 8 characters, including at least three of the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bookmarkEnd w:id="742"/>
      <w:bookmarkEnd w:id="743"/>
    </w:p>
    <w:p w14:paraId="45910B82" w14:textId="77777777" w:rsidR="00944A3D" w:rsidRPr="008057C1" w:rsidRDefault="007A3196" w:rsidP="007A3196">
      <w:pPr>
        <w:pStyle w:val="E-ItemListinStep"/>
        <w:ind w:left="709" w:hanging="289"/>
      </w:pPr>
      <w:r w:rsidRPr="008057C1">
        <w:rPr>
          <w:rFonts w:eastAsia="宋体"/>
          <w:b/>
        </w:rPr>
        <w:t xml:space="preserve">User </w:t>
      </w:r>
      <w:r w:rsidR="00944A3D" w:rsidRPr="008057C1">
        <w:rPr>
          <w:b/>
        </w:rPr>
        <w:t>Level:</w:t>
      </w:r>
      <w:r w:rsidR="00944A3D" w:rsidRPr="008057C1">
        <w:t xml:space="preserve"> Set the user level to Operator or Guest. Different user levels have different operating permission.</w:t>
      </w:r>
    </w:p>
    <w:p w14:paraId="68734381" w14:textId="77777777" w:rsidR="00944A3D" w:rsidRPr="008057C1" w:rsidRDefault="00944A3D" w:rsidP="007A3196">
      <w:pPr>
        <w:pStyle w:val="E-ItemTextinStep"/>
        <w:ind w:left="709"/>
      </w:pPr>
      <w:r w:rsidRPr="008057C1">
        <w:rPr>
          <w:b/>
          <w:bCs/>
        </w:rPr>
        <w:t xml:space="preserve">Operator: </w:t>
      </w:r>
      <w:r w:rsidRPr="008057C1">
        <w:t xml:space="preserve">The </w:t>
      </w:r>
      <w:r w:rsidRPr="008057C1">
        <w:rPr>
          <w:i/>
        </w:rPr>
        <w:t>Operator</w:t>
      </w:r>
      <w:r w:rsidRPr="008057C1">
        <w:t xml:space="preserve"> user level has permission of Two-way Audio in Remote Configuration and all operating permission in Camera Configuration by default. </w:t>
      </w:r>
    </w:p>
    <w:p w14:paraId="28F19E6E" w14:textId="77777777" w:rsidR="00944A3D" w:rsidRPr="008057C1" w:rsidRDefault="00944A3D" w:rsidP="007A3196">
      <w:pPr>
        <w:pStyle w:val="E-ItemTextinStep"/>
        <w:ind w:left="709"/>
      </w:pPr>
      <w:r w:rsidRPr="008057C1">
        <w:rPr>
          <w:b/>
        </w:rPr>
        <w:t xml:space="preserve">Guest: </w:t>
      </w:r>
      <w:r w:rsidRPr="008057C1">
        <w:t>The Guest user has no permission of Two-way Audio in Remote Configuration and only has the local/remote playback in the Camera Configuration by default.</w:t>
      </w:r>
    </w:p>
    <w:p w14:paraId="5857B162" w14:textId="77777777" w:rsidR="00944A3D" w:rsidRPr="008057C1" w:rsidRDefault="00944A3D" w:rsidP="007A3196">
      <w:pPr>
        <w:pStyle w:val="E-ItemListinStep"/>
        <w:ind w:left="709" w:hanging="289"/>
        <w:rPr>
          <w:b/>
        </w:rPr>
      </w:pPr>
      <w:r w:rsidRPr="008057C1">
        <w:rPr>
          <w:b/>
        </w:rPr>
        <w:t>User’s MAC Address:</w:t>
      </w:r>
      <w:r w:rsidRPr="008057C1">
        <w:t xml:space="preserve"> The MAC address of the remote PC which logs onto the </w:t>
      </w:r>
      <w:r w:rsidR="007A3196" w:rsidRPr="008057C1">
        <w:rPr>
          <w:rFonts w:eastAsia="宋体"/>
        </w:rPr>
        <w:t>device</w:t>
      </w:r>
      <w:r w:rsidRPr="008057C1">
        <w:t xml:space="preserve">. If it is configured and enabled, it only allows the remote user with this MAC address to access the </w:t>
      </w:r>
      <w:r w:rsidR="007A3196" w:rsidRPr="008057C1">
        <w:rPr>
          <w:rFonts w:eastAsia="宋体"/>
        </w:rPr>
        <w:t>device</w:t>
      </w:r>
      <w:r w:rsidRPr="008057C1">
        <w:t>.</w:t>
      </w:r>
    </w:p>
    <w:p w14:paraId="373CEB1F" w14:textId="77777777" w:rsidR="001A57E6" w:rsidRPr="008057C1" w:rsidRDefault="00944A3D" w:rsidP="00B160B9">
      <w:pPr>
        <w:pStyle w:val="E-Step"/>
        <w:ind w:left="240" w:right="240" w:firstLine="720"/>
      </w:pPr>
      <w:r w:rsidRPr="008057C1">
        <w:t xml:space="preserve">Click </w:t>
      </w:r>
      <w:r w:rsidRPr="008057C1">
        <w:rPr>
          <w:b/>
        </w:rPr>
        <w:t xml:space="preserve">OK </w:t>
      </w:r>
      <w:r w:rsidR="007A3196" w:rsidRPr="008057C1">
        <w:t xml:space="preserve">to </w:t>
      </w:r>
      <w:r w:rsidR="007A3196" w:rsidRPr="008057C1">
        <w:rPr>
          <w:rFonts w:eastAsia="宋体"/>
        </w:rPr>
        <w:t xml:space="preserve">finish the new user account adding. </w:t>
      </w:r>
    </w:p>
    <w:p w14:paraId="3714DB08" w14:textId="77777777" w:rsidR="00944A3D" w:rsidRPr="008057C1" w:rsidRDefault="001A57E6" w:rsidP="001A57E6">
      <w:pPr>
        <w:pStyle w:val="E-Step"/>
        <w:numPr>
          <w:ilvl w:val="0"/>
          <w:numId w:val="0"/>
        </w:numPr>
        <w:ind w:left="284" w:right="240"/>
        <w:rPr>
          <w:rFonts w:eastAsia="宋体"/>
        </w:rPr>
      </w:pPr>
      <w:r w:rsidRPr="008057C1">
        <w:rPr>
          <w:rFonts w:eastAsia="宋体"/>
          <w:b/>
        </w:rPr>
        <w:t>Result</w:t>
      </w:r>
      <w:r w:rsidRPr="008057C1">
        <w:rPr>
          <w:rFonts w:eastAsia="宋体"/>
        </w:rPr>
        <w:t xml:space="preserve">: In the </w:t>
      </w:r>
      <w:r w:rsidR="00944A3D" w:rsidRPr="008057C1">
        <w:t>User Management interface</w:t>
      </w:r>
      <w:r w:rsidRPr="008057C1">
        <w:rPr>
          <w:rFonts w:eastAsia="宋体"/>
        </w:rPr>
        <w:t>, t</w:t>
      </w:r>
      <w:r w:rsidR="00944A3D" w:rsidRPr="008057C1">
        <w:t xml:space="preserve">he added new user </w:t>
      </w:r>
      <w:r w:rsidRPr="008057C1">
        <w:rPr>
          <w:rFonts w:eastAsia="宋体"/>
        </w:rPr>
        <w:t>is</w:t>
      </w:r>
      <w:r w:rsidR="00944A3D" w:rsidRPr="008057C1">
        <w:t xml:space="preserve"> displayed on the list</w:t>
      </w:r>
      <w:r w:rsidRPr="008057C1">
        <w:rPr>
          <w:rFonts w:eastAsia="宋体"/>
        </w:rPr>
        <w:t>.</w:t>
      </w:r>
    </w:p>
    <w:p w14:paraId="3623826C" w14:textId="18B70304" w:rsidR="00972157" w:rsidRPr="008057C1" w:rsidRDefault="008C6B93" w:rsidP="00972157">
      <w:pPr>
        <w:pStyle w:val="E-Figure"/>
      </w:pPr>
      <w:r w:rsidRPr="008057C1">
        <w:rPr>
          <w:noProof/>
          <w:bdr w:val="single" w:sz="4" w:space="0" w:color="D9D9D9"/>
        </w:rPr>
        <w:drawing>
          <wp:inline distT="0" distB="0" distL="0" distR="0" wp14:anchorId="497D717B" wp14:editId="5F0D34FF">
            <wp:extent cx="6115050" cy="1476375"/>
            <wp:effectExtent l="19050" t="19050" r="19050" b="28575"/>
            <wp:docPr id="260" name="图片 260" descr="Added User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Added User List"/>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115050" cy="1476375"/>
                    </a:xfrm>
                    <a:prstGeom prst="rect">
                      <a:avLst/>
                    </a:prstGeom>
                    <a:noFill/>
                    <a:ln w="6350" cmpd="sng">
                      <a:solidFill>
                        <a:schemeClr val="bg1">
                          <a:lumMod val="85000"/>
                          <a:lumOff val="0"/>
                        </a:schemeClr>
                      </a:solidFill>
                      <a:miter lim="800000"/>
                      <a:headEnd/>
                      <a:tailEnd/>
                    </a:ln>
                    <a:effectLst/>
                  </pic:spPr>
                </pic:pic>
              </a:graphicData>
            </a:graphic>
          </wp:inline>
        </w:drawing>
      </w:r>
    </w:p>
    <w:p w14:paraId="0B4F2BC6" w14:textId="77777777" w:rsidR="00972157" w:rsidRPr="008057C1" w:rsidRDefault="00972157" w:rsidP="00A416BD">
      <w:pPr>
        <w:pStyle w:val="E-FigureDescription"/>
      </w:pPr>
      <w:r w:rsidRPr="008057C1">
        <w:t>User</w:t>
      </w:r>
      <w:r w:rsidRPr="008057C1">
        <w:rPr>
          <w:rFonts w:eastAsia="宋体"/>
        </w:rPr>
        <w:t xml:space="preserve"> List</w:t>
      </w:r>
    </w:p>
    <w:p w14:paraId="774F09CB" w14:textId="361B9C04" w:rsidR="001A57E6" w:rsidRPr="008057C1" w:rsidRDefault="00DC4E38" w:rsidP="001A57E6">
      <w:pPr>
        <w:pStyle w:val="3"/>
        <w:rPr>
          <w:rFonts w:eastAsia="宋体"/>
        </w:rPr>
      </w:pPr>
      <w:bookmarkStart w:id="744" w:name="_Toc14181442"/>
      <w:r w:rsidRPr="008057C1">
        <w:rPr>
          <w:rFonts w:eastAsia="宋体"/>
        </w:rPr>
        <w:t>Set</w:t>
      </w:r>
      <w:r w:rsidR="001A57E6" w:rsidRPr="008057C1">
        <w:rPr>
          <w:rFonts w:eastAsia="宋体"/>
        </w:rPr>
        <w:t xml:space="preserve"> Permission for</w:t>
      </w:r>
      <w:r w:rsidR="001A57E6" w:rsidRPr="008057C1">
        <w:t xml:space="preserve"> a User</w:t>
      </w:r>
      <w:bookmarkEnd w:id="744"/>
    </w:p>
    <w:p w14:paraId="2E3799CC" w14:textId="77777777" w:rsidR="001A57E6" w:rsidRPr="008057C1" w:rsidRDefault="001A57E6" w:rsidP="001A57E6">
      <w:r w:rsidRPr="008057C1">
        <w:t>For the added user, you can assign the different permission</w:t>
      </w:r>
      <w:r w:rsidR="0048328A" w:rsidRPr="008057C1">
        <w:t>s, including the local and remote operation for the device.</w:t>
      </w:r>
    </w:p>
    <w:p w14:paraId="2613F410" w14:textId="77777777" w:rsidR="0048328A" w:rsidRPr="008057C1" w:rsidRDefault="0048328A" w:rsidP="0048328A">
      <w:pPr>
        <w:pStyle w:val="E-Step"/>
        <w:ind w:left="240" w:right="240" w:firstLine="720"/>
      </w:pPr>
      <w:r w:rsidRPr="008057C1">
        <w:rPr>
          <w:rFonts w:eastAsia="宋体"/>
        </w:rPr>
        <w:t xml:space="preserve">Go to </w:t>
      </w:r>
      <w:r w:rsidRPr="008057C1">
        <w:rPr>
          <w:rFonts w:eastAsia="宋体"/>
          <w:b/>
        </w:rPr>
        <w:t>System</w:t>
      </w:r>
      <w:r w:rsidRPr="008057C1">
        <w:rPr>
          <w:rFonts w:eastAsia="宋体"/>
        </w:rPr>
        <w:t xml:space="preserve"> </w:t>
      </w:r>
      <w:r w:rsidRPr="008057C1">
        <w:t>&gt;</w:t>
      </w:r>
      <w:r w:rsidRPr="008057C1">
        <w:rPr>
          <w:rFonts w:eastAsia="宋体"/>
        </w:rPr>
        <w:t xml:space="preserve"> </w:t>
      </w:r>
      <w:r w:rsidRPr="008057C1">
        <w:rPr>
          <w:b/>
        </w:rPr>
        <w:t>User</w:t>
      </w:r>
      <w:r w:rsidRPr="008057C1">
        <w:rPr>
          <w:rFonts w:ascii="宋体" w:eastAsia="宋体" w:hAnsi="宋体"/>
        </w:rPr>
        <w:t>.</w:t>
      </w:r>
    </w:p>
    <w:p w14:paraId="6686D231" w14:textId="7091B19E" w:rsidR="00944A3D" w:rsidRPr="008057C1" w:rsidRDefault="0048328A" w:rsidP="00B160B9">
      <w:pPr>
        <w:pStyle w:val="E-Step"/>
        <w:ind w:left="240" w:right="240" w:firstLine="720"/>
      </w:pPr>
      <w:r w:rsidRPr="008057C1">
        <w:t xml:space="preserve">Select </w:t>
      </w:r>
      <w:r w:rsidRPr="008057C1">
        <w:rPr>
          <w:rFonts w:eastAsia="宋体"/>
        </w:rPr>
        <w:t xml:space="preserve">a </w:t>
      </w:r>
      <w:r w:rsidR="00944A3D" w:rsidRPr="008057C1">
        <w:t>user from the list and then click the</w:t>
      </w:r>
      <w:r w:rsidRPr="008057C1">
        <w:rPr>
          <w:rFonts w:eastAsia="宋体"/>
        </w:rPr>
        <w:t xml:space="preserve"> </w:t>
      </w:r>
      <w:r w:rsidR="008C6B93" w:rsidRPr="008057C1">
        <w:rPr>
          <w:noProof/>
        </w:rPr>
        <w:drawing>
          <wp:inline distT="0" distB="0" distL="0" distR="0" wp14:anchorId="6C77572B" wp14:editId="678B92F5">
            <wp:extent cx="142875" cy="152400"/>
            <wp:effectExtent l="0" t="0" r="9525" b="0"/>
            <wp:docPr id="261" name="图片 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1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42875" cy="152400"/>
                    </a:xfrm>
                    <a:prstGeom prst="rect">
                      <a:avLst/>
                    </a:prstGeom>
                    <a:noFill/>
                    <a:ln>
                      <a:noFill/>
                    </a:ln>
                  </pic:spPr>
                </pic:pic>
              </a:graphicData>
            </a:graphic>
          </wp:inline>
        </w:drawing>
      </w:r>
      <w:r w:rsidRPr="008057C1">
        <w:rPr>
          <w:rFonts w:eastAsia="宋体"/>
        </w:rPr>
        <w:t xml:space="preserve"> </w:t>
      </w:r>
      <w:r w:rsidR="00944A3D" w:rsidRPr="008057C1">
        <w:t xml:space="preserve">button to enter the </w:t>
      </w:r>
      <w:r w:rsidRPr="008057C1">
        <w:rPr>
          <w:rFonts w:eastAsia="宋体"/>
        </w:rPr>
        <w:t>p</w:t>
      </w:r>
      <w:r w:rsidR="00944A3D" w:rsidRPr="008057C1">
        <w:t xml:space="preserve">ermission settings interface. </w:t>
      </w:r>
    </w:p>
    <w:p w14:paraId="5D3A8D79" w14:textId="3C9C1C99" w:rsidR="00944A3D" w:rsidRPr="008057C1" w:rsidRDefault="008C6B93" w:rsidP="001A5EA3">
      <w:pPr>
        <w:pStyle w:val="E-Figure"/>
      </w:pPr>
      <w:r w:rsidRPr="008057C1">
        <w:rPr>
          <w:noProof/>
          <w:bdr w:val="single" w:sz="4" w:space="0" w:color="BFBFBF"/>
        </w:rPr>
        <w:lastRenderedPageBreak/>
        <w:drawing>
          <wp:inline distT="0" distB="0" distL="0" distR="0" wp14:anchorId="39580482" wp14:editId="644B6CDC">
            <wp:extent cx="4543425" cy="4067175"/>
            <wp:effectExtent l="19050" t="19050" r="28575" b="28575"/>
            <wp:docPr id="262" name="图片 262" descr="Per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Permission"/>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543425" cy="4067175"/>
                    </a:xfrm>
                    <a:prstGeom prst="rect">
                      <a:avLst/>
                    </a:prstGeom>
                    <a:noFill/>
                    <a:ln w="6350" cmpd="sng">
                      <a:solidFill>
                        <a:schemeClr val="bg1">
                          <a:lumMod val="75000"/>
                          <a:lumOff val="0"/>
                        </a:schemeClr>
                      </a:solidFill>
                      <a:miter lim="800000"/>
                      <a:headEnd/>
                      <a:tailEnd/>
                    </a:ln>
                    <a:effectLst/>
                  </pic:spPr>
                </pic:pic>
              </a:graphicData>
            </a:graphic>
          </wp:inline>
        </w:drawing>
      </w:r>
    </w:p>
    <w:p w14:paraId="2A523579" w14:textId="77777777" w:rsidR="00944A3D" w:rsidRPr="008057C1" w:rsidRDefault="00944A3D" w:rsidP="00A416BD">
      <w:pPr>
        <w:pStyle w:val="E-FigureDescription"/>
      </w:pPr>
      <w:bookmarkStart w:id="745" w:name="_Ref327432639"/>
      <w:r w:rsidRPr="008057C1">
        <w:t>User Permission Settings Interface</w:t>
      </w:r>
      <w:bookmarkEnd w:id="745"/>
    </w:p>
    <w:p w14:paraId="2EDA269E" w14:textId="77777777" w:rsidR="00944A3D" w:rsidRPr="008057C1" w:rsidRDefault="00944A3D" w:rsidP="00B160B9">
      <w:pPr>
        <w:pStyle w:val="E-Step"/>
        <w:ind w:left="240" w:right="240" w:firstLine="720"/>
      </w:pPr>
      <w:r w:rsidRPr="008057C1">
        <w:t xml:space="preserve">Set the operating permission of Local Configuration, Remote Configuration and Camera Configuration for the user. </w:t>
      </w:r>
    </w:p>
    <w:p w14:paraId="02085611" w14:textId="77777777" w:rsidR="00944A3D" w:rsidRPr="008057C1" w:rsidRDefault="00944A3D" w:rsidP="001A5EA3">
      <w:pPr>
        <w:pStyle w:val="E-ItemListinStep"/>
        <w:rPr>
          <w:b/>
        </w:rPr>
      </w:pPr>
      <w:r w:rsidRPr="008057C1">
        <w:rPr>
          <w:b/>
        </w:rPr>
        <w:t xml:space="preserve">Local Configuration </w:t>
      </w:r>
    </w:p>
    <w:p w14:paraId="14DA756A" w14:textId="77777777" w:rsidR="00944A3D" w:rsidRPr="008057C1" w:rsidRDefault="00944A3D" w:rsidP="001A57E6">
      <w:pPr>
        <w:pStyle w:val="E-ItemTextinStep"/>
        <w:ind w:left="284"/>
      </w:pPr>
      <w:r w:rsidRPr="008057C1">
        <w:rPr>
          <w:b/>
        </w:rPr>
        <w:t>Local Log Search</w:t>
      </w:r>
      <w:r w:rsidRPr="008057C1">
        <w:t xml:space="preserve">: Searching and viewing logs and system information of </w:t>
      </w:r>
      <w:r w:rsidR="001A57E6" w:rsidRPr="008057C1">
        <w:rPr>
          <w:rFonts w:eastAsia="宋体"/>
        </w:rPr>
        <w:t>device</w:t>
      </w:r>
      <w:r w:rsidRPr="008057C1">
        <w:t>.</w:t>
      </w:r>
    </w:p>
    <w:p w14:paraId="1BD70F92" w14:textId="77777777" w:rsidR="00944A3D" w:rsidRPr="008057C1" w:rsidRDefault="00944A3D" w:rsidP="001A57E6">
      <w:pPr>
        <w:pStyle w:val="E-ItemTextinStep"/>
        <w:ind w:left="284"/>
      </w:pPr>
      <w:r w:rsidRPr="008057C1">
        <w:rPr>
          <w:b/>
        </w:rPr>
        <w:t>Local Parameters Settings</w:t>
      </w:r>
      <w:r w:rsidRPr="008057C1">
        <w:t xml:space="preserve">: Configuring parameters, restoring factory default parameters and importing/exporting configuration files. </w:t>
      </w:r>
    </w:p>
    <w:p w14:paraId="247D1707" w14:textId="77777777" w:rsidR="00944A3D" w:rsidRPr="008057C1" w:rsidRDefault="00944A3D" w:rsidP="001A57E6">
      <w:pPr>
        <w:pStyle w:val="E-ItemTextinStep"/>
        <w:ind w:left="284"/>
      </w:pPr>
      <w:r w:rsidRPr="008057C1">
        <w:rPr>
          <w:b/>
        </w:rPr>
        <w:t>Local Camera Management</w:t>
      </w:r>
      <w:r w:rsidRPr="008057C1">
        <w:t>: The adding, deleting and editing of IP cameras.</w:t>
      </w:r>
    </w:p>
    <w:p w14:paraId="6DE929DA" w14:textId="77777777" w:rsidR="00944A3D" w:rsidRPr="008057C1" w:rsidRDefault="00944A3D" w:rsidP="001A57E6">
      <w:pPr>
        <w:pStyle w:val="E-ItemTextinStep"/>
        <w:ind w:left="284"/>
      </w:pPr>
      <w:r w:rsidRPr="008057C1">
        <w:rPr>
          <w:b/>
        </w:rPr>
        <w:t>Local Advanced Operation</w:t>
      </w:r>
      <w:r w:rsidRPr="008057C1">
        <w:t>: Operating HDD management (initializing HDD, setting HDD property), upgrading system firmware, clearing I/O alarm output.</w:t>
      </w:r>
    </w:p>
    <w:p w14:paraId="24F786E2" w14:textId="77777777" w:rsidR="00944A3D" w:rsidRPr="008057C1" w:rsidRDefault="00944A3D" w:rsidP="001A57E6">
      <w:pPr>
        <w:pStyle w:val="E-ItemTextinStep"/>
        <w:ind w:left="284"/>
      </w:pPr>
      <w:r w:rsidRPr="008057C1">
        <w:rPr>
          <w:b/>
        </w:rPr>
        <w:t>Local Shutdown Reboot</w:t>
      </w:r>
      <w:r w:rsidRPr="008057C1">
        <w:t xml:space="preserve">: Shutting down or rebooting the </w:t>
      </w:r>
      <w:r w:rsidR="001A57E6" w:rsidRPr="008057C1">
        <w:rPr>
          <w:rFonts w:eastAsia="宋体"/>
        </w:rPr>
        <w:t>device</w:t>
      </w:r>
      <w:r w:rsidRPr="008057C1">
        <w:t>.</w:t>
      </w:r>
    </w:p>
    <w:p w14:paraId="46FE5B27" w14:textId="77777777" w:rsidR="00944A3D" w:rsidRPr="008057C1" w:rsidRDefault="00944A3D" w:rsidP="001A5EA3">
      <w:pPr>
        <w:pStyle w:val="E-ItemListinStep"/>
        <w:rPr>
          <w:b/>
        </w:rPr>
      </w:pPr>
      <w:r w:rsidRPr="008057C1">
        <w:rPr>
          <w:b/>
        </w:rPr>
        <w:t>Remote Configuration</w:t>
      </w:r>
    </w:p>
    <w:p w14:paraId="26FBB2D9" w14:textId="77777777" w:rsidR="00944A3D" w:rsidRPr="008057C1" w:rsidRDefault="00944A3D" w:rsidP="0048328A">
      <w:pPr>
        <w:pStyle w:val="E-ItemTextinStep"/>
        <w:ind w:left="284"/>
      </w:pPr>
      <w:r w:rsidRPr="008057C1">
        <w:rPr>
          <w:b/>
        </w:rPr>
        <w:t>Remote Log Search</w:t>
      </w:r>
      <w:r w:rsidRPr="008057C1">
        <w:t xml:space="preserve">: Remotely viewing logs that are saved on the </w:t>
      </w:r>
      <w:r w:rsidR="001A57E6" w:rsidRPr="008057C1">
        <w:rPr>
          <w:rFonts w:eastAsia="宋体"/>
        </w:rPr>
        <w:t>device</w:t>
      </w:r>
      <w:r w:rsidRPr="008057C1">
        <w:t>.</w:t>
      </w:r>
    </w:p>
    <w:p w14:paraId="2108F3D8" w14:textId="77777777" w:rsidR="00944A3D" w:rsidRPr="008057C1" w:rsidRDefault="00944A3D" w:rsidP="0048328A">
      <w:pPr>
        <w:pStyle w:val="E-ItemTextinStep"/>
        <w:ind w:left="284"/>
      </w:pPr>
      <w:r w:rsidRPr="008057C1">
        <w:rPr>
          <w:b/>
        </w:rPr>
        <w:t>Remote Parameters Settings</w:t>
      </w:r>
      <w:r w:rsidRPr="008057C1">
        <w:t>: Remotely configuring parameters, restoring factory default parameters and importing/exporting configuration files.</w:t>
      </w:r>
    </w:p>
    <w:p w14:paraId="6F7F641B" w14:textId="77777777" w:rsidR="00944A3D" w:rsidRPr="008057C1" w:rsidRDefault="00944A3D" w:rsidP="0048328A">
      <w:pPr>
        <w:pStyle w:val="E-ItemTextinStep"/>
        <w:ind w:left="284"/>
      </w:pPr>
      <w:r w:rsidRPr="008057C1">
        <w:rPr>
          <w:b/>
        </w:rPr>
        <w:t>Remote Camera Management</w:t>
      </w:r>
      <w:r w:rsidRPr="008057C1">
        <w:t>: Remote adding, deleting and editing of the IP cameras.</w:t>
      </w:r>
    </w:p>
    <w:p w14:paraId="05305A52" w14:textId="77777777" w:rsidR="00944A3D" w:rsidRPr="008057C1" w:rsidRDefault="00944A3D" w:rsidP="0048328A">
      <w:pPr>
        <w:pStyle w:val="E-ItemTextinStep"/>
        <w:ind w:left="284"/>
      </w:pPr>
      <w:r w:rsidRPr="008057C1">
        <w:rPr>
          <w:b/>
        </w:rPr>
        <w:t>Remote Serial Port Control</w:t>
      </w:r>
      <w:r w:rsidRPr="008057C1">
        <w:t>: Configuring settings for RS-232 and RS-485 ports.</w:t>
      </w:r>
    </w:p>
    <w:p w14:paraId="2B05AEAB" w14:textId="77777777" w:rsidR="00944A3D" w:rsidRPr="008057C1" w:rsidRDefault="00944A3D" w:rsidP="0048328A">
      <w:pPr>
        <w:pStyle w:val="E-ItemTextinStep"/>
        <w:ind w:left="284"/>
      </w:pPr>
      <w:r w:rsidRPr="008057C1">
        <w:rPr>
          <w:b/>
        </w:rPr>
        <w:t>Remote Video Output Control</w:t>
      </w:r>
      <w:r w:rsidRPr="008057C1">
        <w:t>: Sending remote button control signal.</w:t>
      </w:r>
    </w:p>
    <w:p w14:paraId="140A966A" w14:textId="77777777" w:rsidR="00944A3D" w:rsidRPr="008057C1" w:rsidRDefault="00944A3D" w:rsidP="0048328A">
      <w:pPr>
        <w:pStyle w:val="E-ItemTextinStep"/>
        <w:ind w:left="284"/>
      </w:pPr>
      <w:r w:rsidRPr="008057C1">
        <w:rPr>
          <w:b/>
        </w:rPr>
        <w:t>Two-Way Audio</w:t>
      </w:r>
      <w:r w:rsidRPr="008057C1">
        <w:t xml:space="preserve">: Realizing two-way radio between the remote client and the </w:t>
      </w:r>
      <w:r w:rsidR="00554F6F" w:rsidRPr="008057C1">
        <w:rPr>
          <w:rFonts w:eastAsia="宋体"/>
        </w:rPr>
        <w:t>device</w:t>
      </w:r>
      <w:r w:rsidRPr="008057C1">
        <w:t>.</w:t>
      </w:r>
    </w:p>
    <w:p w14:paraId="75390E23" w14:textId="77777777" w:rsidR="00944A3D" w:rsidRPr="008057C1" w:rsidRDefault="00944A3D" w:rsidP="0048328A">
      <w:pPr>
        <w:pStyle w:val="E-ItemTextinStep"/>
        <w:ind w:left="284"/>
        <w:rPr>
          <w:kern w:val="0"/>
          <w:szCs w:val="18"/>
        </w:rPr>
      </w:pPr>
      <w:r w:rsidRPr="008057C1">
        <w:rPr>
          <w:b/>
          <w:kern w:val="0"/>
          <w:szCs w:val="18"/>
        </w:rPr>
        <w:lastRenderedPageBreak/>
        <w:t>Remote Alarm Control</w:t>
      </w:r>
      <w:r w:rsidRPr="008057C1">
        <w:rPr>
          <w:kern w:val="0"/>
          <w:szCs w:val="18"/>
        </w:rPr>
        <w:t>: Remotely arming (notify alarm and exception message to the remote client) and controlling the alarm output.</w:t>
      </w:r>
    </w:p>
    <w:p w14:paraId="28E0464F" w14:textId="77777777" w:rsidR="00944A3D" w:rsidRPr="008057C1" w:rsidRDefault="00944A3D" w:rsidP="0048328A">
      <w:pPr>
        <w:pStyle w:val="E-ItemTextinStep"/>
        <w:ind w:left="284"/>
        <w:rPr>
          <w:kern w:val="0"/>
          <w:szCs w:val="18"/>
        </w:rPr>
      </w:pPr>
      <w:r w:rsidRPr="008057C1">
        <w:rPr>
          <w:b/>
          <w:kern w:val="0"/>
          <w:szCs w:val="18"/>
        </w:rPr>
        <w:t>Remote Advanced Operation</w:t>
      </w:r>
      <w:r w:rsidRPr="008057C1">
        <w:rPr>
          <w:kern w:val="0"/>
          <w:szCs w:val="18"/>
        </w:rPr>
        <w:t>: Remotely operating HDD management (initializing HDD, setting HDD property), upgrading system firmware, clearing I/O alarm output.</w:t>
      </w:r>
    </w:p>
    <w:p w14:paraId="3EF60643" w14:textId="77777777" w:rsidR="00944A3D" w:rsidRPr="008057C1" w:rsidRDefault="00944A3D" w:rsidP="0048328A">
      <w:pPr>
        <w:pStyle w:val="E-ItemTextinStep"/>
        <w:ind w:left="284"/>
        <w:rPr>
          <w:kern w:val="0"/>
          <w:szCs w:val="18"/>
        </w:rPr>
      </w:pPr>
      <w:r w:rsidRPr="008057C1">
        <w:rPr>
          <w:b/>
          <w:kern w:val="0"/>
          <w:szCs w:val="18"/>
        </w:rPr>
        <w:t>Remote Shutdown/Reboot</w:t>
      </w:r>
      <w:r w:rsidRPr="008057C1">
        <w:rPr>
          <w:kern w:val="0"/>
          <w:szCs w:val="18"/>
        </w:rPr>
        <w:t xml:space="preserve">: Remotely shutting down or rebooting the </w:t>
      </w:r>
      <w:r w:rsidR="001A57E6" w:rsidRPr="008057C1">
        <w:rPr>
          <w:kern w:val="0"/>
          <w:szCs w:val="18"/>
        </w:rPr>
        <w:t>device</w:t>
      </w:r>
      <w:r w:rsidRPr="008057C1">
        <w:rPr>
          <w:kern w:val="0"/>
          <w:szCs w:val="18"/>
        </w:rPr>
        <w:t>.</w:t>
      </w:r>
    </w:p>
    <w:p w14:paraId="7F5B0FB4" w14:textId="1993F217" w:rsidR="00944A3D" w:rsidRPr="008057C1" w:rsidRDefault="00944A3D" w:rsidP="0026580B">
      <w:pPr>
        <w:pStyle w:val="E-ItemListinStep"/>
      </w:pPr>
      <w:r w:rsidRPr="008057C1">
        <w:t>Camera Configuration</w:t>
      </w:r>
      <w:bookmarkEnd w:id="733"/>
      <w:bookmarkEnd w:id="734"/>
      <w:bookmarkEnd w:id="735"/>
    </w:p>
    <w:p w14:paraId="637664A6" w14:textId="77777777" w:rsidR="00944A3D" w:rsidRPr="008057C1" w:rsidRDefault="00944A3D" w:rsidP="0048328A">
      <w:pPr>
        <w:pStyle w:val="E-ItemTextinStep"/>
        <w:ind w:left="284"/>
      </w:pPr>
      <w:bookmarkStart w:id="746" w:name="OLE_LINK148"/>
      <w:bookmarkStart w:id="747" w:name="OLE_LINK149"/>
      <w:r w:rsidRPr="008057C1">
        <w:rPr>
          <w:b/>
        </w:rPr>
        <w:t>Remote Live View</w:t>
      </w:r>
      <w:r w:rsidRPr="008057C1">
        <w:t>: Remotely viewing live video of the selected camera (s).</w:t>
      </w:r>
    </w:p>
    <w:p w14:paraId="500022AC" w14:textId="77777777" w:rsidR="00944A3D" w:rsidRPr="008057C1" w:rsidRDefault="00944A3D" w:rsidP="0048328A">
      <w:pPr>
        <w:pStyle w:val="E-ItemTextinStep"/>
        <w:ind w:left="284"/>
      </w:pPr>
      <w:r w:rsidRPr="008057C1">
        <w:rPr>
          <w:b/>
        </w:rPr>
        <w:t>Local Manual Operation</w:t>
      </w:r>
      <w:r w:rsidRPr="008057C1">
        <w:t>: Locally starting/stopping manual recording and alarm output of the selected camera (s).</w:t>
      </w:r>
    </w:p>
    <w:p w14:paraId="303F0FAE" w14:textId="77777777" w:rsidR="00944A3D" w:rsidRPr="008057C1" w:rsidRDefault="00944A3D" w:rsidP="0048328A">
      <w:pPr>
        <w:pStyle w:val="E-ItemTextinStep"/>
        <w:ind w:left="284"/>
      </w:pPr>
      <w:r w:rsidRPr="008057C1">
        <w:rPr>
          <w:b/>
        </w:rPr>
        <w:t>Remote Manual Operation</w:t>
      </w:r>
      <w:r w:rsidRPr="008057C1">
        <w:t>: Remotely starting/stopping manual recording and alarm output of the selected camera (s).</w:t>
      </w:r>
    </w:p>
    <w:p w14:paraId="7E494EF6" w14:textId="77777777" w:rsidR="00944A3D" w:rsidRPr="008057C1" w:rsidRDefault="00944A3D" w:rsidP="0048328A">
      <w:pPr>
        <w:pStyle w:val="E-ItemTextinStep"/>
        <w:ind w:left="284"/>
      </w:pPr>
      <w:r w:rsidRPr="008057C1">
        <w:rPr>
          <w:b/>
        </w:rPr>
        <w:t>Local Playback</w:t>
      </w:r>
      <w:r w:rsidRPr="008057C1">
        <w:t>: Locally playing back recorded files of the selected camera (s).</w:t>
      </w:r>
    </w:p>
    <w:p w14:paraId="5D6741E1" w14:textId="77777777" w:rsidR="00944A3D" w:rsidRPr="008057C1" w:rsidRDefault="00944A3D" w:rsidP="0048328A">
      <w:pPr>
        <w:pStyle w:val="E-ItemTextinStep"/>
        <w:ind w:left="284"/>
      </w:pPr>
      <w:r w:rsidRPr="008057C1">
        <w:rPr>
          <w:b/>
        </w:rPr>
        <w:t>Remote Playback</w:t>
      </w:r>
      <w:r w:rsidRPr="008057C1">
        <w:t>: Remotely playing back recorded files of the selected camera (s).</w:t>
      </w:r>
    </w:p>
    <w:p w14:paraId="5D574128" w14:textId="77777777" w:rsidR="00944A3D" w:rsidRPr="008057C1" w:rsidRDefault="00944A3D" w:rsidP="0048328A">
      <w:pPr>
        <w:pStyle w:val="E-ItemTextinStep"/>
        <w:ind w:left="284"/>
      </w:pPr>
      <w:r w:rsidRPr="008057C1">
        <w:rPr>
          <w:b/>
        </w:rPr>
        <w:t>Local PTZ Control</w:t>
      </w:r>
      <w:r w:rsidRPr="008057C1">
        <w:t>: Locally controlling PTZ movement of the selected camera (s).</w:t>
      </w:r>
    </w:p>
    <w:p w14:paraId="776B955D" w14:textId="77777777" w:rsidR="00944A3D" w:rsidRPr="008057C1" w:rsidRDefault="00944A3D" w:rsidP="0048328A">
      <w:pPr>
        <w:pStyle w:val="E-ItemTextinStep"/>
        <w:ind w:left="284"/>
      </w:pPr>
      <w:r w:rsidRPr="008057C1">
        <w:rPr>
          <w:b/>
        </w:rPr>
        <w:t>Remote PTZ Control</w:t>
      </w:r>
      <w:r w:rsidRPr="008057C1">
        <w:t>: Remotely controlling PTZ movement of the selected camera (s).</w:t>
      </w:r>
    </w:p>
    <w:bookmarkEnd w:id="746"/>
    <w:bookmarkEnd w:id="747"/>
    <w:p w14:paraId="754DF7F5" w14:textId="77777777" w:rsidR="00944A3D" w:rsidRPr="008057C1" w:rsidRDefault="00944A3D" w:rsidP="0048328A">
      <w:pPr>
        <w:pStyle w:val="E-ItemTextinStep"/>
        <w:ind w:left="284"/>
      </w:pPr>
      <w:r w:rsidRPr="008057C1">
        <w:rPr>
          <w:b/>
        </w:rPr>
        <w:t>Local Video Export</w:t>
      </w:r>
      <w:r w:rsidRPr="008057C1">
        <w:t>: Locally exporting recorded files of the selected camera (s).</w:t>
      </w:r>
    </w:p>
    <w:p w14:paraId="4B2E76DA" w14:textId="77777777" w:rsidR="00944A3D" w:rsidRPr="008057C1" w:rsidRDefault="00944A3D" w:rsidP="00B160B9">
      <w:pPr>
        <w:pStyle w:val="E-Step"/>
        <w:ind w:left="240" w:right="240" w:firstLine="720"/>
      </w:pPr>
      <w:r w:rsidRPr="008057C1">
        <w:t xml:space="preserve">Click </w:t>
      </w:r>
      <w:r w:rsidRPr="008057C1">
        <w:rPr>
          <w:b/>
        </w:rPr>
        <w:t xml:space="preserve">OK </w:t>
      </w:r>
      <w:r w:rsidRPr="008057C1">
        <w:t>to save the settings.</w:t>
      </w:r>
    </w:p>
    <w:p w14:paraId="509264FB" w14:textId="77777777" w:rsidR="00944A3D" w:rsidRPr="008057C1" w:rsidRDefault="00944A3D" w:rsidP="0026580B">
      <w:pPr>
        <w:pStyle w:val="E-Note"/>
        <w:ind w:left="240"/>
      </w:pPr>
      <w:bookmarkStart w:id="748" w:name="OLE_LINK204"/>
      <w:bookmarkStart w:id="749" w:name="OLE_LINK205"/>
    </w:p>
    <w:p w14:paraId="1B38DE95" w14:textId="55E26CF8" w:rsidR="00944A3D" w:rsidRPr="008057C1" w:rsidRDefault="00944A3D" w:rsidP="0026580B">
      <w:pPr>
        <w:pStyle w:val="E-NoteText"/>
      </w:pPr>
      <w:r w:rsidRPr="008057C1">
        <w:rPr>
          <w:rStyle w:val="Char4"/>
          <w:sz w:val="24"/>
        </w:rPr>
        <w:t>Only</w:t>
      </w:r>
      <w:bookmarkEnd w:id="748"/>
      <w:bookmarkEnd w:id="749"/>
      <w:r w:rsidRPr="008057C1">
        <w:rPr>
          <w:rStyle w:val="Char4"/>
          <w:sz w:val="24"/>
        </w:rPr>
        <w:t xml:space="preserve"> the admin user account has the permission of restoring factory default parameters.</w:t>
      </w:r>
    </w:p>
    <w:p w14:paraId="6FBFB518" w14:textId="77777777" w:rsidR="002D09FC" w:rsidRPr="008057C1" w:rsidRDefault="002D09FC" w:rsidP="002D09FC">
      <w:pPr>
        <w:pStyle w:val="3"/>
        <w:rPr>
          <w:rFonts w:eastAsia="宋体"/>
        </w:rPr>
      </w:pPr>
      <w:bookmarkStart w:id="750" w:name="_Toc14181443"/>
      <w:bookmarkStart w:id="751" w:name="_Toc236058579"/>
      <w:bookmarkStart w:id="752" w:name="_Toc274401903"/>
      <w:bookmarkStart w:id="753" w:name="_Toc274571364"/>
      <w:bookmarkStart w:id="754" w:name="_Toc392514482"/>
      <w:bookmarkStart w:id="755" w:name="_Toc407288752"/>
      <w:r w:rsidRPr="008057C1">
        <w:rPr>
          <w:rFonts w:eastAsia="宋体"/>
        </w:rPr>
        <w:t>Set Local Live View Permission for Non-Admin Users</w:t>
      </w:r>
      <w:bookmarkEnd w:id="750"/>
    </w:p>
    <w:p w14:paraId="2893580D" w14:textId="77777777" w:rsidR="002D09FC" w:rsidRPr="008057C1" w:rsidRDefault="002D09FC" w:rsidP="002D09FC">
      <w:pPr>
        <w:pStyle w:val="E-Step"/>
        <w:ind w:left="240" w:right="240" w:firstLine="720"/>
      </w:pPr>
      <w:r w:rsidRPr="008057C1">
        <w:rPr>
          <w:rFonts w:eastAsia="宋体"/>
        </w:rPr>
        <w:t xml:space="preserve">Go to </w:t>
      </w:r>
      <w:r w:rsidRPr="008057C1">
        <w:rPr>
          <w:rFonts w:eastAsia="宋体"/>
          <w:b/>
        </w:rPr>
        <w:t>System</w:t>
      </w:r>
      <w:r w:rsidRPr="008057C1">
        <w:rPr>
          <w:rFonts w:eastAsia="宋体"/>
        </w:rPr>
        <w:t xml:space="preserve"> </w:t>
      </w:r>
      <w:r w:rsidRPr="008057C1">
        <w:t>&gt;</w:t>
      </w:r>
      <w:r w:rsidRPr="008057C1">
        <w:rPr>
          <w:rFonts w:eastAsia="宋体"/>
        </w:rPr>
        <w:t xml:space="preserve"> </w:t>
      </w:r>
      <w:r w:rsidRPr="008057C1">
        <w:rPr>
          <w:b/>
        </w:rPr>
        <w:t>User</w:t>
      </w:r>
      <w:r w:rsidRPr="008057C1">
        <w:rPr>
          <w:rFonts w:ascii="宋体" w:eastAsia="宋体" w:hAnsi="宋体"/>
        </w:rPr>
        <w:t>.</w:t>
      </w:r>
    </w:p>
    <w:p w14:paraId="37A5A7CA" w14:textId="0A94BA16" w:rsidR="002D09FC" w:rsidRPr="008057C1" w:rsidRDefault="002D09FC" w:rsidP="002D09FC">
      <w:pPr>
        <w:pStyle w:val="E-Step"/>
        <w:ind w:left="240" w:right="240" w:firstLine="720"/>
        <w:rPr>
          <w:rFonts w:eastAsia="宋体"/>
        </w:rPr>
      </w:pPr>
      <w:r w:rsidRPr="008057C1">
        <w:rPr>
          <w:rFonts w:eastAsia="宋体"/>
        </w:rPr>
        <w:t xml:space="preserve">Click </w:t>
      </w:r>
      <w:r w:rsidR="008C6B93" w:rsidRPr="008057C1">
        <w:rPr>
          <w:rFonts w:eastAsia="宋体"/>
          <w:noProof/>
        </w:rPr>
        <w:drawing>
          <wp:inline distT="0" distB="0" distL="0" distR="0" wp14:anchorId="00B1BAAF" wp14:editId="140E7B16">
            <wp:extent cx="142875" cy="152400"/>
            <wp:effectExtent l="0" t="0" r="9525" b="0"/>
            <wp:docPr id="263" name="图片 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1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42875" cy="152400"/>
                    </a:xfrm>
                    <a:prstGeom prst="rect">
                      <a:avLst/>
                    </a:prstGeom>
                    <a:noFill/>
                    <a:ln>
                      <a:noFill/>
                    </a:ln>
                  </pic:spPr>
                </pic:pic>
              </a:graphicData>
            </a:graphic>
          </wp:inline>
        </w:drawing>
      </w:r>
      <w:r w:rsidRPr="008057C1">
        <w:rPr>
          <w:rFonts w:eastAsia="宋体"/>
        </w:rPr>
        <w:t xml:space="preserve"> of admin user.</w:t>
      </w:r>
    </w:p>
    <w:p w14:paraId="6922CBA5" w14:textId="77777777" w:rsidR="002D09FC" w:rsidRPr="008057C1" w:rsidRDefault="002D09FC" w:rsidP="002D09FC">
      <w:pPr>
        <w:pStyle w:val="E-Step"/>
        <w:ind w:left="240" w:right="240" w:firstLine="720"/>
        <w:rPr>
          <w:rFonts w:eastAsia="宋体"/>
        </w:rPr>
      </w:pPr>
      <w:r w:rsidRPr="008057C1">
        <w:rPr>
          <w:rFonts w:eastAsia="宋体"/>
        </w:rPr>
        <w:t xml:space="preserve">Enter admin password and click </w:t>
      </w:r>
      <w:r w:rsidRPr="008057C1">
        <w:rPr>
          <w:rFonts w:eastAsia="宋体"/>
          <w:b/>
        </w:rPr>
        <w:t>OK</w:t>
      </w:r>
      <w:r w:rsidRPr="008057C1">
        <w:rPr>
          <w:rFonts w:eastAsia="宋体"/>
        </w:rPr>
        <w:t>.</w:t>
      </w:r>
    </w:p>
    <w:p w14:paraId="76EB5BEB" w14:textId="77777777" w:rsidR="002D09FC" w:rsidRPr="008057C1" w:rsidRDefault="002D09FC" w:rsidP="002D09FC">
      <w:pPr>
        <w:pStyle w:val="E-Step"/>
        <w:ind w:left="240" w:right="240" w:firstLine="720"/>
        <w:rPr>
          <w:rFonts w:eastAsia="宋体"/>
        </w:rPr>
      </w:pPr>
      <w:r w:rsidRPr="008057C1">
        <w:rPr>
          <w:rFonts w:eastAsia="宋体"/>
        </w:rPr>
        <w:t xml:space="preserve">Select </w:t>
      </w:r>
      <w:r w:rsidR="00BC3F09" w:rsidRPr="008057C1">
        <w:rPr>
          <w:rFonts w:eastAsia="宋体"/>
        </w:rPr>
        <w:t>cameras th</w:t>
      </w:r>
      <w:r w:rsidR="005560C4" w:rsidRPr="008057C1">
        <w:rPr>
          <w:rFonts w:eastAsia="宋体"/>
        </w:rPr>
        <w:t>at</w:t>
      </w:r>
      <w:r w:rsidR="00BC3F09" w:rsidRPr="008057C1">
        <w:rPr>
          <w:rFonts w:eastAsia="宋体"/>
        </w:rPr>
        <w:t xml:space="preserve"> non-admin user can view in local </w:t>
      </w:r>
      <w:r w:rsidRPr="008057C1">
        <w:rPr>
          <w:rFonts w:eastAsia="宋体"/>
        </w:rPr>
        <w:t xml:space="preserve">and click </w:t>
      </w:r>
      <w:r w:rsidRPr="008057C1">
        <w:rPr>
          <w:rFonts w:eastAsia="宋体"/>
          <w:b/>
        </w:rPr>
        <w:t>OK.</w:t>
      </w:r>
    </w:p>
    <w:p w14:paraId="3E32448D" w14:textId="0123E73E" w:rsidR="002D09FC" w:rsidRPr="008057C1" w:rsidRDefault="008C6B93" w:rsidP="002D09FC">
      <w:pPr>
        <w:pStyle w:val="E-Figure"/>
      </w:pPr>
      <w:r w:rsidRPr="008057C1">
        <w:rPr>
          <w:noProof/>
        </w:rPr>
        <w:lastRenderedPageBreak/>
        <w:drawing>
          <wp:inline distT="0" distB="0" distL="0" distR="0" wp14:anchorId="3D537BAE" wp14:editId="748A852C">
            <wp:extent cx="4314825" cy="3895725"/>
            <wp:effectExtent l="0" t="0" r="9525" b="9525"/>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314825" cy="3895725"/>
                    </a:xfrm>
                    <a:prstGeom prst="rect">
                      <a:avLst/>
                    </a:prstGeom>
                    <a:noFill/>
                    <a:ln>
                      <a:noFill/>
                    </a:ln>
                  </pic:spPr>
                </pic:pic>
              </a:graphicData>
            </a:graphic>
          </wp:inline>
        </w:drawing>
      </w:r>
    </w:p>
    <w:p w14:paraId="297CAA91" w14:textId="77777777" w:rsidR="002D09FC" w:rsidRPr="008057C1" w:rsidRDefault="002D09FC" w:rsidP="00A416BD">
      <w:pPr>
        <w:pStyle w:val="E-FigureDescription"/>
      </w:pPr>
      <w:r w:rsidRPr="008057C1">
        <w:t>Enable Live View Permission</w:t>
      </w:r>
    </w:p>
    <w:p w14:paraId="2EA8523F" w14:textId="46DB8F10" w:rsidR="002D09FC" w:rsidRPr="008057C1" w:rsidRDefault="002D09FC" w:rsidP="002D09FC">
      <w:pPr>
        <w:pStyle w:val="E-Step"/>
        <w:ind w:left="240" w:right="240" w:firstLine="720"/>
        <w:rPr>
          <w:rFonts w:eastAsia="宋体"/>
        </w:rPr>
      </w:pPr>
      <w:r w:rsidRPr="008057C1">
        <w:rPr>
          <w:rFonts w:eastAsia="宋体"/>
        </w:rPr>
        <w:t xml:space="preserve">Click </w:t>
      </w:r>
      <w:r w:rsidR="008C6B93" w:rsidRPr="008057C1">
        <w:rPr>
          <w:rFonts w:eastAsia="宋体"/>
          <w:noProof/>
        </w:rPr>
        <w:drawing>
          <wp:inline distT="0" distB="0" distL="0" distR="0" wp14:anchorId="46BC8D37" wp14:editId="0A7F0B27">
            <wp:extent cx="142875" cy="152400"/>
            <wp:effectExtent l="0" t="0" r="9525" b="0"/>
            <wp:docPr id="265" name="图片 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1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42875" cy="152400"/>
                    </a:xfrm>
                    <a:prstGeom prst="rect">
                      <a:avLst/>
                    </a:prstGeom>
                    <a:noFill/>
                    <a:ln>
                      <a:noFill/>
                    </a:ln>
                  </pic:spPr>
                </pic:pic>
              </a:graphicData>
            </a:graphic>
          </wp:inline>
        </w:drawing>
      </w:r>
      <w:r w:rsidRPr="008057C1">
        <w:rPr>
          <w:rFonts w:eastAsia="宋体"/>
        </w:rPr>
        <w:t xml:space="preserve"> of non-admin user.</w:t>
      </w:r>
    </w:p>
    <w:p w14:paraId="0A67FF00" w14:textId="4E16710B" w:rsidR="002D09FC" w:rsidRPr="008057C1" w:rsidRDefault="002D09FC" w:rsidP="002D09FC">
      <w:pPr>
        <w:pStyle w:val="E-Step"/>
        <w:ind w:left="240" w:right="240" w:firstLine="720"/>
        <w:rPr>
          <w:rFonts w:eastAsia="宋体"/>
        </w:rPr>
      </w:pPr>
      <w:r w:rsidRPr="008057C1">
        <w:t xml:space="preserve">Enter </w:t>
      </w:r>
      <w:r w:rsidRPr="008057C1">
        <w:rPr>
          <w:b/>
        </w:rPr>
        <w:t>Camera Configuration</w:t>
      </w:r>
      <w:r w:rsidRPr="008057C1">
        <w:t xml:space="preserve"> </w:t>
      </w:r>
      <w:r w:rsidR="00A8553F" w:rsidRPr="008057C1">
        <w:t>interface</w:t>
      </w:r>
      <w:r w:rsidRPr="008057C1">
        <w:t>.</w:t>
      </w:r>
    </w:p>
    <w:p w14:paraId="52AE5ABF" w14:textId="77777777" w:rsidR="002D09FC" w:rsidRPr="008057C1" w:rsidRDefault="002D09FC" w:rsidP="002D09FC">
      <w:pPr>
        <w:pStyle w:val="E-Step"/>
        <w:ind w:left="240" w:right="240" w:firstLine="720"/>
        <w:rPr>
          <w:rFonts w:eastAsia="宋体"/>
        </w:rPr>
      </w:pPr>
      <w:r w:rsidRPr="008057C1">
        <w:rPr>
          <w:rFonts w:eastAsia="宋体"/>
        </w:rPr>
        <w:t xml:space="preserve">Select </w:t>
      </w:r>
      <w:r w:rsidRPr="008057C1">
        <w:rPr>
          <w:rFonts w:eastAsia="宋体"/>
          <w:b/>
        </w:rPr>
        <w:t>Camera Permission</w:t>
      </w:r>
      <w:r w:rsidRPr="008057C1">
        <w:rPr>
          <w:rFonts w:eastAsia="宋体"/>
        </w:rPr>
        <w:t xml:space="preserve"> as</w:t>
      </w:r>
      <w:r w:rsidRPr="008057C1">
        <w:rPr>
          <w:rFonts w:eastAsia="宋体"/>
          <w:b/>
        </w:rPr>
        <w:t xml:space="preserve"> Local Live View</w:t>
      </w:r>
      <w:r w:rsidRPr="008057C1">
        <w:rPr>
          <w:rFonts w:eastAsia="宋体"/>
        </w:rPr>
        <w:t>.</w:t>
      </w:r>
    </w:p>
    <w:p w14:paraId="05DC30A0" w14:textId="77777777" w:rsidR="002D09FC" w:rsidRPr="008057C1" w:rsidRDefault="002D09FC" w:rsidP="002D09FC">
      <w:pPr>
        <w:pStyle w:val="E-Step"/>
        <w:ind w:left="240" w:right="240" w:firstLine="720"/>
        <w:rPr>
          <w:rFonts w:eastAsia="宋体"/>
        </w:rPr>
      </w:pPr>
      <w:r w:rsidRPr="008057C1">
        <w:rPr>
          <w:rFonts w:eastAsia="宋体"/>
        </w:rPr>
        <w:t>Select cameras to live view.</w:t>
      </w:r>
    </w:p>
    <w:p w14:paraId="6B42186E" w14:textId="77777777" w:rsidR="002D09FC" w:rsidRPr="008057C1" w:rsidRDefault="002D09FC" w:rsidP="002D09FC">
      <w:pPr>
        <w:pStyle w:val="E-Step"/>
        <w:ind w:left="240" w:right="240" w:firstLine="720"/>
        <w:rPr>
          <w:rFonts w:eastAsia="宋体"/>
        </w:rPr>
      </w:pPr>
      <w:r w:rsidRPr="008057C1">
        <w:rPr>
          <w:rFonts w:eastAsia="宋体"/>
        </w:rPr>
        <w:t>Click</w:t>
      </w:r>
      <w:r w:rsidRPr="008057C1">
        <w:rPr>
          <w:rFonts w:eastAsia="宋体"/>
          <w:b/>
        </w:rPr>
        <w:t xml:space="preserve"> OK</w:t>
      </w:r>
      <w:r w:rsidRPr="008057C1">
        <w:rPr>
          <w:rFonts w:eastAsia="宋体"/>
        </w:rPr>
        <w:t>.</w:t>
      </w:r>
    </w:p>
    <w:p w14:paraId="1F7EFA01" w14:textId="77777777" w:rsidR="00AC5894" w:rsidRPr="00B86575" w:rsidRDefault="00AC5894" w:rsidP="00AC5894">
      <w:pPr>
        <w:pStyle w:val="3"/>
      </w:pPr>
      <w:bookmarkStart w:id="756" w:name="_Toc517351899"/>
      <w:bookmarkStart w:id="757" w:name="_Toc14181444"/>
      <w:bookmarkEnd w:id="751"/>
      <w:bookmarkEnd w:id="752"/>
      <w:bookmarkEnd w:id="753"/>
      <w:bookmarkEnd w:id="754"/>
      <w:bookmarkEnd w:id="755"/>
      <w:r w:rsidRPr="00B86575">
        <w:t xml:space="preserve">Edit </w:t>
      </w:r>
      <w:r w:rsidRPr="00B86575">
        <w:rPr>
          <w:rFonts w:eastAsia="宋体"/>
        </w:rPr>
        <w:t>the Admin</w:t>
      </w:r>
      <w:r w:rsidRPr="00B86575">
        <w:t xml:space="preserve"> User</w:t>
      </w:r>
      <w:bookmarkEnd w:id="756"/>
      <w:bookmarkEnd w:id="757"/>
    </w:p>
    <w:p w14:paraId="1B0792B0" w14:textId="77777777" w:rsidR="00D41817" w:rsidRDefault="00D41817" w:rsidP="00D41817">
      <w:pPr>
        <w:pStyle w:val="E-Purpose"/>
        <w:rPr>
          <w:szCs w:val="18"/>
        </w:rPr>
      </w:pPr>
      <w:r w:rsidRPr="00B86575">
        <w:t>Purpose</w:t>
      </w:r>
      <w:r>
        <w:t>:</w:t>
      </w:r>
    </w:p>
    <w:p w14:paraId="6549CC81" w14:textId="29306DB6" w:rsidR="00AC5894" w:rsidRPr="00B86575" w:rsidRDefault="00AC5894" w:rsidP="00AC5894">
      <w:pPr>
        <w:ind w:left="2"/>
        <w:rPr>
          <w:szCs w:val="18"/>
        </w:rPr>
      </w:pPr>
      <w:r w:rsidRPr="00B86575">
        <w:rPr>
          <w:szCs w:val="18"/>
        </w:rPr>
        <w:t xml:space="preserve">For the admin user account, you can modify </w:t>
      </w:r>
      <w:r w:rsidR="000E01D1">
        <w:rPr>
          <w:szCs w:val="18"/>
        </w:rPr>
        <w:t>your</w:t>
      </w:r>
      <w:r w:rsidRPr="00B86575">
        <w:rPr>
          <w:szCs w:val="18"/>
        </w:rPr>
        <w:t xml:space="preserve"> password </w:t>
      </w:r>
      <w:r w:rsidR="000E01D1">
        <w:rPr>
          <w:szCs w:val="18"/>
        </w:rPr>
        <w:t xml:space="preserve">and </w:t>
      </w:r>
      <w:r w:rsidRPr="00B86575">
        <w:rPr>
          <w:szCs w:val="18"/>
        </w:rPr>
        <w:t xml:space="preserve">unlock pattern. </w:t>
      </w:r>
    </w:p>
    <w:p w14:paraId="5B377064" w14:textId="77777777" w:rsidR="00AC5894" w:rsidRPr="00B86575" w:rsidRDefault="00AC5894" w:rsidP="00AC5894">
      <w:pPr>
        <w:pStyle w:val="E-Step"/>
        <w:ind w:left="240" w:right="240" w:firstLine="720"/>
      </w:pPr>
      <w:r w:rsidRPr="00B86575">
        <w:rPr>
          <w:rFonts w:eastAsia="宋体"/>
        </w:rPr>
        <w:t xml:space="preserve">Go to </w:t>
      </w:r>
      <w:r w:rsidRPr="00B86575">
        <w:rPr>
          <w:rFonts w:eastAsia="宋体"/>
          <w:b/>
        </w:rPr>
        <w:t>System</w:t>
      </w:r>
      <w:r w:rsidRPr="00B86575">
        <w:rPr>
          <w:rFonts w:eastAsia="宋体"/>
        </w:rPr>
        <w:t xml:space="preserve"> </w:t>
      </w:r>
      <w:r w:rsidRPr="00B86575">
        <w:t>&gt;</w:t>
      </w:r>
      <w:r w:rsidRPr="00B86575">
        <w:rPr>
          <w:rFonts w:eastAsia="宋体"/>
        </w:rPr>
        <w:t xml:space="preserve"> </w:t>
      </w:r>
      <w:r w:rsidRPr="00B86575">
        <w:rPr>
          <w:b/>
        </w:rPr>
        <w:t>User</w:t>
      </w:r>
      <w:r w:rsidRPr="00B86575">
        <w:rPr>
          <w:rFonts w:ascii="宋体" w:eastAsia="宋体" w:hAnsi="宋体"/>
        </w:rPr>
        <w:t>.</w:t>
      </w:r>
    </w:p>
    <w:p w14:paraId="78DF8C02" w14:textId="77777777" w:rsidR="00AC5894" w:rsidRPr="008B3DE1" w:rsidRDefault="00AC5894" w:rsidP="00AC5894">
      <w:pPr>
        <w:pStyle w:val="E-Step"/>
        <w:ind w:left="240" w:right="240" w:firstLine="720"/>
      </w:pPr>
      <w:r w:rsidRPr="00B86575">
        <w:t xml:space="preserve">Select </w:t>
      </w:r>
      <w:r w:rsidRPr="00B86575">
        <w:rPr>
          <w:rFonts w:eastAsia="宋体"/>
        </w:rPr>
        <w:t>the admin user</w:t>
      </w:r>
      <w:r>
        <w:rPr>
          <w:rFonts w:eastAsia="宋体"/>
        </w:rPr>
        <w:t xml:space="preserve"> from the list.</w:t>
      </w:r>
    </w:p>
    <w:p w14:paraId="330B2735" w14:textId="77777777" w:rsidR="00AC5894" w:rsidRPr="00B86575" w:rsidRDefault="00AC5894" w:rsidP="00AC5894">
      <w:pPr>
        <w:pStyle w:val="E-Step"/>
        <w:ind w:left="240" w:right="240" w:firstLine="720"/>
      </w:pPr>
      <w:r>
        <w:rPr>
          <w:rFonts w:eastAsia="宋体"/>
        </w:rPr>
        <w:t>C</w:t>
      </w:r>
      <w:r w:rsidRPr="00B86575">
        <w:rPr>
          <w:rFonts w:eastAsia="宋体"/>
        </w:rPr>
        <w:t xml:space="preserve">lick </w:t>
      </w:r>
      <w:r w:rsidRPr="00B86575">
        <w:rPr>
          <w:rFonts w:eastAsia="宋体"/>
          <w:b/>
        </w:rPr>
        <w:t>Modify</w:t>
      </w:r>
      <w:r w:rsidRPr="00B86575">
        <w:t>.</w:t>
      </w:r>
    </w:p>
    <w:p w14:paraId="4DEBE71B" w14:textId="77777777" w:rsidR="00AC5894" w:rsidRPr="00B86575" w:rsidRDefault="00AC5894" w:rsidP="00AC5894">
      <w:pPr>
        <w:pStyle w:val="E-Figure"/>
      </w:pPr>
      <w:r>
        <w:rPr>
          <w:noProof/>
        </w:rPr>
        <w:lastRenderedPageBreak/>
        <w:drawing>
          <wp:inline distT="0" distB="0" distL="0" distR="0" wp14:anchorId="2B981F61" wp14:editId="05F88CE8">
            <wp:extent cx="3705102" cy="4523595"/>
            <wp:effectExtent l="19050" t="19050" r="10160" b="1079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3710745" cy="4530484"/>
                    </a:xfrm>
                    <a:prstGeom prst="rect">
                      <a:avLst/>
                    </a:prstGeom>
                    <a:ln w="6350">
                      <a:solidFill>
                        <a:schemeClr val="bg1">
                          <a:lumMod val="75000"/>
                        </a:schemeClr>
                      </a:solidFill>
                    </a:ln>
                  </pic:spPr>
                </pic:pic>
              </a:graphicData>
            </a:graphic>
          </wp:inline>
        </w:drawing>
      </w:r>
    </w:p>
    <w:p w14:paraId="6E0DE241" w14:textId="77777777" w:rsidR="00AC5894" w:rsidRPr="00B86575" w:rsidRDefault="00AC5894" w:rsidP="00AC5894">
      <w:pPr>
        <w:pStyle w:val="E-FigureDescription"/>
      </w:pPr>
      <w:bookmarkStart w:id="758" w:name="_Ref335908985"/>
      <w:r w:rsidRPr="00B86575">
        <w:t xml:space="preserve">Edit </w:t>
      </w:r>
      <w:r>
        <w:rPr>
          <w:rFonts w:eastAsiaTheme="minorEastAsia"/>
        </w:rPr>
        <w:t xml:space="preserve">Admin </w:t>
      </w:r>
      <w:r w:rsidRPr="00B86575">
        <w:t>User</w:t>
      </w:r>
      <w:bookmarkEnd w:id="758"/>
    </w:p>
    <w:p w14:paraId="25ADC396" w14:textId="77777777" w:rsidR="00AC5894" w:rsidRPr="00B86575" w:rsidRDefault="00AC5894" w:rsidP="00AC5894">
      <w:pPr>
        <w:pStyle w:val="E-Step"/>
        <w:ind w:left="240" w:right="240" w:firstLine="720"/>
      </w:pPr>
      <w:r w:rsidRPr="00B86575">
        <w:t xml:space="preserve">Edit the </w:t>
      </w:r>
      <w:r w:rsidRPr="00B86575">
        <w:rPr>
          <w:rFonts w:eastAsia="宋体"/>
        </w:rPr>
        <w:t>admin user information as demand, including the new admin password (strong password is required), and MAC address.</w:t>
      </w:r>
    </w:p>
    <w:p w14:paraId="16352198" w14:textId="77777777" w:rsidR="00AC5894" w:rsidRPr="00B86575" w:rsidRDefault="00AC5894" w:rsidP="00AC5894">
      <w:pPr>
        <w:pStyle w:val="E-Step"/>
        <w:ind w:left="240" w:right="240" w:firstLine="720"/>
      </w:pPr>
      <w:r w:rsidRPr="00B86575">
        <w:t>Edit the unlock pattern for the admin user account.</w:t>
      </w:r>
    </w:p>
    <w:p w14:paraId="0F567E5E" w14:textId="77777777" w:rsidR="00AC5894" w:rsidRPr="00AC5894" w:rsidRDefault="00AC5894" w:rsidP="003A5BE4">
      <w:pPr>
        <w:pStyle w:val="SUBITEMSTEP"/>
        <w:numPr>
          <w:ilvl w:val="0"/>
          <w:numId w:val="88"/>
        </w:numPr>
        <w:rPr>
          <w:szCs w:val="24"/>
        </w:rPr>
      </w:pPr>
      <w:r w:rsidRPr="00AC5894">
        <w:rPr>
          <w:szCs w:val="24"/>
        </w:rPr>
        <w:t xml:space="preserve">Check </w:t>
      </w:r>
      <w:r w:rsidRPr="00AC5894">
        <w:rPr>
          <w:b/>
          <w:szCs w:val="24"/>
        </w:rPr>
        <w:t>Enable Unlock Pattern</w:t>
      </w:r>
      <w:r w:rsidRPr="00AC5894">
        <w:rPr>
          <w:szCs w:val="24"/>
        </w:rPr>
        <w:t xml:space="preserve"> to enable the use of unlock pattern when logging in to the device. </w:t>
      </w:r>
    </w:p>
    <w:p w14:paraId="043A8DD4" w14:textId="77777777" w:rsidR="00AC5894" w:rsidRPr="00C33B3E" w:rsidRDefault="00AC5894" w:rsidP="00AC5894">
      <w:pPr>
        <w:pStyle w:val="SUBITEMSTEP"/>
        <w:numPr>
          <w:ilvl w:val="0"/>
          <w:numId w:val="45"/>
        </w:numPr>
        <w:rPr>
          <w:szCs w:val="24"/>
        </w:rPr>
      </w:pPr>
      <w:r w:rsidRPr="0078667A">
        <w:rPr>
          <w:szCs w:val="24"/>
        </w:rPr>
        <w:t xml:space="preserve">Use the mouse to draw a pattern among the 9 dots on the screen, and release the mouse when the pattern is done.   </w:t>
      </w:r>
    </w:p>
    <w:p w14:paraId="555FC1E6" w14:textId="75934AB2" w:rsidR="00AC5894" w:rsidRPr="00B86575" w:rsidRDefault="00417795" w:rsidP="00AC5894">
      <w:pPr>
        <w:pStyle w:val="E-Step"/>
        <w:ind w:left="240" w:right="240" w:firstLine="720"/>
        <w:rPr>
          <w:rFonts w:eastAsia="宋体"/>
          <w:szCs w:val="24"/>
        </w:rPr>
      </w:pPr>
      <w:bookmarkStart w:id="759" w:name="OLE_LINK227"/>
      <w:r>
        <w:rPr>
          <w:rFonts w:eastAsia="宋体" w:hint="eastAsia"/>
          <w:szCs w:val="24"/>
        </w:rPr>
        <w:t>Check</w:t>
      </w:r>
      <w:r>
        <w:rPr>
          <w:rFonts w:eastAsia="宋体"/>
          <w:szCs w:val="24"/>
        </w:rPr>
        <w:t xml:space="preserve"> </w:t>
      </w:r>
      <w:r w:rsidRPr="00417795">
        <w:rPr>
          <w:rFonts w:eastAsia="宋体"/>
          <w:b/>
          <w:szCs w:val="24"/>
        </w:rPr>
        <w:t>Export</w:t>
      </w:r>
      <w:r w:rsidR="00AC5894" w:rsidRPr="00B86575">
        <w:rPr>
          <w:rFonts w:eastAsia="宋体"/>
          <w:szCs w:val="24"/>
        </w:rPr>
        <w:t xml:space="preserve"> of </w:t>
      </w:r>
      <w:r w:rsidR="00AC5894" w:rsidRPr="00B86575">
        <w:rPr>
          <w:rFonts w:eastAsia="宋体"/>
          <w:b/>
          <w:szCs w:val="24"/>
        </w:rPr>
        <w:t>Export GUID</w:t>
      </w:r>
      <w:r w:rsidR="00AC5894" w:rsidRPr="00B86575">
        <w:rPr>
          <w:rFonts w:eastAsia="宋体"/>
          <w:szCs w:val="24"/>
        </w:rPr>
        <w:t xml:space="preserve"> </w:t>
      </w:r>
      <w:bookmarkEnd w:id="759"/>
      <w:r w:rsidR="00AC5894" w:rsidRPr="00B86575">
        <w:rPr>
          <w:rFonts w:eastAsia="宋体"/>
          <w:szCs w:val="24"/>
        </w:rPr>
        <w:t>to export the GUID file for the admin user account.</w:t>
      </w:r>
    </w:p>
    <w:p w14:paraId="2F28FB55" w14:textId="77777777" w:rsidR="000E01D1" w:rsidRDefault="000E01D1" w:rsidP="000E01D1">
      <w:pPr>
        <w:pStyle w:val="E-Note"/>
        <w:ind w:left="240"/>
      </w:pPr>
    </w:p>
    <w:p w14:paraId="559E841F" w14:textId="3718029C" w:rsidR="00AC5894" w:rsidRPr="00B86575" w:rsidRDefault="00AC5894" w:rsidP="000E01D1">
      <w:pPr>
        <w:pStyle w:val="E-NoteText"/>
      </w:pPr>
      <w:r w:rsidRPr="00B86575">
        <w:t>When the admin password is changed, export the new GUID to the connected U</w:t>
      </w:r>
      <w:r>
        <w:t>SB flash drive</w:t>
      </w:r>
      <w:r w:rsidRPr="00B86575">
        <w:t xml:space="preserve"> for the future password resetting. </w:t>
      </w:r>
    </w:p>
    <w:p w14:paraId="3D3F84DC" w14:textId="77777777" w:rsidR="00AC5894" w:rsidRPr="0078667A" w:rsidRDefault="00AC5894" w:rsidP="00AC5894">
      <w:pPr>
        <w:pStyle w:val="E-Step"/>
        <w:ind w:left="240" w:right="240" w:firstLine="720"/>
      </w:pPr>
      <w:r w:rsidRPr="0078667A">
        <w:t xml:space="preserve">Configure security question for password resetting. </w:t>
      </w:r>
    </w:p>
    <w:p w14:paraId="48D8BF77" w14:textId="77777777" w:rsidR="00AC5894" w:rsidRDefault="00AC5894" w:rsidP="00AC5894">
      <w:pPr>
        <w:pStyle w:val="E-Step"/>
        <w:ind w:left="240" w:right="240" w:firstLine="720"/>
      </w:pPr>
      <w:r w:rsidRPr="00FB2552">
        <w:t xml:space="preserve">Configure </w:t>
      </w:r>
      <w:r>
        <w:t>reserved email</w:t>
      </w:r>
      <w:r w:rsidRPr="00FB2552">
        <w:t xml:space="preserve"> for password resetting.</w:t>
      </w:r>
    </w:p>
    <w:p w14:paraId="3E362660" w14:textId="77777777" w:rsidR="00AC5894" w:rsidRPr="00B86575" w:rsidRDefault="00AC5894" w:rsidP="00AC5894">
      <w:pPr>
        <w:pStyle w:val="E-Step"/>
        <w:ind w:left="240" w:right="240" w:firstLine="720"/>
      </w:pPr>
      <w:r w:rsidRPr="00B86575">
        <w:t xml:space="preserve">Click </w:t>
      </w:r>
      <w:r w:rsidRPr="00B86575">
        <w:rPr>
          <w:b/>
        </w:rPr>
        <w:t>OK</w:t>
      </w:r>
      <w:r w:rsidRPr="00B86575">
        <w:t xml:space="preserve"> to save the settings.</w:t>
      </w:r>
    </w:p>
    <w:p w14:paraId="44AAFC20" w14:textId="6FC232A7" w:rsidR="00184343" w:rsidRPr="008057C1" w:rsidRDefault="00184343" w:rsidP="00184343">
      <w:pPr>
        <w:pStyle w:val="3"/>
      </w:pPr>
      <w:bookmarkStart w:id="760" w:name="_Toc14181445"/>
      <w:r w:rsidRPr="008057C1">
        <w:lastRenderedPageBreak/>
        <w:t xml:space="preserve">Edit </w:t>
      </w:r>
      <w:r w:rsidRPr="008057C1">
        <w:rPr>
          <w:rFonts w:eastAsia="宋体"/>
        </w:rPr>
        <w:t>the Operator/Guest</w:t>
      </w:r>
      <w:r w:rsidRPr="008057C1">
        <w:t xml:space="preserve"> User</w:t>
      </w:r>
      <w:bookmarkEnd w:id="760"/>
    </w:p>
    <w:p w14:paraId="5DF672DE" w14:textId="77777777" w:rsidR="00D41817" w:rsidRDefault="00D41817" w:rsidP="00D41817">
      <w:pPr>
        <w:pStyle w:val="E-Purpose"/>
        <w:rPr>
          <w:szCs w:val="18"/>
        </w:rPr>
      </w:pPr>
      <w:r w:rsidRPr="00B86575">
        <w:t>Purpose</w:t>
      </w:r>
      <w:r>
        <w:t>:</w:t>
      </w:r>
    </w:p>
    <w:p w14:paraId="6E972C11" w14:textId="159663E0" w:rsidR="00C14FA5" w:rsidRPr="008057C1" w:rsidRDefault="00C14FA5" w:rsidP="00C14FA5">
      <w:pPr>
        <w:autoSpaceDE w:val="0"/>
        <w:autoSpaceDN w:val="0"/>
        <w:rPr>
          <w:kern w:val="0"/>
          <w:szCs w:val="18"/>
        </w:rPr>
      </w:pPr>
      <w:r w:rsidRPr="008057C1">
        <w:rPr>
          <w:kern w:val="0"/>
          <w:szCs w:val="18"/>
        </w:rPr>
        <w:t xml:space="preserve">You can edit the user information, including user name, password, permission level and MAC address. Check the checkbox of </w:t>
      </w:r>
      <w:r w:rsidRPr="008057C1">
        <w:rPr>
          <w:b/>
          <w:kern w:val="0"/>
          <w:szCs w:val="18"/>
        </w:rPr>
        <w:t>Change Password</w:t>
      </w:r>
      <w:r w:rsidRPr="008057C1">
        <w:rPr>
          <w:kern w:val="0"/>
          <w:szCs w:val="18"/>
        </w:rPr>
        <w:t xml:space="preserve"> if you want to change the password, and input the new password in the text field of </w:t>
      </w:r>
      <w:r w:rsidRPr="008057C1">
        <w:rPr>
          <w:b/>
          <w:kern w:val="0"/>
          <w:szCs w:val="18"/>
        </w:rPr>
        <w:t>Password</w:t>
      </w:r>
      <w:r w:rsidRPr="008057C1">
        <w:rPr>
          <w:kern w:val="0"/>
          <w:szCs w:val="18"/>
        </w:rPr>
        <w:t xml:space="preserve"> and </w:t>
      </w:r>
      <w:r w:rsidRPr="008057C1">
        <w:rPr>
          <w:b/>
          <w:kern w:val="0"/>
          <w:szCs w:val="18"/>
        </w:rPr>
        <w:t>Confirm</w:t>
      </w:r>
      <w:r w:rsidRPr="008057C1">
        <w:rPr>
          <w:kern w:val="0"/>
          <w:szCs w:val="18"/>
        </w:rPr>
        <w:t xml:space="preserve">. A strong password is recommended. </w:t>
      </w:r>
    </w:p>
    <w:p w14:paraId="38827D37" w14:textId="77777777" w:rsidR="00E0280E" w:rsidRPr="008057C1" w:rsidRDefault="00E0280E" w:rsidP="00E0280E">
      <w:pPr>
        <w:pStyle w:val="E-Step"/>
        <w:ind w:left="240" w:right="240" w:firstLine="720"/>
      </w:pPr>
      <w:r w:rsidRPr="008057C1">
        <w:rPr>
          <w:rFonts w:eastAsia="宋体"/>
        </w:rPr>
        <w:t xml:space="preserve">Go to </w:t>
      </w:r>
      <w:r w:rsidRPr="008057C1">
        <w:rPr>
          <w:rFonts w:eastAsia="宋体"/>
          <w:b/>
        </w:rPr>
        <w:t>System</w:t>
      </w:r>
      <w:r w:rsidRPr="008057C1">
        <w:rPr>
          <w:rFonts w:eastAsia="宋体"/>
        </w:rPr>
        <w:t xml:space="preserve"> </w:t>
      </w:r>
      <w:r w:rsidRPr="008057C1">
        <w:t>&gt;</w:t>
      </w:r>
      <w:r w:rsidRPr="008057C1">
        <w:rPr>
          <w:rFonts w:eastAsia="宋体"/>
        </w:rPr>
        <w:t xml:space="preserve"> </w:t>
      </w:r>
      <w:r w:rsidRPr="008057C1">
        <w:rPr>
          <w:b/>
        </w:rPr>
        <w:t>User</w:t>
      </w:r>
      <w:r w:rsidRPr="008057C1">
        <w:rPr>
          <w:rFonts w:ascii="宋体" w:eastAsia="宋体" w:hAnsi="宋体"/>
        </w:rPr>
        <w:t>.</w:t>
      </w:r>
    </w:p>
    <w:p w14:paraId="010A7655" w14:textId="77777777" w:rsidR="005E3803" w:rsidRPr="008057C1" w:rsidRDefault="005E3803" w:rsidP="005E3803">
      <w:pPr>
        <w:pStyle w:val="E-Step"/>
        <w:ind w:left="240" w:right="240" w:firstLine="720"/>
      </w:pPr>
      <w:r w:rsidRPr="008057C1">
        <w:t xml:space="preserve">Select </w:t>
      </w:r>
      <w:r w:rsidRPr="008057C1">
        <w:rPr>
          <w:rFonts w:eastAsia="宋体"/>
        </w:rPr>
        <w:t>a</w:t>
      </w:r>
      <w:r w:rsidRPr="008057C1">
        <w:t xml:space="preserve"> user</w:t>
      </w:r>
      <w:r w:rsidRPr="008057C1">
        <w:rPr>
          <w:rFonts w:eastAsia="宋体"/>
        </w:rPr>
        <w:t xml:space="preserve"> from the list and click </w:t>
      </w:r>
      <w:r w:rsidRPr="008057C1">
        <w:rPr>
          <w:rFonts w:eastAsia="宋体"/>
          <w:b/>
        </w:rPr>
        <w:t>Modify</w:t>
      </w:r>
      <w:r w:rsidRPr="008057C1">
        <w:t>.</w:t>
      </w:r>
    </w:p>
    <w:p w14:paraId="096A5C12" w14:textId="1F99E3A2" w:rsidR="00281D2E" w:rsidRPr="008057C1" w:rsidRDefault="008C6B93" w:rsidP="00281D2E">
      <w:pPr>
        <w:pStyle w:val="E-Figure"/>
      </w:pPr>
      <w:r w:rsidRPr="008057C1">
        <w:rPr>
          <w:noProof/>
          <w:bdr w:val="single" w:sz="4" w:space="0" w:color="BFBFBF"/>
        </w:rPr>
        <w:drawing>
          <wp:inline distT="0" distB="0" distL="0" distR="0" wp14:anchorId="78581654" wp14:editId="19D871FE">
            <wp:extent cx="4095750" cy="3657600"/>
            <wp:effectExtent l="19050" t="19050" r="19050" b="19050"/>
            <wp:docPr id="272" name="图片 272" descr="Edit User (Operator and Gu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Edit User (Operator and Guest)"/>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095750" cy="3657600"/>
                    </a:xfrm>
                    <a:prstGeom prst="rect">
                      <a:avLst/>
                    </a:prstGeom>
                    <a:noFill/>
                    <a:ln w="6350" cmpd="sng">
                      <a:solidFill>
                        <a:schemeClr val="bg1">
                          <a:lumMod val="75000"/>
                          <a:lumOff val="0"/>
                        </a:schemeClr>
                      </a:solidFill>
                      <a:miter lim="800000"/>
                      <a:headEnd/>
                      <a:tailEnd/>
                    </a:ln>
                    <a:effectLst/>
                  </pic:spPr>
                </pic:pic>
              </a:graphicData>
            </a:graphic>
          </wp:inline>
        </w:drawing>
      </w:r>
    </w:p>
    <w:p w14:paraId="505AD310" w14:textId="77777777" w:rsidR="00281D2E" w:rsidRPr="008057C1" w:rsidRDefault="00281D2E" w:rsidP="00A416BD">
      <w:pPr>
        <w:pStyle w:val="E-FigureDescription"/>
      </w:pPr>
      <w:r w:rsidRPr="008057C1">
        <w:t>Edit User (Operator/Guest)</w:t>
      </w:r>
    </w:p>
    <w:p w14:paraId="475FFED1" w14:textId="77777777" w:rsidR="00E0280E" w:rsidRPr="008057C1" w:rsidRDefault="005E3803" w:rsidP="00EE0E36">
      <w:pPr>
        <w:pStyle w:val="E-Step"/>
        <w:ind w:left="240" w:right="240" w:firstLine="720"/>
      </w:pPr>
      <w:r w:rsidRPr="008057C1">
        <w:t xml:space="preserve">Edit the </w:t>
      </w:r>
      <w:r w:rsidRPr="008057C1">
        <w:rPr>
          <w:rFonts w:eastAsia="宋体"/>
        </w:rPr>
        <w:t>user information as demand, including the new password (strong password is required), and MAC address.</w:t>
      </w:r>
    </w:p>
    <w:p w14:paraId="48BF6C98" w14:textId="78835E30" w:rsidR="0048328A" w:rsidRPr="008057C1" w:rsidRDefault="0048328A" w:rsidP="0048328A">
      <w:pPr>
        <w:pStyle w:val="3"/>
        <w:rPr>
          <w:rFonts w:eastAsia="宋体"/>
        </w:rPr>
      </w:pPr>
      <w:bookmarkStart w:id="761" w:name="_Toc236058578"/>
      <w:bookmarkStart w:id="762" w:name="_Toc274401902"/>
      <w:bookmarkStart w:id="763" w:name="_Toc274571363"/>
      <w:bookmarkStart w:id="764" w:name="_Toc407288751"/>
      <w:bookmarkStart w:id="765" w:name="_Toc14181446"/>
      <w:r w:rsidRPr="008057C1">
        <w:t>Delet</w:t>
      </w:r>
      <w:r w:rsidR="00DC4E38" w:rsidRPr="008057C1">
        <w:rPr>
          <w:rFonts w:eastAsia="宋体"/>
        </w:rPr>
        <w:t xml:space="preserve">e </w:t>
      </w:r>
      <w:r w:rsidRPr="008057C1">
        <w:t>a User</w:t>
      </w:r>
      <w:bookmarkEnd w:id="761"/>
      <w:bookmarkEnd w:id="762"/>
      <w:bookmarkEnd w:id="763"/>
      <w:bookmarkEnd w:id="764"/>
      <w:bookmarkEnd w:id="765"/>
    </w:p>
    <w:p w14:paraId="54FAD323" w14:textId="77777777" w:rsidR="00D41817" w:rsidRDefault="00D41817" w:rsidP="00D41817">
      <w:pPr>
        <w:pStyle w:val="E-Purpose"/>
        <w:rPr>
          <w:szCs w:val="18"/>
        </w:rPr>
      </w:pPr>
      <w:r w:rsidRPr="00B86575">
        <w:t>Purpose</w:t>
      </w:r>
      <w:r>
        <w:t>:</w:t>
      </w:r>
    </w:p>
    <w:p w14:paraId="72B5E6CC" w14:textId="75BBF644" w:rsidR="005E3803" w:rsidRPr="008057C1" w:rsidRDefault="005E3803" w:rsidP="005E3803">
      <w:r w:rsidRPr="008057C1">
        <w:t xml:space="preserve">The admin user account has the permission to delete the operator/guest user account. </w:t>
      </w:r>
    </w:p>
    <w:p w14:paraId="4764094F" w14:textId="77777777" w:rsidR="009E7C64" w:rsidRPr="008057C1" w:rsidRDefault="009E7C64" w:rsidP="009E7C64">
      <w:pPr>
        <w:pStyle w:val="E-Step"/>
        <w:ind w:left="240" w:right="240" w:firstLine="720"/>
      </w:pPr>
      <w:r w:rsidRPr="008057C1">
        <w:rPr>
          <w:rFonts w:eastAsia="宋体"/>
        </w:rPr>
        <w:t xml:space="preserve">Go to </w:t>
      </w:r>
      <w:r w:rsidRPr="008057C1">
        <w:rPr>
          <w:rFonts w:eastAsia="宋体"/>
          <w:b/>
        </w:rPr>
        <w:t>System</w:t>
      </w:r>
      <w:r w:rsidRPr="008057C1">
        <w:rPr>
          <w:rFonts w:eastAsia="宋体"/>
        </w:rPr>
        <w:t xml:space="preserve"> </w:t>
      </w:r>
      <w:r w:rsidRPr="008057C1">
        <w:t>&gt;</w:t>
      </w:r>
      <w:r w:rsidRPr="008057C1">
        <w:rPr>
          <w:rFonts w:eastAsia="宋体"/>
        </w:rPr>
        <w:t xml:space="preserve"> </w:t>
      </w:r>
      <w:r w:rsidRPr="008057C1">
        <w:rPr>
          <w:b/>
        </w:rPr>
        <w:t>User</w:t>
      </w:r>
      <w:r w:rsidRPr="008057C1">
        <w:rPr>
          <w:rFonts w:ascii="宋体" w:eastAsia="宋体" w:hAnsi="宋体"/>
        </w:rPr>
        <w:t>.</w:t>
      </w:r>
    </w:p>
    <w:p w14:paraId="63C5F66F" w14:textId="77777777" w:rsidR="0048328A" w:rsidRPr="008057C1" w:rsidRDefault="005E3803" w:rsidP="0048328A">
      <w:pPr>
        <w:pStyle w:val="E-Step"/>
        <w:ind w:left="240" w:right="240" w:firstLine="720"/>
        <w:rPr>
          <w:szCs w:val="18"/>
        </w:rPr>
      </w:pPr>
      <w:r w:rsidRPr="008057C1">
        <w:rPr>
          <w:szCs w:val="18"/>
        </w:rPr>
        <w:t xml:space="preserve">Select </w:t>
      </w:r>
      <w:r w:rsidRPr="008057C1">
        <w:rPr>
          <w:rFonts w:eastAsia="宋体"/>
          <w:szCs w:val="18"/>
        </w:rPr>
        <w:t>a</w:t>
      </w:r>
      <w:r w:rsidR="0048328A" w:rsidRPr="008057C1">
        <w:rPr>
          <w:szCs w:val="18"/>
        </w:rPr>
        <w:t xml:space="preserve"> user from the list.</w:t>
      </w:r>
    </w:p>
    <w:p w14:paraId="3C8BFF41" w14:textId="77777777" w:rsidR="00DC4E38" w:rsidRPr="008057C1" w:rsidRDefault="0048328A" w:rsidP="00DC4E38">
      <w:pPr>
        <w:pStyle w:val="E-Step"/>
        <w:ind w:left="240" w:right="240" w:firstLine="720"/>
        <w:rPr>
          <w:szCs w:val="18"/>
        </w:rPr>
      </w:pPr>
      <w:r w:rsidRPr="008057C1">
        <w:rPr>
          <w:szCs w:val="18"/>
        </w:rPr>
        <w:t xml:space="preserve">Click </w:t>
      </w:r>
      <w:r w:rsidR="005E3803" w:rsidRPr="008057C1">
        <w:rPr>
          <w:b/>
          <w:szCs w:val="18"/>
        </w:rPr>
        <w:t>Delete</w:t>
      </w:r>
      <w:r w:rsidRPr="008057C1">
        <w:rPr>
          <w:szCs w:val="18"/>
        </w:rPr>
        <w:t xml:space="preserve"> to delete the selected user account.</w:t>
      </w:r>
      <w:bookmarkStart w:id="766" w:name="_Toc236058599"/>
      <w:bookmarkStart w:id="767" w:name="_Toc274401922"/>
      <w:bookmarkStart w:id="768" w:name="_Toc274571372"/>
    </w:p>
    <w:bookmarkEnd w:id="766"/>
    <w:bookmarkEnd w:id="767"/>
    <w:bookmarkEnd w:id="768"/>
    <w:p w14:paraId="4083DD4C" w14:textId="77777777" w:rsidR="00AC5894" w:rsidRPr="000E7888" w:rsidRDefault="001D3735" w:rsidP="00AC5894">
      <w:pPr>
        <w:pStyle w:val="2"/>
        <w:tabs>
          <w:tab w:val="left" w:pos="142"/>
        </w:tabs>
        <w:rPr>
          <w:rFonts w:eastAsia="Book Antiqua"/>
          <w:color w:val="000000"/>
          <w:lang w:eastAsia="zh-CN"/>
        </w:rPr>
      </w:pPr>
      <w:r w:rsidRPr="008057C1">
        <w:br w:type="page"/>
      </w:r>
      <w:bookmarkStart w:id="769" w:name="_Toc519533838"/>
      <w:bookmarkStart w:id="770" w:name="_Toc14181447"/>
      <w:r w:rsidR="00AC5894" w:rsidRPr="000E7888">
        <w:rPr>
          <w:rFonts w:eastAsia="Book Antiqua"/>
          <w:color w:val="000000"/>
          <w:lang w:eastAsia="zh-CN"/>
        </w:rPr>
        <w:lastRenderedPageBreak/>
        <w:t>Configure</w:t>
      </w:r>
      <w:r w:rsidR="00AC5894" w:rsidRPr="000E7888">
        <w:rPr>
          <w:rFonts w:eastAsia="Book Antiqua" w:hint="eastAsia"/>
          <w:color w:val="000000"/>
          <w:lang w:eastAsia="zh-CN"/>
        </w:rPr>
        <w:t xml:space="preserve"> Password </w:t>
      </w:r>
      <w:r w:rsidR="00AC5894" w:rsidRPr="000E7888">
        <w:rPr>
          <w:rFonts w:eastAsia="Book Antiqua"/>
          <w:color w:val="000000"/>
          <w:lang w:eastAsia="zh-CN"/>
        </w:rPr>
        <w:t>Security</w:t>
      </w:r>
      <w:bookmarkEnd w:id="769"/>
      <w:bookmarkEnd w:id="770"/>
      <w:r w:rsidR="00AC5894" w:rsidRPr="000E7888">
        <w:rPr>
          <w:rFonts w:eastAsia="Book Antiqua"/>
          <w:color w:val="000000"/>
          <w:lang w:eastAsia="zh-CN"/>
        </w:rPr>
        <w:t xml:space="preserve"> </w:t>
      </w:r>
    </w:p>
    <w:p w14:paraId="1DCD87A6" w14:textId="77777777" w:rsidR="00AC5894" w:rsidRPr="000E7888" w:rsidRDefault="00AC5894" w:rsidP="00AC5894">
      <w:pPr>
        <w:pStyle w:val="3"/>
        <w:tabs>
          <w:tab w:val="left" w:pos="142"/>
        </w:tabs>
        <w:rPr>
          <w:rFonts w:eastAsia="Book Antiqua"/>
          <w:color w:val="000000"/>
        </w:rPr>
      </w:pPr>
      <w:bookmarkStart w:id="771" w:name="_Ref505084822"/>
      <w:bookmarkStart w:id="772" w:name="_Toc519533839"/>
      <w:bookmarkStart w:id="773" w:name="_Toc14181448"/>
      <w:r w:rsidRPr="000E7888">
        <w:rPr>
          <w:rFonts w:eastAsia="Book Antiqua" w:hint="eastAsia"/>
          <w:color w:val="000000"/>
        </w:rPr>
        <w:t>Export GUID File</w:t>
      </w:r>
      <w:bookmarkEnd w:id="771"/>
      <w:bookmarkEnd w:id="772"/>
      <w:bookmarkEnd w:id="773"/>
      <w:r w:rsidRPr="000E7888">
        <w:rPr>
          <w:rFonts w:eastAsia="Book Antiqua" w:hint="eastAsia"/>
          <w:color w:val="000000"/>
        </w:rPr>
        <w:t xml:space="preserve"> </w:t>
      </w:r>
    </w:p>
    <w:p w14:paraId="38223E39" w14:textId="77777777" w:rsidR="00D41817" w:rsidRDefault="00D41817" w:rsidP="00D41817">
      <w:pPr>
        <w:pStyle w:val="E-Purpose"/>
        <w:rPr>
          <w:szCs w:val="18"/>
        </w:rPr>
      </w:pPr>
      <w:r w:rsidRPr="00B86575">
        <w:t>Purpose</w:t>
      </w:r>
      <w:r>
        <w:t>:</w:t>
      </w:r>
    </w:p>
    <w:p w14:paraId="70D9B961" w14:textId="4D469BAF" w:rsidR="00AC5894" w:rsidRPr="00463795" w:rsidRDefault="00AC5894" w:rsidP="00AC5894">
      <w:r>
        <w:rPr>
          <w:rFonts w:hint="eastAsia"/>
        </w:rPr>
        <w:t xml:space="preserve">The GUID </w:t>
      </w:r>
      <w:r>
        <w:t xml:space="preserve">file </w:t>
      </w:r>
      <w:r>
        <w:rPr>
          <w:rFonts w:hint="eastAsia"/>
        </w:rPr>
        <w:t>wi</w:t>
      </w:r>
      <w:r>
        <w:t>ll help you to reset password when you forget your password.</w:t>
      </w:r>
    </w:p>
    <w:p w14:paraId="6BA9A26A" w14:textId="77777777" w:rsidR="00AC5894" w:rsidRPr="00463795" w:rsidRDefault="00AC5894" w:rsidP="00AC5894">
      <w:pPr>
        <w:pStyle w:val="E-Step"/>
        <w:ind w:left="567"/>
      </w:pPr>
      <w:r>
        <w:t xml:space="preserve">Check </w:t>
      </w:r>
      <w:r w:rsidRPr="00244FB8">
        <w:rPr>
          <w:b/>
        </w:rPr>
        <w:t xml:space="preserve">Export GUID </w:t>
      </w:r>
      <w:r w:rsidRPr="000E7888">
        <w:t xml:space="preserve">when you are activating the device, or </w:t>
      </w:r>
      <w:r>
        <w:t xml:space="preserve">check </w:t>
      </w:r>
      <w:r>
        <w:rPr>
          <w:b/>
        </w:rPr>
        <w:t>Export</w:t>
      </w:r>
      <w:r>
        <w:t xml:space="preserve"> when you are </w:t>
      </w:r>
      <w:r w:rsidRPr="000E7888">
        <w:t xml:space="preserve">editing the admin user account. </w:t>
      </w:r>
    </w:p>
    <w:p w14:paraId="65C8B72A" w14:textId="77777777" w:rsidR="00AC5894" w:rsidRDefault="00AC5894" w:rsidP="00AC5894">
      <w:pPr>
        <w:pStyle w:val="E-Step"/>
        <w:ind w:left="567"/>
        <w:rPr>
          <w:noProof/>
        </w:rPr>
      </w:pPr>
      <w:r w:rsidRPr="00463795">
        <w:rPr>
          <w:rFonts w:hint="eastAsia"/>
        </w:rPr>
        <w:t xml:space="preserve">Insert </w:t>
      </w:r>
      <w:r>
        <w:t>a</w:t>
      </w:r>
      <w:r w:rsidRPr="00463795">
        <w:rPr>
          <w:rFonts w:hint="eastAsia"/>
        </w:rPr>
        <w:t xml:space="preserve"> U</w:t>
      </w:r>
      <w:r w:rsidRPr="00120CF9">
        <w:rPr>
          <w:rFonts w:hint="eastAsia"/>
        </w:rPr>
        <w:t>SB</w:t>
      </w:r>
      <w:r w:rsidRPr="00463795">
        <w:rPr>
          <w:rFonts w:hint="eastAsia"/>
        </w:rPr>
        <w:t xml:space="preserve"> flash </w:t>
      </w:r>
      <w:r>
        <w:t>drive</w:t>
      </w:r>
      <w:r w:rsidRPr="00463795">
        <w:rPr>
          <w:rFonts w:hint="eastAsia"/>
        </w:rPr>
        <w:t xml:space="preserve"> to your device, and export the GUID file to the U</w:t>
      </w:r>
      <w:r>
        <w:t>SB</w:t>
      </w:r>
      <w:r w:rsidRPr="00463795">
        <w:rPr>
          <w:rFonts w:hint="eastAsia"/>
        </w:rPr>
        <w:t xml:space="preserve"> flash </w:t>
      </w:r>
      <w:r>
        <w:t xml:space="preserve">drive. </w:t>
      </w:r>
    </w:p>
    <w:p w14:paraId="6027AD6F" w14:textId="77777777" w:rsidR="00AC5894" w:rsidRPr="00463795" w:rsidRDefault="00AC5894" w:rsidP="00AC5894">
      <w:pPr>
        <w:pStyle w:val="E-Figure"/>
        <w:rPr>
          <w:rFonts w:eastAsia="Book Antiqua"/>
          <w:noProof/>
        </w:rPr>
      </w:pPr>
      <w:r w:rsidRPr="00075A1A">
        <w:rPr>
          <w:noProof/>
        </w:rPr>
        <w:drawing>
          <wp:inline distT="0" distB="0" distL="0" distR="0" wp14:anchorId="28AD521D" wp14:editId="1C33E12D">
            <wp:extent cx="3762375" cy="3286125"/>
            <wp:effectExtent l="0" t="0" r="0" b="0"/>
            <wp:docPr id="48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762375" cy="3286125"/>
                    </a:xfrm>
                    <a:prstGeom prst="rect">
                      <a:avLst/>
                    </a:prstGeom>
                    <a:noFill/>
                    <a:ln>
                      <a:noFill/>
                    </a:ln>
                  </pic:spPr>
                </pic:pic>
              </a:graphicData>
            </a:graphic>
          </wp:inline>
        </w:drawing>
      </w:r>
    </w:p>
    <w:p w14:paraId="6D3559BB" w14:textId="77777777" w:rsidR="00AC5894" w:rsidRPr="00DB09E8" w:rsidRDefault="00AC5894" w:rsidP="00AC5894">
      <w:pPr>
        <w:pStyle w:val="E-FigureDescription"/>
        <w:rPr>
          <w:rFonts w:eastAsia="Book Antiqua"/>
        </w:rPr>
      </w:pPr>
      <w:r>
        <w:rPr>
          <w:rFonts w:eastAsia="Book Antiqua" w:hint="eastAsia"/>
        </w:rPr>
        <w:t xml:space="preserve">Export GUID File </w:t>
      </w:r>
    </w:p>
    <w:p w14:paraId="32C0560B" w14:textId="77777777" w:rsidR="00AC5894" w:rsidRPr="00C8719F" w:rsidRDefault="00AC5894" w:rsidP="00AC5894">
      <w:pPr>
        <w:pStyle w:val="E-Note"/>
        <w:ind w:left="240"/>
        <w:rPr>
          <w:rFonts w:eastAsia="Book Antiqua"/>
        </w:rPr>
      </w:pPr>
    </w:p>
    <w:p w14:paraId="17B1A842" w14:textId="77777777" w:rsidR="00AC5894" w:rsidRPr="000E7888" w:rsidRDefault="00AC5894" w:rsidP="00AC5894">
      <w:pPr>
        <w:rPr>
          <w:color w:val="000000"/>
        </w:rPr>
      </w:pPr>
      <w:r w:rsidRPr="00C8719F">
        <w:rPr>
          <w:rFonts w:hint="eastAsia"/>
        </w:rPr>
        <w:t>Please keep your GUID file properly for future password resetting.</w:t>
      </w:r>
    </w:p>
    <w:p w14:paraId="1590B1AA" w14:textId="77777777" w:rsidR="00AC5894" w:rsidRPr="000E7888" w:rsidRDefault="00AC5894" w:rsidP="00AC5894">
      <w:pPr>
        <w:pStyle w:val="3"/>
        <w:tabs>
          <w:tab w:val="left" w:pos="142"/>
        </w:tabs>
        <w:rPr>
          <w:rFonts w:eastAsia="Book Antiqua"/>
          <w:color w:val="000000"/>
        </w:rPr>
      </w:pPr>
      <w:bookmarkStart w:id="774" w:name="_Ref505086390"/>
      <w:bookmarkStart w:id="775" w:name="_Toc519533840"/>
      <w:bookmarkStart w:id="776" w:name="_Toc14181449"/>
      <w:r w:rsidRPr="000E7888">
        <w:rPr>
          <w:rFonts w:eastAsia="Book Antiqua"/>
          <w:color w:val="000000"/>
        </w:rPr>
        <w:t>Configure Security Questions</w:t>
      </w:r>
      <w:bookmarkEnd w:id="774"/>
      <w:bookmarkEnd w:id="775"/>
      <w:bookmarkEnd w:id="776"/>
      <w:r w:rsidRPr="000E7888">
        <w:rPr>
          <w:rFonts w:eastAsia="Book Antiqua"/>
          <w:color w:val="000000"/>
        </w:rPr>
        <w:t xml:space="preserve"> </w:t>
      </w:r>
      <w:r w:rsidRPr="000E7888">
        <w:rPr>
          <w:rFonts w:eastAsia="Book Antiqua" w:hint="eastAsia"/>
          <w:color w:val="000000"/>
        </w:rPr>
        <w:t xml:space="preserve"> </w:t>
      </w:r>
    </w:p>
    <w:p w14:paraId="753790EB" w14:textId="77777777" w:rsidR="00D41817" w:rsidRDefault="00D41817" w:rsidP="00D41817">
      <w:pPr>
        <w:pStyle w:val="E-Purpose"/>
        <w:rPr>
          <w:szCs w:val="18"/>
        </w:rPr>
      </w:pPr>
      <w:r w:rsidRPr="00B86575">
        <w:t>Purpose</w:t>
      </w:r>
      <w:r>
        <w:t>:</w:t>
      </w:r>
    </w:p>
    <w:p w14:paraId="6AFC7762" w14:textId="2AAB712D" w:rsidR="00AC5894" w:rsidRPr="00393DC4" w:rsidRDefault="00AC5894" w:rsidP="00AC5894">
      <w:r>
        <w:rPr>
          <w:rFonts w:hint="eastAsia"/>
        </w:rPr>
        <w:t xml:space="preserve">The </w:t>
      </w:r>
      <w:r>
        <w:t xml:space="preserve">security question configuration will help you to reset password when you forget your password or encounter security issues. </w:t>
      </w:r>
    </w:p>
    <w:p w14:paraId="727CE661" w14:textId="77777777" w:rsidR="00AC5894" w:rsidRPr="00C839E5" w:rsidRDefault="00AC5894" w:rsidP="00AC5894">
      <w:pPr>
        <w:pStyle w:val="E-Step"/>
        <w:ind w:left="567"/>
      </w:pPr>
      <w:r>
        <w:t>Check</w:t>
      </w:r>
      <w:r w:rsidRPr="00C839E5">
        <w:rPr>
          <w:b/>
        </w:rPr>
        <w:t xml:space="preserve"> Security Question Configuration</w:t>
      </w:r>
      <w:r>
        <w:t xml:space="preserve"> </w:t>
      </w:r>
      <w:r w:rsidRPr="00393DC4">
        <w:t xml:space="preserve">when you are activating the device, or </w:t>
      </w:r>
      <w:r>
        <w:t xml:space="preserve">click </w:t>
      </w:r>
      <w:r>
        <w:rPr>
          <w:noProof/>
        </w:rPr>
        <w:drawing>
          <wp:inline distT="0" distB="0" distL="0" distR="0" wp14:anchorId="0D524F7F" wp14:editId="29C06DF1">
            <wp:extent cx="285714" cy="238095"/>
            <wp:effectExtent l="19050" t="19050" r="19685" b="10160"/>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285714" cy="238095"/>
                    </a:xfrm>
                    <a:prstGeom prst="rect">
                      <a:avLst/>
                    </a:prstGeom>
                    <a:ln w="6350">
                      <a:solidFill>
                        <a:schemeClr val="bg1">
                          <a:lumMod val="75000"/>
                        </a:schemeClr>
                      </a:solidFill>
                    </a:ln>
                  </pic:spPr>
                </pic:pic>
              </a:graphicData>
            </a:graphic>
          </wp:inline>
        </w:drawing>
      </w:r>
      <w:r>
        <w:t xml:space="preserve">when you are </w:t>
      </w:r>
      <w:r w:rsidRPr="00393DC4">
        <w:t xml:space="preserve">editing the admin user account. </w:t>
      </w:r>
    </w:p>
    <w:p w14:paraId="3C9F1A23" w14:textId="77777777" w:rsidR="00AC5894" w:rsidRPr="00C839E5" w:rsidRDefault="00AC5894" w:rsidP="00AC5894">
      <w:pPr>
        <w:pStyle w:val="E-Step"/>
        <w:ind w:left="567"/>
      </w:pPr>
      <w:r>
        <w:t>Set three security questions and answers.</w:t>
      </w:r>
    </w:p>
    <w:p w14:paraId="3EBA9724" w14:textId="77777777" w:rsidR="00AC5894" w:rsidRPr="00463795" w:rsidRDefault="00AC5894" w:rsidP="00AC5894">
      <w:pPr>
        <w:pStyle w:val="E-Step"/>
        <w:ind w:left="567"/>
      </w:pPr>
      <w:r w:rsidRPr="000E7888">
        <w:rPr>
          <w:rFonts w:hint="eastAsia"/>
        </w:rPr>
        <w:lastRenderedPageBreak/>
        <w:t xml:space="preserve">Click </w:t>
      </w:r>
      <w:r w:rsidRPr="000E7888">
        <w:rPr>
          <w:rFonts w:hint="eastAsia"/>
          <w:b/>
        </w:rPr>
        <w:t>OK</w:t>
      </w:r>
      <w:r w:rsidRPr="000E7888">
        <w:rPr>
          <w:rFonts w:hint="eastAsia"/>
        </w:rPr>
        <w:t>.</w:t>
      </w:r>
    </w:p>
    <w:p w14:paraId="17452589" w14:textId="77777777" w:rsidR="00AC5894" w:rsidRDefault="00AC5894" w:rsidP="00AC5894">
      <w:pPr>
        <w:pStyle w:val="E-Figure"/>
        <w:rPr>
          <w:noProof/>
        </w:rPr>
      </w:pPr>
      <w:r w:rsidRPr="000E7888">
        <w:rPr>
          <w:noProof/>
          <w:bdr w:val="single" w:sz="4" w:space="0" w:color="BFBFBF"/>
        </w:rPr>
        <w:drawing>
          <wp:inline distT="0" distB="0" distL="0" distR="0" wp14:anchorId="56466FDF" wp14:editId="673E9620">
            <wp:extent cx="3124200" cy="3076575"/>
            <wp:effectExtent l="19050" t="19050" r="0" b="9525"/>
            <wp:docPr id="48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124200" cy="3076575"/>
                    </a:xfrm>
                    <a:prstGeom prst="rect">
                      <a:avLst/>
                    </a:prstGeom>
                    <a:noFill/>
                    <a:ln w="6350" cmpd="sng">
                      <a:solidFill>
                        <a:schemeClr val="bg1">
                          <a:lumMod val="75000"/>
                          <a:lumOff val="0"/>
                        </a:schemeClr>
                      </a:solidFill>
                      <a:miter lim="800000"/>
                      <a:headEnd/>
                      <a:tailEnd/>
                    </a:ln>
                    <a:effectLst/>
                  </pic:spPr>
                </pic:pic>
              </a:graphicData>
            </a:graphic>
          </wp:inline>
        </w:drawing>
      </w:r>
    </w:p>
    <w:p w14:paraId="52BDA9FF" w14:textId="77777777" w:rsidR="00AC5894" w:rsidRDefault="00AC5894" w:rsidP="00AC5894">
      <w:pPr>
        <w:pStyle w:val="E-FigureDescription"/>
        <w:rPr>
          <w:rFonts w:eastAsia="Book Antiqua"/>
        </w:rPr>
      </w:pPr>
      <w:r>
        <w:rPr>
          <w:rFonts w:eastAsia="Book Antiqua"/>
        </w:rPr>
        <w:t>Configure Security Questions</w:t>
      </w:r>
      <w:r>
        <w:rPr>
          <w:rFonts w:eastAsia="Book Antiqua" w:hint="eastAsia"/>
        </w:rPr>
        <w:t xml:space="preserve"> </w:t>
      </w:r>
    </w:p>
    <w:p w14:paraId="512F8270" w14:textId="77777777" w:rsidR="00AC5894" w:rsidRPr="0045195C" w:rsidRDefault="00AC5894" w:rsidP="00AC5894">
      <w:pPr>
        <w:pStyle w:val="3"/>
        <w:tabs>
          <w:tab w:val="left" w:pos="142"/>
        </w:tabs>
        <w:rPr>
          <w:rFonts w:eastAsia="等线"/>
        </w:rPr>
      </w:pPr>
      <w:bookmarkStart w:id="777" w:name="_Ref518756700"/>
      <w:bookmarkStart w:id="778" w:name="_Toc519533841"/>
      <w:bookmarkStart w:id="779" w:name="_Ref521614044"/>
      <w:bookmarkStart w:id="780" w:name="_Toc14181450"/>
      <w:r w:rsidRPr="0045195C">
        <w:rPr>
          <w:rFonts w:eastAsia="等线" w:hint="eastAsia"/>
        </w:rPr>
        <w:t>Configure Reserved Email</w:t>
      </w:r>
      <w:bookmarkEnd w:id="777"/>
      <w:bookmarkEnd w:id="778"/>
      <w:bookmarkEnd w:id="779"/>
      <w:bookmarkEnd w:id="780"/>
    </w:p>
    <w:p w14:paraId="508212D0" w14:textId="77777777" w:rsidR="00D41817" w:rsidRDefault="00D41817" w:rsidP="00D41817">
      <w:pPr>
        <w:pStyle w:val="E-Purpose"/>
        <w:rPr>
          <w:szCs w:val="18"/>
        </w:rPr>
      </w:pPr>
      <w:r w:rsidRPr="00B86575">
        <w:t>Purpose</w:t>
      </w:r>
      <w:r>
        <w:t>:</w:t>
      </w:r>
    </w:p>
    <w:p w14:paraId="26ABE49F" w14:textId="56233CE0" w:rsidR="00AC5894" w:rsidRDefault="00AC5894" w:rsidP="00AC5894">
      <w:r w:rsidRPr="003A2257">
        <w:t xml:space="preserve">The </w:t>
      </w:r>
      <w:r>
        <w:t>reserved email</w:t>
      </w:r>
      <w:r w:rsidRPr="003A2257">
        <w:t xml:space="preserve"> </w:t>
      </w:r>
      <w:r>
        <w:t>will</w:t>
      </w:r>
      <w:r w:rsidRPr="003A2257">
        <w:t xml:space="preserve"> help you to reset password when you forget your password.</w:t>
      </w:r>
    </w:p>
    <w:p w14:paraId="2B6E6AC0" w14:textId="77777777" w:rsidR="00AC5894" w:rsidRDefault="00AC5894" w:rsidP="00AC5894">
      <w:pPr>
        <w:pStyle w:val="E-Step"/>
        <w:ind w:left="567"/>
      </w:pPr>
      <w:r>
        <w:t xml:space="preserve">Check </w:t>
      </w:r>
      <w:r w:rsidRPr="00244FB8">
        <w:rPr>
          <w:b/>
        </w:rPr>
        <w:t>Reserved E-mail</w:t>
      </w:r>
      <w:r>
        <w:t xml:space="preserve"> </w:t>
      </w:r>
      <w:r w:rsidRPr="003A2257">
        <w:t xml:space="preserve">when you </w:t>
      </w:r>
      <w:r>
        <w:t xml:space="preserve">are </w:t>
      </w:r>
      <w:r w:rsidRPr="003A2257">
        <w:t>activating the device</w:t>
      </w:r>
      <w:r>
        <w:t>,</w:t>
      </w:r>
      <w:r w:rsidRPr="003A2257">
        <w:t xml:space="preserve"> </w:t>
      </w:r>
      <w:r>
        <w:t xml:space="preserve">or click </w:t>
      </w:r>
      <w:r w:rsidRPr="00244FB8">
        <w:rPr>
          <w:b/>
        </w:rPr>
        <w:t>Modify</w:t>
      </w:r>
      <w:r>
        <w:t xml:space="preserve"> when you are </w:t>
      </w:r>
      <w:r w:rsidRPr="003A2257">
        <w:t>editing the admin user account.</w:t>
      </w:r>
    </w:p>
    <w:p w14:paraId="46020A10" w14:textId="77777777" w:rsidR="00AC5894" w:rsidRPr="00E5035B" w:rsidRDefault="00AC5894" w:rsidP="00AC5894">
      <w:pPr>
        <w:pStyle w:val="E-Step"/>
        <w:ind w:left="567"/>
      </w:pPr>
      <w:r w:rsidRPr="0045195C">
        <w:rPr>
          <w:rFonts w:eastAsia="等线" w:hint="eastAsia"/>
        </w:rPr>
        <w:t xml:space="preserve">Enter </w:t>
      </w:r>
      <w:r w:rsidRPr="0045195C">
        <w:rPr>
          <w:rFonts w:eastAsia="等线"/>
        </w:rPr>
        <w:t>reserved email address.</w:t>
      </w:r>
    </w:p>
    <w:p w14:paraId="5748D822" w14:textId="77777777" w:rsidR="00AC5894" w:rsidRPr="00E5035B" w:rsidRDefault="00AC5894" w:rsidP="00AC5894">
      <w:pPr>
        <w:pStyle w:val="E-Step"/>
        <w:ind w:left="567"/>
      </w:pPr>
      <w:r w:rsidRPr="0045195C">
        <w:rPr>
          <w:rFonts w:eastAsia="等线" w:hint="eastAsia"/>
        </w:rPr>
        <w:t xml:space="preserve">Click </w:t>
      </w:r>
      <w:r w:rsidRPr="0045195C">
        <w:rPr>
          <w:rFonts w:eastAsia="等线" w:hint="eastAsia"/>
          <w:b/>
        </w:rPr>
        <w:t>OK</w:t>
      </w:r>
      <w:r w:rsidRPr="0045195C">
        <w:rPr>
          <w:rFonts w:eastAsia="等线"/>
          <w:b/>
        </w:rPr>
        <w:t>.</w:t>
      </w:r>
    </w:p>
    <w:p w14:paraId="209885C4" w14:textId="77777777" w:rsidR="00AC5894" w:rsidRDefault="00AC5894" w:rsidP="00AC5894">
      <w:pPr>
        <w:pStyle w:val="E-Figure"/>
        <w:rPr>
          <w:noProof/>
        </w:rPr>
      </w:pPr>
      <w:r w:rsidRPr="0045195C">
        <w:rPr>
          <w:noProof/>
          <w:bdr w:val="single" w:sz="4" w:space="0" w:color="BFBFBF"/>
        </w:rPr>
        <w:lastRenderedPageBreak/>
        <w:drawing>
          <wp:inline distT="0" distB="0" distL="0" distR="0" wp14:anchorId="67123AD7" wp14:editId="4168358E">
            <wp:extent cx="2486025" cy="2857500"/>
            <wp:effectExtent l="19050" t="19050" r="9525" b="0"/>
            <wp:docPr id="48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486025" cy="2857500"/>
                    </a:xfrm>
                    <a:prstGeom prst="rect">
                      <a:avLst/>
                    </a:prstGeom>
                    <a:noFill/>
                    <a:ln w="6350" cmpd="sng">
                      <a:solidFill>
                        <a:schemeClr val="bg1">
                          <a:lumMod val="75000"/>
                          <a:lumOff val="0"/>
                        </a:schemeClr>
                      </a:solidFill>
                      <a:miter lim="800000"/>
                      <a:headEnd/>
                      <a:tailEnd/>
                    </a:ln>
                    <a:effectLst/>
                  </pic:spPr>
                </pic:pic>
              </a:graphicData>
            </a:graphic>
          </wp:inline>
        </w:drawing>
      </w:r>
    </w:p>
    <w:p w14:paraId="16507BE2" w14:textId="77777777" w:rsidR="00AC5894" w:rsidRPr="003A2257" w:rsidRDefault="00AC5894" w:rsidP="00AC5894">
      <w:pPr>
        <w:pStyle w:val="E-FigureDescription"/>
      </w:pPr>
      <w:r w:rsidRPr="0045195C">
        <w:rPr>
          <w:rFonts w:eastAsia="等线" w:hint="eastAsia"/>
        </w:rPr>
        <w:t>Configure Reserved Email</w:t>
      </w:r>
    </w:p>
    <w:p w14:paraId="16880F29" w14:textId="77777777" w:rsidR="00AC5894" w:rsidRPr="000E7888" w:rsidRDefault="00AC5894" w:rsidP="00AC5894">
      <w:pPr>
        <w:pStyle w:val="2"/>
        <w:tabs>
          <w:tab w:val="left" w:pos="142"/>
        </w:tabs>
        <w:rPr>
          <w:rFonts w:eastAsia="Book Antiqua"/>
          <w:color w:val="000000"/>
          <w:lang w:eastAsia="zh-CN"/>
        </w:rPr>
      </w:pPr>
      <w:bookmarkStart w:id="781" w:name="_Toc519533842"/>
      <w:bookmarkStart w:id="782" w:name="_Toc14181451"/>
      <w:r w:rsidRPr="000E7888">
        <w:rPr>
          <w:rFonts w:eastAsia="Book Antiqua"/>
          <w:color w:val="000000"/>
          <w:lang w:eastAsia="zh-CN"/>
        </w:rPr>
        <w:t>Reset Password</w:t>
      </w:r>
      <w:bookmarkEnd w:id="781"/>
      <w:bookmarkEnd w:id="782"/>
      <w:r w:rsidRPr="000E7888">
        <w:rPr>
          <w:rFonts w:eastAsia="Book Antiqua"/>
          <w:color w:val="000000"/>
          <w:lang w:eastAsia="zh-CN"/>
        </w:rPr>
        <w:t xml:space="preserve"> </w:t>
      </w:r>
    </w:p>
    <w:p w14:paraId="783470D9" w14:textId="77777777" w:rsidR="002C6706" w:rsidRPr="000E7888" w:rsidRDefault="002C6706" w:rsidP="002C6706">
      <w:pPr>
        <w:rPr>
          <w:color w:val="000000"/>
        </w:rPr>
      </w:pPr>
      <w:bookmarkStart w:id="783" w:name="_Toc519533843"/>
      <w:r w:rsidRPr="000E7888">
        <w:rPr>
          <w:rFonts w:hint="eastAsia"/>
          <w:color w:val="000000"/>
        </w:rPr>
        <w:t xml:space="preserve">When you forget the </w:t>
      </w:r>
      <w:r w:rsidRPr="000E7888">
        <w:rPr>
          <w:color w:val="000000"/>
        </w:rPr>
        <w:t xml:space="preserve">admin </w:t>
      </w:r>
      <w:r w:rsidRPr="000E7888">
        <w:rPr>
          <w:rFonts w:hint="eastAsia"/>
          <w:color w:val="000000"/>
        </w:rPr>
        <w:t xml:space="preserve">password, </w:t>
      </w:r>
      <w:r>
        <w:rPr>
          <w:color w:val="000000"/>
        </w:rPr>
        <w:t xml:space="preserve">there are three ways to </w:t>
      </w:r>
      <w:r w:rsidRPr="000E7888">
        <w:rPr>
          <w:rFonts w:hint="eastAsia"/>
          <w:color w:val="000000"/>
        </w:rPr>
        <w:t>reset the password</w:t>
      </w:r>
      <w:r>
        <w:rPr>
          <w:color w:val="000000"/>
        </w:rPr>
        <w:t xml:space="preserve">, including </w:t>
      </w:r>
      <w:r w:rsidRPr="000E7888">
        <w:rPr>
          <w:rFonts w:hint="eastAsia"/>
          <w:color w:val="000000"/>
        </w:rPr>
        <w:t>importing the GUID file</w:t>
      </w:r>
      <w:r>
        <w:rPr>
          <w:color w:val="000000"/>
        </w:rPr>
        <w:t>,</w:t>
      </w:r>
      <w:r w:rsidRPr="000E7888">
        <w:rPr>
          <w:color w:val="000000"/>
        </w:rPr>
        <w:t xml:space="preserve"> answering security questions</w:t>
      </w:r>
      <w:r>
        <w:rPr>
          <w:color w:val="000000"/>
        </w:rPr>
        <w:t>, and using your reserved email</w:t>
      </w:r>
      <w:r w:rsidRPr="000E7888">
        <w:rPr>
          <w:rFonts w:hint="eastAsia"/>
          <w:color w:val="000000"/>
        </w:rPr>
        <w:t xml:space="preserve">. </w:t>
      </w:r>
    </w:p>
    <w:p w14:paraId="12B66401" w14:textId="77777777" w:rsidR="00AC5894" w:rsidRPr="000E7888" w:rsidRDefault="00AC5894" w:rsidP="00AC5894">
      <w:pPr>
        <w:pStyle w:val="3"/>
        <w:tabs>
          <w:tab w:val="left" w:pos="142"/>
        </w:tabs>
        <w:rPr>
          <w:color w:val="000000"/>
        </w:rPr>
      </w:pPr>
      <w:bookmarkStart w:id="784" w:name="_Toc14181452"/>
      <w:r>
        <w:rPr>
          <w:rFonts w:eastAsia="Book Antiqua"/>
          <w:color w:val="000000"/>
        </w:rPr>
        <w:t>Reset Password by GUID</w:t>
      </w:r>
      <w:bookmarkEnd w:id="783"/>
      <w:bookmarkEnd w:id="784"/>
      <w:r w:rsidRPr="008F2396">
        <w:rPr>
          <w:rFonts w:eastAsia="Book Antiqua" w:hint="eastAsia"/>
          <w:color w:val="000000"/>
        </w:rPr>
        <w:t xml:space="preserve"> </w:t>
      </w:r>
    </w:p>
    <w:p w14:paraId="7A273BC6" w14:textId="77777777" w:rsidR="00AC5894" w:rsidRPr="00D41817" w:rsidRDefault="00AC5894" w:rsidP="00AC5894">
      <w:pPr>
        <w:rPr>
          <w:b/>
          <w:i/>
          <w:color w:val="000000"/>
        </w:rPr>
      </w:pPr>
      <w:r w:rsidRPr="00D41817">
        <w:rPr>
          <w:rFonts w:hint="eastAsia"/>
          <w:b/>
          <w:i/>
          <w:color w:val="000000"/>
        </w:rPr>
        <w:t>Before You Start</w:t>
      </w:r>
    </w:p>
    <w:p w14:paraId="4E2D0AB9" w14:textId="653280EE" w:rsidR="00AC5894" w:rsidRPr="000E7888" w:rsidRDefault="00AC5894" w:rsidP="00AC5894">
      <w:pPr>
        <w:rPr>
          <w:color w:val="000000"/>
        </w:rPr>
      </w:pPr>
      <w:r w:rsidRPr="000E7888">
        <w:rPr>
          <w:rFonts w:hint="eastAsia"/>
          <w:color w:val="000000"/>
        </w:rPr>
        <w:t>The GUID file must be e</w:t>
      </w:r>
      <w:r>
        <w:rPr>
          <w:rFonts w:hint="eastAsia"/>
          <w:color w:val="000000"/>
        </w:rPr>
        <w:t>xported and saved in the USB</w:t>
      </w:r>
      <w:r w:rsidRPr="000E7888">
        <w:rPr>
          <w:rFonts w:hint="eastAsia"/>
          <w:color w:val="000000"/>
        </w:rPr>
        <w:t xml:space="preserve"> flash </w:t>
      </w:r>
      <w:r>
        <w:rPr>
          <w:color w:val="000000"/>
        </w:rPr>
        <w:t>drive</w:t>
      </w:r>
      <w:r w:rsidRPr="000E7888">
        <w:rPr>
          <w:rFonts w:hint="eastAsia"/>
          <w:color w:val="000000"/>
        </w:rPr>
        <w:t xml:space="preserve"> after you have activated the device </w:t>
      </w:r>
      <w:r w:rsidRPr="000E7888">
        <w:rPr>
          <w:color w:val="000000"/>
        </w:rPr>
        <w:t>or edited the admin user account. (Refer to</w:t>
      </w:r>
      <w:r>
        <w:rPr>
          <w:color w:val="000000"/>
        </w:rPr>
        <w:t xml:space="preserve"> </w:t>
      </w:r>
      <w:r>
        <w:rPr>
          <w:color w:val="000000"/>
        </w:rPr>
        <w:fldChar w:fldCharType="begin"/>
      </w:r>
      <w:r>
        <w:rPr>
          <w:color w:val="000000"/>
        </w:rPr>
        <w:instrText xml:space="preserve"> REF _Ref505084822 \r \h </w:instrText>
      </w:r>
      <w:r>
        <w:rPr>
          <w:color w:val="000000"/>
        </w:rPr>
      </w:r>
      <w:r>
        <w:rPr>
          <w:color w:val="000000"/>
        </w:rPr>
        <w:fldChar w:fldCharType="separate"/>
      </w:r>
      <w:r w:rsidR="00F72511">
        <w:rPr>
          <w:color w:val="000000"/>
        </w:rPr>
        <w:t xml:space="preserve">18.6.1 </w:t>
      </w:r>
      <w:r>
        <w:rPr>
          <w:color w:val="000000"/>
        </w:rPr>
        <w:fldChar w:fldCharType="end"/>
      </w:r>
      <w:r>
        <w:rPr>
          <w:color w:val="000000"/>
        </w:rPr>
        <w:fldChar w:fldCharType="begin"/>
      </w:r>
      <w:r>
        <w:rPr>
          <w:color w:val="000000"/>
        </w:rPr>
        <w:instrText xml:space="preserve"> REF _Ref505084822 \h </w:instrText>
      </w:r>
      <w:r>
        <w:rPr>
          <w:color w:val="000000"/>
        </w:rPr>
      </w:r>
      <w:r>
        <w:rPr>
          <w:color w:val="000000"/>
        </w:rPr>
        <w:fldChar w:fldCharType="separate"/>
      </w:r>
      <w:r w:rsidR="00F72511" w:rsidRPr="000E7888">
        <w:rPr>
          <w:rFonts w:eastAsia="Book Antiqua" w:hint="eastAsia"/>
          <w:color w:val="000000"/>
        </w:rPr>
        <w:t>Export GUID File</w:t>
      </w:r>
      <w:r>
        <w:rPr>
          <w:color w:val="000000"/>
        </w:rPr>
        <w:fldChar w:fldCharType="end"/>
      </w:r>
      <w:r w:rsidRPr="000E7888">
        <w:rPr>
          <w:color w:val="000000"/>
        </w:rPr>
        <w:t>).</w:t>
      </w:r>
    </w:p>
    <w:p w14:paraId="31013559" w14:textId="77777777" w:rsidR="00AC5894" w:rsidRPr="000E7888" w:rsidRDefault="00AC5894" w:rsidP="00AC5894">
      <w:pPr>
        <w:pStyle w:val="E-Step"/>
        <w:ind w:left="567"/>
        <w:rPr>
          <w:color w:val="000000"/>
        </w:rPr>
      </w:pPr>
      <w:r w:rsidRPr="001479EC">
        <w:rPr>
          <w:rFonts w:hint="eastAsia"/>
          <w:color w:val="000000"/>
        </w:rPr>
        <w:t xml:space="preserve">On the user login interface, </w:t>
      </w:r>
      <w:r>
        <w:rPr>
          <w:color w:val="000000"/>
        </w:rPr>
        <w:t>c</w:t>
      </w:r>
      <w:r w:rsidRPr="000E7888">
        <w:rPr>
          <w:rFonts w:hint="eastAsia"/>
          <w:color w:val="000000"/>
        </w:rPr>
        <w:t xml:space="preserve">lick </w:t>
      </w:r>
      <w:r w:rsidRPr="000E7888">
        <w:rPr>
          <w:rFonts w:hint="eastAsia"/>
          <w:b/>
          <w:color w:val="000000"/>
        </w:rPr>
        <w:t>Forgot Password</w:t>
      </w:r>
      <w:r w:rsidRPr="000E7888">
        <w:rPr>
          <w:rFonts w:hint="eastAsia"/>
          <w:color w:val="000000"/>
        </w:rPr>
        <w:t>.</w:t>
      </w:r>
    </w:p>
    <w:p w14:paraId="16685E84" w14:textId="6D803FAE" w:rsidR="00AC5894" w:rsidRDefault="00AC5894" w:rsidP="00AC5894">
      <w:pPr>
        <w:pStyle w:val="E-Step"/>
        <w:ind w:left="567"/>
        <w:rPr>
          <w:color w:val="000000"/>
        </w:rPr>
      </w:pPr>
      <w:r w:rsidRPr="000E7888">
        <w:rPr>
          <w:color w:val="000000"/>
        </w:rPr>
        <w:t xml:space="preserve">Select the password resetting type to </w:t>
      </w:r>
      <w:r w:rsidRPr="000E7888">
        <w:rPr>
          <w:b/>
          <w:color w:val="000000"/>
        </w:rPr>
        <w:t>Verify by GUID</w:t>
      </w:r>
      <w:r w:rsidRPr="000E7888">
        <w:rPr>
          <w:color w:val="000000"/>
        </w:rPr>
        <w:t>.</w:t>
      </w:r>
    </w:p>
    <w:p w14:paraId="684CAED9" w14:textId="77777777" w:rsidR="005B6B22" w:rsidRPr="005B6B22" w:rsidRDefault="005B6B22" w:rsidP="005B6B22">
      <w:pPr>
        <w:pStyle w:val="E-Step"/>
        <w:ind w:left="567"/>
      </w:pPr>
      <w:r w:rsidRPr="005B6B22">
        <w:t>I</w:t>
      </w:r>
      <w:r w:rsidRPr="005B6B22">
        <w:rPr>
          <w:rFonts w:hint="eastAsia"/>
        </w:rPr>
        <w:t>nsert the U</w:t>
      </w:r>
      <w:r w:rsidRPr="005B6B22">
        <w:t>SB</w:t>
      </w:r>
      <w:r w:rsidRPr="005B6B22">
        <w:rPr>
          <w:rFonts w:hint="eastAsia"/>
        </w:rPr>
        <w:t xml:space="preserve"> flash </w:t>
      </w:r>
      <w:r w:rsidRPr="005B6B22">
        <w:t>drive</w:t>
      </w:r>
      <w:r w:rsidRPr="005B6B22">
        <w:rPr>
          <w:rFonts w:hint="eastAsia"/>
        </w:rPr>
        <w:t xml:space="preserve"> </w:t>
      </w:r>
      <w:r w:rsidRPr="005B6B22">
        <w:t xml:space="preserve">that contains </w:t>
      </w:r>
      <w:r w:rsidRPr="005B6B22">
        <w:rPr>
          <w:rFonts w:hint="eastAsia"/>
        </w:rPr>
        <w:t>GUID file</w:t>
      </w:r>
      <w:r w:rsidRPr="005B6B22">
        <w:t xml:space="preserve"> </w:t>
      </w:r>
      <w:r w:rsidRPr="005B6B22">
        <w:rPr>
          <w:rFonts w:hint="eastAsia"/>
        </w:rPr>
        <w:t xml:space="preserve">to the </w:t>
      </w:r>
      <w:r w:rsidRPr="005B6B22">
        <w:t>device</w:t>
      </w:r>
      <w:r w:rsidRPr="005B6B22">
        <w:rPr>
          <w:rFonts w:hint="eastAsia"/>
        </w:rPr>
        <w:t>.</w:t>
      </w:r>
    </w:p>
    <w:p w14:paraId="1443D1BA" w14:textId="04777621" w:rsidR="005B6B22" w:rsidRDefault="005B6B22" w:rsidP="00AC5894">
      <w:pPr>
        <w:pStyle w:val="E-Step"/>
        <w:ind w:left="567"/>
        <w:rPr>
          <w:color w:val="000000"/>
        </w:rPr>
      </w:pPr>
      <w:r>
        <w:rPr>
          <w:color w:val="000000"/>
        </w:rPr>
        <w:t xml:space="preserve">Click </w:t>
      </w:r>
      <w:r w:rsidRPr="005B6B22">
        <w:rPr>
          <w:b/>
          <w:color w:val="000000"/>
        </w:rPr>
        <w:t>OK</w:t>
      </w:r>
      <w:r>
        <w:rPr>
          <w:color w:val="000000"/>
        </w:rPr>
        <w:t>.</w:t>
      </w:r>
    </w:p>
    <w:p w14:paraId="75FB7440" w14:textId="2533C735" w:rsidR="005B6B22" w:rsidRDefault="005B6B22" w:rsidP="005B6B22">
      <w:pPr>
        <w:pStyle w:val="E-Figure"/>
        <w:rPr>
          <w:rFonts w:eastAsiaTheme="minorEastAsia"/>
        </w:rPr>
      </w:pPr>
      <w:r>
        <w:rPr>
          <w:noProof/>
        </w:rPr>
        <w:lastRenderedPageBreak/>
        <w:drawing>
          <wp:inline distT="0" distB="0" distL="0" distR="0" wp14:anchorId="1C51B2FA" wp14:editId="0F47D400">
            <wp:extent cx="2748750" cy="3010142"/>
            <wp:effectExtent l="19050" t="19050" r="13970" b="19050"/>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extLst>
                        <a:ext uri="{BEBA8EAE-BF5A-486C-A8C5-ECC9F3942E4B}">
                          <a14:imgProps xmlns:a14="http://schemas.microsoft.com/office/drawing/2010/main">
                            <a14:imgLayer r:embed="rId238">
                              <a14:imgEffect>
                                <a14:brightnessContrast bright="4000"/>
                              </a14:imgEffect>
                            </a14:imgLayer>
                          </a14:imgProps>
                        </a:ext>
                      </a:extLst>
                    </a:blip>
                    <a:stretch>
                      <a:fillRect/>
                    </a:stretch>
                  </pic:blipFill>
                  <pic:spPr>
                    <a:xfrm>
                      <a:off x="0" y="0"/>
                      <a:ext cx="2776438" cy="3040463"/>
                    </a:xfrm>
                    <a:prstGeom prst="rect">
                      <a:avLst/>
                    </a:prstGeom>
                    <a:ln w="6350">
                      <a:solidFill>
                        <a:schemeClr val="bg1">
                          <a:lumMod val="85000"/>
                        </a:schemeClr>
                      </a:solidFill>
                    </a:ln>
                  </pic:spPr>
                </pic:pic>
              </a:graphicData>
            </a:graphic>
          </wp:inline>
        </w:drawing>
      </w:r>
    </w:p>
    <w:p w14:paraId="4E6DF905" w14:textId="2317E625" w:rsidR="005B6B22" w:rsidRPr="005B6B22" w:rsidRDefault="005B6B22" w:rsidP="005B6B22">
      <w:pPr>
        <w:pStyle w:val="E-FigureDescription"/>
      </w:pPr>
      <w:r w:rsidRPr="005B6B22">
        <w:rPr>
          <w:rFonts w:hint="eastAsia"/>
        </w:rPr>
        <w:t>I</w:t>
      </w:r>
      <w:r w:rsidRPr="005B6B22">
        <w:t>mport GUID File</w:t>
      </w:r>
    </w:p>
    <w:p w14:paraId="12B9E5A6" w14:textId="77777777" w:rsidR="00AC5894" w:rsidRPr="000E7888" w:rsidRDefault="00AC5894" w:rsidP="00AC5894">
      <w:pPr>
        <w:pStyle w:val="E-Step"/>
        <w:ind w:left="567"/>
        <w:rPr>
          <w:color w:val="000000"/>
        </w:rPr>
      </w:pPr>
      <w:r w:rsidRPr="000E7888">
        <w:rPr>
          <w:rFonts w:hint="eastAsia"/>
          <w:color w:val="000000"/>
        </w:rPr>
        <w:t>Select the GUID file from the U</w:t>
      </w:r>
      <w:r>
        <w:rPr>
          <w:color w:val="000000"/>
        </w:rPr>
        <w:t>SB</w:t>
      </w:r>
      <w:r w:rsidRPr="000E7888">
        <w:rPr>
          <w:rFonts w:hint="eastAsia"/>
          <w:color w:val="000000"/>
        </w:rPr>
        <w:t xml:space="preserve"> flash </w:t>
      </w:r>
      <w:r>
        <w:rPr>
          <w:color w:val="000000"/>
        </w:rPr>
        <w:t>drive</w:t>
      </w:r>
      <w:r w:rsidRPr="000E7888">
        <w:rPr>
          <w:rFonts w:hint="eastAsia"/>
          <w:color w:val="000000"/>
        </w:rPr>
        <w:t xml:space="preserve"> and click </w:t>
      </w:r>
      <w:r w:rsidRPr="000E7888">
        <w:rPr>
          <w:rFonts w:hint="eastAsia"/>
          <w:b/>
          <w:color w:val="000000"/>
        </w:rPr>
        <w:t>Import</w:t>
      </w:r>
      <w:r w:rsidRPr="000E7888">
        <w:rPr>
          <w:rFonts w:hint="eastAsia"/>
          <w:color w:val="000000"/>
        </w:rPr>
        <w:t xml:space="preserve"> to import the file to the device.</w:t>
      </w:r>
    </w:p>
    <w:p w14:paraId="00ABCEFA" w14:textId="77777777" w:rsidR="00AC5894" w:rsidRPr="000E7888" w:rsidRDefault="00AC5894" w:rsidP="00AC5894">
      <w:pPr>
        <w:pStyle w:val="E-Step"/>
        <w:ind w:left="567"/>
        <w:rPr>
          <w:color w:val="000000"/>
        </w:rPr>
      </w:pPr>
      <w:r w:rsidRPr="000E7888">
        <w:rPr>
          <w:rFonts w:hint="eastAsia"/>
          <w:color w:val="000000"/>
        </w:rPr>
        <w:t xml:space="preserve">After the GUID file is </w:t>
      </w:r>
      <w:r w:rsidRPr="000E7888">
        <w:rPr>
          <w:color w:val="000000"/>
        </w:rPr>
        <w:t>successfully</w:t>
      </w:r>
      <w:r w:rsidRPr="000E7888">
        <w:rPr>
          <w:rFonts w:hint="eastAsia"/>
          <w:color w:val="000000"/>
        </w:rPr>
        <w:t xml:space="preserve"> imported, enter the reset password interface to set the new admin password. </w:t>
      </w:r>
    </w:p>
    <w:p w14:paraId="5A2FECBD" w14:textId="77777777" w:rsidR="00AC5894" w:rsidRPr="000E7888" w:rsidRDefault="00AC5894" w:rsidP="00AC5894">
      <w:pPr>
        <w:pStyle w:val="E-Step"/>
        <w:ind w:left="567"/>
        <w:rPr>
          <w:color w:val="000000"/>
        </w:rPr>
      </w:pPr>
      <w:r w:rsidRPr="000E7888">
        <w:rPr>
          <w:rFonts w:hint="eastAsia"/>
          <w:color w:val="000000"/>
        </w:rPr>
        <w:t xml:space="preserve">Click </w:t>
      </w:r>
      <w:r w:rsidRPr="000E7888">
        <w:rPr>
          <w:rFonts w:hint="eastAsia"/>
          <w:b/>
          <w:color w:val="000000"/>
        </w:rPr>
        <w:t>OK</w:t>
      </w:r>
      <w:r w:rsidRPr="000E7888">
        <w:rPr>
          <w:rFonts w:hint="eastAsia"/>
          <w:color w:val="000000"/>
        </w:rPr>
        <w:t xml:space="preserve"> to set the new password. You can export the new GUID file to the U</w:t>
      </w:r>
      <w:r>
        <w:rPr>
          <w:color w:val="000000"/>
        </w:rPr>
        <w:t>SB</w:t>
      </w:r>
      <w:r w:rsidRPr="000E7888">
        <w:rPr>
          <w:rFonts w:hint="eastAsia"/>
          <w:color w:val="000000"/>
        </w:rPr>
        <w:t xml:space="preserve"> flash </w:t>
      </w:r>
      <w:r>
        <w:rPr>
          <w:color w:val="000000"/>
        </w:rPr>
        <w:t>drive</w:t>
      </w:r>
      <w:r w:rsidRPr="000E7888">
        <w:rPr>
          <w:rFonts w:hint="eastAsia"/>
          <w:color w:val="000000"/>
        </w:rPr>
        <w:t xml:space="preserve"> for future password resetting.</w:t>
      </w:r>
    </w:p>
    <w:p w14:paraId="7B99F708" w14:textId="77777777" w:rsidR="00AC5894" w:rsidRPr="000E7888" w:rsidRDefault="00AC5894" w:rsidP="00AC5894">
      <w:pPr>
        <w:pStyle w:val="E-Note"/>
        <w:ind w:left="240"/>
        <w:rPr>
          <w:rFonts w:eastAsia="Book Antiqua"/>
        </w:rPr>
      </w:pPr>
    </w:p>
    <w:p w14:paraId="5CA6FA8C" w14:textId="77777777" w:rsidR="00AC5894" w:rsidRPr="000E7888" w:rsidRDefault="00AC5894" w:rsidP="00AC5894">
      <w:pPr>
        <w:pStyle w:val="E-NoteText"/>
        <w:ind w:left="240"/>
        <w:rPr>
          <w:rFonts w:eastAsia="Book Antiqua"/>
        </w:rPr>
      </w:pPr>
      <w:r w:rsidRPr="000E7888">
        <w:rPr>
          <w:rFonts w:eastAsia="Book Antiqua" w:hint="eastAsia"/>
        </w:rPr>
        <w:t xml:space="preserve">When the new password is set, the original GUID file will be invalid. </w:t>
      </w:r>
    </w:p>
    <w:p w14:paraId="0CE6A474" w14:textId="77777777" w:rsidR="00AC5894" w:rsidRDefault="00AC5894" w:rsidP="00AC5894">
      <w:pPr>
        <w:pStyle w:val="3"/>
        <w:tabs>
          <w:tab w:val="left" w:pos="142"/>
        </w:tabs>
        <w:rPr>
          <w:rFonts w:eastAsia="Book Antiqua"/>
          <w:color w:val="000000"/>
        </w:rPr>
      </w:pPr>
      <w:bookmarkStart w:id="785" w:name="_Toc519533844"/>
      <w:bookmarkStart w:id="786" w:name="_Ref521613802"/>
      <w:bookmarkStart w:id="787" w:name="_Ref521613805"/>
      <w:bookmarkStart w:id="788" w:name="_Toc14181453"/>
      <w:r>
        <w:rPr>
          <w:rFonts w:eastAsia="Book Antiqua"/>
          <w:color w:val="000000"/>
        </w:rPr>
        <w:t>Reset Password by</w:t>
      </w:r>
      <w:r w:rsidRPr="008F2396">
        <w:rPr>
          <w:rFonts w:eastAsia="Book Antiqua"/>
          <w:color w:val="000000"/>
        </w:rPr>
        <w:t xml:space="preserve"> Se</w:t>
      </w:r>
      <w:r>
        <w:rPr>
          <w:rFonts w:eastAsia="Book Antiqua"/>
          <w:color w:val="000000"/>
        </w:rPr>
        <w:t>c</w:t>
      </w:r>
      <w:r w:rsidRPr="008F2396">
        <w:rPr>
          <w:rFonts w:eastAsia="Book Antiqua"/>
          <w:color w:val="000000"/>
        </w:rPr>
        <w:t>urity Questions</w:t>
      </w:r>
      <w:bookmarkEnd w:id="785"/>
      <w:bookmarkEnd w:id="786"/>
      <w:bookmarkEnd w:id="787"/>
      <w:bookmarkEnd w:id="788"/>
    </w:p>
    <w:p w14:paraId="073FB695" w14:textId="77777777" w:rsidR="00AC5894" w:rsidRPr="00D41817" w:rsidRDefault="00AC5894" w:rsidP="00AC5894">
      <w:pPr>
        <w:rPr>
          <w:b/>
          <w:i/>
          <w:color w:val="000000"/>
        </w:rPr>
      </w:pPr>
      <w:r w:rsidRPr="00D41817">
        <w:rPr>
          <w:rFonts w:hint="eastAsia"/>
          <w:b/>
          <w:i/>
          <w:color w:val="000000"/>
        </w:rPr>
        <w:t>Before You Start</w:t>
      </w:r>
    </w:p>
    <w:p w14:paraId="324C2DB3" w14:textId="522C2B00" w:rsidR="00AC5894" w:rsidRPr="00BB620D" w:rsidRDefault="00AC5894" w:rsidP="00AC5894">
      <w:pPr>
        <w:rPr>
          <w:color w:val="000000"/>
        </w:rPr>
      </w:pPr>
      <w:r>
        <w:rPr>
          <w:color w:val="000000"/>
        </w:rPr>
        <w:t xml:space="preserve">Ensure you have configured the security questions when you are activating the device or editing the admin user account. </w:t>
      </w:r>
      <w:r w:rsidRPr="00BB620D">
        <w:rPr>
          <w:color w:val="000000"/>
        </w:rPr>
        <w:t>(Refer to</w:t>
      </w:r>
      <w:r w:rsidR="000E01D1">
        <w:rPr>
          <w:color w:val="000000"/>
        </w:rPr>
        <w:t xml:space="preserve"> </w:t>
      </w:r>
      <w:r>
        <w:rPr>
          <w:color w:val="000000"/>
        </w:rPr>
        <w:fldChar w:fldCharType="begin"/>
      </w:r>
      <w:r>
        <w:rPr>
          <w:color w:val="000000"/>
        </w:rPr>
        <w:instrText xml:space="preserve"> REF _Ref521613802 \r \h </w:instrText>
      </w:r>
      <w:r>
        <w:rPr>
          <w:color w:val="000000"/>
        </w:rPr>
      </w:r>
      <w:r>
        <w:rPr>
          <w:color w:val="000000"/>
        </w:rPr>
        <w:fldChar w:fldCharType="separate"/>
      </w:r>
      <w:r w:rsidR="00F72511">
        <w:rPr>
          <w:color w:val="000000"/>
        </w:rPr>
        <w:t xml:space="preserve">18.7.2 </w:t>
      </w:r>
      <w:r>
        <w:rPr>
          <w:color w:val="000000"/>
        </w:rPr>
        <w:fldChar w:fldCharType="end"/>
      </w:r>
      <w:r>
        <w:rPr>
          <w:color w:val="000000"/>
        </w:rPr>
        <w:fldChar w:fldCharType="begin"/>
      </w:r>
      <w:r>
        <w:rPr>
          <w:color w:val="000000"/>
        </w:rPr>
        <w:instrText xml:space="preserve"> REF _Ref521613805 \h </w:instrText>
      </w:r>
      <w:r>
        <w:rPr>
          <w:color w:val="000000"/>
        </w:rPr>
      </w:r>
      <w:r>
        <w:rPr>
          <w:color w:val="000000"/>
        </w:rPr>
        <w:fldChar w:fldCharType="separate"/>
      </w:r>
      <w:r w:rsidR="00F72511">
        <w:rPr>
          <w:rFonts w:eastAsia="Book Antiqua"/>
          <w:color w:val="000000"/>
        </w:rPr>
        <w:t>Reset Password by</w:t>
      </w:r>
      <w:r w:rsidR="00F72511" w:rsidRPr="008F2396">
        <w:rPr>
          <w:rFonts w:eastAsia="Book Antiqua"/>
          <w:color w:val="000000"/>
        </w:rPr>
        <w:t xml:space="preserve"> Se</w:t>
      </w:r>
      <w:r w:rsidR="00F72511">
        <w:rPr>
          <w:rFonts w:eastAsia="Book Antiqua"/>
          <w:color w:val="000000"/>
        </w:rPr>
        <w:t>c</w:t>
      </w:r>
      <w:r w:rsidR="00F72511" w:rsidRPr="008F2396">
        <w:rPr>
          <w:rFonts w:eastAsia="Book Antiqua"/>
          <w:color w:val="000000"/>
        </w:rPr>
        <w:t>urity Questions</w:t>
      </w:r>
      <w:r>
        <w:rPr>
          <w:color w:val="000000"/>
        </w:rPr>
        <w:fldChar w:fldCharType="end"/>
      </w:r>
      <w:r w:rsidRPr="00BB620D">
        <w:rPr>
          <w:color w:val="000000"/>
        </w:rPr>
        <w:t>).</w:t>
      </w:r>
    </w:p>
    <w:p w14:paraId="2F81EF04" w14:textId="77777777" w:rsidR="00AC5894" w:rsidRPr="00BB620D" w:rsidRDefault="00AC5894" w:rsidP="00AC5894">
      <w:pPr>
        <w:pStyle w:val="E-Step"/>
        <w:ind w:left="567"/>
        <w:rPr>
          <w:color w:val="000000"/>
        </w:rPr>
      </w:pPr>
      <w:r w:rsidRPr="00BB620D">
        <w:rPr>
          <w:rFonts w:hint="eastAsia"/>
          <w:color w:val="000000"/>
        </w:rPr>
        <w:t xml:space="preserve">On the user login interface, click </w:t>
      </w:r>
      <w:r w:rsidRPr="00BB620D">
        <w:rPr>
          <w:rFonts w:hint="eastAsia"/>
          <w:b/>
          <w:color w:val="000000"/>
        </w:rPr>
        <w:t>Forgot Password</w:t>
      </w:r>
      <w:r w:rsidRPr="00BB620D">
        <w:rPr>
          <w:rFonts w:hint="eastAsia"/>
          <w:color w:val="000000"/>
        </w:rPr>
        <w:t>.</w:t>
      </w:r>
    </w:p>
    <w:p w14:paraId="26BB2EC4" w14:textId="77777777" w:rsidR="00AC5894" w:rsidRPr="00BB620D" w:rsidRDefault="00AC5894" w:rsidP="00AC5894">
      <w:pPr>
        <w:pStyle w:val="E-Step"/>
        <w:ind w:left="567"/>
        <w:rPr>
          <w:color w:val="000000"/>
        </w:rPr>
      </w:pPr>
      <w:r w:rsidRPr="00BB620D">
        <w:rPr>
          <w:color w:val="000000"/>
        </w:rPr>
        <w:t xml:space="preserve">Select the password resetting type to </w:t>
      </w:r>
      <w:r w:rsidRPr="00BB620D">
        <w:rPr>
          <w:b/>
          <w:color w:val="000000"/>
        </w:rPr>
        <w:t xml:space="preserve">Verify by </w:t>
      </w:r>
      <w:r>
        <w:rPr>
          <w:b/>
          <w:color w:val="000000"/>
        </w:rPr>
        <w:t>Security Question</w:t>
      </w:r>
      <w:r w:rsidRPr="00BB620D">
        <w:rPr>
          <w:color w:val="000000"/>
        </w:rPr>
        <w:t>.</w:t>
      </w:r>
    </w:p>
    <w:p w14:paraId="75FDE586" w14:textId="77777777" w:rsidR="00AC5894" w:rsidRPr="00BB620D" w:rsidRDefault="00AC5894" w:rsidP="00AC5894">
      <w:pPr>
        <w:pStyle w:val="E-Step"/>
        <w:ind w:left="567"/>
        <w:rPr>
          <w:color w:val="000000"/>
        </w:rPr>
      </w:pPr>
      <w:r>
        <w:rPr>
          <w:color w:val="000000"/>
        </w:rPr>
        <w:t>Input the correct answers of the three security questions.</w:t>
      </w:r>
    </w:p>
    <w:p w14:paraId="285B3B18" w14:textId="0273743C" w:rsidR="00AC5894" w:rsidRDefault="00AC5894" w:rsidP="00AC5894">
      <w:pPr>
        <w:pStyle w:val="E-Step"/>
        <w:ind w:left="567"/>
        <w:rPr>
          <w:color w:val="000000"/>
        </w:rPr>
      </w:pPr>
      <w:r>
        <w:rPr>
          <w:color w:val="000000"/>
        </w:rPr>
        <w:t xml:space="preserve">Click </w:t>
      </w:r>
      <w:r w:rsidRPr="00BB620D">
        <w:rPr>
          <w:b/>
          <w:color w:val="000000"/>
        </w:rPr>
        <w:t>OK</w:t>
      </w:r>
      <w:r w:rsidRPr="001479EC">
        <w:rPr>
          <w:rFonts w:eastAsia="宋体" w:hint="eastAsia"/>
          <w:snapToGrid/>
          <w:color w:val="000000"/>
          <w:kern w:val="2"/>
        </w:rPr>
        <w:t xml:space="preserve"> </w:t>
      </w:r>
      <w:r w:rsidRPr="001479EC">
        <w:rPr>
          <w:rFonts w:hint="eastAsia"/>
          <w:color w:val="000000"/>
        </w:rPr>
        <w:t>to set the new password</w:t>
      </w:r>
      <w:r>
        <w:rPr>
          <w:color w:val="000000"/>
        </w:rPr>
        <w:t>.</w:t>
      </w:r>
    </w:p>
    <w:p w14:paraId="223ECADC" w14:textId="2C171C99" w:rsidR="009C37A2" w:rsidRDefault="009C37A2" w:rsidP="009C37A2">
      <w:pPr>
        <w:pStyle w:val="E-Figure"/>
        <w:rPr>
          <w:rFonts w:eastAsiaTheme="minorEastAsia"/>
        </w:rPr>
      </w:pPr>
      <w:r>
        <w:rPr>
          <w:noProof/>
        </w:rPr>
        <w:lastRenderedPageBreak/>
        <w:drawing>
          <wp:inline distT="0" distB="0" distL="0" distR="0" wp14:anchorId="302B072E" wp14:editId="768B1730">
            <wp:extent cx="2647646" cy="3257550"/>
            <wp:effectExtent l="19050" t="19050" r="19685" b="1905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2653708" cy="3265008"/>
                    </a:xfrm>
                    <a:prstGeom prst="rect">
                      <a:avLst/>
                    </a:prstGeom>
                    <a:ln w="6350">
                      <a:solidFill>
                        <a:schemeClr val="bg1">
                          <a:lumMod val="85000"/>
                        </a:schemeClr>
                      </a:solidFill>
                    </a:ln>
                  </pic:spPr>
                </pic:pic>
              </a:graphicData>
            </a:graphic>
          </wp:inline>
        </w:drawing>
      </w:r>
    </w:p>
    <w:p w14:paraId="0DB0D4C7" w14:textId="39A08F1F" w:rsidR="009C37A2" w:rsidRPr="009C37A2" w:rsidRDefault="00BB37C6" w:rsidP="009C37A2">
      <w:pPr>
        <w:pStyle w:val="E-FigureDescription"/>
      </w:pPr>
      <w:r>
        <w:rPr>
          <w:rFonts w:eastAsiaTheme="minorEastAsia"/>
        </w:rPr>
        <w:t xml:space="preserve">Verify by </w:t>
      </w:r>
      <w:r w:rsidR="009C37A2">
        <w:rPr>
          <w:rFonts w:eastAsiaTheme="minorEastAsia" w:hint="eastAsia"/>
        </w:rPr>
        <w:t>Security Question</w:t>
      </w:r>
    </w:p>
    <w:p w14:paraId="4EF6D378" w14:textId="77777777" w:rsidR="00AC5894" w:rsidRPr="0045195C" w:rsidRDefault="00AC5894" w:rsidP="00AC5894">
      <w:pPr>
        <w:pStyle w:val="3"/>
        <w:tabs>
          <w:tab w:val="left" w:pos="142"/>
        </w:tabs>
        <w:rPr>
          <w:rFonts w:eastAsia="等线"/>
          <w:color w:val="000000"/>
        </w:rPr>
      </w:pPr>
      <w:bookmarkStart w:id="789" w:name="_Toc519533845"/>
      <w:bookmarkStart w:id="790" w:name="_Toc14181454"/>
      <w:r w:rsidRPr="0045195C">
        <w:rPr>
          <w:rFonts w:eastAsia="等线" w:hint="eastAsia"/>
          <w:color w:val="000000"/>
        </w:rPr>
        <w:t xml:space="preserve">Reset Password by </w:t>
      </w:r>
      <w:r w:rsidRPr="0045195C">
        <w:rPr>
          <w:rFonts w:eastAsia="等线"/>
          <w:color w:val="000000"/>
        </w:rPr>
        <w:t>Reserved Email</w:t>
      </w:r>
      <w:bookmarkEnd w:id="789"/>
      <w:bookmarkEnd w:id="790"/>
    </w:p>
    <w:p w14:paraId="6E1B94EF" w14:textId="77777777" w:rsidR="00AC5894" w:rsidRPr="00D41817" w:rsidRDefault="00AC5894" w:rsidP="00AC5894">
      <w:pPr>
        <w:rPr>
          <w:b/>
          <w:i/>
          <w:color w:val="000000"/>
        </w:rPr>
      </w:pPr>
      <w:r w:rsidRPr="00D41817">
        <w:rPr>
          <w:rFonts w:hint="eastAsia"/>
          <w:b/>
          <w:i/>
          <w:color w:val="000000"/>
        </w:rPr>
        <w:t>Before You Start</w:t>
      </w:r>
    </w:p>
    <w:p w14:paraId="332D75B5" w14:textId="48A9AE92" w:rsidR="00AC5894" w:rsidRDefault="00AC5894" w:rsidP="00AC5894">
      <w:r>
        <w:t>Ensure y</w:t>
      </w:r>
      <w:r>
        <w:rPr>
          <w:rFonts w:hint="eastAsia"/>
        </w:rPr>
        <w:t xml:space="preserve">ou have configured the reserved email when you </w:t>
      </w:r>
      <w:r>
        <w:t xml:space="preserve">are </w:t>
      </w:r>
      <w:r>
        <w:rPr>
          <w:rFonts w:hint="eastAsia"/>
        </w:rPr>
        <w:t>activat</w:t>
      </w:r>
      <w:r>
        <w:t>ing</w:t>
      </w:r>
      <w:r>
        <w:rPr>
          <w:rFonts w:hint="eastAsia"/>
        </w:rPr>
        <w:t xml:space="preserve"> the device</w:t>
      </w:r>
      <w:r>
        <w:t xml:space="preserve"> or </w:t>
      </w:r>
      <w:r w:rsidRPr="003A2257">
        <w:t>edit</w:t>
      </w:r>
      <w:r>
        <w:t>ing</w:t>
      </w:r>
      <w:r w:rsidRPr="003A2257">
        <w:t xml:space="preserve"> the admin user account.</w:t>
      </w:r>
      <w:r>
        <w:t xml:space="preserve"> (Refer to</w:t>
      </w:r>
      <w:r w:rsidR="000E01D1">
        <w:t xml:space="preserve"> </w:t>
      </w:r>
      <w:r>
        <w:fldChar w:fldCharType="begin"/>
      </w:r>
      <w:r>
        <w:instrText xml:space="preserve"> REF _Ref521614044 \r \h </w:instrText>
      </w:r>
      <w:r>
        <w:fldChar w:fldCharType="separate"/>
      </w:r>
      <w:r w:rsidR="00F72511">
        <w:t xml:space="preserve">18.6.3 </w:t>
      </w:r>
      <w:r>
        <w:fldChar w:fldCharType="end"/>
      </w:r>
      <w:r>
        <w:fldChar w:fldCharType="begin"/>
      </w:r>
      <w:r>
        <w:instrText xml:space="preserve"> REF _Ref521614044 \h </w:instrText>
      </w:r>
      <w:r>
        <w:fldChar w:fldCharType="separate"/>
      </w:r>
      <w:r w:rsidR="00F72511" w:rsidRPr="0045195C">
        <w:rPr>
          <w:rFonts w:eastAsia="等线" w:hint="eastAsia"/>
        </w:rPr>
        <w:t>Configure Reserved Email</w:t>
      </w:r>
      <w:r>
        <w:fldChar w:fldCharType="end"/>
      </w:r>
      <w:r>
        <w:t>)</w:t>
      </w:r>
    </w:p>
    <w:p w14:paraId="72097558" w14:textId="77777777" w:rsidR="00AC5894" w:rsidRPr="009F2A1D" w:rsidRDefault="00AC5894" w:rsidP="00AC5894">
      <w:pPr>
        <w:pStyle w:val="E-Step"/>
        <w:ind w:left="567"/>
      </w:pPr>
      <w:r w:rsidRPr="009F2A1D">
        <w:rPr>
          <w:rFonts w:hint="eastAsia"/>
        </w:rPr>
        <w:t xml:space="preserve">On the user login interface, click </w:t>
      </w:r>
      <w:r w:rsidRPr="009F2A1D">
        <w:rPr>
          <w:rFonts w:hint="eastAsia"/>
          <w:b/>
        </w:rPr>
        <w:t>Forgot Password</w:t>
      </w:r>
      <w:r w:rsidRPr="009F2A1D">
        <w:rPr>
          <w:rFonts w:hint="eastAsia"/>
        </w:rPr>
        <w:t>.</w:t>
      </w:r>
    </w:p>
    <w:p w14:paraId="6FE7B3F1" w14:textId="79D13015" w:rsidR="00AC5894" w:rsidRDefault="00AC5894" w:rsidP="00AC5894">
      <w:pPr>
        <w:pStyle w:val="E-Step"/>
        <w:ind w:left="567"/>
      </w:pPr>
      <w:r w:rsidRPr="009F2A1D">
        <w:t xml:space="preserve">Select the password resetting type to </w:t>
      </w:r>
      <w:r w:rsidRPr="009F2A1D">
        <w:rPr>
          <w:b/>
        </w:rPr>
        <w:t xml:space="preserve">Verify by </w:t>
      </w:r>
      <w:r>
        <w:rPr>
          <w:b/>
        </w:rPr>
        <w:t>Reserved Email</w:t>
      </w:r>
      <w:r w:rsidRPr="009F2A1D">
        <w:t>.</w:t>
      </w:r>
    </w:p>
    <w:p w14:paraId="692E8DD0" w14:textId="4AB760E4" w:rsidR="00DE25EB" w:rsidRDefault="00DE25EB" w:rsidP="00AC5894">
      <w:pPr>
        <w:pStyle w:val="E-Step"/>
        <w:ind w:left="567"/>
      </w:pPr>
      <w:r>
        <w:t xml:space="preserve">Click </w:t>
      </w:r>
      <w:r w:rsidRPr="00DE25EB">
        <w:rPr>
          <w:b/>
        </w:rPr>
        <w:t>OK</w:t>
      </w:r>
      <w:r>
        <w:t>.</w:t>
      </w:r>
    </w:p>
    <w:p w14:paraId="2C9E372F" w14:textId="77777777" w:rsidR="00DE25EB" w:rsidRDefault="00DE25EB" w:rsidP="00DE25EB">
      <w:pPr>
        <w:pStyle w:val="E-Step"/>
        <w:ind w:left="567"/>
      </w:pPr>
      <w:r>
        <w:t>Obtain the verification code. There are two ways to get the verification code.</w:t>
      </w:r>
    </w:p>
    <w:p w14:paraId="4CB7DEB7" w14:textId="33CB9C60" w:rsidR="00DE25EB" w:rsidRDefault="00DE25EB" w:rsidP="00DE25EB">
      <w:pPr>
        <w:pStyle w:val="E-SubItemList"/>
        <w:ind w:leftChars="200" w:left="764"/>
      </w:pPr>
      <w:r w:rsidRPr="00A82A8D">
        <w:t xml:space="preserve">Use </w:t>
      </w:r>
      <w:r w:rsidRPr="00DE25EB">
        <w:rPr>
          <w:rFonts w:hint="eastAsia"/>
        </w:rPr>
        <w:t>Guarding</w:t>
      </w:r>
      <w:r w:rsidRPr="00A82A8D">
        <w:t xml:space="preserve"> </w:t>
      </w:r>
      <w:r>
        <w:t xml:space="preserve">Vision </w:t>
      </w:r>
      <w:r w:rsidRPr="00A82A8D">
        <w:t>app to scan the QR cod</w:t>
      </w:r>
      <w:r w:rsidR="006C4128">
        <w:t>e.</w:t>
      </w:r>
    </w:p>
    <w:p w14:paraId="44E7E7C0" w14:textId="77777777" w:rsidR="00DE25EB" w:rsidRDefault="00DE25EB" w:rsidP="00DE25EB">
      <w:pPr>
        <w:pStyle w:val="E-SubItemList"/>
        <w:ind w:leftChars="200" w:left="764"/>
      </w:pPr>
      <w:r>
        <w:t xml:space="preserve">Send </w:t>
      </w:r>
      <w:r w:rsidRPr="00B916D1">
        <w:t xml:space="preserve">the </w:t>
      </w:r>
      <w:r>
        <w:t xml:space="preserve">QR </w:t>
      </w:r>
      <w:r w:rsidRPr="00B916D1">
        <w:t xml:space="preserve">code </w:t>
      </w:r>
      <w:r>
        <w:t>to email server</w:t>
      </w:r>
      <w:r w:rsidRPr="00B916D1">
        <w:t>.</w:t>
      </w:r>
    </w:p>
    <w:p w14:paraId="0FB27F5A" w14:textId="77777777" w:rsidR="00DE25EB" w:rsidRPr="00DE25EB" w:rsidRDefault="00DE25EB" w:rsidP="003A5BE4">
      <w:pPr>
        <w:pStyle w:val="SUBITEMSTEP"/>
        <w:numPr>
          <w:ilvl w:val="0"/>
          <w:numId w:val="90"/>
        </w:numPr>
        <w:rPr>
          <w:szCs w:val="24"/>
        </w:rPr>
      </w:pPr>
      <w:r w:rsidRPr="00DE25EB">
        <w:rPr>
          <w:szCs w:val="24"/>
        </w:rPr>
        <w:t>I</w:t>
      </w:r>
      <w:r w:rsidRPr="00DE25EB">
        <w:rPr>
          <w:rFonts w:hint="eastAsia"/>
          <w:szCs w:val="24"/>
        </w:rPr>
        <w:t xml:space="preserve">nsert </w:t>
      </w:r>
      <w:r w:rsidRPr="00DE25EB">
        <w:rPr>
          <w:szCs w:val="24"/>
        </w:rPr>
        <w:t xml:space="preserve">a </w:t>
      </w:r>
      <w:r w:rsidRPr="00DE25EB">
        <w:rPr>
          <w:rFonts w:hint="eastAsia"/>
          <w:szCs w:val="24"/>
        </w:rPr>
        <w:t>U</w:t>
      </w:r>
      <w:r w:rsidRPr="00DE25EB">
        <w:rPr>
          <w:szCs w:val="24"/>
        </w:rPr>
        <w:t>SB</w:t>
      </w:r>
      <w:r w:rsidRPr="00DE25EB">
        <w:rPr>
          <w:rFonts w:hint="eastAsia"/>
          <w:szCs w:val="24"/>
        </w:rPr>
        <w:t xml:space="preserve"> flash </w:t>
      </w:r>
      <w:r w:rsidRPr="00DE25EB">
        <w:rPr>
          <w:szCs w:val="24"/>
        </w:rPr>
        <w:t>drive</w:t>
      </w:r>
      <w:r w:rsidRPr="00DE25EB">
        <w:rPr>
          <w:rFonts w:hint="eastAsia"/>
          <w:szCs w:val="24"/>
        </w:rPr>
        <w:t xml:space="preserve"> to your device.</w:t>
      </w:r>
    </w:p>
    <w:p w14:paraId="4DCC67ED" w14:textId="77777777" w:rsidR="00DE25EB" w:rsidRPr="00B916D1" w:rsidRDefault="00DE25EB" w:rsidP="00DE25EB">
      <w:pPr>
        <w:pStyle w:val="SUBITEMSTEP"/>
        <w:numPr>
          <w:ilvl w:val="0"/>
          <w:numId w:val="45"/>
        </w:numPr>
      </w:pPr>
      <w:r w:rsidRPr="00B916D1">
        <w:rPr>
          <w:rFonts w:eastAsia="等线" w:hint="eastAsia"/>
        </w:rPr>
        <w:t xml:space="preserve">Click </w:t>
      </w:r>
      <w:r w:rsidRPr="00B916D1">
        <w:rPr>
          <w:rFonts w:eastAsia="等线" w:hint="eastAsia"/>
          <w:b/>
        </w:rPr>
        <w:t>Export</w:t>
      </w:r>
      <w:r w:rsidRPr="00B916D1">
        <w:rPr>
          <w:rFonts w:eastAsia="等线" w:hint="eastAsia"/>
        </w:rPr>
        <w:t xml:space="preserve"> to </w:t>
      </w:r>
      <w:r w:rsidRPr="00B916D1">
        <w:rPr>
          <w:rFonts w:eastAsia="等线"/>
        </w:rPr>
        <w:t>export</w:t>
      </w:r>
      <w:r w:rsidRPr="00B916D1">
        <w:rPr>
          <w:rFonts w:eastAsia="等线" w:hint="eastAsia"/>
        </w:rPr>
        <w:t xml:space="preserve"> </w:t>
      </w:r>
      <w:r w:rsidRPr="00B916D1">
        <w:rPr>
          <w:rFonts w:eastAsia="等线"/>
        </w:rPr>
        <w:t>the QR code to USB flash drive.</w:t>
      </w:r>
    </w:p>
    <w:p w14:paraId="35BBCCD5" w14:textId="7DB1A0AA" w:rsidR="00DE25EB" w:rsidRPr="00BB37C6" w:rsidRDefault="00DE25EB" w:rsidP="00DE25EB">
      <w:pPr>
        <w:pStyle w:val="SUBITEMSTEP"/>
        <w:numPr>
          <w:ilvl w:val="0"/>
          <w:numId w:val="45"/>
        </w:numPr>
      </w:pPr>
      <w:r>
        <w:rPr>
          <w:rFonts w:eastAsia="等线"/>
        </w:rPr>
        <w:t>Email</w:t>
      </w:r>
      <w:r w:rsidRPr="0045195C">
        <w:rPr>
          <w:rFonts w:eastAsia="等线"/>
        </w:rPr>
        <w:t xml:space="preserve"> the QR code to </w:t>
      </w:r>
      <w:r w:rsidRPr="000E01D1">
        <w:rPr>
          <w:i/>
        </w:rPr>
        <w:t>pw_recovery@device-service.com</w:t>
      </w:r>
      <w:r w:rsidRPr="0045195C">
        <w:rPr>
          <w:rFonts w:eastAsia="等线"/>
        </w:rPr>
        <w:t xml:space="preserve"> as attachment.</w:t>
      </w:r>
    </w:p>
    <w:p w14:paraId="226D9F95" w14:textId="493E2D3F" w:rsidR="00BB37C6" w:rsidRDefault="00BB37C6" w:rsidP="00BB37C6">
      <w:pPr>
        <w:pStyle w:val="E-Figure"/>
        <w:rPr>
          <w:rFonts w:eastAsiaTheme="minorEastAsia"/>
        </w:rPr>
      </w:pPr>
      <w:r>
        <w:rPr>
          <w:noProof/>
        </w:rPr>
        <w:lastRenderedPageBreak/>
        <w:drawing>
          <wp:inline distT="0" distB="0" distL="0" distR="0" wp14:anchorId="03DAF3EC" wp14:editId="45044BAA">
            <wp:extent cx="3200400" cy="3729990"/>
            <wp:effectExtent l="19050" t="19050" r="19050" b="2286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3202494" cy="3732431"/>
                    </a:xfrm>
                    <a:prstGeom prst="rect">
                      <a:avLst/>
                    </a:prstGeom>
                    <a:ln w="6350">
                      <a:solidFill>
                        <a:schemeClr val="bg1">
                          <a:lumMod val="85000"/>
                        </a:schemeClr>
                      </a:solidFill>
                    </a:ln>
                  </pic:spPr>
                </pic:pic>
              </a:graphicData>
            </a:graphic>
          </wp:inline>
        </w:drawing>
      </w:r>
    </w:p>
    <w:p w14:paraId="715A9723" w14:textId="10F65ABA" w:rsidR="00BB37C6" w:rsidRPr="00BB37C6" w:rsidRDefault="00BB37C6" w:rsidP="00BB37C6">
      <w:pPr>
        <w:pStyle w:val="E-FigureDescription"/>
      </w:pPr>
      <w:r>
        <w:rPr>
          <w:rFonts w:eastAsiaTheme="minorEastAsia" w:hint="eastAsia"/>
        </w:rPr>
        <w:t>Verify by Reserved Email</w:t>
      </w:r>
    </w:p>
    <w:p w14:paraId="73CA3229" w14:textId="1F32E024" w:rsidR="00AC5894" w:rsidRPr="0009141E" w:rsidRDefault="00AC5894" w:rsidP="00AC5894">
      <w:pPr>
        <w:pStyle w:val="E-Step"/>
        <w:ind w:left="567"/>
      </w:pPr>
      <w:r w:rsidRPr="0045195C">
        <w:rPr>
          <w:rFonts w:eastAsia="等线"/>
        </w:rPr>
        <w:t xml:space="preserve">Check your reserved email, </w:t>
      </w:r>
      <w:r w:rsidR="000E01D1">
        <w:rPr>
          <w:rFonts w:eastAsia="等线"/>
        </w:rPr>
        <w:t xml:space="preserve">and </w:t>
      </w:r>
      <w:r w:rsidRPr="0045195C">
        <w:rPr>
          <w:rFonts w:eastAsia="等线"/>
        </w:rPr>
        <w:t>you will receive a verification code within 5 minutes.</w:t>
      </w:r>
    </w:p>
    <w:p w14:paraId="2EF3467B" w14:textId="77777777" w:rsidR="00AC5894" w:rsidRPr="0009141E" w:rsidRDefault="00AC5894" w:rsidP="00AC5894">
      <w:pPr>
        <w:pStyle w:val="E-Step"/>
        <w:ind w:left="567"/>
      </w:pPr>
      <w:r w:rsidRPr="0045195C">
        <w:rPr>
          <w:rFonts w:eastAsia="等线"/>
        </w:rPr>
        <w:t>Enter the verification code.</w:t>
      </w:r>
    </w:p>
    <w:p w14:paraId="45E3B2A0" w14:textId="1CF19342" w:rsidR="00AC5894" w:rsidRPr="00FC0788" w:rsidRDefault="00AC5894" w:rsidP="00AC5894">
      <w:pPr>
        <w:pStyle w:val="E-Step"/>
        <w:ind w:left="567"/>
      </w:pPr>
      <w:r w:rsidRPr="0045195C">
        <w:rPr>
          <w:rFonts w:eastAsia="等线"/>
        </w:rPr>
        <w:t xml:space="preserve">Click </w:t>
      </w:r>
      <w:r w:rsidRPr="0045195C">
        <w:rPr>
          <w:rFonts w:eastAsia="等线"/>
          <w:b/>
        </w:rPr>
        <w:t>OK</w:t>
      </w:r>
      <w:r>
        <w:rPr>
          <w:rFonts w:eastAsia="等线"/>
          <w:b/>
        </w:rPr>
        <w:t xml:space="preserve"> </w:t>
      </w:r>
      <w:r w:rsidR="000E01D1" w:rsidRPr="000E01D1">
        <w:rPr>
          <w:rFonts w:eastAsia="等线"/>
        </w:rPr>
        <w:t>to</w:t>
      </w:r>
      <w:r w:rsidR="000E01D1">
        <w:rPr>
          <w:rFonts w:eastAsia="等线"/>
          <w:b/>
        </w:rPr>
        <w:t xml:space="preserve"> </w:t>
      </w:r>
      <w:r w:rsidRPr="001479EC">
        <w:rPr>
          <w:rFonts w:hint="eastAsia"/>
          <w:color w:val="000000"/>
        </w:rPr>
        <w:t>set the new password</w:t>
      </w:r>
      <w:r w:rsidRPr="0045195C">
        <w:rPr>
          <w:rFonts w:eastAsia="等线"/>
        </w:rPr>
        <w:t>.</w:t>
      </w:r>
    </w:p>
    <w:p w14:paraId="2560A1C2" w14:textId="420F03EF" w:rsidR="001D3735" w:rsidRPr="00AC5894" w:rsidRDefault="00AC5894" w:rsidP="006255C6">
      <w:pPr>
        <w:pStyle w:val="E-Step"/>
        <w:topLinePunct w:val="0"/>
        <w:adjustRightInd/>
        <w:snapToGrid/>
        <w:spacing w:before="0" w:after="0" w:line="240" w:lineRule="auto"/>
        <w:ind w:left="240" w:right="240" w:firstLine="720"/>
      </w:pPr>
      <w:r w:rsidRPr="00AC5894">
        <w:rPr>
          <w:color w:val="000000"/>
          <w:lang w:val="de-DE"/>
        </w:rPr>
        <w:br w:type="page"/>
      </w:r>
    </w:p>
    <w:p w14:paraId="3A6253E3" w14:textId="77777777" w:rsidR="00063213" w:rsidRPr="00063213" w:rsidRDefault="00063213" w:rsidP="00063213">
      <w:pPr>
        <w:keepNext/>
        <w:numPr>
          <w:ilvl w:val="0"/>
          <w:numId w:val="39"/>
        </w:numPr>
        <w:spacing w:before="600" w:after="400"/>
        <w:jc w:val="center"/>
        <w:outlineLvl w:val="0"/>
        <w:rPr>
          <w:rFonts w:ascii="Book Antiqua" w:eastAsia="Calibri" w:hAnsi="Book Antiqua" w:cs="Book Antiqua"/>
          <w:bCs/>
          <w:sz w:val="44"/>
          <w:szCs w:val="44"/>
        </w:rPr>
      </w:pPr>
      <w:bookmarkStart w:id="791" w:name="_Ref412897883"/>
      <w:bookmarkStart w:id="792" w:name="_Toc458766719"/>
      <w:bookmarkStart w:id="793" w:name="_Toc458769357"/>
      <w:bookmarkStart w:id="794" w:name="_Toc505872153"/>
      <w:bookmarkStart w:id="795" w:name="_Toc14181455"/>
      <w:r w:rsidRPr="00063213">
        <w:rPr>
          <w:rFonts w:ascii="Book Antiqua" w:eastAsia="Calibri" w:hAnsi="Book Antiqua" w:cs="Book Antiqua"/>
          <w:bCs/>
          <w:sz w:val="44"/>
          <w:szCs w:val="44"/>
        </w:rPr>
        <w:lastRenderedPageBreak/>
        <w:t>Appendix</w:t>
      </w:r>
      <w:bookmarkEnd w:id="791"/>
      <w:bookmarkEnd w:id="792"/>
      <w:bookmarkEnd w:id="793"/>
      <w:bookmarkEnd w:id="794"/>
      <w:bookmarkEnd w:id="795"/>
    </w:p>
    <w:p w14:paraId="69390BBF" w14:textId="77777777" w:rsidR="00063213" w:rsidRPr="00063213" w:rsidRDefault="00063213" w:rsidP="00063213">
      <w:pPr>
        <w:keepNext/>
        <w:keepLines/>
        <w:spacing w:before="400"/>
        <w:outlineLvl w:val="1"/>
        <w:rPr>
          <w:rFonts w:ascii="Book Antiqua" w:hAnsi="Book Antiqua" w:cs="Book Antiqua"/>
          <w:bCs/>
          <w:noProof/>
          <w:kern w:val="0"/>
          <w:sz w:val="36"/>
          <w:szCs w:val="18"/>
        </w:rPr>
      </w:pPr>
      <w:bookmarkStart w:id="796" w:name="_Toc505872163"/>
      <w:bookmarkStart w:id="797" w:name="_Toc14181456"/>
      <w:r w:rsidRPr="00063213">
        <w:rPr>
          <w:rFonts w:ascii="Book Antiqua" w:eastAsia="Calibri" w:hAnsi="Book Antiqua" w:cs="Book Antiqua"/>
          <w:bCs/>
          <w:noProof/>
          <w:kern w:val="0"/>
          <w:sz w:val="36"/>
          <w:szCs w:val="18"/>
          <w:lang w:eastAsia="en-US"/>
        </w:rPr>
        <w:t>List of Applicable Power Adapter</w:t>
      </w:r>
      <w:bookmarkEnd w:id="796"/>
      <w:bookmarkEnd w:id="797"/>
    </w:p>
    <w:p w14:paraId="4C8487E3" w14:textId="77777777" w:rsidR="00063213" w:rsidRPr="00063213" w:rsidRDefault="00063213" w:rsidP="003A5BE4">
      <w:pPr>
        <w:numPr>
          <w:ilvl w:val="0"/>
          <w:numId w:val="78"/>
        </w:numPr>
        <w:topLinePunct w:val="0"/>
        <w:adjustRightInd/>
        <w:snapToGrid/>
        <w:spacing w:after="0"/>
        <w:rPr>
          <w:rFonts w:ascii="Times New Roman" w:hAnsi="Times New Roman" w:cs="宋体"/>
          <w:color w:val="000000"/>
          <w:kern w:val="21"/>
          <w:szCs w:val="20"/>
        </w:rPr>
      </w:pPr>
    </w:p>
    <w:p w14:paraId="135DDFB7" w14:textId="77777777" w:rsidR="00063213" w:rsidRPr="00063213" w:rsidRDefault="00063213" w:rsidP="00063213">
      <w:pPr>
        <w:topLinePunct w:val="0"/>
        <w:adjustRightInd/>
        <w:snapToGrid/>
        <w:spacing w:before="0" w:after="40"/>
        <w:rPr>
          <w:rFonts w:cs="宋体"/>
          <w:color w:val="000000"/>
          <w:kern w:val="0"/>
          <w:szCs w:val="18"/>
        </w:rPr>
      </w:pPr>
      <w:r w:rsidRPr="00063213">
        <w:rPr>
          <w:rFonts w:cs="宋体"/>
          <w:kern w:val="0"/>
          <w:szCs w:val="18"/>
        </w:rPr>
        <w:t>Use only power supplies listed</w:t>
      </w:r>
      <w:r w:rsidRPr="00063213">
        <w:rPr>
          <w:rFonts w:cs="宋体" w:hint="eastAsia"/>
          <w:kern w:val="0"/>
          <w:szCs w:val="18"/>
        </w:rPr>
        <w:t xml:space="preserve"> </w:t>
      </w:r>
      <w:r w:rsidRPr="00063213">
        <w:rPr>
          <w:rFonts w:cs="宋体"/>
          <w:kern w:val="0"/>
          <w:szCs w:val="18"/>
        </w:rPr>
        <w:t>in the user instructions</w:t>
      </w:r>
      <w:r w:rsidRPr="00063213">
        <w:rPr>
          <w:rFonts w:cs="宋体" w:hint="eastAsia"/>
          <w:color w:val="000000"/>
          <w:kern w:val="0"/>
          <w:szCs w:val="1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3571"/>
        <w:gridCol w:w="3227"/>
      </w:tblGrid>
      <w:tr w:rsidR="00063213" w:rsidRPr="00063213" w14:paraId="09327A26" w14:textId="77777777" w:rsidTr="00063213">
        <w:tc>
          <w:tcPr>
            <w:tcW w:w="2830" w:type="dxa"/>
            <w:shd w:val="clear" w:color="auto" w:fill="BFBFBF"/>
            <w:vAlign w:val="center"/>
          </w:tcPr>
          <w:p w14:paraId="135C3791"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Power Adapter Model</w:t>
            </w:r>
          </w:p>
        </w:tc>
        <w:tc>
          <w:tcPr>
            <w:tcW w:w="3571" w:type="dxa"/>
            <w:shd w:val="clear" w:color="auto" w:fill="BFBFBF"/>
            <w:vAlign w:val="center"/>
          </w:tcPr>
          <w:p w14:paraId="53CC5F1C"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S</w:t>
            </w:r>
            <w:r w:rsidRPr="00063213">
              <w:rPr>
                <w:rFonts w:eastAsia="Calibri" w:cs="宋体" w:hint="eastAsia"/>
                <w:bCs/>
                <w:color w:val="000000"/>
                <w:kern w:val="21"/>
                <w:szCs w:val="20"/>
              </w:rPr>
              <w:t>pecifications</w:t>
            </w:r>
          </w:p>
        </w:tc>
        <w:tc>
          <w:tcPr>
            <w:tcW w:w="0" w:type="auto"/>
            <w:shd w:val="clear" w:color="auto" w:fill="BFBFBF"/>
            <w:vAlign w:val="center"/>
          </w:tcPr>
          <w:p w14:paraId="6269A02B"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M</w:t>
            </w:r>
            <w:r w:rsidRPr="00063213">
              <w:rPr>
                <w:rFonts w:eastAsia="Calibri" w:cs="宋体" w:hint="eastAsia"/>
                <w:bCs/>
                <w:color w:val="000000"/>
                <w:kern w:val="21"/>
                <w:szCs w:val="20"/>
              </w:rPr>
              <w:t xml:space="preserve">anufacturer </w:t>
            </w:r>
          </w:p>
        </w:tc>
      </w:tr>
      <w:tr w:rsidR="00063213" w:rsidRPr="00063213" w14:paraId="44B9BCCD" w14:textId="77777777" w:rsidTr="00063213">
        <w:tc>
          <w:tcPr>
            <w:tcW w:w="2830" w:type="dxa"/>
            <w:shd w:val="clear" w:color="auto" w:fill="auto"/>
            <w:vAlign w:val="center"/>
          </w:tcPr>
          <w:p w14:paraId="7084C630"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MSA-C1500IC12.0-18P-DE</w:t>
            </w:r>
          </w:p>
        </w:tc>
        <w:tc>
          <w:tcPr>
            <w:tcW w:w="3571" w:type="dxa"/>
            <w:shd w:val="clear" w:color="auto" w:fill="auto"/>
            <w:vAlign w:val="center"/>
          </w:tcPr>
          <w:p w14:paraId="30B41D18"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12 V, 1.5 A</w:t>
            </w:r>
          </w:p>
        </w:tc>
        <w:tc>
          <w:tcPr>
            <w:tcW w:w="0" w:type="auto"/>
            <w:shd w:val="clear" w:color="auto" w:fill="auto"/>
            <w:vAlign w:val="center"/>
          </w:tcPr>
          <w:p w14:paraId="08CCECBA"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0000201935</w:t>
            </w:r>
          </w:p>
          <w:p w14:paraId="38A2483A"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MOSO Technology Co., Ltd.</w:t>
            </w:r>
          </w:p>
        </w:tc>
      </w:tr>
      <w:tr w:rsidR="00063213" w:rsidRPr="00063213" w14:paraId="74C2325C" w14:textId="77777777" w:rsidTr="00063213">
        <w:tc>
          <w:tcPr>
            <w:tcW w:w="2830" w:type="dxa"/>
            <w:shd w:val="clear" w:color="auto" w:fill="auto"/>
            <w:vAlign w:val="center"/>
          </w:tcPr>
          <w:p w14:paraId="248CD53F"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ADS-25FSG-12 12018GPG</w:t>
            </w:r>
          </w:p>
        </w:tc>
        <w:tc>
          <w:tcPr>
            <w:tcW w:w="3571" w:type="dxa"/>
            <w:shd w:val="clear" w:color="auto" w:fill="auto"/>
            <w:vAlign w:val="center"/>
          </w:tcPr>
          <w:p w14:paraId="49DDA462"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 xml:space="preserve">CE, 100 to 240 VAC, 12 V, 1.5 A, 18 W, Φ5.5 </w:t>
            </w:r>
            <w:bookmarkStart w:id="798" w:name="OLE_LINK157"/>
            <w:r w:rsidRPr="00063213">
              <w:rPr>
                <w:rFonts w:eastAsia="Calibri" w:cs="宋体"/>
                <w:bCs/>
                <w:color w:val="000000"/>
                <w:kern w:val="21"/>
                <w:szCs w:val="20"/>
              </w:rPr>
              <w:t>×</w:t>
            </w:r>
            <w:bookmarkEnd w:id="798"/>
            <w:r w:rsidRPr="00063213">
              <w:rPr>
                <w:rFonts w:eastAsia="Calibri" w:cs="宋体"/>
                <w:bCs/>
                <w:color w:val="000000"/>
                <w:kern w:val="21"/>
                <w:szCs w:val="20"/>
              </w:rPr>
              <w:t xml:space="preserve"> 2.1 × 10</w:t>
            </w:r>
          </w:p>
        </w:tc>
        <w:tc>
          <w:tcPr>
            <w:tcW w:w="0" w:type="auto"/>
            <w:shd w:val="clear" w:color="auto" w:fill="auto"/>
            <w:vAlign w:val="center"/>
          </w:tcPr>
          <w:p w14:paraId="56F81CEA"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0000200174</w:t>
            </w:r>
          </w:p>
          <w:p w14:paraId="077A2AA2"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Shenzhen Honor Electronic Co., Ltd.</w:t>
            </w:r>
          </w:p>
        </w:tc>
      </w:tr>
      <w:tr w:rsidR="00063213" w:rsidRPr="00063213" w14:paraId="54BF0C6A" w14:textId="77777777" w:rsidTr="00063213">
        <w:tc>
          <w:tcPr>
            <w:tcW w:w="2830" w:type="dxa"/>
            <w:shd w:val="clear" w:color="auto" w:fill="auto"/>
            <w:vAlign w:val="center"/>
          </w:tcPr>
          <w:p w14:paraId="5912E563"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MSA-C1500IC12.0-18P-US</w:t>
            </w:r>
          </w:p>
        </w:tc>
        <w:tc>
          <w:tcPr>
            <w:tcW w:w="3571" w:type="dxa"/>
            <w:shd w:val="clear" w:color="auto" w:fill="auto"/>
            <w:vAlign w:val="center"/>
          </w:tcPr>
          <w:p w14:paraId="44F6EB72"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12 V, 1.5 A</w:t>
            </w:r>
          </w:p>
        </w:tc>
        <w:tc>
          <w:tcPr>
            <w:tcW w:w="0" w:type="auto"/>
            <w:shd w:val="clear" w:color="auto" w:fill="auto"/>
            <w:vAlign w:val="center"/>
          </w:tcPr>
          <w:p w14:paraId="4FB33E25"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0000201935</w:t>
            </w:r>
          </w:p>
          <w:p w14:paraId="2A63E118"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MOSO Technology Co., Ltd.</w:t>
            </w:r>
          </w:p>
        </w:tc>
      </w:tr>
      <w:tr w:rsidR="00063213" w:rsidRPr="00063213" w14:paraId="38216D45" w14:textId="77777777" w:rsidTr="00063213">
        <w:tc>
          <w:tcPr>
            <w:tcW w:w="2830" w:type="dxa"/>
            <w:shd w:val="clear" w:color="auto" w:fill="auto"/>
            <w:vAlign w:val="center"/>
          </w:tcPr>
          <w:p w14:paraId="404C2F46"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TS-A018-120015AD</w:t>
            </w:r>
          </w:p>
        </w:tc>
        <w:tc>
          <w:tcPr>
            <w:tcW w:w="3571" w:type="dxa"/>
            <w:shd w:val="clear" w:color="auto" w:fill="auto"/>
            <w:vAlign w:val="center"/>
          </w:tcPr>
          <w:p w14:paraId="45BE786E"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100 to 240 VAC, 12 V, 1.5 A, 18 W, Φ5.5 × 2.1 × 10</w:t>
            </w:r>
          </w:p>
        </w:tc>
        <w:tc>
          <w:tcPr>
            <w:tcW w:w="0" w:type="auto"/>
            <w:shd w:val="clear" w:color="auto" w:fill="auto"/>
            <w:vAlign w:val="center"/>
          </w:tcPr>
          <w:p w14:paraId="371EF24C"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0000200878</w:t>
            </w:r>
          </w:p>
          <w:p w14:paraId="39421B63"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Shenzhen Transin Technologies Co., Ltd.</w:t>
            </w:r>
          </w:p>
        </w:tc>
      </w:tr>
      <w:tr w:rsidR="00063213" w:rsidRPr="00063213" w14:paraId="2C51C35F" w14:textId="77777777" w:rsidTr="00063213">
        <w:tc>
          <w:tcPr>
            <w:tcW w:w="2830" w:type="dxa"/>
            <w:shd w:val="clear" w:color="auto" w:fill="auto"/>
            <w:vAlign w:val="center"/>
          </w:tcPr>
          <w:p w14:paraId="7569D4C4"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MSA-C2000IC12.0-24P-DE</w:t>
            </w:r>
          </w:p>
        </w:tc>
        <w:tc>
          <w:tcPr>
            <w:tcW w:w="3571" w:type="dxa"/>
            <w:shd w:val="clear" w:color="auto" w:fill="auto"/>
            <w:vAlign w:val="center"/>
          </w:tcPr>
          <w:p w14:paraId="78146833"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12 V, 2 A</w:t>
            </w:r>
          </w:p>
        </w:tc>
        <w:tc>
          <w:tcPr>
            <w:tcW w:w="0" w:type="auto"/>
            <w:shd w:val="clear" w:color="auto" w:fill="auto"/>
            <w:vAlign w:val="center"/>
          </w:tcPr>
          <w:p w14:paraId="41EE5640"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0000201935</w:t>
            </w:r>
          </w:p>
          <w:p w14:paraId="6F6FBA7A"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MOSO Technology Co., Ltd.</w:t>
            </w:r>
          </w:p>
        </w:tc>
      </w:tr>
      <w:tr w:rsidR="00063213" w:rsidRPr="00063213" w14:paraId="388497B5" w14:textId="77777777" w:rsidTr="00063213">
        <w:tc>
          <w:tcPr>
            <w:tcW w:w="2830" w:type="dxa"/>
            <w:shd w:val="clear" w:color="auto" w:fill="auto"/>
            <w:vAlign w:val="center"/>
          </w:tcPr>
          <w:p w14:paraId="57C0E076"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ADS-24S-12 1224GPG</w:t>
            </w:r>
          </w:p>
        </w:tc>
        <w:tc>
          <w:tcPr>
            <w:tcW w:w="3571" w:type="dxa"/>
            <w:shd w:val="clear" w:color="auto" w:fill="auto"/>
            <w:vAlign w:val="center"/>
          </w:tcPr>
          <w:p w14:paraId="1D6FFD9D"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CE, 100 to 240 VAC, 12 V, 2 A, 24 W, Φ2.1</w:t>
            </w:r>
          </w:p>
        </w:tc>
        <w:tc>
          <w:tcPr>
            <w:tcW w:w="0" w:type="auto"/>
            <w:shd w:val="clear" w:color="auto" w:fill="auto"/>
            <w:vAlign w:val="center"/>
          </w:tcPr>
          <w:p w14:paraId="6C613557"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0000200174</w:t>
            </w:r>
          </w:p>
          <w:p w14:paraId="68484B7B"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Shenzhen Honor Electronic Co., Ltd.</w:t>
            </w:r>
          </w:p>
        </w:tc>
      </w:tr>
      <w:tr w:rsidR="00063213" w:rsidRPr="00063213" w14:paraId="3CF047DA" w14:textId="77777777" w:rsidTr="00063213">
        <w:tc>
          <w:tcPr>
            <w:tcW w:w="2830" w:type="dxa"/>
            <w:shd w:val="clear" w:color="auto" w:fill="auto"/>
            <w:vAlign w:val="center"/>
          </w:tcPr>
          <w:p w14:paraId="51BCD56B" w14:textId="77777777" w:rsidR="00063213" w:rsidRPr="00063213" w:rsidRDefault="00063213" w:rsidP="00063213">
            <w:pPr>
              <w:topLinePunct w:val="0"/>
              <w:adjustRightInd/>
              <w:snapToGrid/>
              <w:spacing w:before="0" w:after="40"/>
              <w:rPr>
                <w:rFonts w:eastAsia="Calibri" w:cs="宋体"/>
                <w:bCs/>
                <w:color w:val="000000"/>
                <w:kern w:val="21"/>
                <w:szCs w:val="20"/>
              </w:rPr>
            </w:pPr>
            <w:bookmarkStart w:id="799" w:name="_Hlk492642465"/>
            <w:r w:rsidRPr="00063213">
              <w:rPr>
                <w:rFonts w:eastAsia="Calibri" w:cs="宋体"/>
                <w:bCs/>
                <w:color w:val="000000"/>
                <w:kern w:val="21"/>
                <w:szCs w:val="20"/>
              </w:rPr>
              <w:t>MSA-C2000IC12.0-24P-US</w:t>
            </w:r>
          </w:p>
        </w:tc>
        <w:tc>
          <w:tcPr>
            <w:tcW w:w="3571" w:type="dxa"/>
            <w:shd w:val="clear" w:color="auto" w:fill="auto"/>
            <w:vAlign w:val="center"/>
          </w:tcPr>
          <w:p w14:paraId="54543B78"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US, 12 V, 2 A</w:t>
            </w:r>
          </w:p>
        </w:tc>
        <w:tc>
          <w:tcPr>
            <w:tcW w:w="0" w:type="auto"/>
            <w:shd w:val="clear" w:color="auto" w:fill="auto"/>
            <w:vAlign w:val="center"/>
          </w:tcPr>
          <w:p w14:paraId="3E7A3D04"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0000201935</w:t>
            </w:r>
          </w:p>
          <w:p w14:paraId="728394CC"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MOSO Technology Co., Ltd.</w:t>
            </w:r>
          </w:p>
        </w:tc>
      </w:tr>
      <w:bookmarkEnd w:id="799"/>
      <w:tr w:rsidR="00063213" w:rsidRPr="00063213" w14:paraId="39CABABC" w14:textId="77777777" w:rsidTr="00063213">
        <w:tc>
          <w:tcPr>
            <w:tcW w:w="2830" w:type="dxa"/>
            <w:shd w:val="clear" w:color="auto" w:fill="auto"/>
            <w:vAlign w:val="center"/>
          </w:tcPr>
          <w:p w14:paraId="690145D8"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ADS-26FSG-12</w:t>
            </w:r>
            <w:r w:rsidRPr="00063213">
              <w:rPr>
                <w:rFonts w:eastAsia="Calibri" w:cs="宋体" w:hint="eastAsia"/>
                <w:bCs/>
                <w:color w:val="000000"/>
                <w:kern w:val="21"/>
                <w:szCs w:val="20"/>
              </w:rPr>
              <w:t xml:space="preserve"> </w:t>
            </w:r>
            <w:r w:rsidRPr="00063213">
              <w:rPr>
                <w:rFonts w:eastAsia="Calibri" w:cs="宋体"/>
                <w:bCs/>
                <w:color w:val="000000"/>
                <w:kern w:val="21"/>
                <w:szCs w:val="20"/>
              </w:rPr>
              <w:t>12024EPCU</w:t>
            </w:r>
          </w:p>
        </w:tc>
        <w:tc>
          <w:tcPr>
            <w:tcW w:w="3571" w:type="dxa"/>
            <w:shd w:val="clear" w:color="auto" w:fill="auto"/>
            <w:vAlign w:val="center"/>
          </w:tcPr>
          <w:p w14:paraId="70E14C87"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US, 12 V, 2 A</w:t>
            </w:r>
          </w:p>
        </w:tc>
        <w:tc>
          <w:tcPr>
            <w:tcW w:w="0" w:type="auto"/>
            <w:shd w:val="clear" w:color="auto" w:fill="auto"/>
            <w:vAlign w:val="center"/>
          </w:tcPr>
          <w:p w14:paraId="0E41C7D0" w14:textId="77777777" w:rsidR="00063213" w:rsidRPr="00063213" w:rsidRDefault="00063213" w:rsidP="00063213">
            <w:pPr>
              <w:topLinePunct w:val="0"/>
              <w:adjustRightInd/>
              <w:snapToGrid/>
              <w:spacing w:before="0" w:after="40"/>
              <w:rPr>
                <w:rFonts w:eastAsia="Calibri" w:cs="宋体"/>
                <w:bCs/>
                <w:color w:val="000000"/>
                <w:kern w:val="21"/>
                <w:szCs w:val="20"/>
              </w:rPr>
            </w:pPr>
            <w:bookmarkStart w:id="800" w:name="OLE_LINK159"/>
            <w:bookmarkStart w:id="801" w:name="OLE_LINK160"/>
            <w:r w:rsidRPr="00063213">
              <w:rPr>
                <w:rFonts w:eastAsia="Calibri" w:cs="宋体"/>
                <w:bCs/>
                <w:color w:val="000000"/>
                <w:kern w:val="21"/>
                <w:szCs w:val="20"/>
              </w:rPr>
              <w:t>0000200174</w:t>
            </w:r>
            <w:bookmarkEnd w:id="800"/>
            <w:bookmarkEnd w:id="801"/>
          </w:p>
          <w:p w14:paraId="0C9B3847"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Shenzhen Honor Electronic Co., Ltd.</w:t>
            </w:r>
          </w:p>
        </w:tc>
      </w:tr>
      <w:tr w:rsidR="00063213" w:rsidRPr="00063213" w14:paraId="21BAE092" w14:textId="77777777" w:rsidTr="00063213">
        <w:tc>
          <w:tcPr>
            <w:tcW w:w="2830" w:type="dxa"/>
            <w:shd w:val="clear" w:color="auto" w:fill="auto"/>
            <w:vAlign w:val="center"/>
          </w:tcPr>
          <w:p w14:paraId="316A87F4"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KPL-040F-VI</w:t>
            </w:r>
          </w:p>
        </w:tc>
        <w:tc>
          <w:tcPr>
            <w:tcW w:w="3571" w:type="dxa"/>
            <w:shd w:val="clear" w:color="auto" w:fill="auto"/>
            <w:vAlign w:val="center"/>
          </w:tcPr>
          <w:p w14:paraId="5EEE6452"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12 V, 3.33 A, 40 W</w:t>
            </w:r>
          </w:p>
        </w:tc>
        <w:tc>
          <w:tcPr>
            <w:tcW w:w="0" w:type="auto"/>
            <w:shd w:val="clear" w:color="auto" w:fill="auto"/>
            <w:vAlign w:val="center"/>
          </w:tcPr>
          <w:p w14:paraId="7A8B7EF8"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0000203078</w:t>
            </w:r>
          </w:p>
          <w:p w14:paraId="5492E07C"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Channel Well Technology Co., Ltd.</w:t>
            </w:r>
          </w:p>
        </w:tc>
      </w:tr>
      <w:tr w:rsidR="00063213" w:rsidRPr="00063213" w14:paraId="46CBDF14" w14:textId="77777777" w:rsidTr="00063213">
        <w:tc>
          <w:tcPr>
            <w:tcW w:w="2830" w:type="dxa"/>
            <w:shd w:val="clear" w:color="auto" w:fill="auto"/>
            <w:vAlign w:val="center"/>
          </w:tcPr>
          <w:p w14:paraId="19460D9E"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MSA-Z3330IC12.0-48W-Q</w:t>
            </w:r>
          </w:p>
        </w:tc>
        <w:tc>
          <w:tcPr>
            <w:tcW w:w="3571" w:type="dxa"/>
            <w:shd w:val="clear" w:color="auto" w:fill="auto"/>
            <w:vAlign w:val="center"/>
          </w:tcPr>
          <w:p w14:paraId="2F85324D"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12 V, 3.33 A</w:t>
            </w:r>
          </w:p>
        </w:tc>
        <w:tc>
          <w:tcPr>
            <w:tcW w:w="0" w:type="auto"/>
            <w:shd w:val="clear" w:color="auto" w:fill="auto"/>
            <w:vAlign w:val="center"/>
          </w:tcPr>
          <w:p w14:paraId="23E78DE3"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0000201935</w:t>
            </w:r>
          </w:p>
          <w:p w14:paraId="053B161C"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MOSO Technology Co., Ltd.</w:t>
            </w:r>
          </w:p>
        </w:tc>
      </w:tr>
      <w:tr w:rsidR="00063213" w:rsidRPr="00063213" w14:paraId="43C1AC64" w14:textId="77777777" w:rsidTr="00063213">
        <w:tc>
          <w:tcPr>
            <w:tcW w:w="2830" w:type="dxa"/>
            <w:shd w:val="clear" w:color="auto" w:fill="auto"/>
            <w:vAlign w:val="center"/>
          </w:tcPr>
          <w:p w14:paraId="1639D0DE"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MSP-Z1360IC48.0-65W</w:t>
            </w:r>
          </w:p>
        </w:tc>
        <w:tc>
          <w:tcPr>
            <w:tcW w:w="3571" w:type="dxa"/>
            <w:shd w:val="clear" w:color="auto" w:fill="auto"/>
            <w:vAlign w:val="center"/>
          </w:tcPr>
          <w:p w14:paraId="430E9CE1"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48</w:t>
            </w:r>
            <w:r w:rsidRPr="00063213">
              <w:rPr>
                <w:rFonts w:eastAsia="Calibri" w:cs="宋体" w:hint="eastAsia"/>
                <w:bCs/>
                <w:color w:val="000000"/>
                <w:kern w:val="21"/>
                <w:szCs w:val="20"/>
              </w:rPr>
              <w:t xml:space="preserve"> </w:t>
            </w:r>
            <w:r w:rsidRPr="00063213">
              <w:rPr>
                <w:rFonts w:eastAsia="Calibri" w:cs="宋体"/>
                <w:bCs/>
                <w:color w:val="000000"/>
                <w:kern w:val="21"/>
                <w:szCs w:val="20"/>
              </w:rPr>
              <w:t>V</w:t>
            </w:r>
            <w:r w:rsidRPr="00063213">
              <w:rPr>
                <w:rFonts w:eastAsia="Calibri" w:cs="宋体" w:hint="eastAsia"/>
                <w:bCs/>
                <w:color w:val="000000"/>
                <w:kern w:val="21"/>
                <w:szCs w:val="20"/>
              </w:rPr>
              <w:t xml:space="preserve">, </w:t>
            </w:r>
            <w:r w:rsidRPr="00063213">
              <w:rPr>
                <w:rFonts w:eastAsia="Calibri" w:cs="宋体"/>
                <w:bCs/>
                <w:color w:val="000000"/>
                <w:kern w:val="21"/>
                <w:szCs w:val="20"/>
              </w:rPr>
              <w:t>1.36</w:t>
            </w:r>
            <w:r w:rsidRPr="00063213">
              <w:rPr>
                <w:rFonts w:eastAsia="Calibri" w:cs="宋体" w:hint="eastAsia"/>
                <w:bCs/>
                <w:color w:val="000000"/>
                <w:kern w:val="21"/>
                <w:szCs w:val="20"/>
              </w:rPr>
              <w:t xml:space="preserve"> </w:t>
            </w:r>
            <w:r w:rsidRPr="00063213">
              <w:rPr>
                <w:rFonts w:eastAsia="Calibri" w:cs="宋体"/>
                <w:bCs/>
                <w:color w:val="000000"/>
                <w:kern w:val="21"/>
                <w:szCs w:val="20"/>
              </w:rPr>
              <w:t>A</w:t>
            </w:r>
          </w:p>
        </w:tc>
        <w:tc>
          <w:tcPr>
            <w:tcW w:w="0" w:type="auto"/>
            <w:shd w:val="clear" w:color="auto" w:fill="auto"/>
            <w:vAlign w:val="center"/>
          </w:tcPr>
          <w:p w14:paraId="22A5417A"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0000201935</w:t>
            </w:r>
          </w:p>
          <w:p w14:paraId="38CDA1B7"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MOSO Technology Co., Ltd.</w:t>
            </w:r>
          </w:p>
        </w:tc>
      </w:tr>
      <w:tr w:rsidR="00063213" w:rsidRPr="00063213" w14:paraId="5AF47096" w14:textId="77777777" w:rsidTr="00063213">
        <w:tc>
          <w:tcPr>
            <w:tcW w:w="2830" w:type="dxa"/>
            <w:shd w:val="clear" w:color="auto" w:fill="auto"/>
            <w:vAlign w:val="center"/>
          </w:tcPr>
          <w:p w14:paraId="77FF5A08"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KPL-050S-II</w:t>
            </w:r>
          </w:p>
        </w:tc>
        <w:tc>
          <w:tcPr>
            <w:tcW w:w="3571" w:type="dxa"/>
            <w:shd w:val="clear" w:color="auto" w:fill="auto"/>
            <w:vAlign w:val="center"/>
          </w:tcPr>
          <w:p w14:paraId="1A2DDFB7"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48</w:t>
            </w:r>
            <w:r w:rsidRPr="00063213">
              <w:rPr>
                <w:rFonts w:eastAsia="Calibri" w:cs="宋体" w:hint="eastAsia"/>
                <w:bCs/>
                <w:color w:val="000000"/>
                <w:kern w:val="21"/>
                <w:szCs w:val="20"/>
              </w:rPr>
              <w:t xml:space="preserve"> </w:t>
            </w:r>
            <w:r w:rsidRPr="00063213">
              <w:rPr>
                <w:rFonts w:eastAsia="Calibri" w:cs="宋体"/>
                <w:bCs/>
                <w:color w:val="000000"/>
                <w:kern w:val="21"/>
                <w:szCs w:val="20"/>
              </w:rPr>
              <w:t>V,</w:t>
            </w:r>
            <w:r w:rsidRPr="00063213">
              <w:rPr>
                <w:rFonts w:eastAsia="Calibri" w:cs="宋体" w:hint="eastAsia"/>
                <w:bCs/>
                <w:color w:val="000000"/>
                <w:kern w:val="21"/>
                <w:szCs w:val="20"/>
              </w:rPr>
              <w:t xml:space="preserve"> </w:t>
            </w:r>
            <w:r w:rsidRPr="00063213">
              <w:rPr>
                <w:rFonts w:eastAsia="Calibri" w:cs="宋体"/>
                <w:bCs/>
                <w:color w:val="000000"/>
                <w:kern w:val="21"/>
                <w:szCs w:val="20"/>
              </w:rPr>
              <w:t>1.04</w:t>
            </w:r>
            <w:r w:rsidRPr="00063213">
              <w:rPr>
                <w:rFonts w:eastAsia="Calibri" w:cs="宋体" w:hint="eastAsia"/>
                <w:bCs/>
                <w:color w:val="000000"/>
                <w:kern w:val="21"/>
                <w:szCs w:val="20"/>
              </w:rPr>
              <w:t xml:space="preserve"> </w:t>
            </w:r>
            <w:r w:rsidRPr="00063213">
              <w:rPr>
                <w:rFonts w:eastAsia="Calibri" w:cs="宋体"/>
                <w:bCs/>
                <w:color w:val="000000"/>
                <w:kern w:val="21"/>
                <w:szCs w:val="20"/>
              </w:rPr>
              <w:t>A</w:t>
            </w:r>
          </w:p>
        </w:tc>
        <w:tc>
          <w:tcPr>
            <w:tcW w:w="0" w:type="auto"/>
            <w:shd w:val="clear" w:color="auto" w:fill="auto"/>
            <w:vAlign w:val="center"/>
          </w:tcPr>
          <w:p w14:paraId="6CEC3E3A"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t>0000203078</w:t>
            </w:r>
          </w:p>
          <w:p w14:paraId="3E1C339A" w14:textId="77777777" w:rsidR="00063213" w:rsidRPr="00063213" w:rsidRDefault="00063213" w:rsidP="00063213">
            <w:pPr>
              <w:topLinePunct w:val="0"/>
              <w:adjustRightInd/>
              <w:snapToGrid/>
              <w:spacing w:before="0" w:after="40"/>
              <w:rPr>
                <w:rFonts w:eastAsia="Calibri" w:cs="宋体"/>
                <w:bCs/>
                <w:color w:val="000000"/>
                <w:kern w:val="21"/>
                <w:szCs w:val="20"/>
              </w:rPr>
            </w:pPr>
            <w:r w:rsidRPr="00063213">
              <w:rPr>
                <w:rFonts w:eastAsia="Calibri" w:cs="宋体"/>
                <w:bCs/>
                <w:color w:val="000000"/>
                <w:kern w:val="21"/>
                <w:szCs w:val="20"/>
              </w:rPr>
              <w:lastRenderedPageBreak/>
              <w:t>Channel Well Technology Co., Ltd.</w:t>
            </w:r>
          </w:p>
        </w:tc>
      </w:tr>
    </w:tbl>
    <w:p w14:paraId="6E901BEE" w14:textId="77777777" w:rsidR="00063213" w:rsidRPr="00063213" w:rsidRDefault="00063213" w:rsidP="00063213">
      <w:pPr>
        <w:topLinePunct w:val="0"/>
        <w:adjustRightInd/>
        <w:snapToGrid/>
        <w:spacing w:before="0" w:after="40"/>
        <w:rPr>
          <w:rFonts w:eastAsia="Calibri" w:cs="宋体"/>
          <w:color w:val="000000"/>
          <w:kern w:val="21"/>
          <w:szCs w:val="20"/>
        </w:rPr>
      </w:pPr>
    </w:p>
    <w:p w14:paraId="298C79D1" w14:textId="54190CEF" w:rsidR="00063213" w:rsidRDefault="00063213" w:rsidP="00063213">
      <w:pPr>
        <w:autoSpaceDE w:val="0"/>
        <w:autoSpaceDN w:val="0"/>
        <w:jc w:val="right"/>
        <w:rPr>
          <w:b/>
          <w:kern w:val="0"/>
          <w:szCs w:val="18"/>
        </w:rPr>
      </w:pPr>
      <w:r w:rsidRPr="00063213">
        <w:rPr>
          <w:rFonts w:hint="eastAsia"/>
          <w:b/>
          <w:kern w:val="0"/>
          <w:szCs w:val="18"/>
        </w:rPr>
        <w:t>0</w:t>
      </w:r>
      <w:r w:rsidRPr="00063213">
        <w:rPr>
          <w:b/>
          <w:kern w:val="0"/>
          <w:szCs w:val="18"/>
        </w:rPr>
        <w:t>4</w:t>
      </w:r>
      <w:r w:rsidR="00FB22D1">
        <w:rPr>
          <w:rFonts w:hint="eastAsia"/>
          <w:b/>
          <w:kern w:val="0"/>
          <w:szCs w:val="18"/>
        </w:rPr>
        <w:t>20</w:t>
      </w:r>
      <w:r w:rsidR="002177E0">
        <w:rPr>
          <w:b/>
          <w:kern w:val="0"/>
          <w:szCs w:val="18"/>
        </w:rPr>
        <w:t>3</w:t>
      </w:r>
      <w:r w:rsidRPr="00063213">
        <w:rPr>
          <w:b/>
          <w:kern w:val="0"/>
          <w:szCs w:val="18"/>
        </w:rPr>
        <w:t>0</w:t>
      </w:r>
      <w:r w:rsidRPr="00063213">
        <w:rPr>
          <w:rFonts w:hint="eastAsia"/>
          <w:b/>
          <w:kern w:val="0"/>
          <w:szCs w:val="18"/>
        </w:rPr>
        <w:t>010</w:t>
      </w:r>
      <w:r w:rsidR="001360C1">
        <w:rPr>
          <w:b/>
          <w:kern w:val="0"/>
          <w:szCs w:val="18"/>
        </w:rPr>
        <w:t>90</w:t>
      </w:r>
      <w:r w:rsidR="002177E0">
        <w:rPr>
          <w:b/>
          <w:kern w:val="0"/>
          <w:szCs w:val="18"/>
        </w:rPr>
        <w:t>5</w:t>
      </w:r>
      <w:r w:rsidR="00EE7E8E">
        <w:rPr>
          <w:b/>
          <w:kern w:val="0"/>
          <w:szCs w:val="18"/>
        </w:rPr>
        <w:t>14</w:t>
      </w:r>
    </w:p>
    <w:p w14:paraId="7C202F63" w14:textId="628394E9" w:rsidR="00063213" w:rsidRDefault="00063213">
      <w:pPr>
        <w:topLinePunct w:val="0"/>
        <w:adjustRightInd/>
        <w:snapToGrid/>
        <w:spacing w:before="0" w:after="0" w:line="240" w:lineRule="auto"/>
      </w:pPr>
    </w:p>
    <w:p w14:paraId="6CF49EBC" w14:textId="562FFD0A" w:rsidR="00063213" w:rsidRDefault="00063213">
      <w:pPr>
        <w:topLinePunct w:val="0"/>
        <w:adjustRightInd/>
        <w:snapToGrid/>
        <w:spacing w:before="0" w:after="0" w:line="240" w:lineRule="auto"/>
      </w:pPr>
    </w:p>
    <w:p w14:paraId="0A0B5296" w14:textId="09A15BFA" w:rsidR="00063213" w:rsidRDefault="00063213">
      <w:pPr>
        <w:topLinePunct w:val="0"/>
        <w:adjustRightInd/>
        <w:snapToGrid/>
        <w:spacing w:before="0" w:after="0" w:line="240" w:lineRule="auto"/>
      </w:pPr>
    </w:p>
    <w:p w14:paraId="0E5229DD" w14:textId="26E8FCD4" w:rsidR="00063213" w:rsidRDefault="00063213">
      <w:pPr>
        <w:topLinePunct w:val="0"/>
        <w:adjustRightInd/>
        <w:snapToGrid/>
        <w:spacing w:before="0" w:after="0" w:line="240" w:lineRule="auto"/>
      </w:pPr>
    </w:p>
    <w:p w14:paraId="533806D0" w14:textId="6D673C9D" w:rsidR="00063213" w:rsidRDefault="00063213">
      <w:pPr>
        <w:topLinePunct w:val="0"/>
        <w:adjustRightInd/>
        <w:snapToGrid/>
        <w:spacing w:before="0" w:after="0" w:line="240" w:lineRule="auto"/>
      </w:pPr>
    </w:p>
    <w:p w14:paraId="2C8D4647" w14:textId="4195C93A" w:rsidR="00063213" w:rsidRDefault="00063213">
      <w:pPr>
        <w:topLinePunct w:val="0"/>
        <w:adjustRightInd/>
        <w:snapToGrid/>
        <w:spacing w:before="0" w:after="0" w:line="240" w:lineRule="auto"/>
      </w:pPr>
    </w:p>
    <w:p w14:paraId="2A557BFB" w14:textId="019434FA" w:rsidR="00063213" w:rsidRDefault="00063213">
      <w:pPr>
        <w:topLinePunct w:val="0"/>
        <w:adjustRightInd/>
        <w:snapToGrid/>
        <w:spacing w:before="0" w:after="0" w:line="240" w:lineRule="auto"/>
      </w:pPr>
    </w:p>
    <w:p w14:paraId="2DC117BD" w14:textId="5E8873C6" w:rsidR="00063213" w:rsidRDefault="00063213">
      <w:pPr>
        <w:topLinePunct w:val="0"/>
        <w:adjustRightInd/>
        <w:snapToGrid/>
        <w:spacing w:before="0" w:after="0" w:line="240" w:lineRule="auto"/>
      </w:pPr>
    </w:p>
    <w:p w14:paraId="33CE55E9" w14:textId="7F1E4D96" w:rsidR="00063213" w:rsidRDefault="00063213">
      <w:pPr>
        <w:topLinePunct w:val="0"/>
        <w:adjustRightInd/>
        <w:snapToGrid/>
        <w:spacing w:before="0" w:after="0" w:line="240" w:lineRule="auto"/>
      </w:pPr>
    </w:p>
    <w:p w14:paraId="48937664" w14:textId="0F67D0B5" w:rsidR="00063213" w:rsidRDefault="00063213">
      <w:pPr>
        <w:topLinePunct w:val="0"/>
        <w:adjustRightInd/>
        <w:snapToGrid/>
        <w:spacing w:before="0" w:after="0" w:line="240" w:lineRule="auto"/>
      </w:pPr>
    </w:p>
    <w:p w14:paraId="1CBE572B" w14:textId="51D1C5A0" w:rsidR="00063213" w:rsidRDefault="00063213">
      <w:pPr>
        <w:topLinePunct w:val="0"/>
        <w:adjustRightInd/>
        <w:snapToGrid/>
        <w:spacing w:before="0" w:after="0" w:line="240" w:lineRule="auto"/>
      </w:pPr>
    </w:p>
    <w:p w14:paraId="77976F14" w14:textId="37F48C16" w:rsidR="00063213" w:rsidRDefault="00063213">
      <w:pPr>
        <w:topLinePunct w:val="0"/>
        <w:adjustRightInd/>
        <w:snapToGrid/>
        <w:spacing w:before="0" w:after="0" w:line="240" w:lineRule="auto"/>
      </w:pPr>
    </w:p>
    <w:p w14:paraId="3BAEEAD4" w14:textId="44928F5B" w:rsidR="00063213" w:rsidRDefault="00063213">
      <w:pPr>
        <w:topLinePunct w:val="0"/>
        <w:adjustRightInd/>
        <w:snapToGrid/>
        <w:spacing w:before="0" w:after="0" w:line="240" w:lineRule="auto"/>
      </w:pPr>
    </w:p>
    <w:p w14:paraId="45927957" w14:textId="7A327195" w:rsidR="00063213" w:rsidRDefault="00063213">
      <w:pPr>
        <w:topLinePunct w:val="0"/>
        <w:adjustRightInd/>
        <w:snapToGrid/>
        <w:spacing w:before="0" w:after="0" w:line="240" w:lineRule="auto"/>
      </w:pPr>
    </w:p>
    <w:p w14:paraId="7C3C4EBF" w14:textId="00B8E284" w:rsidR="00063213" w:rsidRDefault="00063213">
      <w:pPr>
        <w:topLinePunct w:val="0"/>
        <w:adjustRightInd/>
        <w:snapToGrid/>
        <w:spacing w:before="0" w:after="0" w:line="240" w:lineRule="auto"/>
      </w:pPr>
    </w:p>
    <w:p w14:paraId="4FD68219" w14:textId="16456829" w:rsidR="00063213" w:rsidRDefault="00063213">
      <w:pPr>
        <w:topLinePunct w:val="0"/>
        <w:adjustRightInd/>
        <w:snapToGrid/>
        <w:spacing w:before="0" w:after="0" w:line="240" w:lineRule="auto"/>
      </w:pPr>
    </w:p>
    <w:p w14:paraId="7FB9A5C3" w14:textId="2F865108" w:rsidR="00063213" w:rsidRDefault="00063213">
      <w:pPr>
        <w:topLinePunct w:val="0"/>
        <w:adjustRightInd/>
        <w:snapToGrid/>
        <w:spacing w:before="0" w:after="0" w:line="240" w:lineRule="auto"/>
      </w:pPr>
    </w:p>
    <w:p w14:paraId="4EDF631E" w14:textId="600E372B" w:rsidR="00063213" w:rsidRDefault="00063213">
      <w:pPr>
        <w:topLinePunct w:val="0"/>
        <w:adjustRightInd/>
        <w:snapToGrid/>
        <w:spacing w:before="0" w:after="0" w:line="240" w:lineRule="auto"/>
      </w:pPr>
    </w:p>
    <w:p w14:paraId="1C675B11" w14:textId="3979F3AB" w:rsidR="00063213" w:rsidRDefault="00063213">
      <w:pPr>
        <w:topLinePunct w:val="0"/>
        <w:adjustRightInd/>
        <w:snapToGrid/>
        <w:spacing w:before="0" w:after="0" w:line="240" w:lineRule="auto"/>
      </w:pPr>
    </w:p>
    <w:p w14:paraId="1685A983" w14:textId="4FFE20F0" w:rsidR="00063213" w:rsidRDefault="00063213">
      <w:pPr>
        <w:topLinePunct w:val="0"/>
        <w:adjustRightInd/>
        <w:snapToGrid/>
        <w:spacing w:before="0" w:after="0" w:line="240" w:lineRule="auto"/>
      </w:pPr>
    </w:p>
    <w:p w14:paraId="63427F09" w14:textId="7C41B986" w:rsidR="00063213" w:rsidRDefault="00063213">
      <w:pPr>
        <w:topLinePunct w:val="0"/>
        <w:adjustRightInd/>
        <w:snapToGrid/>
        <w:spacing w:before="0" w:after="0" w:line="240" w:lineRule="auto"/>
      </w:pPr>
    </w:p>
    <w:p w14:paraId="00774F95" w14:textId="739073DC" w:rsidR="00063213" w:rsidRDefault="00063213">
      <w:pPr>
        <w:topLinePunct w:val="0"/>
        <w:adjustRightInd/>
        <w:snapToGrid/>
        <w:spacing w:before="0" w:after="0" w:line="240" w:lineRule="auto"/>
      </w:pPr>
    </w:p>
    <w:p w14:paraId="07B9B131" w14:textId="6FD8D77C" w:rsidR="00063213" w:rsidRDefault="00063213">
      <w:pPr>
        <w:topLinePunct w:val="0"/>
        <w:adjustRightInd/>
        <w:snapToGrid/>
        <w:spacing w:before="0" w:after="0" w:line="240" w:lineRule="auto"/>
      </w:pPr>
    </w:p>
    <w:p w14:paraId="6CCFAE26" w14:textId="52C2533D" w:rsidR="00063213" w:rsidRDefault="00063213">
      <w:pPr>
        <w:topLinePunct w:val="0"/>
        <w:adjustRightInd/>
        <w:snapToGrid/>
        <w:spacing w:before="0" w:after="0" w:line="240" w:lineRule="auto"/>
      </w:pPr>
    </w:p>
    <w:p w14:paraId="04002A66" w14:textId="441022A1" w:rsidR="00063213" w:rsidRDefault="00063213">
      <w:pPr>
        <w:topLinePunct w:val="0"/>
        <w:adjustRightInd/>
        <w:snapToGrid/>
        <w:spacing w:before="0" w:after="0" w:line="240" w:lineRule="auto"/>
      </w:pPr>
    </w:p>
    <w:p w14:paraId="3A0D64F6" w14:textId="6E59F3FF" w:rsidR="00063213" w:rsidRDefault="00063213">
      <w:pPr>
        <w:topLinePunct w:val="0"/>
        <w:adjustRightInd/>
        <w:snapToGrid/>
        <w:spacing w:before="0" w:after="0" w:line="240" w:lineRule="auto"/>
      </w:pPr>
    </w:p>
    <w:p w14:paraId="0BF26664" w14:textId="272358B8" w:rsidR="00063213" w:rsidRDefault="00063213">
      <w:pPr>
        <w:topLinePunct w:val="0"/>
        <w:adjustRightInd/>
        <w:snapToGrid/>
        <w:spacing w:before="0" w:after="0" w:line="240" w:lineRule="auto"/>
      </w:pPr>
    </w:p>
    <w:p w14:paraId="120F5CE5" w14:textId="77777777" w:rsidR="00063213" w:rsidRDefault="00063213">
      <w:pPr>
        <w:topLinePunct w:val="0"/>
        <w:adjustRightInd/>
        <w:snapToGrid/>
        <w:spacing w:before="0" w:after="0" w:line="240" w:lineRule="auto"/>
      </w:pPr>
    </w:p>
    <w:p w14:paraId="08E9B86B" w14:textId="7637EC99" w:rsidR="00063213" w:rsidRDefault="00063213">
      <w:pPr>
        <w:topLinePunct w:val="0"/>
        <w:adjustRightInd/>
        <w:snapToGrid/>
        <w:spacing w:before="0" w:after="0" w:line="240" w:lineRule="auto"/>
      </w:pPr>
    </w:p>
    <w:p w14:paraId="5A7C9E05" w14:textId="32AC38A0" w:rsidR="00063213" w:rsidRDefault="00063213">
      <w:pPr>
        <w:topLinePunct w:val="0"/>
        <w:adjustRightInd/>
        <w:snapToGrid/>
        <w:spacing w:before="0" w:after="0" w:line="240" w:lineRule="auto"/>
      </w:pPr>
    </w:p>
    <w:p w14:paraId="14051603" w14:textId="6E467915" w:rsidR="00063213" w:rsidRDefault="00063213">
      <w:pPr>
        <w:topLinePunct w:val="0"/>
        <w:adjustRightInd/>
        <w:snapToGrid/>
        <w:spacing w:before="0" w:after="0" w:line="240" w:lineRule="auto"/>
      </w:pPr>
    </w:p>
    <w:p w14:paraId="20A0161D" w14:textId="25E4C118" w:rsidR="00063213" w:rsidRDefault="00063213">
      <w:pPr>
        <w:topLinePunct w:val="0"/>
        <w:adjustRightInd/>
        <w:snapToGrid/>
        <w:spacing w:before="0" w:after="0" w:line="240" w:lineRule="auto"/>
      </w:pPr>
    </w:p>
    <w:p w14:paraId="53D06D51" w14:textId="0D0994BB" w:rsidR="00063213" w:rsidRDefault="00063213">
      <w:pPr>
        <w:topLinePunct w:val="0"/>
        <w:adjustRightInd/>
        <w:snapToGrid/>
        <w:spacing w:before="0" w:after="0" w:line="240" w:lineRule="auto"/>
      </w:pPr>
    </w:p>
    <w:p w14:paraId="439B93D0" w14:textId="1A36503D" w:rsidR="00063213" w:rsidRDefault="00063213">
      <w:pPr>
        <w:topLinePunct w:val="0"/>
        <w:adjustRightInd/>
        <w:snapToGrid/>
        <w:spacing w:before="0" w:after="0" w:line="240" w:lineRule="auto"/>
      </w:pPr>
    </w:p>
    <w:p w14:paraId="30B105AF" w14:textId="77777777" w:rsidR="00063213" w:rsidRPr="008057C1" w:rsidRDefault="00063213">
      <w:pPr>
        <w:topLinePunct w:val="0"/>
        <w:adjustRightInd/>
        <w:snapToGrid/>
        <w:spacing w:before="0" w:after="0" w:line="240" w:lineRule="auto"/>
        <w:rPr>
          <w:szCs w:val="24"/>
        </w:rPr>
      </w:pPr>
    </w:p>
    <w:p w14:paraId="31369FF1" w14:textId="269588A6" w:rsidR="003A12C6" w:rsidRPr="008057C1" w:rsidRDefault="00C42263" w:rsidP="001D3735">
      <w:pPr>
        <w:pStyle w:val="E-Content"/>
      </w:pPr>
      <w:r>
        <w:rPr>
          <w:noProof/>
        </w:rPr>
        <w:lastRenderedPageBreak/>
        <w:drawing>
          <wp:anchor distT="0" distB="0" distL="114300" distR="114300" simplePos="0" relativeHeight="251663872" behindDoc="1" locked="0" layoutInCell="1" allowOverlap="1" wp14:anchorId="60998E3F" wp14:editId="6150424C">
            <wp:simplePos x="0" y="0"/>
            <wp:positionH relativeFrom="page">
              <wp:align>left</wp:align>
            </wp:positionH>
            <wp:positionV relativeFrom="paragraph">
              <wp:posOffset>-1080742</wp:posOffset>
            </wp:positionV>
            <wp:extent cx="7560000" cy="10693353"/>
            <wp:effectExtent l="0" t="0" r="3175" b="0"/>
            <wp:wrapNone/>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ACK-NEU-EN.png"/>
                    <pic:cNvPicPr/>
                  </pic:nvPicPr>
                  <pic:blipFill>
                    <a:blip r:embed="rId241">
                      <a:extLst>
                        <a:ext uri="{28A0092B-C50C-407E-A947-70E740481C1C}">
                          <a14:useLocalDpi xmlns:a14="http://schemas.microsoft.com/office/drawing/2010/main" val="0"/>
                        </a:ext>
                      </a:extLst>
                    </a:blip>
                    <a:stretch>
                      <a:fillRect/>
                    </a:stretch>
                  </pic:blipFill>
                  <pic:spPr>
                    <a:xfrm>
                      <a:off x="0" y="0"/>
                      <a:ext cx="7560000" cy="10693353"/>
                    </a:xfrm>
                    <a:prstGeom prst="rect">
                      <a:avLst/>
                    </a:prstGeom>
                  </pic:spPr>
                </pic:pic>
              </a:graphicData>
            </a:graphic>
            <wp14:sizeRelH relativeFrom="page">
              <wp14:pctWidth>0</wp14:pctWidth>
            </wp14:sizeRelH>
            <wp14:sizeRelV relativeFrom="page">
              <wp14:pctHeight>0</wp14:pctHeight>
            </wp14:sizeRelV>
          </wp:anchor>
        </w:drawing>
      </w:r>
      <w:r w:rsidR="00B338FA">
        <w:rPr>
          <w:noProof/>
        </w:rPr>
        <mc:AlternateContent>
          <mc:Choice Requires="wps">
            <w:drawing>
              <wp:anchor distT="45720" distB="45720" distL="114300" distR="114300" simplePos="0" relativeHeight="251662848" behindDoc="0" locked="0" layoutInCell="1" allowOverlap="1" wp14:anchorId="1469832F" wp14:editId="48B8089C">
                <wp:simplePos x="0" y="0"/>
                <wp:positionH relativeFrom="margin">
                  <wp:posOffset>5078813</wp:posOffset>
                </wp:positionH>
                <wp:positionV relativeFrom="paragraph">
                  <wp:posOffset>8071982</wp:posOffset>
                </wp:positionV>
                <wp:extent cx="1089025" cy="452755"/>
                <wp:effectExtent l="0" t="0" r="0" b="4445"/>
                <wp:wrapSquare wrapText="bothSides"/>
                <wp:docPr id="46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9025" cy="452755"/>
                        </a:xfrm>
                        <a:prstGeom prst="rect">
                          <a:avLst/>
                        </a:prstGeom>
                        <a:noFill/>
                        <a:ln w="9525">
                          <a:noFill/>
                          <a:miter lim="800000"/>
                          <a:headEnd/>
                          <a:tailEnd/>
                        </a:ln>
                      </wps:spPr>
                      <wps:txbx>
                        <w:txbxContent>
                          <w:p w14:paraId="4F181B86" w14:textId="231A2A5F" w:rsidR="00002AEA" w:rsidRDefault="00002AEA">
                            <w:r w:rsidRPr="00A17C1F">
                              <w:t>UD14618N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469832F" id="_x0000_t202" coordsize="21600,21600" o:spt="202" path="m,l,21600r21600,l21600,xe">
                <v:stroke joinstyle="miter"/>
                <v:path gradientshapeok="t" o:connecttype="rect"/>
              </v:shapetype>
              <v:shape id="文本框 2" o:spid="_x0000_s1026" type="#_x0000_t202" style="position:absolute;margin-left:399.9pt;margin-top:635.6pt;width:85.75pt;height:35.65pt;z-index:251662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" filled="f" stroked="f">
                <v:textbox>
                  <w:txbxContent>
                    <w:p w14:paraId="4F181B86" w14:textId="231A2A5F" w:rsidR="00002AEA" w:rsidRDefault="00002AEA">
                      <w:r w:rsidRPr="00A17C1F">
                        <w:t>UD14618N</w:t>
                      </w:r>
                    </w:p>
                  </w:txbxContent>
                </v:textbox>
                <w10:wrap type="square" anchorx="margin"/>
              </v:shape>
            </w:pict>
          </mc:Fallback>
        </mc:AlternateContent>
      </w:r>
    </w:p>
    <w:sectPr w:rsidR="003A12C6" w:rsidRPr="008057C1" w:rsidSect="008D4A5C">
      <w:headerReference w:type="default" r:id="rId242"/>
      <w:footerReference w:type="default" r:id="rId243"/>
      <w:pgSz w:w="11906" w:h="16838" w:code="9"/>
      <w:pgMar w:top="1701" w:right="1134" w:bottom="1701" w:left="1134" w:header="851" w:footer="992" w:gutter="0"/>
      <w:pgNumType w:start="0"/>
      <w:cols w:space="425"/>
      <w:titlePg/>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8907BFB" w14:textId="77777777" w:rsidR="00CC210C" w:rsidRDefault="00CC210C" w:rsidP="00E47944">
      <w:r>
        <w:separator/>
      </w:r>
    </w:p>
    <w:p w14:paraId="19F13144" w14:textId="77777777" w:rsidR="00CC210C" w:rsidRDefault="00CC210C"/>
  </w:endnote>
  <w:endnote w:type="continuationSeparator" w:id="0">
    <w:p w14:paraId="56F9E12F" w14:textId="77777777" w:rsidR="00CC210C" w:rsidRDefault="00CC210C" w:rsidP="00E47944">
      <w:r>
        <w:continuationSeparator/>
      </w:r>
    </w:p>
    <w:p w14:paraId="4B40A822" w14:textId="77777777" w:rsidR="00CC210C" w:rsidRDefault="00CC210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Arial-BoldItalicMT">
    <w:altName w:val="Arial"/>
    <w:panose1 w:val="00000000000000000000"/>
    <w:charset w:val="00"/>
    <w:family w:val="swiss"/>
    <w:notTrueType/>
    <w:pitch w:val="default"/>
    <w:sig w:usb0="00000003" w:usb1="00000000" w:usb2="00000000" w:usb3="00000000" w:csb0="00000001" w:csb1="00000000"/>
  </w:font>
  <w:font w:name="..">
    <w:altName w:val="宋体"/>
    <w:panose1 w:val="00000000000000000000"/>
    <w:charset w:val="86"/>
    <w:family w:val="roman"/>
    <w:notTrueType/>
    <w:pitch w:val="default"/>
    <w:sig w:usb0="00000001" w:usb1="080E0000" w:usb2="00000010" w:usb3="00000000" w:csb0="00040000" w:csb1="00000000"/>
  </w:font>
  <w:font w:name="Calibri Light">
    <w:panose1 w:val="020F0302020204030204"/>
    <w:charset w:val="00"/>
    <w:family w:val="swiss"/>
    <w:pitch w:val="variable"/>
    <w:sig w:usb0="E0002AFF" w:usb1="C000247B" w:usb2="00000009" w:usb3="00000000" w:csb0="000001FF" w:csb1="00000000"/>
  </w:font>
  <w:font w:name="华文楷体">
    <w:panose1 w:val="02010600040101010101"/>
    <w:charset w:val="86"/>
    <w:family w:val="auto"/>
    <w:pitch w:val="variable"/>
    <w:sig w:usb0="00000287" w:usb1="080F0000" w:usb2="00000010" w:usb3="00000000" w:csb0="0004009F" w:csb1="00000000"/>
  </w:font>
  <w:font w:name="楷体_GB2312">
    <w:altName w:val="楷体"/>
    <w:charset w:val="86"/>
    <w:family w:val="modern"/>
    <w:pitch w:val="default"/>
    <w:sig w:usb0="00000000" w:usb1="00000000" w:usb2="00000010" w:usb3="00000000" w:csb0="00040000" w:csb1="00000000"/>
  </w:font>
  <w:font w:name="Tahoma">
    <w:panose1 w:val="020B0604030504040204"/>
    <w:charset w:val="00"/>
    <w:family w:val="swiss"/>
    <w:pitch w:val="variable"/>
    <w:sig w:usb0="E1002EFF" w:usb1="C000605B" w:usb2="00000029" w:usb3="00000000" w:csb0="000101FF" w:csb1="00000000"/>
  </w:font>
  <w:font w:name="方正中等线简体">
    <w:altName w:val="华文细黑"/>
    <w:charset w:val="86"/>
    <w:family w:val="script"/>
    <w:pitch w:val="fixed"/>
    <w:sig w:usb0="00000000" w:usb1="080E0000" w:usb2="00000010" w:usb3="00000000" w:csb0="00040000" w:csb1="00000000"/>
  </w:font>
  <w:font w:name="Verdana">
    <w:panose1 w:val="020B0604030504040204"/>
    <w:charset w:val="00"/>
    <w:family w:val="swiss"/>
    <w:pitch w:val="variable"/>
    <w:sig w:usb0="A10006FF" w:usb1="4000205B" w:usb2="00000010" w:usb3="00000000" w:csb0="0000019F" w:csb1="00000000"/>
  </w:font>
  <w:font w:name="Helvetica Narrow">
    <w:altName w:val="Arial Narrow"/>
    <w:charset w:val="00"/>
    <w:family w:val="swiss"/>
    <w:pitch w:val="variable"/>
    <w:sig w:usb0="00000001" w:usb1="00000000" w:usb2="00000000" w:usb3="00000000" w:csb0="00000093" w:csb1="00000000"/>
  </w:font>
  <w:font w:name="等线">
    <w:altName w:val="DengXian"/>
    <w:panose1 w:val="02010600030101010101"/>
    <w:charset w:val="86"/>
    <w:family w:val="auto"/>
    <w:pitch w:val="variable"/>
    <w:sig w:usb0="A00002BF" w:usb1="38CF7CFA" w:usb2="00000016" w:usb3="00000000" w:csb0="0004000F"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幼圆">
    <w:panose1 w:val="02010509060101010101"/>
    <w:charset w:val="86"/>
    <w:family w:val="modern"/>
    <w:pitch w:val="fixed"/>
    <w:sig w:usb0="00000001" w:usb1="080E0000" w:usb2="00000010" w:usb3="00000000" w:csb0="00040000" w:csb1="00000000"/>
  </w:font>
  <w:font w:name="TimesNewRomanPSMT">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619AF4" w14:textId="5CC27727" w:rsidR="00002AEA" w:rsidRDefault="00002AEA" w:rsidP="00CC4E5E">
    <w:pPr>
      <w:pStyle w:val="ae"/>
      <w:jc w:val="center"/>
    </w:pPr>
    <w:r>
      <w:fldChar w:fldCharType="begin"/>
    </w:r>
    <w:r>
      <w:instrText xml:space="preserve"> PAGE   \* MERGEFORMAT </w:instrText>
    </w:r>
    <w:r>
      <w:fldChar w:fldCharType="separate"/>
    </w:r>
    <w:r w:rsidR="00095F7B" w:rsidRPr="00095F7B">
      <w:rPr>
        <w:noProof/>
        <w:lang w:val="zh-CN"/>
      </w:rPr>
      <w:t>52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90F8D56" w14:textId="77777777" w:rsidR="00CC210C" w:rsidRDefault="00CC210C" w:rsidP="00E47944">
      <w:r>
        <w:separator/>
      </w:r>
    </w:p>
    <w:p w14:paraId="34ADDF3B" w14:textId="77777777" w:rsidR="00CC210C" w:rsidRDefault="00CC210C"/>
  </w:footnote>
  <w:footnote w:type="continuationSeparator" w:id="0">
    <w:p w14:paraId="41DF1BB6" w14:textId="77777777" w:rsidR="00CC210C" w:rsidRDefault="00CC210C" w:rsidP="00E47944">
      <w:r>
        <w:continuationSeparator/>
      </w:r>
    </w:p>
    <w:p w14:paraId="2736E42B" w14:textId="77777777" w:rsidR="00CC210C" w:rsidRDefault="00CC210C"/>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672C6F" w14:textId="003689D9" w:rsidR="00002AEA" w:rsidRPr="00A504FB" w:rsidRDefault="00002AEA" w:rsidP="00614127">
    <w:pPr>
      <w:pStyle w:val="ac"/>
      <w:rPr>
        <w:rFonts w:ascii="Book Antiqua" w:hAnsi="Book Antiqua"/>
        <w:sz w:val="24"/>
        <w:szCs w:val="24"/>
      </w:rPr>
    </w:pPr>
    <w:r w:rsidRPr="00A504FB">
      <w:rPr>
        <w:rFonts w:ascii="Book Antiqua" w:hAnsi="Book Antiqua"/>
        <w:sz w:val="24"/>
        <w:szCs w:val="24"/>
      </w:rPr>
      <w:fldChar w:fldCharType="begin"/>
    </w:r>
    <w:r w:rsidRPr="00A504FB">
      <w:rPr>
        <w:rFonts w:ascii="Book Antiqua" w:hAnsi="Book Antiqua"/>
        <w:sz w:val="24"/>
        <w:szCs w:val="24"/>
      </w:rPr>
      <w:instrText xml:space="preserve"> DOCPROPERTY  ProductName  \* MERGEFORMAT </w:instrText>
    </w:r>
    <w:r w:rsidRPr="00A504FB">
      <w:rPr>
        <w:rFonts w:ascii="Book Antiqua" w:hAnsi="Book Antiqua"/>
        <w:sz w:val="24"/>
        <w:szCs w:val="24"/>
      </w:rPr>
      <w:fldChar w:fldCharType="separate"/>
    </w:r>
    <w:r>
      <w:rPr>
        <w:rFonts w:ascii="Book Antiqua" w:hAnsi="Book Antiqua"/>
        <w:sz w:val="24"/>
        <w:szCs w:val="24"/>
      </w:rPr>
      <w:t>Network Video Recorder User Manual</w:t>
    </w:r>
    <w:r w:rsidRPr="00A504FB">
      <w:rPr>
        <w:rFonts w:ascii="Book Antiqua" w:hAnsi="Book Antiqua"/>
        <w:sz w:val="24"/>
        <w:szCs w:val="24"/>
      </w:rPr>
      <w:fldChar w:fldCharType="end"/>
    </w:r>
    <w:r w:rsidRPr="00A504FB">
      <w:rPr>
        <w:rFonts w:ascii="Book Antiqua" w:hAnsi="Book Antiqua"/>
        <w:sz w:val="24"/>
        <w:szCs w:val="24"/>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288.55pt;height:134.35pt" o:bullet="t">
        <v:imagedata r:id="rId1" o:title="危险"/>
      </v:shape>
    </w:pict>
  </w:numPicBullet>
  <w:numPicBullet w:numPicBulletId="1">
    <w:pict>
      <v:shape id="_x0000_i1039" type="#_x0000_t75" style="width:458.35pt;height:134.85pt" o:bullet="t">
        <v:imagedata r:id="rId2" o:title="warning"/>
      </v:shape>
    </w:pict>
  </w:numPicBullet>
  <w:numPicBullet w:numPicBulletId="2">
    <w:pict>
      <v:shape id="_x0000_i1040" type="#_x0000_t75" style="width:413.2pt;height:134.85pt" o:bullet="t">
        <v:imagedata r:id="rId3" o:title="danger"/>
      </v:shape>
    </w:pict>
  </w:numPicBullet>
  <w:numPicBullet w:numPicBulletId="3">
    <w:pict>
      <v:shape id="_x0000_i1041" type="#_x0000_t75" style="width:321.85pt;height:110.15pt" o:bullet="t">
        <v:imagedata r:id="rId4" o:title="note"/>
      </v:shape>
    </w:pict>
  </w:numPicBullet>
  <w:abstractNum w:abstractNumId="0" w15:restartNumberingAfterBreak="0">
    <w:nsid w:val="00B42517"/>
    <w:multiLevelType w:val="multilevel"/>
    <w:tmpl w:val="B2FE2766"/>
    <w:lvl w:ilvl="0">
      <w:start w:val="1"/>
      <w:numFmt w:val="bullet"/>
      <w:pStyle w:val="E-ItemListinStep"/>
      <w:suff w:val="space"/>
      <w:lvlText w:val=""/>
      <w:lvlJc w:val="left"/>
      <w:pPr>
        <w:ind w:left="420" w:hanging="420"/>
      </w:pPr>
      <w:rPr>
        <w:rFonts w:ascii="Wingdings" w:hAnsi="Wingdings" w:hint="default"/>
        <w:sz w:val="24"/>
      </w:rPr>
    </w:lvl>
    <w:lvl w:ilvl="1">
      <w:start w:val="1"/>
      <w:numFmt w:val="bullet"/>
      <w:lvlText w:val=""/>
      <w:lvlJc w:val="left"/>
      <w:pPr>
        <w:ind w:left="420" w:hanging="420"/>
      </w:pPr>
      <w:rPr>
        <w:rFonts w:ascii="Wingdings" w:hAnsi="Wingdings" w:hint="default"/>
      </w:rPr>
    </w:lvl>
    <w:lvl w:ilvl="2">
      <w:start w:val="1"/>
      <w:numFmt w:val="bullet"/>
      <w:lvlText w:val=""/>
      <w:lvlJc w:val="left"/>
      <w:pPr>
        <w:ind w:left="420" w:hanging="420"/>
      </w:pPr>
      <w:rPr>
        <w:rFonts w:ascii="Wingdings" w:hAnsi="Wingdings" w:hint="default"/>
      </w:rPr>
    </w:lvl>
    <w:lvl w:ilvl="3">
      <w:start w:val="1"/>
      <w:numFmt w:val="bullet"/>
      <w:lvlText w:val=""/>
      <w:lvlJc w:val="left"/>
      <w:pPr>
        <w:ind w:left="420" w:hanging="420"/>
      </w:pPr>
      <w:rPr>
        <w:rFonts w:ascii="Wingdings" w:hAnsi="Wingdings" w:hint="default"/>
      </w:rPr>
    </w:lvl>
    <w:lvl w:ilvl="4">
      <w:start w:val="1"/>
      <w:numFmt w:val="bullet"/>
      <w:lvlText w:val=""/>
      <w:lvlJc w:val="left"/>
      <w:pPr>
        <w:ind w:left="420" w:hanging="420"/>
      </w:pPr>
      <w:rPr>
        <w:rFonts w:ascii="Wingdings" w:hAnsi="Wingdings" w:hint="default"/>
      </w:rPr>
    </w:lvl>
    <w:lvl w:ilvl="5">
      <w:start w:val="1"/>
      <w:numFmt w:val="bullet"/>
      <w:lvlText w:val=""/>
      <w:lvlJc w:val="left"/>
      <w:pPr>
        <w:ind w:left="420" w:hanging="420"/>
      </w:pPr>
      <w:rPr>
        <w:rFonts w:ascii="Wingdings" w:hAnsi="Wingdings" w:hint="default"/>
      </w:rPr>
    </w:lvl>
    <w:lvl w:ilvl="6">
      <w:start w:val="1"/>
      <w:numFmt w:val="bullet"/>
      <w:lvlText w:val=""/>
      <w:lvlJc w:val="left"/>
      <w:pPr>
        <w:ind w:left="420" w:hanging="420"/>
      </w:pPr>
      <w:rPr>
        <w:rFonts w:ascii="Wingdings" w:hAnsi="Wingdings" w:hint="default"/>
      </w:rPr>
    </w:lvl>
    <w:lvl w:ilvl="7">
      <w:start w:val="1"/>
      <w:numFmt w:val="bullet"/>
      <w:lvlText w:val=""/>
      <w:lvlJc w:val="left"/>
      <w:pPr>
        <w:ind w:left="420" w:hanging="420"/>
      </w:pPr>
      <w:rPr>
        <w:rFonts w:ascii="Wingdings" w:hAnsi="Wingdings" w:hint="default"/>
      </w:rPr>
    </w:lvl>
    <w:lvl w:ilvl="8">
      <w:start w:val="1"/>
      <w:numFmt w:val="bullet"/>
      <w:lvlText w:val=""/>
      <w:lvlJc w:val="left"/>
      <w:pPr>
        <w:ind w:left="420" w:hanging="420"/>
      </w:pPr>
      <w:rPr>
        <w:rFonts w:ascii="Wingdings" w:hAnsi="Wingdings" w:hint="default"/>
      </w:rPr>
    </w:lvl>
  </w:abstractNum>
  <w:abstractNum w:abstractNumId="1" w15:restartNumberingAfterBreak="0">
    <w:nsid w:val="01717DA7"/>
    <w:multiLevelType w:val="multilevel"/>
    <w:tmpl w:val="FC2A9DFE"/>
    <w:styleLink w:val="a"/>
    <w:lvl w:ilvl="0">
      <w:start w:val="1"/>
      <w:numFmt w:val="decimal"/>
      <w:lvlText w:val="Chapter %1"/>
      <w:lvlJc w:val="left"/>
      <w:pPr>
        <w:tabs>
          <w:tab w:val="num" w:pos="2268"/>
        </w:tabs>
        <w:ind w:left="1701" w:hanging="1701"/>
      </w:pPr>
      <w:rPr>
        <w:rFonts w:ascii="Calibri" w:hAnsi="Calibri" w:hint="default"/>
        <w:b/>
        <w:i w:val="0"/>
        <w:sz w:val="52"/>
      </w:rPr>
    </w:lvl>
    <w:lvl w:ilvl="1">
      <w:start w:val="1"/>
      <w:numFmt w:val="decimal"/>
      <w:lvlText w:val="%1.%2"/>
      <w:lvlJc w:val="left"/>
      <w:pPr>
        <w:tabs>
          <w:tab w:val="num" w:pos="680"/>
        </w:tabs>
        <w:ind w:left="576" w:hanging="576"/>
      </w:pPr>
      <w:rPr>
        <w:rFonts w:ascii="Calibri" w:hAnsi="Calibri" w:hint="default"/>
        <w:b/>
        <w:i w:val="0"/>
        <w:sz w:val="36"/>
      </w:rPr>
    </w:lvl>
    <w:lvl w:ilvl="2">
      <w:start w:val="1"/>
      <w:numFmt w:val="decimal"/>
      <w:lvlRestart w:val="1"/>
      <w:lvlText w:val="%1.%2.%3"/>
      <w:lvlJc w:val="left"/>
      <w:pPr>
        <w:tabs>
          <w:tab w:val="num" w:pos="794"/>
        </w:tabs>
        <w:ind w:left="1701" w:hanging="1701"/>
      </w:pPr>
      <w:rPr>
        <w:rFonts w:ascii="Calibri" w:hAnsi="Calibri" w:hint="default"/>
        <w:b/>
        <w:i w:val="0"/>
        <w:sz w:val="30"/>
      </w:rPr>
    </w:lvl>
    <w:lvl w:ilvl="3">
      <w:start w:val="1"/>
      <w:numFmt w:val="decimal"/>
      <w:lvlRestart w:val="1"/>
      <w:lvlText w:val="%1.%2.%3.%4"/>
      <w:lvlJc w:val="left"/>
      <w:pPr>
        <w:ind w:left="864" w:hanging="864"/>
      </w:pPr>
      <w:rPr>
        <w:rFonts w:hint="eastAsia"/>
      </w:rPr>
    </w:lvl>
    <w:lvl w:ilvl="4">
      <w:start w:val="1"/>
      <w:numFmt w:val="decimal"/>
      <w:lvlRestart w:val="1"/>
      <w:lvlText w:val="%1.%2.%3.%4.%5"/>
      <w:lvlJc w:val="left"/>
      <w:pPr>
        <w:ind w:left="1008" w:hanging="1008"/>
      </w:pPr>
      <w:rPr>
        <w:rFonts w:hint="eastAsia"/>
      </w:rPr>
    </w:lvl>
    <w:lvl w:ilvl="5">
      <w:start w:val="1"/>
      <w:numFmt w:val="decimal"/>
      <w:lvlRestart w:val="1"/>
      <w:lvlText w:val="%1.%2.%3.%4.%5.%6"/>
      <w:lvlJc w:val="left"/>
      <w:pPr>
        <w:ind w:left="1152" w:hanging="1152"/>
      </w:pPr>
      <w:rPr>
        <w:rFonts w:hint="eastAsia"/>
      </w:rPr>
    </w:lvl>
    <w:lvl w:ilvl="6">
      <w:start w:val="1"/>
      <w:numFmt w:val="decimal"/>
      <w:lvlRestart w:val="1"/>
      <w:lvlText w:val="%1.%2.%3.%4.%5.%6.%7"/>
      <w:lvlJc w:val="left"/>
      <w:pPr>
        <w:ind w:left="1296" w:hanging="1296"/>
      </w:pPr>
      <w:rPr>
        <w:rFonts w:hint="eastAsia"/>
      </w:rPr>
    </w:lvl>
    <w:lvl w:ilvl="7">
      <w:start w:val="1"/>
      <w:numFmt w:val="decimal"/>
      <w:lvlRestart w:val="1"/>
      <w:suff w:val="space"/>
      <w:lvlText w:val="Figure %1-%8"/>
      <w:lvlJc w:val="left"/>
      <w:pPr>
        <w:ind w:left="567" w:hanging="567"/>
      </w:pPr>
      <w:rPr>
        <w:rFonts w:ascii="Calibri" w:hAnsi="Calibri" w:hint="default"/>
        <w:sz w:val="21"/>
      </w:rPr>
    </w:lvl>
    <w:lvl w:ilvl="8">
      <w:start w:val="1"/>
      <w:numFmt w:val="decimal"/>
      <w:lvlRestart w:val="1"/>
      <w:suff w:val="space"/>
      <w:lvlText w:val="Table %1-%9"/>
      <w:lvlJc w:val="left"/>
      <w:pPr>
        <w:ind w:left="567" w:hanging="567"/>
      </w:pPr>
      <w:rPr>
        <w:rFonts w:ascii="Calibri" w:hAnsi="Calibri" w:hint="default"/>
        <w:sz w:val="21"/>
      </w:rPr>
    </w:lvl>
  </w:abstractNum>
  <w:abstractNum w:abstractNumId="2" w15:restartNumberingAfterBreak="0">
    <w:nsid w:val="083D4EA7"/>
    <w:multiLevelType w:val="multilevel"/>
    <w:tmpl w:val="EE2EF016"/>
    <w:styleLink w:val="7"/>
    <w:lvl w:ilvl="0">
      <w:start w:val="1"/>
      <w:numFmt w:val="decimal"/>
      <w:lvlText w:val="%1"/>
      <w:lvlJc w:val="left"/>
      <w:pPr>
        <w:ind w:left="432" w:hanging="432"/>
      </w:pPr>
      <w:rPr>
        <w:rFonts w:hint="eastAsia"/>
      </w:rPr>
    </w:lvl>
    <w:lvl w:ilvl="1">
      <w:start w:val="1"/>
      <w:numFmt w:val="decimal"/>
      <w:lvlText w:val="%1.%2"/>
      <w:lvlJc w:val="left"/>
      <w:pPr>
        <w:ind w:left="576" w:hanging="576"/>
      </w:pPr>
      <w:rPr>
        <w:rFonts w:hint="eastAsia"/>
      </w:rPr>
    </w:lvl>
    <w:lvl w:ilvl="2">
      <w:start w:val="1"/>
      <w:numFmt w:val="decimal"/>
      <w:lvlText w:val="%1.%2.%3"/>
      <w:lvlJc w:val="left"/>
      <w:pPr>
        <w:ind w:left="720" w:hanging="720"/>
      </w:pPr>
      <w:rPr>
        <w:rFonts w:hint="eastAsia"/>
      </w:rPr>
    </w:lvl>
    <w:lvl w:ilvl="3">
      <w:start w:val="1"/>
      <w:numFmt w:val="decima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3" w15:restartNumberingAfterBreak="0">
    <w:nsid w:val="097C1737"/>
    <w:multiLevelType w:val="hybridMultilevel"/>
    <w:tmpl w:val="9DCC35C8"/>
    <w:lvl w:ilvl="0" w:tplc="04090001">
      <w:start w:val="1"/>
      <w:numFmt w:val="bullet"/>
      <w:lvlText w:val=""/>
      <w:lvlJc w:val="left"/>
      <w:pPr>
        <w:ind w:left="987"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15:restartNumberingAfterBreak="0">
    <w:nsid w:val="0E1439DE"/>
    <w:multiLevelType w:val="hybridMultilevel"/>
    <w:tmpl w:val="92D21320"/>
    <w:lvl w:ilvl="0" w:tplc="04090001">
      <w:start w:val="1"/>
      <w:numFmt w:val="bullet"/>
      <w:lvlText w:val=""/>
      <w:lvlJc w:val="left"/>
      <w:pPr>
        <w:ind w:left="1129" w:hanging="420"/>
      </w:pPr>
      <w:rPr>
        <w:rFonts w:ascii="Wingdings" w:hAnsi="Wingdings" w:hint="default"/>
      </w:rPr>
    </w:lvl>
    <w:lvl w:ilvl="1" w:tplc="04090003" w:tentative="1">
      <w:start w:val="1"/>
      <w:numFmt w:val="bullet"/>
      <w:lvlText w:val=""/>
      <w:lvlJc w:val="left"/>
      <w:pPr>
        <w:ind w:left="1549" w:hanging="420"/>
      </w:pPr>
      <w:rPr>
        <w:rFonts w:ascii="Wingdings" w:hAnsi="Wingdings" w:hint="default"/>
      </w:rPr>
    </w:lvl>
    <w:lvl w:ilvl="2" w:tplc="04090005" w:tentative="1">
      <w:start w:val="1"/>
      <w:numFmt w:val="bullet"/>
      <w:lvlText w:val=""/>
      <w:lvlJc w:val="left"/>
      <w:pPr>
        <w:ind w:left="1969" w:hanging="420"/>
      </w:pPr>
      <w:rPr>
        <w:rFonts w:ascii="Wingdings" w:hAnsi="Wingdings" w:hint="default"/>
      </w:rPr>
    </w:lvl>
    <w:lvl w:ilvl="3" w:tplc="04090001" w:tentative="1">
      <w:start w:val="1"/>
      <w:numFmt w:val="bullet"/>
      <w:lvlText w:val=""/>
      <w:lvlJc w:val="left"/>
      <w:pPr>
        <w:ind w:left="2389" w:hanging="420"/>
      </w:pPr>
      <w:rPr>
        <w:rFonts w:ascii="Wingdings" w:hAnsi="Wingdings" w:hint="default"/>
      </w:rPr>
    </w:lvl>
    <w:lvl w:ilvl="4" w:tplc="04090003" w:tentative="1">
      <w:start w:val="1"/>
      <w:numFmt w:val="bullet"/>
      <w:lvlText w:val=""/>
      <w:lvlJc w:val="left"/>
      <w:pPr>
        <w:ind w:left="2809" w:hanging="420"/>
      </w:pPr>
      <w:rPr>
        <w:rFonts w:ascii="Wingdings" w:hAnsi="Wingdings" w:hint="default"/>
      </w:rPr>
    </w:lvl>
    <w:lvl w:ilvl="5" w:tplc="04090005" w:tentative="1">
      <w:start w:val="1"/>
      <w:numFmt w:val="bullet"/>
      <w:lvlText w:val=""/>
      <w:lvlJc w:val="left"/>
      <w:pPr>
        <w:ind w:left="3229" w:hanging="420"/>
      </w:pPr>
      <w:rPr>
        <w:rFonts w:ascii="Wingdings" w:hAnsi="Wingdings" w:hint="default"/>
      </w:rPr>
    </w:lvl>
    <w:lvl w:ilvl="6" w:tplc="04090001" w:tentative="1">
      <w:start w:val="1"/>
      <w:numFmt w:val="bullet"/>
      <w:lvlText w:val=""/>
      <w:lvlJc w:val="left"/>
      <w:pPr>
        <w:ind w:left="3649" w:hanging="420"/>
      </w:pPr>
      <w:rPr>
        <w:rFonts w:ascii="Wingdings" w:hAnsi="Wingdings" w:hint="default"/>
      </w:rPr>
    </w:lvl>
    <w:lvl w:ilvl="7" w:tplc="04090003" w:tentative="1">
      <w:start w:val="1"/>
      <w:numFmt w:val="bullet"/>
      <w:lvlText w:val=""/>
      <w:lvlJc w:val="left"/>
      <w:pPr>
        <w:ind w:left="4069" w:hanging="420"/>
      </w:pPr>
      <w:rPr>
        <w:rFonts w:ascii="Wingdings" w:hAnsi="Wingdings" w:hint="default"/>
      </w:rPr>
    </w:lvl>
    <w:lvl w:ilvl="8" w:tplc="04090005" w:tentative="1">
      <w:start w:val="1"/>
      <w:numFmt w:val="bullet"/>
      <w:lvlText w:val=""/>
      <w:lvlJc w:val="left"/>
      <w:pPr>
        <w:ind w:left="4489" w:hanging="420"/>
      </w:pPr>
      <w:rPr>
        <w:rFonts w:ascii="Wingdings" w:hAnsi="Wingdings" w:hint="default"/>
      </w:rPr>
    </w:lvl>
  </w:abstractNum>
  <w:abstractNum w:abstractNumId="5" w15:restartNumberingAfterBreak="0">
    <w:nsid w:val="0E8701E2"/>
    <w:multiLevelType w:val="hybridMultilevel"/>
    <w:tmpl w:val="07C203DE"/>
    <w:lvl w:ilvl="0" w:tplc="AACE0A80">
      <w:start w:val="1"/>
      <w:numFmt w:val="bullet"/>
      <w:pStyle w:val="E-CautionList"/>
      <w:lvlText w:val=""/>
      <w:lvlJc w:val="left"/>
      <w:pPr>
        <w:tabs>
          <w:tab w:val="num" w:pos="1985"/>
        </w:tabs>
        <w:ind w:left="1985" w:hanging="284"/>
      </w:pPr>
      <w:rPr>
        <w:rFonts w:ascii="Wingdings" w:hAnsi="Wingdings" w:hint="default"/>
        <w:color w:val="auto"/>
        <w:spacing w:val="0"/>
        <w:w w:val="100"/>
        <w:position w:val="1"/>
        <w:sz w:val="24"/>
        <w:szCs w:val="24"/>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6" w15:restartNumberingAfterBreak="0">
    <w:nsid w:val="0EDB2900"/>
    <w:multiLevelType w:val="multilevel"/>
    <w:tmpl w:val="CD76DBE8"/>
    <w:lvl w:ilvl="0">
      <w:start w:val="1"/>
      <w:numFmt w:val="bullet"/>
      <w:pStyle w:val="SubItemList"/>
      <w:suff w:val="space"/>
      <w:lvlText w:val="−"/>
      <w:lvlJc w:val="left"/>
      <w:pPr>
        <w:ind w:left="2410" w:hanging="284"/>
      </w:pPr>
      <w:rPr>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lvlText w:val=""/>
      <w:lvlJc w:val="left"/>
      <w:pPr>
        <w:tabs>
          <w:tab w:val="num" w:pos="840"/>
        </w:tabs>
        <w:ind w:left="840" w:hanging="420"/>
      </w:pPr>
      <w:rPr>
        <w:rFonts w:ascii="Wingdings" w:hAnsi="Wingdings" w:cs="Wingdings" w:hint="default"/>
      </w:rPr>
    </w:lvl>
    <w:lvl w:ilvl="2">
      <w:start w:val="1"/>
      <w:numFmt w:val="bullet"/>
      <w:lvlText w:val=""/>
      <w:lvlJc w:val="left"/>
      <w:pPr>
        <w:tabs>
          <w:tab w:val="num" w:pos="1260"/>
        </w:tabs>
        <w:ind w:left="1260" w:hanging="420"/>
      </w:pPr>
      <w:rPr>
        <w:rFonts w:ascii="Wingdings" w:hAnsi="Wingdings" w:cs="Wingdings" w:hint="default"/>
      </w:rPr>
    </w:lvl>
    <w:lvl w:ilvl="3">
      <w:start w:val="1"/>
      <w:numFmt w:val="bullet"/>
      <w:lvlText w:val=""/>
      <w:lvlJc w:val="left"/>
      <w:pPr>
        <w:tabs>
          <w:tab w:val="num" w:pos="1680"/>
        </w:tabs>
        <w:ind w:left="1680" w:hanging="420"/>
      </w:pPr>
      <w:rPr>
        <w:rFonts w:ascii="Wingdings" w:hAnsi="Wingdings" w:cs="Wingdings" w:hint="default"/>
      </w:rPr>
    </w:lvl>
    <w:lvl w:ilvl="4">
      <w:start w:val="1"/>
      <w:numFmt w:val="bullet"/>
      <w:lvlText w:val=""/>
      <w:lvlJc w:val="left"/>
      <w:pPr>
        <w:tabs>
          <w:tab w:val="num" w:pos="2100"/>
        </w:tabs>
        <w:ind w:left="2100" w:hanging="420"/>
      </w:pPr>
      <w:rPr>
        <w:rFonts w:ascii="Wingdings" w:hAnsi="Wingdings" w:cs="Wingdings" w:hint="default"/>
      </w:rPr>
    </w:lvl>
    <w:lvl w:ilvl="5">
      <w:start w:val="1"/>
      <w:numFmt w:val="bullet"/>
      <w:lvlText w:val=""/>
      <w:lvlJc w:val="left"/>
      <w:pPr>
        <w:tabs>
          <w:tab w:val="num" w:pos="2520"/>
        </w:tabs>
        <w:ind w:left="2520" w:hanging="420"/>
      </w:pPr>
      <w:rPr>
        <w:rFonts w:ascii="Wingdings" w:hAnsi="Wingdings" w:cs="Wingdings" w:hint="default"/>
      </w:rPr>
    </w:lvl>
    <w:lvl w:ilvl="6">
      <w:start w:val="1"/>
      <w:numFmt w:val="bullet"/>
      <w:lvlText w:val=""/>
      <w:lvlJc w:val="left"/>
      <w:pPr>
        <w:tabs>
          <w:tab w:val="num" w:pos="2940"/>
        </w:tabs>
        <w:ind w:left="2940" w:hanging="420"/>
      </w:pPr>
      <w:rPr>
        <w:rFonts w:ascii="Wingdings" w:hAnsi="Wingdings" w:cs="Wingdings" w:hint="default"/>
      </w:rPr>
    </w:lvl>
    <w:lvl w:ilvl="7">
      <w:start w:val="1"/>
      <w:numFmt w:val="bullet"/>
      <w:lvlText w:val=""/>
      <w:lvlJc w:val="left"/>
      <w:pPr>
        <w:tabs>
          <w:tab w:val="num" w:pos="3360"/>
        </w:tabs>
        <w:ind w:left="3360" w:hanging="420"/>
      </w:pPr>
      <w:rPr>
        <w:rFonts w:ascii="Wingdings" w:hAnsi="Wingdings" w:cs="Wingdings" w:hint="default"/>
      </w:rPr>
    </w:lvl>
    <w:lvl w:ilvl="8">
      <w:start w:val="1"/>
      <w:numFmt w:val="bullet"/>
      <w:lvlText w:val=""/>
      <w:lvlJc w:val="left"/>
      <w:pPr>
        <w:tabs>
          <w:tab w:val="num" w:pos="3780"/>
        </w:tabs>
        <w:ind w:left="3780" w:hanging="420"/>
      </w:pPr>
      <w:rPr>
        <w:rFonts w:ascii="Wingdings" w:hAnsi="Wingdings" w:cs="Wingdings" w:hint="default"/>
      </w:rPr>
    </w:lvl>
  </w:abstractNum>
  <w:abstractNum w:abstractNumId="7" w15:restartNumberingAfterBreak="0">
    <w:nsid w:val="10D203AC"/>
    <w:multiLevelType w:val="multilevel"/>
    <w:tmpl w:val="0409001D"/>
    <w:styleLink w:val="1"/>
    <w:lvl w:ilvl="0">
      <w:start w:val="1"/>
      <w:numFmt w:val="decimal"/>
      <w:lvlText w:val="%1"/>
      <w:lvlJc w:val="left"/>
      <w:pPr>
        <w:ind w:left="425" w:hanging="425"/>
      </w:pPr>
      <w:rPr>
        <w:rFonts w:ascii="Cambria" w:hAnsi="Cambria" w:cs="Times New Roman" w:hint="eastAsia"/>
      </w:rPr>
    </w:lvl>
    <w:lvl w:ilvl="1">
      <w:start w:val="1"/>
      <w:numFmt w:val="decimal"/>
      <w:lvlText w:val="%1.%2"/>
      <w:lvlJc w:val="left"/>
      <w:pPr>
        <w:ind w:left="992" w:hanging="567"/>
      </w:pPr>
      <w:rPr>
        <w:rFonts w:cs="Times New Roman"/>
      </w:rPr>
    </w:lvl>
    <w:lvl w:ilvl="2">
      <w:start w:val="1"/>
      <w:numFmt w:val="decimal"/>
      <w:lvlText w:val="%1.%2.%3"/>
      <w:lvlJc w:val="left"/>
      <w:pPr>
        <w:ind w:left="1418" w:hanging="567"/>
      </w:pPr>
      <w:rPr>
        <w:rFonts w:cs="Times New Roman"/>
      </w:rPr>
    </w:lvl>
    <w:lvl w:ilvl="3">
      <w:start w:val="1"/>
      <w:numFmt w:val="decimal"/>
      <w:lvlText w:val="%1.%2.%3.%4"/>
      <w:lvlJc w:val="left"/>
      <w:pPr>
        <w:ind w:left="1984" w:hanging="708"/>
      </w:pPr>
      <w:rPr>
        <w:rFonts w:cs="Times New Roman"/>
      </w:rPr>
    </w:lvl>
    <w:lvl w:ilvl="4">
      <w:start w:val="1"/>
      <w:numFmt w:val="decimal"/>
      <w:lvlText w:val="%1.%2.%3.%4.%5"/>
      <w:lvlJc w:val="left"/>
      <w:pPr>
        <w:ind w:left="2551" w:hanging="850"/>
      </w:pPr>
      <w:rPr>
        <w:rFonts w:cs="Times New Roman"/>
      </w:rPr>
    </w:lvl>
    <w:lvl w:ilvl="5">
      <w:start w:val="1"/>
      <w:numFmt w:val="decimal"/>
      <w:lvlText w:val="%1.%2.%3.%4.%5.%6"/>
      <w:lvlJc w:val="left"/>
      <w:pPr>
        <w:ind w:left="3260" w:hanging="1134"/>
      </w:pPr>
      <w:rPr>
        <w:rFonts w:cs="Times New Roman"/>
      </w:rPr>
    </w:lvl>
    <w:lvl w:ilvl="6">
      <w:start w:val="1"/>
      <w:numFmt w:val="decimal"/>
      <w:lvlText w:val="%1.%2.%3.%4.%5.%6.%7"/>
      <w:lvlJc w:val="left"/>
      <w:pPr>
        <w:ind w:left="3827" w:hanging="1276"/>
      </w:pPr>
      <w:rPr>
        <w:rFonts w:cs="Times New Roman"/>
      </w:rPr>
    </w:lvl>
    <w:lvl w:ilvl="7">
      <w:start w:val="1"/>
      <w:numFmt w:val="decimal"/>
      <w:lvlText w:val="%1.%2.%3.%4.%5.%6.%7.%8"/>
      <w:lvlJc w:val="left"/>
      <w:pPr>
        <w:ind w:left="4394" w:hanging="1418"/>
      </w:pPr>
      <w:rPr>
        <w:rFonts w:cs="Times New Roman"/>
      </w:rPr>
    </w:lvl>
    <w:lvl w:ilvl="8">
      <w:start w:val="1"/>
      <w:numFmt w:val="decimal"/>
      <w:lvlText w:val="%1.%2.%3.%4.%5.%6.%7.%8.%9"/>
      <w:lvlJc w:val="left"/>
      <w:pPr>
        <w:ind w:left="5102" w:hanging="1700"/>
      </w:pPr>
      <w:rPr>
        <w:rFonts w:cs="Times New Roman"/>
      </w:rPr>
    </w:lvl>
  </w:abstractNum>
  <w:abstractNum w:abstractNumId="8" w15:restartNumberingAfterBreak="0">
    <w:nsid w:val="13247228"/>
    <w:multiLevelType w:val="multilevel"/>
    <w:tmpl w:val="765AB910"/>
    <w:styleLink w:val="Table2"/>
    <w:lvl w:ilvl="0">
      <w:start w:val="1"/>
      <w:numFmt w:val="decimal"/>
      <w:lvlText w:val="%1"/>
      <w:lvlJc w:val="left"/>
      <w:pPr>
        <w:ind w:left="425" w:hanging="425"/>
      </w:pPr>
      <w:rPr>
        <w:rFonts w:hint="eastAsia"/>
      </w:rPr>
    </w:lvl>
    <w:lvl w:ilvl="1">
      <w:start w:val="1"/>
      <w:numFmt w:val="decimal"/>
      <w:lvlText w:val="Table%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Table%1.%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 w15:restartNumberingAfterBreak="0">
    <w:nsid w:val="136D6F34"/>
    <w:multiLevelType w:val="multilevel"/>
    <w:tmpl w:val="4E1A89F6"/>
    <w:styleLink w:val="A0"/>
    <w:lvl w:ilvl="0">
      <w:start w:val="1"/>
      <w:numFmt w:val="decimal"/>
      <w:lvlText w:val="%1.1"/>
      <w:lvlJc w:val="left"/>
      <w:pPr>
        <w:ind w:left="425" w:hanging="425"/>
      </w:pPr>
      <w:rPr>
        <w:rFonts w:cs="Times New Roman" w:hint="eastAsia"/>
      </w:rPr>
    </w:lvl>
    <w:lvl w:ilvl="1">
      <w:start w:val="1"/>
      <w:numFmt w:val="decimal"/>
      <w:lvlText w:val="%1.%2"/>
      <w:lvlJc w:val="left"/>
      <w:pPr>
        <w:ind w:left="992" w:hanging="567"/>
      </w:pPr>
      <w:rPr>
        <w:rFonts w:cs="Times New Roman" w:hint="eastAsia"/>
      </w:rPr>
    </w:lvl>
    <w:lvl w:ilvl="2">
      <w:start w:val="1"/>
      <w:numFmt w:val="decimal"/>
      <w:lvlText w:val="%1.%2.%3"/>
      <w:lvlJc w:val="left"/>
      <w:pPr>
        <w:ind w:left="1418" w:hanging="567"/>
      </w:pPr>
      <w:rPr>
        <w:rFonts w:cs="Times New Roman" w:hint="eastAsia"/>
      </w:rPr>
    </w:lvl>
    <w:lvl w:ilvl="3">
      <w:start w:val="1"/>
      <w:numFmt w:val="decimal"/>
      <w:lvlText w:val="%1.%2.%3.%4"/>
      <w:lvlJc w:val="left"/>
      <w:pPr>
        <w:ind w:left="1984" w:hanging="708"/>
      </w:pPr>
      <w:rPr>
        <w:rFonts w:cs="Times New Roman" w:hint="eastAsia"/>
      </w:rPr>
    </w:lvl>
    <w:lvl w:ilvl="4">
      <w:start w:val="1"/>
      <w:numFmt w:val="decimal"/>
      <w:lvlText w:val="%1.%2.%3.%4.%5"/>
      <w:lvlJc w:val="left"/>
      <w:pPr>
        <w:ind w:left="2551" w:hanging="850"/>
      </w:pPr>
      <w:rPr>
        <w:rFonts w:cs="Times New Roman" w:hint="eastAsia"/>
      </w:rPr>
    </w:lvl>
    <w:lvl w:ilvl="5">
      <w:start w:val="1"/>
      <w:numFmt w:val="decimal"/>
      <w:lvlText w:val="%1.%2.%3.%4.%5.%6"/>
      <w:lvlJc w:val="left"/>
      <w:pPr>
        <w:ind w:left="3260" w:hanging="1134"/>
      </w:pPr>
      <w:rPr>
        <w:rFonts w:cs="Times New Roman" w:hint="eastAsia"/>
      </w:rPr>
    </w:lvl>
    <w:lvl w:ilvl="6">
      <w:start w:val="1"/>
      <w:numFmt w:val="decimal"/>
      <w:lvlText w:val="%1.%2.%3.%4.%5.%6.%7"/>
      <w:lvlJc w:val="left"/>
      <w:pPr>
        <w:ind w:left="3827" w:hanging="1276"/>
      </w:pPr>
      <w:rPr>
        <w:rFonts w:cs="Times New Roman" w:hint="eastAsia"/>
      </w:rPr>
    </w:lvl>
    <w:lvl w:ilvl="7">
      <w:start w:val="1"/>
      <w:numFmt w:val="decimal"/>
      <w:lvlText w:val="%1.%2.%3.%4.%5.%6.%7.%8"/>
      <w:lvlJc w:val="left"/>
      <w:pPr>
        <w:ind w:left="4394" w:hanging="1418"/>
      </w:pPr>
      <w:rPr>
        <w:rFonts w:cs="Times New Roman" w:hint="eastAsia"/>
      </w:rPr>
    </w:lvl>
    <w:lvl w:ilvl="8">
      <w:start w:val="1"/>
      <w:numFmt w:val="decimal"/>
      <w:lvlText w:val="%1.%2.%3.%4.%5.%6.%7.%8.%9"/>
      <w:lvlJc w:val="left"/>
      <w:pPr>
        <w:ind w:left="5102" w:hanging="1700"/>
      </w:pPr>
      <w:rPr>
        <w:rFonts w:cs="Times New Roman" w:hint="eastAsia"/>
      </w:rPr>
    </w:lvl>
  </w:abstractNum>
  <w:abstractNum w:abstractNumId="10" w15:restartNumberingAfterBreak="0">
    <w:nsid w:val="169F7A6F"/>
    <w:multiLevelType w:val="hybridMultilevel"/>
    <w:tmpl w:val="AC62B878"/>
    <w:lvl w:ilvl="0" w:tplc="2E6EA696">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15:restartNumberingAfterBreak="0">
    <w:nsid w:val="171657A1"/>
    <w:multiLevelType w:val="multilevel"/>
    <w:tmpl w:val="13389EF8"/>
    <w:lvl w:ilvl="0">
      <w:start w:val="1"/>
      <w:numFmt w:val="decimal"/>
      <w:pStyle w:val="10"/>
      <w:suff w:val="nothing"/>
      <w:lvlText w:val="Chapter %1 "/>
      <w:lvlJc w:val="center"/>
      <w:pPr>
        <w:ind w:left="142" w:firstLine="0"/>
      </w:pPr>
      <w:rPr>
        <w:b w:val="0"/>
        <w:bCs w:val="0"/>
        <w:i w:val="0"/>
        <w:iCs w:val="0"/>
        <w:caps w:val="0"/>
        <w:smallCaps w:val="0"/>
        <w:strike w:val="0"/>
        <w:dstrike w:val="0"/>
        <w:noProof w:val="0"/>
        <w:vanish w:val="0"/>
        <w:color w:val="000000"/>
        <w:spacing w:val="0"/>
        <w:position w:val="0"/>
        <w:sz w:val="44"/>
        <w:szCs w:val="44"/>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
      <w:suff w:val="nothing"/>
      <w:lvlText w:val="%1.%2 "/>
      <w:lvlJc w:val="left"/>
      <w:pPr>
        <w:ind w:left="0" w:firstLine="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nothing"/>
      <w:lvlText w:val="%1.%2.%3 "/>
      <w:lvlJc w:val="left"/>
      <w:pPr>
        <w:ind w:left="993" w:firstLine="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none"/>
      <w:lvlRestart w:val="0"/>
      <w:pStyle w:val="E-4"/>
      <w:suff w:val="nothing"/>
      <w:lvlText w:val=""/>
      <w:lvlJc w:val="left"/>
      <w:pPr>
        <w:ind w:left="0" w:firstLine="0"/>
      </w:pPr>
      <w:rPr>
        <w:rFonts w:ascii="Arial" w:hAnsi="Arial" w:cs="Arial" w:hint="default"/>
        <w:b/>
        <w:bCs/>
        <w:i w:val="0"/>
        <w:iCs w:val="0"/>
        <w:caps w:val="0"/>
        <w:strike w:val="0"/>
        <w:dstrike w:val="0"/>
        <w:vanish w:val="0"/>
        <w:color w:val="000000"/>
        <w:sz w:val="20"/>
        <w:szCs w:val="20"/>
        <w:vertAlign w:val="baseline"/>
        <w:lang w:val="en-US"/>
      </w:rPr>
    </w:lvl>
    <w:lvl w:ilvl="4">
      <w:start w:val="1"/>
      <w:numFmt w:val="upperRoman"/>
      <w:pStyle w:val="4"/>
      <w:suff w:val="nothing"/>
      <w:lvlText w:val="%5. "/>
      <w:lvlJc w:val="left"/>
      <w:pPr>
        <w:ind w:left="1702" w:hanging="227"/>
      </w:pPr>
      <w:rPr>
        <w:rFonts w:ascii="Times New Roman" w:eastAsia="黑体" w:hAnsi="Times New Roman" w:cs="Times New Roman" w:hint="default"/>
        <w:b/>
        <w:bCs/>
        <w:i w:val="0"/>
        <w:iCs w:val="0"/>
        <w:sz w:val="24"/>
        <w:szCs w:val="24"/>
        <w:u w:val="none"/>
      </w:rPr>
    </w:lvl>
    <w:lvl w:ilvl="5">
      <w:start w:val="1"/>
      <w:numFmt w:val="decimal"/>
      <w:pStyle w:val="E-Step"/>
      <w:suff w:val="space"/>
      <w:lvlText w:val="Step %6"/>
      <w:lvlJc w:val="right"/>
      <w:pPr>
        <w:ind w:left="284" w:firstLine="0"/>
      </w:pPr>
      <w:rPr>
        <w:b w:val="0"/>
        <w:bCs w:val="0"/>
        <w:i w:val="0"/>
        <w:iCs w:val="0"/>
        <w:caps w:val="0"/>
        <w:smallCaps w:val="0"/>
        <w:strike w:val="0"/>
        <w:dstrike w:val="0"/>
        <w:outline w:val="0"/>
        <w:shadow w:val="0"/>
        <w:emboss w:val="0"/>
        <w:imprint w:val="0"/>
        <w:noProof w:val="0"/>
        <w:vanish w:val="0"/>
        <w:spacing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decimal"/>
      <w:lvlText w:val="%7."/>
      <w:lvlJc w:val="left"/>
      <w:pPr>
        <w:tabs>
          <w:tab w:val="num" w:pos="2126"/>
        </w:tabs>
        <w:ind w:left="2126" w:hanging="425"/>
      </w:pPr>
      <w:rPr>
        <w:rFonts w:ascii="Times New Roman" w:hAnsi="Times New Roman" w:cs="Times New Roman" w:hint="eastAsia"/>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7">
      <w:start w:val="1"/>
      <w:numFmt w:val="decimal"/>
      <w:lvlRestart w:val="1"/>
      <w:pStyle w:val="E-FigureDescription"/>
      <w:suff w:val="space"/>
      <w:lvlText w:val="Figure %1-%8"/>
      <w:lvlJc w:val="left"/>
      <w:pPr>
        <w:ind w:left="1701" w:firstLine="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start w:val="1"/>
      <w:numFmt w:val="decimal"/>
      <w:lvlRestart w:val="1"/>
      <w:pStyle w:val="E-TableDescription"/>
      <w:suff w:val="space"/>
      <w:lvlText w:val="Table %1-%9"/>
      <w:lvlJc w:val="left"/>
      <w:pPr>
        <w:ind w:left="2269" w:firstLine="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12" w15:restartNumberingAfterBreak="0">
    <w:nsid w:val="18912DAD"/>
    <w:multiLevelType w:val="hybridMultilevel"/>
    <w:tmpl w:val="B23EA3B2"/>
    <w:lvl w:ilvl="0" w:tplc="73BEDCDE">
      <w:start w:val="1"/>
      <w:numFmt w:val="bullet"/>
      <w:lvlText w:val=""/>
      <w:lvlJc w:val="left"/>
      <w:pPr>
        <w:ind w:left="420" w:hanging="420"/>
      </w:pPr>
      <w:rPr>
        <w:rFonts w:ascii="Wingdings" w:hAnsi="Wingdings" w:hint="default"/>
        <w:sz w:val="18"/>
        <w:szCs w:val="18"/>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start w:val="1"/>
      <w:numFmt w:val="bullet"/>
      <w:lvlText w:val=""/>
      <w:lvlJc w:val="left"/>
      <w:pPr>
        <w:ind w:left="3360" w:hanging="420"/>
      </w:pPr>
      <w:rPr>
        <w:rFonts w:ascii="Wingdings" w:hAnsi="Wingdings" w:hint="default"/>
      </w:rPr>
    </w:lvl>
    <w:lvl w:ilvl="8" w:tplc="04090005">
      <w:start w:val="1"/>
      <w:numFmt w:val="bullet"/>
      <w:lvlText w:val=""/>
      <w:lvlJc w:val="left"/>
      <w:pPr>
        <w:ind w:left="3780" w:hanging="420"/>
      </w:pPr>
      <w:rPr>
        <w:rFonts w:ascii="Wingdings" w:hAnsi="Wingdings" w:hint="default"/>
      </w:rPr>
    </w:lvl>
  </w:abstractNum>
  <w:abstractNum w:abstractNumId="13" w15:restartNumberingAfterBreak="0">
    <w:nsid w:val="193655FC"/>
    <w:multiLevelType w:val="hybridMultilevel"/>
    <w:tmpl w:val="B3D69454"/>
    <w:lvl w:ilvl="0" w:tplc="04090001">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4" w15:restartNumberingAfterBreak="0">
    <w:nsid w:val="199C1FBF"/>
    <w:multiLevelType w:val="multilevel"/>
    <w:tmpl w:val="8A021642"/>
    <w:styleLink w:val="11"/>
    <w:lvl w:ilvl="0">
      <w:start w:val="1"/>
      <w:numFmt w:val="decimal"/>
      <w:lvlText w:val="第%1章"/>
      <w:lvlJc w:val="left"/>
      <w:pPr>
        <w:ind w:left="840" w:hanging="420"/>
      </w:pPr>
      <w:rPr>
        <w:rFonts w:ascii="Arial" w:eastAsia="黑体" w:hAnsi="Arial" w:hint="default"/>
        <w:sz w:val="44"/>
      </w:rPr>
    </w:lvl>
    <w:lvl w:ilvl="1">
      <w:start w:val="1"/>
      <w:numFmt w:val="decimal"/>
      <w:lvlText w:val="%2"/>
      <w:lvlJc w:val="left"/>
      <w:pPr>
        <w:ind w:left="1260" w:hanging="420"/>
      </w:pPr>
      <w:rPr>
        <w:rFonts w:ascii="Arial" w:eastAsia="黑体" w:hAnsi="Arial" w:hint="default"/>
        <w:b w:val="0"/>
        <w:i w:val="0"/>
        <w:sz w:val="32"/>
      </w:rPr>
    </w:lvl>
    <w:lvl w:ilvl="2">
      <w:start w:val="1"/>
      <w:numFmt w:val="decimal"/>
      <w:lvlText w:val="%3"/>
      <w:lvlJc w:val="left"/>
      <w:pPr>
        <w:ind w:left="1680" w:hanging="420"/>
      </w:pPr>
      <w:rPr>
        <w:rFonts w:ascii="Arial" w:eastAsia="黑体" w:hAnsi="Arial"/>
        <w:sz w:val="28"/>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5" w15:restartNumberingAfterBreak="0">
    <w:nsid w:val="1E6D75E4"/>
    <w:multiLevelType w:val="hybridMultilevel"/>
    <w:tmpl w:val="FE20A3BE"/>
    <w:lvl w:ilvl="0" w:tplc="51522DBE">
      <w:start w:val="1"/>
      <w:numFmt w:val="bullet"/>
      <w:pStyle w:val="E-ItemLis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15:restartNumberingAfterBreak="0">
    <w:nsid w:val="21393754"/>
    <w:multiLevelType w:val="multilevel"/>
    <w:tmpl w:val="91FCD8D4"/>
    <w:lvl w:ilvl="0">
      <w:start w:val="1"/>
      <w:numFmt w:val="bullet"/>
      <w:pStyle w:val="CAUTIONTextList"/>
      <w:lvlText w:val=""/>
      <w:lvlJc w:val="left"/>
      <w:pPr>
        <w:ind w:left="0" w:firstLine="0"/>
      </w:pPr>
      <w:rPr>
        <w:rFonts w:ascii="Wingdings" w:eastAsia="宋体" w:hAnsi="Wingdings" w:hint="default"/>
        <w:b w:val="0"/>
        <w:i w:val="0"/>
        <w:sz w:val="18"/>
        <w:szCs w:val="18"/>
      </w:rPr>
    </w:lvl>
    <w:lvl w:ilvl="1">
      <w:start w:val="1"/>
      <w:numFmt w:val="lowerLetter"/>
      <w:lvlText w:val="%2)"/>
      <w:lvlJc w:val="left"/>
      <w:pPr>
        <w:ind w:left="0" w:firstLine="0"/>
      </w:pPr>
      <w:rPr>
        <w:rFonts w:hint="eastAsia"/>
      </w:rPr>
    </w:lvl>
    <w:lvl w:ilvl="2">
      <w:start w:val="1"/>
      <w:numFmt w:val="lowerRoman"/>
      <w:lvlText w:val="%3."/>
      <w:lvlJc w:val="right"/>
      <w:pPr>
        <w:ind w:left="0" w:firstLine="0"/>
      </w:pPr>
      <w:rPr>
        <w:rFonts w:hint="eastAsia"/>
      </w:rPr>
    </w:lvl>
    <w:lvl w:ilvl="3">
      <w:start w:val="1"/>
      <w:numFmt w:val="decimal"/>
      <w:lvlText w:val="%4."/>
      <w:lvlJc w:val="left"/>
      <w:pPr>
        <w:ind w:left="0" w:firstLine="0"/>
      </w:pPr>
      <w:rPr>
        <w:rFonts w:hint="eastAsia"/>
      </w:rPr>
    </w:lvl>
    <w:lvl w:ilvl="4">
      <w:start w:val="1"/>
      <w:numFmt w:val="lowerLetter"/>
      <w:lvlText w:val="%5)"/>
      <w:lvlJc w:val="left"/>
      <w:pPr>
        <w:ind w:left="0" w:firstLine="0"/>
      </w:pPr>
      <w:rPr>
        <w:rFonts w:hint="eastAsia"/>
      </w:rPr>
    </w:lvl>
    <w:lvl w:ilvl="5">
      <w:start w:val="1"/>
      <w:numFmt w:val="lowerRoman"/>
      <w:lvlText w:val="%6."/>
      <w:lvlJc w:val="right"/>
      <w:pPr>
        <w:ind w:left="0" w:firstLine="0"/>
      </w:pPr>
      <w:rPr>
        <w:rFonts w:hint="eastAsia"/>
      </w:rPr>
    </w:lvl>
    <w:lvl w:ilvl="6">
      <w:start w:val="1"/>
      <w:numFmt w:val="decimal"/>
      <w:lvlText w:val="%7."/>
      <w:lvlJc w:val="left"/>
      <w:pPr>
        <w:ind w:left="0" w:firstLine="0"/>
      </w:pPr>
      <w:rPr>
        <w:rFonts w:hint="eastAsia"/>
      </w:rPr>
    </w:lvl>
    <w:lvl w:ilvl="7">
      <w:start w:val="1"/>
      <w:numFmt w:val="lowerLetter"/>
      <w:lvlText w:val="%8)"/>
      <w:lvlJc w:val="left"/>
      <w:pPr>
        <w:ind w:left="0" w:firstLine="0"/>
      </w:pPr>
      <w:rPr>
        <w:rFonts w:hint="eastAsia"/>
      </w:rPr>
    </w:lvl>
    <w:lvl w:ilvl="8">
      <w:start w:val="1"/>
      <w:numFmt w:val="lowerRoman"/>
      <w:lvlText w:val="%9."/>
      <w:lvlJc w:val="right"/>
      <w:pPr>
        <w:ind w:left="0" w:firstLine="0"/>
      </w:pPr>
      <w:rPr>
        <w:rFonts w:hint="eastAsia"/>
      </w:rPr>
    </w:lvl>
  </w:abstractNum>
  <w:abstractNum w:abstractNumId="17" w15:restartNumberingAfterBreak="0">
    <w:nsid w:val="2203024F"/>
    <w:multiLevelType w:val="hybridMultilevel"/>
    <w:tmpl w:val="F7867892"/>
    <w:lvl w:ilvl="0" w:tplc="1B54CBF6">
      <w:start w:val="1"/>
      <w:numFmt w:val="bullet"/>
      <w:pStyle w:val="ITEMLISTINTABLE"/>
      <w:lvlText w:val=""/>
      <w:lvlJc w:val="left"/>
      <w:pPr>
        <w:ind w:left="420" w:hanging="420"/>
      </w:pPr>
      <w:rPr>
        <w:rFonts w:ascii="Wingdings" w:eastAsia="宋体" w:hAnsi="Wingdings" w:hint="default"/>
        <w:b w:val="0"/>
        <w:i w:val="0"/>
        <w:sz w:val="18"/>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 w15:restartNumberingAfterBreak="0">
    <w:nsid w:val="246C04DE"/>
    <w:multiLevelType w:val="multilevel"/>
    <w:tmpl w:val="32C66622"/>
    <w:lvl w:ilvl="0">
      <w:start w:val="1"/>
      <w:numFmt w:val="decimal"/>
      <w:lvlText w:val="Chapter %1 "/>
      <w:lvlJc w:val="left"/>
      <w:pPr>
        <w:ind w:left="425" w:hanging="425"/>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425" w:hanging="425"/>
      </w:pPr>
      <w:rPr>
        <w:rFonts w:ascii="Times New Roman" w:hAnsi="Times New Roman" w:hint="default"/>
        <w:b/>
        <w:bCs w:val="0"/>
        <w:i w:val="0"/>
        <w:iCs w:val="0"/>
        <w:caps w:val="0"/>
        <w:smallCaps w:val="0"/>
        <w:strike w:val="0"/>
        <w:dstrike w:val="0"/>
        <w:outline w:val="0"/>
        <w:shadow w:val="0"/>
        <w:emboss w:val="0"/>
        <w:imprint w:val="0"/>
        <w:noProof w:val="0"/>
        <w:vanish w:val="0"/>
        <w:color w:val="auto"/>
        <w:spacing w:val="0"/>
        <w:position w:val="0"/>
        <w:sz w:val="4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Restart w:val="1"/>
      <w:lvlText w:val="%1.%2.%3"/>
      <w:lvlJc w:val="left"/>
      <w:pPr>
        <w:ind w:left="425" w:hanging="425"/>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Restart w:val="1"/>
      <w:pStyle w:val="a1"/>
      <w:suff w:val="space"/>
      <w:lvlText w:val="Figure %1. %6"/>
      <w:lvlJc w:val="center"/>
      <w:pPr>
        <w:ind w:left="0" w:firstLine="0"/>
      </w:pPr>
      <w:rPr>
        <w:rFonts w:ascii="Times New Roman" w:hAnsi="Times New Roman" w:cs="Times New Roman" w:hint="default"/>
        <w:b w:val="0"/>
        <w:i w:val="0"/>
        <w:color w:val="auto"/>
        <w:sz w:val="18"/>
      </w:rPr>
    </w:lvl>
    <w:lvl w:ilvl="6">
      <w:start w:val="1"/>
      <w:numFmt w:val="decimal"/>
      <w:lvlRestart w:val="1"/>
      <w:pStyle w:val="a2"/>
      <w:suff w:val="space"/>
      <w:lvlText w:val="Table %1. %7"/>
      <w:lvlJc w:val="center"/>
      <w:pPr>
        <w:ind w:left="0" w:firstLine="0"/>
      </w:pPr>
      <w:rPr>
        <w:rFonts w:ascii="Times New Roman" w:hAnsi="Times New Roman" w:cs="Times New Roman" w:hint="default"/>
        <w:b w:val="0"/>
        <w:i w:val="0"/>
        <w:sz w:val="18"/>
      </w:rPr>
    </w:lvl>
    <w:lvl w:ilvl="7">
      <w:start w:val="1"/>
      <w:numFmt w:val="decimal"/>
      <w:lvlRestart w:val="1"/>
      <w:suff w:val="space"/>
      <w:lvlText w:val="Figure %1.%2 "/>
      <w:lvlJc w:val="center"/>
      <w:pPr>
        <w:ind w:left="0" w:firstLine="2976"/>
      </w:pPr>
      <w:rPr>
        <w:rFonts w:ascii="Cambria" w:hAnsi="Cambria" w:hint="default"/>
        <w:b w:val="0"/>
        <w:i w:val="0"/>
        <w:sz w:val="20"/>
      </w:rPr>
    </w:lvl>
    <w:lvl w:ilvl="8">
      <w:start w:val="1"/>
      <w:numFmt w:val="decimal"/>
      <w:lvlRestart w:val="1"/>
      <w:suff w:val="space"/>
      <w:lvlText w:val="Table %1.%2 "/>
      <w:lvlJc w:val="center"/>
      <w:pPr>
        <w:ind w:left="0" w:firstLine="2977"/>
      </w:pPr>
      <w:rPr>
        <w:rFonts w:ascii="Cambria" w:hAnsi="Cambria" w:hint="default"/>
        <w:b w:val="0"/>
        <w:i w:val="0"/>
        <w:sz w:val="20"/>
      </w:rPr>
    </w:lvl>
  </w:abstractNum>
  <w:abstractNum w:abstractNumId="19" w15:restartNumberingAfterBreak="0">
    <w:nsid w:val="25015A19"/>
    <w:multiLevelType w:val="hybridMultilevel"/>
    <w:tmpl w:val="53847330"/>
    <w:lvl w:ilvl="0" w:tplc="04090011">
      <w:start w:val="1"/>
      <w:numFmt w:val="decimal"/>
      <w:lvlText w:val="%1)"/>
      <w:lvlJc w:val="left"/>
      <w:pPr>
        <w:ind w:left="987" w:hanging="420"/>
      </w:pPr>
    </w:lvl>
    <w:lvl w:ilvl="1" w:tplc="04090019" w:tentative="1">
      <w:start w:val="1"/>
      <w:numFmt w:val="lowerLetter"/>
      <w:lvlText w:val="%2)"/>
      <w:lvlJc w:val="left"/>
      <w:pPr>
        <w:ind w:left="1407" w:hanging="420"/>
      </w:pPr>
    </w:lvl>
    <w:lvl w:ilvl="2" w:tplc="0409001B" w:tentative="1">
      <w:start w:val="1"/>
      <w:numFmt w:val="lowerRoman"/>
      <w:lvlText w:val="%3."/>
      <w:lvlJc w:val="right"/>
      <w:pPr>
        <w:ind w:left="1827" w:hanging="420"/>
      </w:pPr>
    </w:lvl>
    <w:lvl w:ilvl="3" w:tplc="0409000F" w:tentative="1">
      <w:start w:val="1"/>
      <w:numFmt w:val="decimal"/>
      <w:lvlText w:val="%4."/>
      <w:lvlJc w:val="left"/>
      <w:pPr>
        <w:ind w:left="2247" w:hanging="420"/>
      </w:pPr>
    </w:lvl>
    <w:lvl w:ilvl="4" w:tplc="04090019" w:tentative="1">
      <w:start w:val="1"/>
      <w:numFmt w:val="lowerLetter"/>
      <w:lvlText w:val="%5)"/>
      <w:lvlJc w:val="left"/>
      <w:pPr>
        <w:ind w:left="2667" w:hanging="420"/>
      </w:pPr>
    </w:lvl>
    <w:lvl w:ilvl="5" w:tplc="0409001B" w:tentative="1">
      <w:start w:val="1"/>
      <w:numFmt w:val="lowerRoman"/>
      <w:lvlText w:val="%6."/>
      <w:lvlJc w:val="right"/>
      <w:pPr>
        <w:ind w:left="3087" w:hanging="420"/>
      </w:pPr>
    </w:lvl>
    <w:lvl w:ilvl="6" w:tplc="0409000F" w:tentative="1">
      <w:start w:val="1"/>
      <w:numFmt w:val="decimal"/>
      <w:lvlText w:val="%7."/>
      <w:lvlJc w:val="left"/>
      <w:pPr>
        <w:ind w:left="3507" w:hanging="420"/>
      </w:pPr>
    </w:lvl>
    <w:lvl w:ilvl="7" w:tplc="04090019" w:tentative="1">
      <w:start w:val="1"/>
      <w:numFmt w:val="lowerLetter"/>
      <w:lvlText w:val="%8)"/>
      <w:lvlJc w:val="left"/>
      <w:pPr>
        <w:ind w:left="3927" w:hanging="420"/>
      </w:pPr>
    </w:lvl>
    <w:lvl w:ilvl="8" w:tplc="0409001B" w:tentative="1">
      <w:start w:val="1"/>
      <w:numFmt w:val="lowerRoman"/>
      <w:lvlText w:val="%9."/>
      <w:lvlJc w:val="right"/>
      <w:pPr>
        <w:ind w:left="4347" w:hanging="420"/>
      </w:pPr>
    </w:lvl>
  </w:abstractNum>
  <w:abstractNum w:abstractNumId="20" w15:restartNumberingAfterBreak="0">
    <w:nsid w:val="28976AC6"/>
    <w:multiLevelType w:val="multilevel"/>
    <w:tmpl w:val="0409001F"/>
    <w:styleLink w:val="111111"/>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21" w15:restartNumberingAfterBreak="0">
    <w:nsid w:val="28F33116"/>
    <w:multiLevelType w:val="multilevel"/>
    <w:tmpl w:val="A2E0D3A8"/>
    <w:lvl w:ilvl="0">
      <w:start w:val="1"/>
      <w:numFmt w:val="bullet"/>
      <w:lvlText w:val=""/>
      <w:lvlJc w:val="left"/>
      <w:pPr>
        <w:ind w:left="420" w:hanging="420"/>
      </w:pPr>
      <w:rPr>
        <w:rFonts w:ascii="Wingdings" w:hAnsi="Wingdings" w:hint="default"/>
        <w:sz w:val="24"/>
      </w:rPr>
    </w:lvl>
    <w:lvl w:ilvl="1">
      <w:start w:val="1"/>
      <w:numFmt w:val="bullet"/>
      <w:lvlText w:val=""/>
      <w:lvlJc w:val="left"/>
      <w:pPr>
        <w:ind w:left="420" w:hanging="420"/>
      </w:pPr>
      <w:rPr>
        <w:rFonts w:ascii="Wingdings" w:hAnsi="Wingdings" w:hint="default"/>
      </w:rPr>
    </w:lvl>
    <w:lvl w:ilvl="2">
      <w:start w:val="1"/>
      <w:numFmt w:val="bullet"/>
      <w:lvlText w:val=""/>
      <w:lvlJc w:val="left"/>
      <w:pPr>
        <w:ind w:left="420" w:hanging="420"/>
      </w:pPr>
      <w:rPr>
        <w:rFonts w:ascii="Wingdings" w:hAnsi="Wingdings" w:hint="default"/>
      </w:rPr>
    </w:lvl>
    <w:lvl w:ilvl="3">
      <w:start w:val="1"/>
      <w:numFmt w:val="bullet"/>
      <w:lvlText w:val=""/>
      <w:lvlJc w:val="left"/>
      <w:pPr>
        <w:ind w:left="420" w:hanging="420"/>
      </w:pPr>
      <w:rPr>
        <w:rFonts w:ascii="Wingdings" w:hAnsi="Wingdings" w:hint="default"/>
      </w:rPr>
    </w:lvl>
    <w:lvl w:ilvl="4">
      <w:start w:val="1"/>
      <w:numFmt w:val="bullet"/>
      <w:lvlText w:val=""/>
      <w:lvlJc w:val="left"/>
      <w:pPr>
        <w:ind w:left="420" w:hanging="420"/>
      </w:pPr>
      <w:rPr>
        <w:rFonts w:ascii="Wingdings" w:hAnsi="Wingdings" w:hint="default"/>
      </w:rPr>
    </w:lvl>
    <w:lvl w:ilvl="5">
      <w:start w:val="1"/>
      <w:numFmt w:val="bullet"/>
      <w:lvlText w:val=""/>
      <w:lvlJc w:val="left"/>
      <w:pPr>
        <w:ind w:left="420" w:hanging="420"/>
      </w:pPr>
      <w:rPr>
        <w:rFonts w:ascii="Wingdings" w:hAnsi="Wingdings" w:hint="default"/>
      </w:rPr>
    </w:lvl>
    <w:lvl w:ilvl="6">
      <w:start w:val="1"/>
      <w:numFmt w:val="bullet"/>
      <w:lvlText w:val=""/>
      <w:lvlJc w:val="left"/>
      <w:pPr>
        <w:ind w:left="420" w:hanging="420"/>
      </w:pPr>
      <w:rPr>
        <w:rFonts w:ascii="Wingdings" w:hAnsi="Wingdings" w:hint="default"/>
      </w:rPr>
    </w:lvl>
    <w:lvl w:ilvl="7">
      <w:start w:val="1"/>
      <w:numFmt w:val="bullet"/>
      <w:lvlText w:val=""/>
      <w:lvlJc w:val="left"/>
      <w:pPr>
        <w:ind w:left="420" w:hanging="420"/>
      </w:pPr>
      <w:rPr>
        <w:rFonts w:ascii="Wingdings" w:hAnsi="Wingdings" w:hint="default"/>
      </w:rPr>
    </w:lvl>
    <w:lvl w:ilvl="8">
      <w:start w:val="1"/>
      <w:numFmt w:val="bullet"/>
      <w:lvlText w:val=""/>
      <w:lvlJc w:val="left"/>
      <w:pPr>
        <w:ind w:left="420" w:hanging="420"/>
      </w:pPr>
      <w:rPr>
        <w:rFonts w:ascii="Wingdings" w:hAnsi="Wingdings" w:hint="default"/>
      </w:rPr>
    </w:lvl>
  </w:abstractNum>
  <w:abstractNum w:abstractNumId="22" w15:restartNumberingAfterBreak="0">
    <w:nsid w:val="2CFD1216"/>
    <w:multiLevelType w:val="hybridMultilevel"/>
    <w:tmpl w:val="2B747E0A"/>
    <w:lvl w:ilvl="0" w:tplc="E1F4FE00">
      <w:start w:val="1"/>
      <w:numFmt w:val="bullet"/>
      <w:pStyle w:val="NOTESTEXTLIST"/>
      <w:lvlText w:val=""/>
      <w:lvlJc w:val="left"/>
      <w:pPr>
        <w:ind w:left="780" w:hanging="420"/>
      </w:pPr>
      <w:rPr>
        <w:rFonts w:ascii="Wingdings" w:eastAsia="宋体" w:hAnsi="Wingdings" w:hint="default"/>
        <w:b w:val="0"/>
        <w:i w:val="0"/>
        <w:sz w:val="18"/>
      </w:rPr>
    </w:lvl>
    <w:lvl w:ilvl="1" w:tplc="04090003" w:tentative="1">
      <w:start w:val="1"/>
      <w:numFmt w:val="bullet"/>
      <w:lvlText w:val=""/>
      <w:lvlJc w:val="left"/>
      <w:pPr>
        <w:ind w:left="1200" w:hanging="420"/>
      </w:pPr>
      <w:rPr>
        <w:rFonts w:ascii="Wingdings" w:hAnsi="Wingdings" w:hint="default"/>
      </w:rPr>
    </w:lvl>
    <w:lvl w:ilvl="2" w:tplc="04090005"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3" w:tentative="1">
      <w:start w:val="1"/>
      <w:numFmt w:val="bullet"/>
      <w:lvlText w:val=""/>
      <w:lvlJc w:val="left"/>
      <w:pPr>
        <w:ind w:left="2460" w:hanging="420"/>
      </w:pPr>
      <w:rPr>
        <w:rFonts w:ascii="Wingdings" w:hAnsi="Wingdings" w:hint="default"/>
      </w:rPr>
    </w:lvl>
    <w:lvl w:ilvl="5" w:tplc="04090005"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3" w:tentative="1">
      <w:start w:val="1"/>
      <w:numFmt w:val="bullet"/>
      <w:lvlText w:val=""/>
      <w:lvlJc w:val="left"/>
      <w:pPr>
        <w:ind w:left="3720" w:hanging="420"/>
      </w:pPr>
      <w:rPr>
        <w:rFonts w:ascii="Wingdings" w:hAnsi="Wingdings" w:hint="default"/>
      </w:rPr>
    </w:lvl>
    <w:lvl w:ilvl="8" w:tplc="04090005" w:tentative="1">
      <w:start w:val="1"/>
      <w:numFmt w:val="bullet"/>
      <w:lvlText w:val=""/>
      <w:lvlJc w:val="left"/>
      <w:pPr>
        <w:ind w:left="4140" w:hanging="420"/>
      </w:pPr>
      <w:rPr>
        <w:rFonts w:ascii="Wingdings" w:hAnsi="Wingdings" w:hint="default"/>
      </w:rPr>
    </w:lvl>
  </w:abstractNum>
  <w:abstractNum w:abstractNumId="23" w15:restartNumberingAfterBreak="0">
    <w:nsid w:val="30851F4B"/>
    <w:multiLevelType w:val="hybridMultilevel"/>
    <w:tmpl w:val="E9C6EBD0"/>
    <w:lvl w:ilvl="0" w:tplc="B67E872C">
      <w:start w:val="1"/>
      <w:numFmt w:val="decimal"/>
      <w:lvlText w:val="Step %1"/>
      <w:lvlJc w:val="left"/>
      <w:pPr>
        <w:ind w:left="420" w:hanging="420"/>
      </w:pPr>
      <w:rPr>
        <w:rFonts w:ascii="Calibri" w:hAnsi="Calibri" w:hint="default"/>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15:restartNumberingAfterBreak="0">
    <w:nsid w:val="31443450"/>
    <w:multiLevelType w:val="hybridMultilevel"/>
    <w:tmpl w:val="25E2A6DC"/>
    <w:lvl w:ilvl="0" w:tplc="04090001">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5" w15:restartNumberingAfterBreak="0">
    <w:nsid w:val="317C2BFD"/>
    <w:multiLevelType w:val="hybridMultilevel"/>
    <w:tmpl w:val="B8C4E570"/>
    <w:lvl w:ilvl="0" w:tplc="04090001">
      <w:start w:val="1"/>
      <w:numFmt w:val="bullet"/>
      <w:lvlText w:val=""/>
      <w:lvlJc w:val="left"/>
      <w:pPr>
        <w:ind w:left="420" w:hanging="420"/>
      </w:pPr>
      <w:rPr>
        <w:rFonts w:ascii="Wingdings" w:hAnsi="Wingdings" w:hint="default"/>
        <w:b/>
        <w:sz w:val="22"/>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 w15:restartNumberingAfterBreak="0">
    <w:nsid w:val="34975584"/>
    <w:multiLevelType w:val="hybridMultilevel"/>
    <w:tmpl w:val="211A69C8"/>
    <w:lvl w:ilvl="0" w:tplc="B22A7EF6">
      <w:start w:val="1"/>
      <w:numFmt w:val="decimal"/>
      <w:lvlText w:val="Step %1"/>
      <w:lvlJc w:val="left"/>
      <w:pPr>
        <w:tabs>
          <w:tab w:val="num" w:pos="601"/>
        </w:tabs>
        <w:ind w:left="601" w:hanging="420"/>
      </w:pPr>
      <w:rPr>
        <w:rFonts w:ascii="Calibri" w:hAnsi="Calibri" w:hint="default"/>
        <w:b w:val="0"/>
        <w:i w:val="0"/>
        <w:sz w:val="24"/>
      </w:rPr>
    </w:lvl>
    <w:lvl w:ilvl="1" w:tplc="04090019" w:tentative="1">
      <w:start w:val="1"/>
      <w:numFmt w:val="lowerLetter"/>
      <w:lvlText w:val="%2)"/>
      <w:lvlJc w:val="left"/>
      <w:pPr>
        <w:ind w:left="1020" w:hanging="420"/>
      </w:pPr>
      <w:rPr>
        <w:rFonts w:cs="Times New Roman"/>
      </w:rPr>
    </w:lvl>
    <w:lvl w:ilvl="2" w:tplc="0409001B" w:tentative="1">
      <w:start w:val="1"/>
      <w:numFmt w:val="lowerRoman"/>
      <w:lvlText w:val="%3."/>
      <w:lvlJc w:val="right"/>
      <w:pPr>
        <w:ind w:left="1440" w:hanging="420"/>
      </w:pPr>
      <w:rPr>
        <w:rFonts w:cs="Times New Roman"/>
      </w:rPr>
    </w:lvl>
    <w:lvl w:ilvl="3" w:tplc="0409000F" w:tentative="1">
      <w:start w:val="1"/>
      <w:numFmt w:val="decimal"/>
      <w:lvlText w:val="%4."/>
      <w:lvlJc w:val="left"/>
      <w:pPr>
        <w:ind w:left="1860" w:hanging="420"/>
      </w:pPr>
      <w:rPr>
        <w:rFonts w:cs="Times New Roman"/>
      </w:rPr>
    </w:lvl>
    <w:lvl w:ilvl="4" w:tplc="04090019" w:tentative="1">
      <w:start w:val="1"/>
      <w:numFmt w:val="lowerLetter"/>
      <w:lvlText w:val="%5)"/>
      <w:lvlJc w:val="left"/>
      <w:pPr>
        <w:ind w:left="2280" w:hanging="420"/>
      </w:pPr>
      <w:rPr>
        <w:rFonts w:cs="Times New Roman"/>
      </w:rPr>
    </w:lvl>
    <w:lvl w:ilvl="5" w:tplc="0409001B" w:tentative="1">
      <w:start w:val="1"/>
      <w:numFmt w:val="lowerRoman"/>
      <w:lvlText w:val="%6."/>
      <w:lvlJc w:val="right"/>
      <w:pPr>
        <w:ind w:left="2700" w:hanging="420"/>
      </w:pPr>
      <w:rPr>
        <w:rFonts w:cs="Times New Roman"/>
      </w:rPr>
    </w:lvl>
    <w:lvl w:ilvl="6" w:tplc="0409000F" w:tentative="1">
      <w:start w:val="1"/>
      <w:numFmt w:val="decimal"/>
      <w:lvlText w:val="%7."/>
      <w:lvlJc w:val="left"/>
      <w:pPr>
        <w:ind w:left="3120" w:hanging="420"/>
      </w:pPr>
      <w:rPr>
        <w:rFonts w:cs="Times New Roman"/>
      </w:rPr>
    </w:lvl>
    <w:lvl w:ilvl="7" w:tplc="04090019" w:tentative="1">
      <w:start w:val="1"/>
      <w:numFmt w:val="lowerLetter"/>
      <w:lvlText w:val="%8)"/>
      <w:lvlJc w:val="left"/>
      <w:pPr>
        <w:ind w:left="3540" w:hanging="420"/>
      </w:pPr>
      <w:rPr>
        <w:rFonts w:cs="Times New Roman"/>
      </w:rPr>
    </w:lvl>
    <w:lvl w:ilvl="8" w:tplc="0409001B" w:tentative="1">
      <w:start w:val="1"/>
      <w:numFmt w:val="lowerRoman"/>
      <w:lvlText w:val="%9."/>
      <w:lvlJc w:val="right"/>
      <w:pPr>
        <w:ind w:left="3960" w:hanging="420"/>
      </w:pPr>
      <w:rPr>
        <w:rFonts w:cs="Times New Roman"/>
      </w:rPr>
    </w:lvl>
  </w:abstractNum>
  <w:abstractNum w:abstractNumId="27" w15:restartNumberingAfterBreak="0">
    <w:nsid w:val="35DD189F"/>
    <w:multiLevelType w:val="hybridMultilevel"/>
    <w:tmpl w:val="553441C0"/>
    <w:lvl w:ilvl="0" w:tplc="C6C4F7E6">
      <w:start w:val="1"/>
      <w:numFmt w:val="bullet"/>
      <w:pStyle w:val="E-Warning"/>
      <w:lvlText w:val=""/>
      <w:lvlPicBulletId w:val="1"/>
      <w:lvlJc w:val="left"/>
      <w:pPr>
        <w:ind w:left="987" w:hanging="420"/>
      </w:pPr>
      <w:rPr>
        <w:rFonts w:ascii="Symbol" w:hAnsi="Symbol" w:hint="default"/>
        <w:b w:val="0"/>
        <w:bCs w:val="0"/>
        <w:i w:val="0"/>
        <w:iCs w:val="0"/>
        <w:caps w:val="0"/>
        <w:smallCaps w:val="0"/>
        <w:strike w:val="0"/>
        <w:dstrike w:val="0"/>
        <w:noProof w:val="0"/>
        <w:vanish w:val="0"/>
        <w:color w:val="auto"/>
        <w:spacing w:val="0"/>
        <w:position w:val="0"/>
        <w:sz w:val="48"/>
        <w:szCs w:val="48"/>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
      <w:lvlJc w:val="left"/>
      <w:pPr>
        <w:ind w:left="1407" w:hanging="420"/>
      </w:pPr>
      <w:rPr>
        <w:rFonts w:ascii="Wingdings" w:hAnsi="Wingdings" w:hint="default"/>
      </w:rPr>
    </w:lvl>
    <w:lvl w:ilvl="2" w:tplc="04090005" w:tentative="1">
      <w:start w:val="1"/>
      <w:numFmt w:val="bullet"/>
      <w:lvlText w:val=""/>
      <w:lvlJc w:val="left"/>
      <w:pPr>
        <w:ind w:left="1827" w:hanging="420"/>
      </w:pPr>
      <w:rPr>
        <w:rFonts w:ascii="Wingdings" w:hAnsi="Wingdings" w:hint="default"/>
      </w:rPr>
    </w:lvl>
    <w:lvl w:ilvl="3" w:tplc="04090001" w:tentative="1">
      <w:start w:val="1"/>
      <w:numFmt w:val="bullet"/>
      <w:lvlText w:val=""/>
      <w:lvlJc w:val="left"/>
      <w:pPr>
        <w:ind w:left="2247" w:hanging="420"/>
      </w:pPr>
      <w:rPr>
        <w:rFonts w:ascii="Wingdings" w:hAnsi="Wingdings" w:hint="default"/>
      </w:rPr>
    </w:lvl>
    <w:lvl w:ilvl="4" w:tplc="04090003" w:tentative="1">
      <w:start w:val="1"/>
      <w:numFmt w:val="bullet"/>
      <w:lvlText w:val=""/>
      <w:lvlJc w:val="left"/>
      <w:pPr>
        <w:ind w:left="2667" w:hanging="420"/>
      </w:pPr>
      <w:rPr>
        <w:rFonts w:ascii="Wingdings" w:hAnsi="Wingdings" w:hint="default"/>
      </w:rPr>
    </w:lvl>
    <w:lvl w:ilvl="5" w:tplc="04090005" w:tentative="1">
      <w:start w:val="1"/>
      <w:numFmt w:val="bullet"/>
      <w:lvlText w:val=""/>
      <w:lvlJc w:val="left"/>
      <w:pPr>
        <w:ind w:left="3087" w:hanging="420"/>
      </w:pPr>
      <w:rPr>
        <w:rFonts w:ascii="Wingdings" w:hAnsi="Wingdings" w:hint="default"/>
      </w:rPr>
    </w:lvl>
    <w:lvl w:ilvl="6" w:tplc="04090001" w:tentative="1">
      <w:start w:val="1"/>
      <w:numFmt w:val="bullet"/>
      <w:lvlText w:val=""/>
      <w:lvlJc w:val="left"/>
      <w:pPr>
        <w:ind w:left="3507" w:hanging="420"/>
      </w:pPr>
      <w:rPr>
        <w:rFonts w:ascii="Wingdings" w:hAnsi="Wingdings" w:hint="default"/>
      </w:rPr>
    </w:lvl>
    <w:lvl w:ilvl="7" w:tplc="04090003" w:tentative="1">
      <w:start w:val="1"/>
      <w:numFmt w:val="bullet"/>
      <w:lvlText w:val=""/>
      <w:lvlJc w:val="left"/>
      <w:pPr>
        <w:ind w:left="3927" w:hanging="420"/>
      </w:pPr>
      <w:rPr>
        <w:rFonts w:ascii="Wingdings" w:hAnsi="Wingdings" w:hint="default"/>
      </w:rPr>
    </w:lvl>
    <w:lvl w:ilvl="8" w:tplc="04090005" w:tentative="1">
      <w:start w:val="1"/>
      <w:numFmt w:val="bullet"/>
      <w:lvlText w:val=""/>
      <w:lvlJc w:val="left"/>
      <w:pPr>
        <w:ind w:left="4347" w:hanging="420"/>
      </w:pPr>
      <w:rPr>
        <w:rFonts w:ascii="Wingdings" w:hAnsi="Wingdings" w:hint="default"/>
      </w:rPr>
    </w:lvl>
  </w:abstractNum>
  <w:abstractNum w:abstractNumId="28" w15:restartNumberingAfterBreak="0">
    <w:nsid w:val="39413341"/>
    <w:multiLevelType w:val="hybridMultilevel"/>
    <w:tmpl w:val="1E8E7DFA"/>
    <w:lvl w:ilvl="0" w:tplc="F63E528E">
      <w:start w:val="1"/>
      <w:numFmt w:val="decimal"/>
      <w:lvlText w:val="Table 1-%1"/>
      <w:lvlJc w:val="left"/>
      <w:pPr>
        <w:ind w:left="420" w:hanging="420"/>
      </w:pPr>
      <w:rPr>
        <w:rFonts w:ascii="Calibri" w:hAnsi="Calibri" w:hint="default"/>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15:restartNumberingAfterBreak="0">
    <w:nsid w:val="39F93B4C"/>
    <w:multiLevelType w:val="hybridMultilevel"/>
    <w:tmpl w:val="3B60342C"/>
    <w:lvl w:ilvl="0" w:tplc="04090001">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30" w15:restartNumberingAfterBreak="0">
    <w:nsid w:val="3A0F1AC9"/>
    <w:multiLevelType w:val="multilevel"/>
    <w:tmpl w:val="5C5A844E"/>
    <w:styleLink w:val="40"/>
    <w:lvl w:ilvl="0">
      <w:start w:val="1"/>
      <w:numFmt w:val="upperLetter"/>
      <w:lvlText w:val="附录%1"/>
      <w:lvlJc w:val="left"/>
      <w:pPr>
        <w:ind w:left="425" w:hanging="425"/>
      </w:pPr>
      <w:rPr>
        <w:rFonts w:eastAsia="黑体" w:hint="eastAsia"/>
        <w:sz w:val="44"/>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1" w15:restartNumberingAfterBreak="0">
    <w:nsid w:val="3EB2009B"/>
    <w:multiLevelType w:val="hybridMultilevel"/>
    <w:tmpl w:val="DB1450A8"/>
    <w:lvl w:ilvl="0" w:tplc="C8667D42">
      <w:start w:val="1"/>
      <w:numFmt w:val="bullet"/>
      <w:pStyle w:val="E-Note"/>
      <w:lvlText w:val=""/>
      <w:lvlPicBulletId w:val="3"/>
      <w:lvlJc w:val="left"/>
      <w:pPr>
        <w:ind w:left="987" w:hanging="420"/>
      </w:pPr>
      <w:rPr>
        <w:rFonts w:ascii="Symbol" w:hAnsi="Symbol" w:cs="Times New Roman" w:hint="default"/>
        <w:b w:val="0"/>
        <w:bCs w:val="0"/>
        <w:i w:val="0"/>
        <w:iCs w:val="0"/>
        <w:caps w:val="0"/>
        <w:smallCaps w:val="0"/>
        <w:strike w:val="0"/>
        <w:dstrike w:val="0"/>
        <w:noProof w:val="0"/>
        <w:vanish w:val="0"/>
        <w:color w:val="auto"/>
        <w:spacing w:val="0"/>
        <w:position w:val="0"/>
        <w:sz w:val="36"/>
        <w:szCs w:val="36"/>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32" w15:restartNumberingAfterBreak="0">
    <w:nsid w:val="42A046D5"/>
    <w:multiLevelType w:val="multilevel"/>
    <w:tmpl w:val="04090023"/>
    <w:styleLink w:val="a3"/>
    <w:lvl w:ilvl="0">
      <w:start w:val="1"/>
      <w:numFmt w:val="upperRoman"/>
      <w:lvlText w:val="第 %1 条"/>
      <w:lvlJc w:val="left"/>
      <w:pPr>
        <w:tabs>
          <w:tab w:val="num" w:pos="1800"/>
        </w:tabs>
        <w:ind w:left="0" w:firstLine="0"/>
      </w:pPr>
    </w:lvl>
    <w:lvl w:ilvl="1">
      <w:start w:val="1"/>
      <w:numFmt w:val="decimalZero"/>
      <w:isLgl/>
      <w:lvlText w:val="节 %1.%2"/>
      <w:lvlJc w:val="left"/>
      <w:pPr>
        <w:tabs>
          <w:tab w:val="num" w:pos="144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3" w15:restartNumberingAfterBreak="0">
    <w:nsid w:val="463C3DB5"/>
    <w:multiLevelType w:val="hybridMultilevel"/>
    <w:tmpl w:val="59BA9CB6"/>
    <w:lvl w:ilvl="0" w:tplc="0602B598">
      <w:start w:val="1"/>
      <w:numFmt w:val="decimal"/>
      <w:pStyle w:val="ItemStepinTable"/>
      <w:lvlText w:val="%1."/>
      <w:lvlJc w:val="left"/>
      <w:pPr>
        <w:tabs>
          <w:tab w:val="num" w:pos="284"/>
        </w:tabs>
        <w:ind w:left="284" w:hanging="284"/>
      </w:pPr>
      <w:rPr>
        <w:rFonts w:hint="eastAsia"/>
      </w:rPr>
    </w:lvl>
    <w:lvl w:ilvl="1" w:tplc="04090003" w:tentative="1">
      <w:start w:val="1"/>
      <w:numFmt w:val="lowerLetter"/>
      <w:lvlText w:val="%2)"/>
      <w:lvlJc w:val="left"/>
      <w:pPr>
        <w:tabs>
          <w:tab w:val="num" w:pos="840"/>
        </w:tabs>
        <w:ind w:left="840" w:hanging="420"/>
      </w:pPr>
    </w:lvl>
    <w:lvl w:ilvl="2" w:tplc="04090005" w:tentative="1">
      <w:start w:val="1"/>
      <w:numFmt w:val="lowerRoman"/>
      <w:lvlText w:val="%3."/>
      <w:lvlJc w:val="right"/>
      <w:pPr>
        <w:tabs>
          <w:tab w:val="num" w:pos="1260"/>
        </w:tabs>
        <w:ind w:left="1260" w:hanging="420"/>
      </w:pPr>
    </w:lvl>
    <w:lvl w:ilvl="3" w:tplc="04090001" w:tentative="1">
      <w:start w:val="1"/>
      <w:numFmt w:val="decimal"/>
      <w:lvlText w:val="%4."/>
      <w:lvlJc w:val="left"/>
      <w:pPr>
        <w:tabs>
          <w:tab w:val="num" w:pos="1680"/>
        </w:tabs>
        <w:ind w:left="1680" w:hanging="420"/>
      </w:pPr>
    </w:lvl>
    <w:lvl w:ilvl="4" w:tplc="04090003" w:tentative="1">
      <w:start w:val="1"/>
      <w:numFmt w:val="lowerLetter"/>
      <w:lvlText w:val="%5)"/>
      <w:lvlJc w:val="left"/>
      <w:pPr>
        <w:tabs>
          <w:tab w:val="num" w:pos="2100"/>
        </w:tabs>
        <w:ind w:left="2100" w:hanging="420"/>
      </w:pPr>
    </w:lvl>
    <w:lvl w:ilvl="5" w:tplc="04090005" w:tentative="1">
      <w:start w:val="1"/>
      <w:numFmt w:val="lowerRoman"/>
      <w:lvlText w:val="%6."/>
      <w:lvlJc w:val="right"/>
      <w:pPr>
        <w:tabs>
          <w:tab w:val="num" w:pos="2520"/>
        </w:tabs>
        <w:ind w:left="2520" w:hanging="420"/>
      </w:pPr>
    </w:lvl>
    <w:lvl w:ilvl="6" w:tplc="04090001" w:tentative="1">
      <w:start w:val="1"/>
      <w:numFmt w:val="decimal"/>
      <w:lvlText w:val="%7."/>
      <w:lvlJc w:val="left"/>
      <w:pPr>
        <w:tabs>
          <w:tab w:val="num" w:pos="2940"/>
        </w:tabs>
        <w:ind w:left="2940" w:hanging="420"/>
      </w:pPr>
    </w:lvl>
    <w:lvl w:ilvl="7" w:tplc="04090003" w:tentative="1">
      <w:start w:val="1"/>
      <w:numFmt w:val="lowerLetter"/>
      <w:lvlText w:val="%8)"/>
      <w:lvlJc w:val="left"/>
      <w:pPr>
        <w:tabs>
          <w:tab w:val="num" w:pos="3360"/>
        </w:tabs>
        <w:ind w:left="3360" w:hanging="420"/>
      </w:pPr>
    </w:lvl>
    <w:lvl w:ilvl="8" w:tplc="04090005" w:tentative="1">
      <w:start w:val="1"/>
      <w:numFmt w:val="lowerRoman"/>
      <w:lvlText w:val="%9."/>
      <w:lvlJc w:val="right"/>
      <w:pPr>
        <w:tabs>
          <w:tab w:val="num" w:pos="3780"/>
        </w:tabs>
        <w:ind w:left="3780" w:hanging="420"/>
      </w:pPr>
    </w:lvl>
  </w:abstractNum>
  <w:abstractNum w:abstractNumId="34" w15:restartNumberingAfterBreak="0">
    <w:nsid w:val="46545A2B"/>
    <w:multiLevelType w:val="hybridMultilevel"/>
    <w:tmpl w:val="F6A6DEE0"/>
    <w:lvl w:ilvl="0" w:tplc="FC525B56">
      <w:start w:val="1"/>
      <w:numFmt w:val="decimal"/>
      <w:pStyle w:val="stepscontent"/>
      <w:lvlText w:val="%1."/>
      <w:lvlJc w:val="left"/>
      <w:pPr>
        <w:ind w:left="600" w:hanging="420"/>
      </w:pPr>
      <w:rPr>
        <w:rFonts w:cs="Times New Roman" w:hint="eastAsia"/>
        <w:b/>
      </w:rPr>
    </w:lvl>
    <w:lvl w:ilvl="1" w:tplc="04090019" w:tentative="1">
      <w:start w:val="1"/>
      <w:numFmt w:val="lowerLetter"/>
      <w:lvlText w:val="%2)"/>
      <w:lvlJc w:val="left"/>
      <w:pPr>
        <w:ind w:left="1020" w:hanging="420"/>
      </w:pPr>
      <w:rPr>
        <w:rFonts w:cs="Times New Roman"/>
      </w:rPr>
    </w:lvl>
    <w:lvl w:ilvl="2" w:tplc="0409001B" w:tentative="1">
      <w:start w:val="1"/>
      <w:numFmt w:val="lowerRoman"/>
      <w:lvlText w:val="%3."/>
      <w:lvlJc w:val="right"/>
      <w:pPr>
        <w:ind w:left="1440" w:hanging="420"/>
      </w:pPr>
      <w:rPr>
        <w:rFonts w:cs="Times New Roman"/>
      </w:rPr>
    </w:lvl>
    <w:lvl w:ilvl="3" w:tplc="0409000F" w:tentative="1">
      <w:start w:val="1"/>
      <w:numFmt w:val="decimal"/>
      <w:lvlText w:val="%4."/>
      <w:lvlJc w:val="left"/>
      <w:pPr>
        <w:ind w:left="1860" w:hanging="420"/>
      </w:pPr>
      <w:rPr>
        <w:rFonts w:cs="Times New Roman"/>
      </w:rPr>
    </w:lvl>
    <w:lvl w:ilvl="4" w:tplc="04090019" w:tentative="1">
      <w:start w:val="1"/>
      <w:numFmt w:val="lowerLetter"/>
      <w:lvlText w:val="%5)"/>
      <w:lvlJc w:val="left"/>
      <w:pPr>
        <w:ind w:left="2280" w:hanging="420"/>
      </w:pPr>
      <w:rPr>
        <w:rFonts w:cs="Times New Roman"/>
      </w:rPr>
    </w:lvl>
    <w:lvl w:ilvl="5" w:tplc="0409001B" w:tentative="1">
      <w:start w:val="1"/>
      <w:numFmt w:val="lowerRoman"/>
      <w:lvlText w:val="%6."/>
      <w:lvlJc w:val="right"/>
      <w:pPr>
        <w:ind w:left="2700" w:hanging="420"/>
      </w:pPr>
      <w:rPr>
        <w:rFonts w:cs="Times New Roman"/>
      </w:rPr>
    </w:lvl>
    <w:lvl w:ilvl="6" w:tplc="0409000F" w:tentative="1">
      <w:start w:val="1"/>
      <w:numFmt w:val="decimal"/>
      <w:lvlText w:val="%7."/>
      <w:lvlJc w:val="left"/>
      <w:pPr>
        <w:ind w:left="3120" w:hanging="420"/>
      </w:pPr>
      <w:rPr>
        <w:rFonts w:cs="Times New Roman"/>
      </w:rPr>
    </w:lvl>
    <w:lvl w:ilvl="7" w:tplc="04090019" w:tentative="1">
      <w:start w:val="1"/>
      <w:numFmt w:val="lowerLetter"/>
      <w:lvlText w:val="%8)"/>
      <w:lvlJc w:val="left"/>
      <w:pPr>
        <w:ind w:left="3540" w:hanging="420"/>
      </w:pPr>
      <w:rPr>
        <w:rFonts w:cs="Times New Roman"/>
      </w:rPr>
    </w:lvl>
    <w:lvl w:ilvl="8" w:tplc="0409001B" w:tentative="1">
      <w:start w:val="1"/>
      <w:numFmt w:val="lowerRoman"/>
      <w:lvlText w:val="%9."/>
      <w:lvlJc w:val="right"/>
      <w:pPr>
        <w:ind w:left="3960" w:hanging="420"/>
      </w:pPr>
      <w:rPr>
        <w:rFonts w:cs="Times New Roman"/>
      </w:rPr>
    </w:lvl>
  </w:abstractNum>
  <w:abstractNum w:abstractNumId="35" w15:restartNumberingAfterBreak="0">
    <w:nsid w:val="46766BC7"/>
    <w:multiLevelType w:val="hybridMultilevel"/>
    <w:tmpl w:val="A342914E"/>
    <w:lvl w:ilvl="0" w:tplc="09FC8E52">
      <w:start w:val="1"/>
      <w:numFmt w:val="decimal"/>
      <w:lvlText w:val="Step %1"/>
      <w:lvlJc w:val="left"/>
      <w:pPr>
        <w:tabs>
          <w:tab w:val="num" w:pos="601"/>
        </w:tabs>
        <w:ind w:left="601" w:hanging="420"/>
      </w:pPr>
      <w:rPr>
        <w:rFonts w:ascii="Calibri" w:hAnsi="Calibri" w:hint="default"/>
        <w:b w:val="0"/>
        <w:i w:val="0"/>
        <w:sz w:val="24"/>
      </w:rPr>
    </w:lvl>
    <w:lvl w:ilvl="1" w:tplc="04090019" w:tentative="1">
      <w:start w:val="1"/>
      <w:numFmt w:val="lowerLetter"/>
      <w:lvlText w:val="%2)"/>
      <w:lvlJc w:val="left"/>
      <w:pPr>
        <w:ind w:left="1020" w:hanging="420"/>
      </w:pPr>
      <w:rPr>
        <w:rFonts w:cs="Times New Roman"/>
      </w:rPr>
    </w:lvl>
    <w:lvl w:ilvl="2" w:tplc="0409001B" w:tentative="1">
      <w:start w:val="1"/>
      <w:numFmt w:val="lowerRoman"/>
      <w:lvlText w:val="%3."/>
      <w:lvlJc w:val="right"/>
      <w:pPr>
        <w:ind w:left="1440" w:hanging="420"/>
      </w:pPr>
      <w:rPr>
        <w:rFonts w:cs="Times New Roman"/>
      </w:rPr>
    </w:lvl>
    <w:lvl w:ilvl="3" w:tplc="0409000F" w:tentative="1">
      <w:start w:val="1"/>
      <w:numFmt w:val="decimal"/>
      <w:lvlText w:val="%4."/>
      <w:lvlJc w:val="left"/>
      <w:pPr>
        <w:ind w:left="1860" w:hanging="420"/>
      </w:pPr>
      <w:rPr>
        <w:rFonts w:cs="Times New Roman"/>
      </w:rPr>
    </w:lvl>
    <w:lvl w:ilvl="4" w:tplc="04090019" w:tentative="1">
      <w:start w:val="1"/>
      <w:numFmt w:val="lowerLetter"/>
      <w:lvlText w:val="%5)"/>
      <w:lvlJc w:val="left"/>
      <w:pPr>
        <w:ind w:left="2280" w:hanging="420"/>
      </w:pPr>
      <w:rPr>
        <w:rFonts w:cs="Times New Roman"/>
      </w:rPr>
    </w:lvl>
    <w:lvl w:ilvl="5" w:tplc="0409001B" w:tentative="1">
      <w:start w:val="1"/>
      <w:numFmt w:val="lowerRoman"/>
      <w:lvlText w:val="%6."/>
      <w:lvlJc w:val="right"/>
      <w:pPr>
        <w:ind w:left="2700" w:hanging="420"/>
      </w:pPr>
      <w:rPr>
        <w:rFonts w:cs="Times New Roman"/>
      </w:rPr>
    </w:lvl>
    <w:lvl w:ilvl="6" w:tplc="0409000F" w:tentative="1">
      <w:start w:val="1"/>
      <w:numFmt w:val="decimal"/>
      <w:lvlText w:val="%7."/>
      <w:lvlJc w:val="left"/>
      <w:pPr>
        <w:ind w:left="3120" w:hanging="420"/>
      </w:pPr>
      <w:rPr>
        <w:rFonts w:cs="Times New Roman"/>
      </w:rPr>
    </w:lvl>
    <w:lvl w:ilvl="7" w:tplc="04090019" w:tentative="1">
      <w:start w:val="1"/>
      <w:numFmt w:val="lowerLetter"/>
      <w:lvlText w:val="%8)"/>
      <w:lvlJc w:val="left"/>
      <w:pPr>
        <w:ind w:left="3540" w:hanging="420"/>
      </w:pPr>
      <w:rPr>
        <w:rFonts w:cs="Times New Roman"/>
      </w:rPr>
    </w:lvl>
    <w:lvl w:ilvl="8" w:tplc="0409001B" w:tentative="1">
      <w:start w:val="1"/>
      <w:numFmt w:val="lowerRoman"/>
      <w:lvlText w:val="%9."/>
      <w:lvlJc w:val="right"/>
      <w:pPr>
        <w:ind w:left="3960" w:hanging="420"/>
      </w:pPr>
      <w:rPr>
        <w:rFonts w:cs="Times New Roman"/>
      </w:rPr>
    </w:lvl>
  </w:abstractNum>
  <w:abstractNum w:abstractNumId="36" w15:restartNumberingAfterBreak="0">
    <w:nsid w:val="4DDA66D1"/>
    <w:multiLevelType w:val="multilevel"/>
    <w:tmpl w:val="3E9EA46E"/>
    <w:lvl w:ilvl="0">
      <w:start w:val="1"/>
      <w:numFmt w:val="upperLetter"/>
      <w:pStyle w:val="70"/>
      <w:suff w:val="nothing"/>
      <w:lvlText w:val="Appendix %1 "/>
      <w:lvlJc w:val="left"/>
      <w:pPr>
        <w:ind w:left="0" w:firstLine="0"/>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8"/>
      <w:suff w:val="nothing"/>
      <w:lvlText w:val="%1.%2 "/>
      <w:lvlJc w:val="left"/>
      <w:pPr>
        <w:ind w:left="0" w:firstLine="0"/>
      </w:pPr>
      <w:rPr>
        <w:rFonts w:ascii="Book Antiqua" w:eastAsia="黑体" w:hAnsi="Book Antiqua" w:cs="Book Antiqua" w:hint="default"/>
        <w:b w:val="0"/>
        <w:bCs/>
        <w:i w:val="0"/>
        <w:iCs w:val="0"/>
        <w:caps w:val="0"/>
        <w:strike w:val="0"/>
        <w:dstrike w:val="0"/>
        <w:snapToGrid w:val="0"/>
        <w:vanish w:val="0"/>
        <w:color w:val="000000"/>
        <w:spacing w:val="0"/>
        <w:kern w:val="0"/>
        <w:sz w:val="36"/>
        <w:szCs w:val="36"/>
        <w:vertAlign w:val="baseline"/>
      </w:rPr>
    </w:lvl>
    <w:lvl w:ilvl="2">
      <w:start w:val="1"/>
      <w:numFmt w:val="decimal"/>
      <w:pStyle w:val="9"/>
      <w:suff w:val="nothing"/>
      <w:lvlText w:val="%1.%2.%3 "/>
      <w:lvlJc w:val="left"/>
      <w:pPr>
        <w:ind w:left="0" w:firstLine="0"/>
      </w:pPr>
      <w:rPr>
        <w:rFonts w:ascii="Book Antiqua" w:eastAsia="黑体" w:hAnsi="Book Antiqua" w:cs="Book Antiqua" w:hint="default"/>
        <w:b w:val="0"/>
        <w:bCs/>
        <w:i w:val="0"/>
        <w:iCs w:val="0"/>
        <w:caps w:val="0"/>
        <w:strike w:val="0"/>
        <w:dstrike w:val="0"/>
        <w:snapToGrid w:val="0"/>
        <w:vanish w:val="0"/>
        <w:color w:val="000000"/>
        <w:kern w:val="0"/>
        <w:sz w:val="32"/>
        <w:szCs w:val="32"/>
        <w:vertAlign w:val="baseline"/>
      </w:rPr>
    </w:lvl>
    <w:lvl w:ilvl="3">
      <w:start w:val="1"/>
      <w:numFmt w:val="none"/>
      <w:lvlRestart w:val="0"/>
      <w:pStyle w:val="z-BlockinAppendix"/>
      <w:suff w:val="nothing"/>
      <w:lvlText w:val=""/>
      <w:lvlJc w:val="left"/>
      <w:pPr>
        <w:ind w:left="0" w:firstLine="0"/>
      </w:pPr>
      <w:rPr>
        <w:rFonts w:ascii="Arial" w:hAnsi="Arial" w:cs="Arial" w:hint="default"/>
        <w:b/>
        <w:bCs/>
        <w:i w:val="0"/>
        <w:iCs w:val="0"/>
        <w:caps w:val="0"/>
        <w:strike w:val="0"/>
        <w:dstrike w:val="0"/>
        <w:vanish w:val="0"/>
        <w:color w:val="000000"/>
        <w:sz w:val="20"/>
        <w:szCs w:val="20"/>
        <w:vertAlign w:val="baseline"/>
      </w:rPr>
    </w:lvl>
    <w:lvl w:ilvl="4">
      <w:start w:val="1"/>
      <w:numFmt w:val="decimal"/>
      <w:lvlText w:val="步骤 %5"/>
      <w:lvlJc w:val="right"/>
      <w:pPr>
        <w:tabs>
          <w:tab w:val="num" w:pos="1701"/>
        </w:tabs>
        <w:ind w:left="1701" w:hanging="159"/>
      </w:pPr>
      <w:rPr>
        <w:rFonts w:ascii="Book Antiqua" w:eastAsia="黑体" w:hAnsi="Book Antiqua" w:cs="Times New Roman" w:hint="default"/>
        <w:b w:val="0"/>
        <w:bCs/>
        <w:i w:val="0"/>
        <w:iCs w:val="0"/>
        <w:sz w:val="21"/>
        <w:szCs w:val="21"/>
        <w:u w:val="none"/>
      </w:rPr>
    </w:lvl>
    <w:lvl w:ilvl="5">
      <w:start w:val="1"/>
      <w:numFmt w:val="decimal"/>
      <w:lvlText w:val="%6."/>
      <w:lvlJc w:val="left"/>
      <w:pPr>
        <w:tabs>
          <w:tab w:val="num" w:pos="2126"/>
        </w:tabs>
        <w:ind w:left="2126" w:hanging="425"/>
      </w:pPr>
      <w:rPr>
        <w:rFonts w:ascii="Times New Roman" w:hAnsi="Times New Roman" w:cs="Times New Roman" w:hint="default"/>
        <w:b w:val="0"/>
        <w:bCs/>
        <w:i w:val="0"/>
        <w:iCs w:val="0"/>
        <w:color w:val="auto"/>
        <w:sz w:val="21"/>
        <w:szCs w:val="21"/>
      </w:rPr>
    </w:lvl>
    <w:lvl w:ilvl="6">
      <w:start w:val="1"/>
      <w:numFmt w:val="decimal"/>
      <w:lvlRestart w:val="1"/>
      <w:pStyle w:val="Z-FigureDescriptioninAppendix"/>
      <w:suff w:val="space"/>
      <w:lvlText w:val="Figure %1-%7"/>
      <w:lvlJc w:val="left"/>
      <w:pPr>
        <w:ind w:left="1701" w:firstLine="0"/>
      </w:pPr>
      <w:rPr>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lvlRestart w:val="1"/>
      <w:pStyle w:val="Z-TableDescriptioninAppendix"/>
      <w:suff w:val="space"/>
      <w:lvlText w:val="Table %1-%8"/>
      <w:lvlJc w:val="left"/>
      <w:pPr>
        <w:ind w:left="1701" w:firstLine="0"/>
      </w:pPr>
      <w:rPr>
        <w:rFonts w:ascii="Times New Roman" w:eastAsia="黑体" w:hAnsi="Times New Roman" w:cs="Book Antiqua" w:hint="default"/>
        <w:b w:val="0"/>
        <w:bCs/>
        <w:i w:val="0"/>
        <w:iCs w:val="0"/>
        <w:strike w:val="0"/>
        <w:dstrike w:val="0"/>
        <w:color w:val="auto"/>
        <w:sz w:val="21"/>
        <w:szCs w:val="21"/>
        <w:vertAlign w:val="baseline"/>
      </w:rPr>
    </w:lvl>
    <w:lvl w:ilvl="8">
      <w:start w:val="1"/>
      <w:numFmt w:val="none"/>
      <w:lvlRestart w:val="0"/>
      <w:suff w:val="nothing"/>
      <w:lvlText w:val=""/>
      <w:lvlJc w:val="left"/>
      <w:pPr>
        <w:ind w:left="0" w:firstLine="0"/>
      </w:pPr>
      <w:rPr>
        <w:rFonts w:ascii="Book Antiqua" w:eastAsia="宋体" w:hAnsi="Book Antiqua" w:hint="default"/>
        <w:b/>
        <w:bCs/>
        <w:i w:val="0"/>
        <w:iCs w:val="0"/>
        <w:color w:val="000000"/>
        <w:sz w:val="28"/>
        <w:szCs w:val="28"/>
      </w:rPr>
    </w:lvl>
  </w:abstractNum>
  <w:abstractNum w:abstractNumId="37" w15:restartNumberingAfterBreak="0">
    <w:nsid w:val="54767648"/>
    <w:multiLevelType w:val="multilevel"/>
    <w:tmpl w:val="C3B21B8A"/>
    <w:lvl w:ilvl="0">
      <w:start w:val="1"/>
      <w:numFmt w:val="bullet"/>
      <w:pStyle w:val="Coverlist"/>
      <w:suff w:val="space"/>
      <w:lvlText w:val=""/>
      <w:lvlJc w:val="left"/>
      <w:pPr>
        <w:ind w:left="601" w:hanging="420"/>
      </w:pPr>
      <w:rPr>
        <w:rFonts w:ascii="Wingdings" w:hAnsi="Wingdings" w:hint="default"/>
        <w:sz w:val="24"/>
        <w:szCs w:val="24"/>
      </w:rPr>
    </w:lvl>
    <w:lvl w:ilvl="1">
      <w:start w:val="1"/>
      <w:numFmt w:val="bullet"/>
      <w:lvlText w:val=""/>
      <w:lvlJc w:val="left"/>
      <w:pPr>
        <w:ind w:left="1021" w:hanging="420"/>
      </w:pPr>
      <w:rPr>
        <w:rFonts w:ascii="Wingdings" w:hAnsi="Wingdings" w:hint="default"/>
      </w:rPr>
    </w:lvl>
    <w:lvl w:ilvl="2">
      <w:start w:val="1"/>
      <w:numFmt w:val="bullet"/>
      <w:lvlText w:val=""/>
      <w:lvlJc w:val="left"/>
      <w:pPr>
        <w:ind w:left="1441" w:hanging="420"/>
      </w:pPr>
      <w:rPr>
        <w:rFonts w:ascii="Wingdings" w:hAnsi="Wingdings" w:hint="default"/>
      </w:rPr>
    </w:lvl>
    <w:lvl w:ilvl="3">
      <w:start w:val="1"/>
      <w:numFmt w:val="bullet"/>
      <w:lvlText w:val=""/>
      <w:lvlJc w:val="left"/>
      <w:pPr>
        <w:ind w:left="1861" w:hanging="420"/>
      </w:pPr>
      <w:rPr>
        <w:rFonts w:ascii="Wingdings" w:hAnsi="Wingdings" w:hint="default"/>
      </w:rPr>
    </w:lvl>
    <w:lvl w:ilvl="4">
      <w:start w:val="1"/>
      <w:numFmt w:val="bullet"/>
      <w:lvlText w:val=""/>
      <w:lvlJc w:val="left"/>
      <w:pPr>
        <w:ind w:left="2281" w:hanging="420"/>
      </w:pPr>
      <w:rPr>
        <w:rFonts w:ascii="Wingdings" w:hAnsi="Wingdings" w:hint="default"/>
      </w:rPr>
    </w:lvl>
    <w:lvl w:ilvl="5">
      <w:start w:val="1"/>
      <w:numFmt w:val="bullet"/>
      <w:lvlText w:val=""/>
      <w:lvlJc w:val="left"/>
      <w:pPr>
        <w:ind w:left="2701" w:hanging="420"/>
      </w:pPr>
      <w:rPr>
        <w:rFonts w:ascii="Wingdings" w:hAnsi="Wingdings" w:hint="default"/>
      </w:rPr>
    </w:lvl>
    <w:lvl w:ilvl="6">
      <w:start w:val="1"/>
      <w:numFmt w:val="bullet"/>
      <w:lvlText w:val=""/>
      <w:lvlJc w:val="left"/>
      <w:pPr>
        <w:ind w:left="3121" w:hanging="420"/>
      </w:pPr>
      <w:rPr>
        <w:rFonts w:ascii="Wingdings" w:hAnsi="Wingdings" w:hint="default"/>
      </w:rPr>
    </w:lvl>
    <w:lvl w:ilvl="7">
      <w:start w:val="1"/>
      <w:numFmt w:val="bullet"/>
      <w:lvlText w:val=""/>
      <w:lvlJc w:val="left"/>
      <w:pPr>
        <w:ind w:left="3541" w:hanging="420"/>
      </w:pPr>
      <w:rPr>
        <w:rFonts w:ascii="Wingdings" w:hAnsi="Wingdings" w:hint="default"/>
      </w:rPr>
    </w:lvl>
    <w:lvl w:ilvl="8">
      <w:start w:val="1"/>
      <w:numFmt w:val="bullet"/>
      <w:lvlText w:val=""/>
      <w:lvlJc w:val="left"/>
      <w:pPr>
        <w:ind w:left="3961" w:hanging="420"/>
      </w:pPr>
      <w:rPr>
        <w:rFonts w:ascii="Wingdings" w:hAnsi="Wingdings" w:hint="default"/>
      </w:rPr>
    </w:lvl>
  </w:abstractNum>
  <w:abstractNum w:abstractNumId="38" w15:restartNumberingAfterBreak="0">
    <w:nsid w:val="569A1FCC"/>
    <w:multiLevelType w:val="hybridMultilevel"/>
    <w:tmpl w:val="22242060"/>
    <w:lvl w:ilvl="0" w:tplc="04090001">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39" w15:restartNumberingAfterBreak="0">
    <w:nsid w:val="5AB93C3A"/>
    <w:multiLevelType w:val="hybridMultilevel"/>
    <w:tmpl w:val="82242548"/>
    <w:lvl w:ilvl="0" w:tplc="04090001">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40" w15:restartNumberingAfterBreak="0">
    <w:nsid w:val="5BA93B64"/>
    <w:multiLevelType w:val="multilevel"/>
    <w:tmpl w:val="C2560BFE"/>
    <w:lvl w:ilvl="0">
      <w:start w:val="1"/>
      <w:numFmt w:val="decimal"/>
      <w:pStyle w:val="SUBITEMSTEP"/>
      <w:lvlText w:val="%1)"/>
      <w:lvlJc w:val="left"/>
      <w:pPr>
        <w:ind w:left="960" w:hanging="420"/>
      </w:pPr>
      <w:rPr>
        <w:rFonts w:hint="eastAsia"/>
        <w:b w:val="0"/>
        <w:sz w:val="24"/>
        <w:szCs w:val="24"/>
      </w:rPr>
    </w:lvl>
    <w:lvl w:ilvl="1">
      <w:start w:val="1"/>
      <w:numFmt w:val="decimal"/>
      <w:isLgl/>
      <w:lvlText w:val="%1.%2"/>
      <w:lvlJc w:val="left"/>
      <w:pPr>
        <w:ind w:left="1260" w:hanging="720"/>
      </w:pPr>
      <w:rPr>
        <w:rFonts w:hint="default"/>
        <w:sz w:val="32"/>
      </w:rPr>
    </w:lvl>
    <w:lvl w:ilvl="2">
      <w:start w:val="1"/>
      <w:numFmt w:val="decimal"/>
      <w:isLgl/>
      <w:lvlText w:val="%1.%2.%3"/>
      <w:lvlJc w:val="left"/>
      <w:pPr>
        <w:ind w:left="1620" w:hanging="1080"/>
      </w:pPr>
      <w:rPr>
        <w:rFonts w:hint="default"/>
        <w:sz w:val="32"/>
      </w:rPr>
    </w:lvl>
    <w:lvl w:ilvl="3">
      <w:start w:val="1"/>
      <w:numFmt w:val="decimal"/>
      <w:isLgl/>
      <w:lvlText w:val="%1.%2.%3.%4"/>
      <w:lvlJc w:val="left"/>
      <w:pPr>
        <w:ind w:left="1980" w:hanging="1440"/>
      </w:pPr>
      <w:rPr>
        <w:rFonts w:hint="default"/>
        <w:sz w:val="32"/>
      </w:rPr>
    </w:lvl>
    <w:lvl w:ilvl="4">
      <w:start w:val="1"/>
      <w:numFmt w:val="decimal"/>
      <w:isLgl/>
      <w:lvlText w:val="%1.%2.%3.%4.%5"/>
      <w:lvlJc w:val="left"/>
      <w:pPr>
        <w:ind w:left="2340" w:hanging="1800"/>
      </w:pPr>
      <w:rPr>
        <w:rFonts w:hint="default"/>
        <w:sz w:val="32"/>
      </w:rPr>
    </w:lvl>
    <w:lvl w:ilvl="5">
      <w:start w:val="1"/>
      <w:numFmt w:val="decimal"/>
      <w:isLgl/>
      <w:lvlText w:val="%1.%2.%3.%4.%5.%6"/>
      <w:lvlJc w:val="left"/>
      <w:pPr>
        <w:ind w:left="2700" w:hanging="2160"/>
      </w:pPr>
      <w:rPr>
        <w:rFonts w:hint="default"/>
        <w:sz w:val="32"/>
      </w:rPr>
    </w:lvl>
    <w:lvl w:ilvl="6">
      <w:start w:val="1"/>
      <w:numFmt w:val="decimal"/>
      <w:isLgl/>
      <w:lvlText w:val="%1.%2.%3.%4.%5.%6.%7"/>
      <w:lvlJc w:val="left"/>
      <w:pPr>
        <w:ind w:left="3060" w:hanging="2520"/>
      </w:pPr>
      <w:rPr>
        <w:rFonts w:hint="default"/>
        <w:sz w:val="32"/>
      </w:rPr>
    </w:lvl>
    <w:lvl w:ilvl="7">
      <w:start w:val="1"/>
      <w:numFmt w:val="decimal"/>
      <w:isLgl/>
      <w:lvlText w:val="%1.%2.%3.%4.%5.%6.%7.%8"/>
      <w:lvlJc w:val="left"/>
      <w:pPr>
        <w:ind w:left="3420" w:hanging="2880"/>
      </w:pPr>
      <w:rPr>
        <w:rFonts w:hint="default"/>
        <w:sz w:val="32"/>
      </w:rPr>
    </w:lvl>
    <w:lvl w:ilvl="8">
      <w:start w:val="1"/>
      <w:numFmt w:val="decimal"/>
      <w:isLgl/>
      <w:lvlText w:val="%1.%2.%3.%4.%5.%6.%7.%8.%9"/>
      <w:lvlJc w:val="left"/>
      <w:pPr>
        <w:ind w:left="3780" w:hanging="3240"/>
      </w:pPr>
      <w:rPr>
        <w:rFonts w:hint="default"/>
        <w:sz w:val="32"/>
      </w:rPr>
    </w:lvl>
  </w:abstractNum>
  <w:abstractNum w:abstractNumId="41" w15:restartNumberingAfterBreak="0">
    <w:nsid w:val="5D600661"/>
    <w:multiLevelType w:val="hybridMultilevel"/>
    <w:tmpl w:val="B9DA5E8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2" w15:restartNumberingAfterBreak="0">
    <w:nsid w:val="5E262197"/>
    <w:multiLevelType w:val="hybridMultilevel"/>
    <w:tmpl w:val="9B22D6FC"/>
    <w:lvl w:ilvl="0" w:tplc="5E28A74A">
      <w:start w:val="1"/>
      <w:numFmt w:val="decimal"/>
      <w:lvlText w:val="%1)"/>
      <w:lvlJc w:val="left"/>
      <w:pPr>
        <w:ind w:left="1129" w:hanging="420"/>
      </w:pPr>
      <w:rPr>
        <w:rFonts w:ascii="Calibri" w:eastAsia="宋体" w:hAnsi="Calibri" w:cs="Times New Roman" w:hint="default"/>
        <w:color w:val="auto"/>
        <w:sz w:val="24"/>
        <w:szCs w:val="24"/>
      </w:rPr>
    </w:lvl>
    <w:lvl w:ilvl="1" w:tplc="04090019" w:tentative="1">
      <w:start w:val="1"/>
      <w:numFmt w:val="lowerLetter"/>
      <w:lvlText w:val="%2)"/>
      <w:lvlJc w:val="left"/>
      <w:pPr>
        <w:ind w:left="1549" w:hanging="420"/>
      </w:pPr>
    </w:lvl>
    <w:lvl w:ilvl="2" w:tplc="0409001B" w:tentative="1">
      <w:start w:val="1"/>
      <w:numFmt w:val="lowerRoman"/>
      <w:lvlText w:val="%3."/>
      <w:lvlJc w:val="right"/>
      <w:pPr>
        <w:ind w:left="1969" w:hanging="420"/>
      </w:pPr>
    </w:lvl>
    <w:lvl w:ilvl="3" w:tplc="0409000F" w:tentative="1">
      <w:start w:val="1"/>
      <w:numFmt w:val="decimal"/>
      <w:lvlText w:val="%4."/>
      <w:lvlJc w:val="left"/>
      <w:pPr>
        <w:ind w:left="2389" w:hanging="420"/>
      </w:pPr>
    </w:lvl>
    <w:lvl w:ilvl="4" w:tplc="04090019" w:tentative="1">
      <w:start w:val="1"/>
      <w:numFmt w:val="lowerLetter"/>
      <w:lvlText w:val="%5)"/>
      <w:lvlJc w:val="left"/>
      <w:pPr>
        <w:ind w:left="2809" w:hanging="420"/>
      </w:pPr>
    </w:lvl>
    <w:lvl w:ilvl="5" w:tplc="0409001B" w:tentative="1">
      <w:start w:val="1"/>
      <w:numFmt w:val="lowerRoman"/>
      <w:lvlText w:val="%6."/>
      <w:lvlJc w:val="right"/>
      <w:pPr>
        <w:ind w:left="3229" w:hanging="420"/>
      </w:pPr>
    </w:lvl>
    <w:lvl w:ilvl="6" w:tplc="0409000F" w:tentative="1">
      <w:start w:val="1"/>
      <w:numFmt w:val="decimal"/>
      <w:lvlText w:val="%7."/>
      <w:lvlJc w:val="left"/>
      <w:pPr>
        <w:ind w:left="3649" w:hanging="420"/>
      </w:pPr>
    </w:lvl>
    <w:lvl w:ilvl="7" w:tplc="04090019" w:tentative="1">
      <w:start w:val="1"/>
      <w:numFmt w:val="lowerLetter"/>
      <w:lvlText w:val="%8)"/>
      <w:lvlJc w:val="left"/>
      <w:pPr>
        <w:ind w:left="4069" w:hanging="420"/>
      </w:pPr>
    </w:lvl>
    <w:lvl w:ilvl="8" w:tplc="0409001B" w:tentative="1">
      <w:start w:val="1"/>
      <w:numFmt w:val="lowerRoman"/>
      <w:lvlText w:val="%9."/>
      <w:lvlJc w:val="right"/>
      <w:pPr>
        <w:ind w:left="4489" w:hanging="420"/>
      </w:pPr>
    </w:lvl>
  </w:abstractNum>
  <w:abstractNum w:abstractNumId="43" w15:restartNumberingAfterBreak="0">
    <w:nsid w:val="64596D34"/>
    <w:multiLevelType w:val="hybridMultilevel"/>
    <w:tmpl w:val="8BE8E29A"/>
    <w:lvl w:ilvl="0" w:tplc="04090001">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44" w15:restartNumberingAfterBreak="0">
    <w:nsid w:val="65181034"/>
    <w:multiLevelType w:val="multilevel"/>
    <w:tmpl w:val="FD5427AA"/>
    <w:styleLink w:val="ItemStepn"/>
    <w:lvl w:ilvl="0">
      <w:start w:val="1"/>
      <w:numFmt w:val="decimal"/>
      <w:lvlText w:val="%1)"/>
      <w:lvlJc w:val="left"/>
      <w:pPr>
        <w:ind w:left="0" w:firstLine="0"/>
      </w:pPr>
      <w:rPr>
        <w:rFonts w:hint="eastAsia"/>
        <w:b w:val="0"/>
        <w:bCs w:val="0"/>
        <w:i w:val="0"/>
        <w:iCs w:val="0"/>
        <w:caps w:val="0"/>
        <w:smallCaps w:val="0"/>
        <w:strike w:val="0"/>
        <w:dstrike w:val="0"/>
        <w:snapToGrid w:val="0"/>
        <w:vanish w:val="0"/>
        <w:color w:val="000000"/>
        <w:spacing w:val="0"/>
        <w:w w:val="0"/>
        <w:kern w:val="0"/>
        <w:position w:val="0"/>
        <w:sz w:val="24"/>
        <w:szCs w:val="0"/>
        <w:u w:val="none" w:color="0000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567"/>
        </w:tabs>
        <w:ind w:left="0" w:firstLine="0"/>
      </w:pPr>
      <w:rPr>
        <w:rFonts w:hint="eastAsia"/>
      </w:rPr>
    </w:lvl>
    <w:lvl w:ilvl="2">
      <w:start w:val="1"/>
      <w:numFmt w:val="lowerRoman"/>
      <w:lvlText w:val="%3."/>
      <w:lvlJc w:val="right"/>
      <w:pPr>
        <w:tabs>
          <w:tab w:val="num" w:pos="567"/>
        </w:tabs>
        <w:ind w:left="0" w:firstLine="0"/>
      </w:pPr>
      <w:rPr>
        <w:rFonts w:hint="eastAsia"/>
      </w:rPr>
    </w:lvl>
    <w:lvl w:ilvl="3">
      <w:start w:val="1"/>
      <w:numFmt w:val="decimal"/>
      <w:lvlText w:val="%4."/>
      <w:lvlJc w:val="left"/>
      <w:pPr>
        <w:tabs>
          <w:tab w:val="num" w:pos="567"/>
        </w:tabs>
        <w:ind w:left="0" w:firstLine="0"/>
      </w:pPr>
      <w:rPr>
        <w:rFonts w:hint="eastAsia"/>
      </w:rPr>
    </w:lvl>
    <w:lvl w:ilvl="4">
      <w:start w:val="1"/>
      <w:numFmt w:val="lowerLetter"/>
      <w:lvlText w:val="%5)"/>
      <w:lvlJc w:val="left"/>
      <w:pPr>
        <w:tabs>
          <w:tab w:val="num" w:pos="567"/>
        </w:tabs>
        <w:ind w:left="0" w:firstLine="0"/>
      </w:pPr>
      <w:rPr>
        <w:rFonts w:hint="eastAsia"/>
      </w:rPr>
    </w:lvl>
    <w:lvl w:ilvl="5">
      <w:start w:val="1"/>
      <w:numFmt w:val="lowerRoman"/>
      <w:lvlText w:val="%6."/>
      <w:lvlJc w:val="right"/>
      <w:pPr>
        <w:tabs>
          <w:tab w:val="num" w:pos="567"/>
        </w:tabs>
        <w:ind w:left="0" w:firstLine="0"/>
      </w:pPr>
      <w:rPr>
        <w:rFonts w:hint="eastAsia"/>
      </w:rPr>
    </w:lvl>
    <w:lvl w:ilvl="6">
      <w:start w:val="1"/>
      <w:numFmt w:val="decimal"/>
      <w:lvlText w:val="%7."/>
      <w:lvlJc w:val="left"/>
      <w:pPr>
        <w:tabs>
          <w:tab w:val="num" w:pos="567"/>
        </w:tabs>
        <w:ind w:left="0" w:firstLine="0"/>
      </w:pPr>
      <w:rPr>
        <w:rFonts w:hint="eastAsia"/>
      </w:rPr>
    </w:lvl>
    <w:lvl w:ilvl="7">
      <w:start w:val="1"/>
      <w:numFmt w:val="lowerLetter"/>
      <w:lvlText w:val="%8)"/>
      <w:lvlJc w:val="left"/>
      <w:pPr>
        <w:tabs>
          <w:tab w:val="num" w:pos="567"/>
        </w:tabs>
        <w:ind w:left="0" w:firstLine="0"/>
      </w:pPr>
      <w:rPr>
        <w:rFonts w:hint="eastAsia"/>
      </w:rPr>
    </w:lvl>
    <w:lvl w:ilvl="8">
      <w:start w:val="1"/>
      <w:numFmt w:val="lowerRoman"/>
      <w:lvlText w:val="%9."/>
      <w:lvlJc w:val="right"/>
      <w:pPr>
        <w:tabs>
          <w:tab w:val="num" w:pos="567"/>
        </w:tabs>
        <w:ind w:left="0" w:firstLine="0"/>
      </w:pPr>
      <w:rPr>
        <w:rFonts w:hint="eastAsia"/>
      </w:rPr>
    </w:lvl>
  </w:abstractNum>
  <w:abstractNum w:abstractNumId="45" w15:restartNumberingAfterBreak="0">
    <w:nsid w:val="652D4B79"/>
    <w:multiLevelType w:val="hybridMultilevel"/>
    <w:tmpl w:val="500E7DF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6" w15:restartNumberingAfterBreak="0">
    <w:nsid w:val="65D72EA4"/>
    <w:multiLevelType w:val="hybridMultilevel"/>
    <w:tmpl w:val="78164538"/>
    <w:lvl w:ilvl="0" w:tplc="DC74E560">
      <w:start w:val="1"/>
      <w:numFmt w:val="decimal"/>
      <w:lvlText w:val="Step %1"/>
      <w:lvlJc w:val="left"/>
      <w:pPr>
        <w:ind w:left="420" w:hanging="420"/>
      </w:pPr>
      <w:rPr>
        <w:rFonts w:ascii="Calibri" w:hAnsi="Calibri" w:hint="default"/>
        <w:b w:val="0"/>
        <w:sz w:val="24"/>
      </w:r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0409001B">
      <w:start w:val="1"/>
      <w:numFmt w:val="lowerRoman"/>
      <w:lvlText w:val="%6."/>
      <w:lvlJc w:val="right"/>
      <w:pPr>
        <w:ind w:left="2520" w:hanging="420"/>
      </w:pPr>
    </w:lvl>
    <w:lvl w:ilvl="6" w:tplc="0409000F">
      <w:start w:val="1"/>
      <w:numFmt w:val="decimal"/>
      <w:lvlText w:val="%7."/>
      <w:lvlJc w:val="left"/>
      <w:pPr>
        <w:ind w:left="2940" w:hanging="420"/>
      </w:pPr>
    </w:lvl>
    <w:lvl w:ilvl="7" w:tplc="04090019">
      <w:start w:val="1"/>
      <w:numFmt w:val="lowerLetter"/>
      <w:lvlText w:val="%8)"/>
      <w:lvlJc w:val="left"/>
      <w:pPr>
        <w:ind w:left="3360" w:hanging="420"/>
      </w:pPr>
    </w:lvl>
    <w:lvl w:ilvl="8" w:tplc="0409001B">
      <w:start w:val="1"/>
      <w:numFmt w:val="lowerRoman"/>
      <w:lvlText w:val="%9."/>
      <w:lvlJc w:val="right"/>
      <w:pPr>
        <w:ind w:left="3780" w:hanging="420"/>
      </w:pPr>
    </w:lvl>
  </w:abstractNum>
  <w:abstractNum w:abstractNumId="47" w15:restartNumberingAfterBreak="0">
    <w:nsid w:val="65EF5861"/>
    <w:multiLevelType w:val="hybridMultilevel"/>
    <w:tmpl w:val="79985718"/>
    <w:lvl w:ilvl="0" w:tplc="5E28A74A">
      <w:start w:val="1"/>
      <w:numFmt w:val="decimal"/>
      <w:lvlText w:val="%1)"/>
      <w:lvlJc w:val="left"/>
      <w:pPr>
        <w:ind w:left="987" w:hanging="420"/>
      </w:pPr>
      <w:rPr>
        <w:rFonts w:ascii="Calibri" w:eastAsia="宋体" w:hAnsi="Calibri" w:cs="Times New Roman" w:hint="default"/>
        <w:color w:val="auto"/>
        <w:sz w:val="24"/>
        <w:szCs w:val="24"/>
      </w:rPr>
    </w:lvl>
    <w:lvl w:ilvl="1" w:tplc="04090019" w:tentative="1">
      <w:start w:val="1"/>
      <w:numFmt w:val="lowerLetter"/>
      <w:lvlText w:val="%2)"/>
      <w:lvlJc w:val="left"/>
      <w:pPr>
        <w:ind w:left="1407" w:hanging="420"/>
      </w:pPr>
    </w:lvl>
    <w:lvl w:ilvl="2" w:tplc="0409001B" w:tentative="1">
      <w:start w:val="1"/>
      <w:numFmt w:val="lowerRoman"/>
      <w:lvlText w:val="%3."/>
      <w:lvlJc w:val="right"/>
      <w:pPr>
        <w:ind w:left="1827" w:hanging="420"/>
      </w:pPr>
    </w:lvl>
    <w:lvl w:ilvl="3" w:tplc="0409000F" w:tentative="1">
      <w:start w:val="1"/>
      <w:numFmt w:val="decimal"/>
      <w:lvlText w:val="%4."/>
      <w:lvlJc w:val="left"/>
      <w:pPr>
        <w:ind w:left="2247" w:hanging="420"/>
      </w:pPr>
    </w:lvl>
    <w:lvl w:ilvl="4" w:tplc="04090019" w:tentative="1">
      <w:start w:val="1"/>
      <w:numFmt w:val="lowerLetter"/>
      <w:lvlText w:val="%5)"/>
      <w:lvlJc w:val="left"/>
      <w:pPr>
        <w:ind w:left="2667" w:hanging="420"/>
      </w:pPr>
    </w:lvl>
    <w:lvl w:ilvl="5" w:tplc="0409001B" w:tentative="1">
      <w:start w:val="1"/>
      <w:numFmt w:val="lowerRoman"/>
      <w:lvlText w:val="%6."/>
      <w:lvlJc w:val="right"/>
      <w:pPr>
        <w:ind w:left="3087" w:hanging="420"/>
      </w:pPr>
    </w:lvl>
    <w:lvl w:ilvl="6" w:tplc="0409000F" w:tentative="1">
      <w:start w:val="1"/>
      <w:numFmt w:val="decimal"/>
      <w:lvlText w:val="%7."/>
      <w:lvlJc w:val="left"/>
      <w:pPr>
        <w:ind w:left="3507" w:hanging="420"/>
      </w:pPr>
    </w:lvl>
    <w:lvl w:ilvl="7" w:tplc="04090019" w:tentative="1">
      <w:start w:val="1"/>
      <w:numFmt w:val="lowerLetter"/>
      <w:lvlText w:val="%8)"/>
      <w:lvlJc w:val="left"/>
      <w:pPr>
        <w:ind w:left="3927" w:hanging="420"/>
      </w:pPr>
    </w:lvl>
    <w:lvl w:ilvl="8" w:tplc="0409001B" w:tentative="1">
      <w:start w:val="1"/>
      <w:numFmt w:val="lowerRoman"/>
      <w:lvlText w:val="%9."/>
      <w:lvlJc w:val="right"/>
      <w:pPr>
        <w:ind w:left="4347" w:hanging="420"/>
      </w:pPr>
    </w:lvl>
  </w:abstractNum>
  <w:abstractNum w:abstractNumId="48" w15:restartNumberingAfterBreak="0">
    <w:nsid w:val="663B3396"/>
    <w:multiLevelType w:val="hybridMultilevel"/>
    <w:tmpl w:val="5A447A4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9" w15:restartNumberingAfterBreak="0">
    <w:nsid w:val="666C001A"/>
    <w:multiLevelType w:val="multilevel"/>
    <w:tmpl w:val="87FE9948"/>
    <w:styleLink w:val="a4"/>
    <w:lvl w:ilvl="0">
      <w:start w:val="1"/>
      <w:numFmt w:val="decimal"/>
      <w:lvlText w:val="%1"/>
      <w:lvlJc w:val="left"/>
      <w:pPr>
        <w:ind w:left="357" w:hanging="357"/>
      </w:pPr>
      <w:rPr>
        <w:rFonts w:eastAsia="宋体" w:hint="eastAsia"/>
        <w:b w:val="0"/>
        <w:i w:val="0"/>
        <w:sz w:val="18"/>
      </w:rPr>
    </w:lvl>
    <w:lvl w:ilvl="1">
      <w:start w:val="1"/>
      <w:numFmt w:val="decimal"/>
      <w:lvlText w:val="%1.%2"/>
      <w:lvlJc w:val="left"/>
      <w:pPr>
        <w:ind w:left="782" w:hanging="357"/>
      </w:pPr>
      <w:rPr>
        <w:rFonts w:hint="eastAsia"/>
      </w:rPr>
    </w:lvl>
    <w:lvl w:ilvl="2">
      <w:start w:val="1"/>
      <w:numFmt w:val="decimal"/>
      <w:lvlText w:val="%1.%2.%3"/>
      <w:lvlJc w:val="left"/>
      <w:pPr>
        <w:ind w:left="1207" w:hanging="357"/>
      </w:pPr>
      <w:rPr>
        <w:rFonts w:hint="eastAsia"/>
      </w:rPr>
    </w:lvl>
    <w:lvl w:ilvl="3">
      <w:start w:val="1"/>
      <w:numFmt w:val="decimal"/>
      <w:lvlText w:val="%1.%2.%3.%4"/>
      <w:lvlJc w:val="left"/>
      <w:pPr>
        <w:ind w:left="1632" w:hanging="357"/>
      </w:pPr>
      <w:rPr>
        <w:rFonts w:hint="eastAsia"/>
      </w:rPr>
    </w:lvl>
    <w:lvl w:ilvl="4">
      <w:start w:val="1"/>
      <w:numFmt w:val="decimal"/>
      <w:lvlText w:val="%1.%2.%3.%4.%5"/>
      <w:lvlJc w:val="left"/>
      <w:pPr>
        <w:ind w:left="2057" w:hanging="357"/>
      </w:pPr>
      <w:rPr>
        <w:rFonts w:hint="eastAsia"/>
      </w:rPr>
    </w:lvl>
    <w:lvl w:ilvl="5">
      <w:start w:val="1"/>
      <w:numFmt w:val="decimal"/>
      <w:lvlText w:val="%1.%2.%3.%4.%5.%6"/>
      <w:lvlJc w:val="left"/>
      <w:pPr>
        <w:ind w:left="2482" w:hanging="357"/>
      </w:pPr>
      <w:rPr>
        <w:rFonts w:hint="eastAsia"/>
      </w:rPr>
    </w:lvl>
    <w:lvl w:ilvl="6">
      <w:start w:val="1"/>
      <w:numFmt w:val="decimal"/>
      <w:lvlText w:val="%1.%2.%3.%4.%5.%6.%7"/>
      <w:lvlJc w:val="left"/>
      <w:pPr>
        <w:ind w:left="2907" w:hanging="357"/>
      </w:pPr>
      <w:rPr>
        <w:rFonts w:hint="eastAsia"/>
      </w:rPr>
    </w:lvl>
    <w:lvl w:ilvl="7">
      <w:start w:val="1"/>
      <w:numFmt w:val="decimal"/>
      <w:lvlText w:val="%1.%2.%3.%4.%5.%6.%7.%8"/>
      <w:lvlJc w:val="left"/>
      <w:pPr>
        <w:ind w:left="3332" w:hanging="357"/>
      </w:pPr>
      <w:rPr>
        <w:rFonts w:hint="eastAsia"/>
      </w:rPr>
    </w:lvl>
    <w:lvl w:ilvl="8">
      <w:start w:val="1"/>
      <w:numFmt w:val="decimal"/>
      <w:lvlText w:val="%1.%2.%3.%4.%5.%6.%7.%8.%9"/>
      <w:lvlJc w:val="left"/>
      <w:pPr>
        <w:ind w:left="3757" w:hanging="357"/>
      </w:pPr>
      <w:rPr>
        <w:rFonts w:hint="eastAsia"/>
      </w:rPr>
    </w:lvl>
  </w:abstractNum>
  <w:abstractNum w:abstractNumId="50" w15:restartNumberingAfterBreak="0">
    <w:nsid w:val="667437AC"/>
    <w:multiLevelType w:val="hybridMultilevel"/>
    <w:tmpl w:val="55BC6848"/>
    <w:lvl w:ilvl="0" w:tplc="BBA2B2A0">
      <w:start w:val="1"/>
      <w:numFmt w:val="bullet"/>
      <w:pStyle w:val="E-NoteList"/>
      <w:lvlText w:val=""/>
      <w:lvlJc w:val="left"/>
      <w:pPr>
        <w:ind w:left="704" w:hanging="420"/>
      </w:pPr>
      <w:rPr>
        <w:rFonts w:ascii="Wingdings" w:hAnsi="Wingdings" w:hint="default"/>
        <w:position w:val="1"/>
        <w:sz w:val="24"/>
        <w:szCs w:val="24"/>
        <w:effect w:val="none"/>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51" w15:restartNumberingAfterBreak="0">
    <w:nsid w:val="67364E79"/>
    <w:multiLevelType w:val="hybridMultilevel"/>
    <w:tmpl w:val="F2983592"/>
    <w:lvl w:ilvl="0" w:tplc="97BA5962">
      <w:start w:val="1"/>
      <w:numFmt w:val="bullet"/>
      <w:pStyle w:val="E-Danger"/>
      <w:lvlText w:val=""/>
      <w:lvlPicBulletId w:val="2"/>
      <w:lvlJc w:val="left"/>
      <w:pPr>
        <w:ind w:left="987" w:hanging="420"/>
      </w:pPr>
      <w:rPr>
        <w:rFonts w:ascii="Symbol" w:hAnsi="Symbol" w:hint="default"/>
        <w:b w:val="0"/>
        <w:bCs w:val="0"/>
        <w:i w:val="0"/>
        <w:iCs w:val="0"/>
        <w:caps w:val="0"/>
        <w:smallCaps w:val="0"/>
        <w:strike w:val="0"/>
        <w:dstrike w:val="0"/>
        <w:noProof w:val="0"/>
        <w:vanish w:val="0"/>
        <w:color w:val="auto"/>
        <w:spacing w:val="0"/>
        <w:position w:val="0"/>
        <w:sz w:val="46"/>
        <w:szCs w:val="46"/>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
      <w:lvlJc w:val="left"/>
      <w:pPr>
        <w:ind w:left="1407" w:hanging="420"/>
      </w:pPr>
      <w:rPr>
        <w:rFonts w:ascii="Wingdings" w:hAnsi="Wingdings" w:hint="default"/>
      </w:rPr>
    </w:lvl>
    <w:lvl w:ilvl="2" w:tplc="04090005" w:tentative="1">
      <w:start w:val="1"/>
      <w:numFmt w:val="bullet"/>
      <w:lvlText w:val=""/>
      <w:lvlJc w:val="left"/>
      <w:pPr>
        <w:ind w:left="1827" w:hanging="420"/>
      </w:pPr>
      <w:rPr>
        <w:rFonts w:ascii="Wingdings" w:hAnsi="Wingdings" w:hint="default"/>
      </w:rPr>
    </w:lvl>
    <w:lvl w:ilvl="3" w:tplc="04090001" w:tentative="1">
      <w:start w:val="1"/>
      <w:numFmt w:val="bullet"/>
      <w:lvlText w:val=""/>
      <w:lvlJc w:val="left"/>
      <w:pPr>
        <w:ind w:left="2247" w:hanging="420"/>
      </w:pPr>
      <w:rPr>
        <w:rFonts w:ascii="Wingdings" w:hAnsi="Wingdings" w:hint="default"/>
      </w:rPr>
    </w:lvl>
    <w:lvl w:ilvl="4" w:tplc="04090003" w:tentative="1">
      <w:start w:val="1"/>
      <w:numFmt w:val="bullet"/>
      <w:lvlText w:val=""/>
      <w:lvlJc w:val="left"/>
      <w:pPr>
        <w:ind w:left="2667" w:hanging="420"/>
      </w:pPr>
      <w:rPr>
        <w:rFonts w:ascii="Wingdings" w:hAnsi="Wingdings" w:hint="default"/>
      </w:rPr>
    </w:lvl>
    <w:lvl w:ilvl="5" w:tplc="04090005" w:tentative="1">
      <w:start w:val="1"/>
      <w:numFmt w:val="bullet"/>
      <w:lvlText w:val=""/>
      <w:lvlJc w:val="left"/>
      <w:pPr>
        <w:ind w:left="3087" w:hanging="420"/>
      </w:pPr>
      <w:rPr>
        <w:rFonts w:ascii="Wingdings" w:hAnsi="Wingdings" w:hint="default"/>
      </w:rPr>
    </w:lvl>
    <w:lvl w:ilvl="6" w:tplc="04090001" w:tentative="1">
      <w:start w:val="1"/>
      <w:numFmt w:val="bullet"/>
      <w:lvlText w:val=""/>
      <w:lvlJc w:val="left"/>
      <w:pPr>
        <w:ind w:left="3507" w:hanging="420"/>
      </w:pPr>
      <w:rPr>
        <w:rFonts w:ascii="Wingdings" w:hAnsi="Wingdings" w:hint="default"/>
      </w:rPr>
    </w:lvl>
    <w:lvl w:ilvl="7" w:tplc="04090003" w:tentative="1">
      <w:start w:val="1"/>
      <w:numFmt w:val="bullet"/>
      <w:lvlText w:val=""/>
      <w:lvlJc w:val="left"/>
      <w:pPr>
        <w:ind w:left="3927" w:hanging="420"/>
      </w:pPr>
      <w:rPr>
        <w:rFonts w:ascii="Wingdings" w:hAnsi="Wingdings" w:hint="default"/>
      </w:rPr>
    </w:lvl>
    <w:lvl w:ilvl="8" w:tplc="04090005" w:tentative="1">
      <w:start w:val="1"/>
      <w:numFmt w:val="bullet"/>
      <w:lvlText w:val=""/>
      <w:lvlJc w:val="left"/>
      <w:pPr>
        <w:ind w:left="4347" w:hanging="420"/>
      </w:pPr>
      <w:rPr>
        <w:rFonts w:ascii="Wingdings" w:hAnsi="Wingdings" w:hint="default"/>
      </w:rPr>
    </w:lvl>
  </w:abstractNum>
  <w:abstractNum w:abstractNumId="52" w15:restartNumberingAfterBreak="0">
    <w:nsid w:val="694A7F87"/>
    <w:multiLevelType w:val="hybridMultilevel"/>
    <w:tmpl w:val="6782424C"/>
    <w:lvl w:ilvl="0" w:tplc="B39638BE">
      <w:numFmt w:val="bullet"/>
      <w:pStyle w:val="bulletmenudescription"/>
      <w:lvlText w:val="•"/>
      <w:lvlJc w:val="left"/>
      <w:pPr>
        <w:ind w:left="840" w:hanging="420"/>
      </w:pPr>
      <w:rPr>
        <w:rFonts w:ascii="Times New Roman" w:eastAsia="宋体" w:hAnsi="Times New Roman" w:hint="default"/>
        <w:b/>
        <w:sz w:val="22"/>
      </w:rPr>
    </w:lvl>
    <w:lvl w:ilvl="1" w:tplc="04090019" w:tentative="1">
      <w:start w:val="1"/>
      <w:numFmt w:val="lowerLetter"/>
      <w:lvlText w:val="%2)"/>
      <w:lvlJc w:val="left"/>
      <w:pPr>
        <w:ind w:left="1260" w:hanging="420"/>
      </w:pPr>
      <w:rPr>
        <w:rFonts w:cs="Times New Roman"/>
      </w:rPr>
    </w:lvl>
    <w:lvl w:ilvl="2" w:tplc="0409001B" w:tentative="1">
      <w:start w:val="1"/>
      <w:numFmt w:val="lowerRoman"/>
      <w:lvlText w:val="%3."/>
      <w:lvlJc w:val="right"/>
      <w:pPr>
        <w:ind w:left="1680" w:hanging="420"/>
      </w:pPr>
      <w:rPr>
        <w:rFonts w:cs="Times New Roman"/>
      </w:rPr>
    </w:lvl>
    <w:lvl w:ilvl="3" w:tplc="0409000F" w:tentative="1">
      <w:start w:val="1"/>
      <w:numFmt w:val="decimal"/>
      <w:lvlText w:val="%4."/>
      <w:lvlJc w:val="left"/>
      <w:pPr>
        <w:ind w:left="2100" w:hanging="420"/>
      </w:pPr>
      <w:rPr>
        <w:rFonts w:cs="Times New Roman"/>
      </w:rPr>
    </w:lvl>
    <w:lvl w:ilvl="4" w:tplc="04090019" w:tentative="1">
      <w:start w:val="1"/>
      <w:numFmt w:val="lowerLetter"/>
      <w:lvlText w:val="%5)"/>
      <w:lvlJc w:val="left"/>
      <w:pPr>
        <w:ind w:left="2520" w:hanging="420"/>
      </w:pPr>
      <w:rPr>
        <w:rFonts w:cs="Times New Roman"/>
      </w:rPr>
    </w:lvl>
    <w:lvl w:ilvl="5" w:tplc="0409001B" w:tentative="1">
      <w:start w:val="1"/>
      <w:numFmt w:val="lowerRoman"/>
      <w:lvlText w:val="%6."/>
      <w:lvlJc w:val="right"/>
      <w:pPr>
        <w:ind w:left="2940" w:hanging="420"/>
      </w:pPr>
      <w:rPr>
        <w:rFonts w:cs="Times New Roman"/>
      </w:rPr>
    </w:lvl>
    <w:lvl w:ilvl="6" w:tplc="0409000F" w:tentative="1">
      <w:start w:val="1"/>
      <w:numFmt w:val="decimal"/>
      <w:lvlText w:val="%7."/>
      <w:lvlJc w:val="left"/>
      <w:pPr>
        <w:ind w:left="3360" w:hanging="420"/>
      </w:pPr>
      <w:rPr>
        <w:rFonts w:cs="Times New Roman"/>
      </w:rPr>
    </w:lvl>
    <w:lvl w:ilvl="7" w:tplc="04090019" w:tentative="1">
      <w:start w:val="1"/>
      <w:numFmt w:val="lowerLetter"/>
      <w:lvlText w:val="%8)"/>
      <w:lvlJc w:val="left"/>
      <w:pPr>
        <w:ind w:left="3780" w:hanging="420"/>
      </w:pPr>
      <w:rPr>
        <w:rFonts w:cs="Times New Roman"/>
      </w:rPr>
    </w:lvl>
    <w:lvl w:ilvl="8" w:tplc="0409001B" w:tentative="1">
      <w:start w:val="1"/>
      <w:numFmt w:val="lowerRoman"/>
      <w:lvlText w:val="%9."/>
      <w:lvlJc w:val="right"/>
      <w:pPr>
        <w:ind w:left="4200" w:hanging="420"/>
      </w:pPr>
      <w:rPr>
        <w:rFonts w:cs="Times New Roman"/>
      </w:rPr>
    </w:lvl>
  </w:abstractNum>
  <w:abstractNum w:abstractNumId="53" w15:restartNumberingAfterBreak="0">
    <w:nsid w:val="698A2AA2"/>
    <w:multiLevelType w:val="hybridMultilevel"/>
    <w:tmpl w:val="6360BAF8"/>
    <w:lvl w:ilvl="0" w:tplc="6C3EF37A">
      <w:start w:val="1"/>
      <w:numFmt w:val="decimal"/>
      <w:pStyle w:val="bulletstep"/>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B295F7E"/>
    <w:multiLevelType w:val="hybridMultilevel"/>
    <w:tmpl w:val="4692DEFA"/>
    <w:lvl w:ilvl="0" w:tplc="537AC0E6">
      <w:start w:val="1"/>
      <w:numFmt w:val="decimal"/>
      <w:lvlText w:val="%1)"/>
      <w:lvlJc w:val="left"/>
      <w:pPr>
        <w:ind w:left="1214" w:hanging="420"/>
      </w:pPr>
    </w:lvl>
    <w:lvl w:ilvl="1" w:tplc="04090019" w:tentative="1">
      <w:start w:val="1"/>
      <w:numFmt w:val="lowerLetter"/>
      <w:lvlText w:val="%2)"/>
      <w:lvlJc w:val="left"/>
      <w:pPr>
        <w:ind w:left="1634" w:hanging="420"/>
      </w:pPr>
    </w:lvl>
    <w:lvl w:ilvl="2" w:tplc="0409001B" w:tentative="1">
      <w:start w:val="1"/>
      <w:numFmt w:val="lowerRoman"/>
      <w:lvlText w:val="%3."/>
      <w:lvlJc w:val="right"/>
      <w:pPr>
        <w:ind w:left="2054" w:hanging="420"/>
      </w:pPr>
    </w:lvl>
    <w:lvl w:ilvl="3" w:tplc="0409000F" w:tentative="1">
      <w:start w:val="1"/>
      <w:numFmt w:val="decimal"/>
      <w:lvlText w:val="%4."/>
      <w:lvlJc w:val="left"/>
      <w:pPr>
        <w:ind w:left="2474" w:hanging="420"/>
      </w:pPr>
    </w:lvl>
    <w:lvl w:ilvl="4" w:tplc="04090019" w:tentative="1">
      <w:start w:val="1"/>
      <w:numFmt w:val="lowerLetter"/>
      <w:lvlText w:val="%5)"/>
      <w:lvlJc w:val="left"/>
      <w:pPr>
        <w:ind w:left="2894" w:hanging="420"/>
      </w:pPr>
    </w:lvl>
    <w:lvl w:ilvl="5" w:tplc="0409001B" w:tentative="1">
      <w:start w:val="1"/>
      <w:numFmt w:val="lowerRoman"/>
      <w:lvlText w:val="%6."/>
      <w:lvlJc w:val="right"/>
      <w:pPr>
        <w:ind w:left="3314" w:hanging="420"/>
      </w:pPr>
    </w:lvl>
    <w:lvl w:ilvl="6" w:tplc="0409000F" w:tentative="1">
      <w:start w:val="1"/>
      <w:numFmt w:val="decimal"/>
      <w:lvlText w:val="%7."/>
      <w:lvlJc w:val="left"/>
      <w:pPr>
        <w:ind w:left="3734" w:hanging="420"/>
      </w:pPr>
    </w:lvl>
    <w:lvl w:ilvl="7" w:tplc="04090019" w:tentative="1">
      <w:start w:val="1"/>
      <w:numFmt w:val="lowerLetter"/>
      <w:lvlText w:val="%8)"/>
      <w:lvlJc w:val="left"/>
      <w:pPr>
        <w:ind w:left="4154" w:hanging="420"/>
      </w:pPr>
    </w:lvl>
    <w:lvl w:ilvl="8" w:tplc="0409001B" w:tentative="1">
      <w:start w:val="1"/>
      <w:numFmt w:val="lowerRoman"/>
      <w:lvlText w:val="%9."/>
      <w:lvlJc w:val="right"/>
      <w:pPr>
        <w:ind w:left="4574" w:hanging="420"/>
      </w:pPr>
    </w:lvl>
  </w:abstractNum>
  <w:abstractNum w:abstractNumId="55" w15:restartNumberingAfterBreak="0">
    <w:nsid w:val="6C072767"/>
    <w:multiLevelType w:val="multilevel"/>
    <w:tmpl w:val="5C9AE558"/>
    <w:styleLink w:val="30"/>
    <w:lvl w:ilvl="0">
      <w:start w:val="1"/>
      <w:numFmt w:val="decimal"/>
      <w:lvlText w:val="Chapter %1 "/>
      <w:lvlJc w:val="left"/>
      <w:pPr>
        <w:ind w:left="425" w:hanging="425"/>
      </w:pPr>
      <w:rPr>
        <w:rFonts w:ascii="Times New Roman" w:hAnsi="Times New Roman" w:hint="default"/>
        <w:b/>
        <w:i w:val="0"/>
        <w:sz w:val="44"/>
      </w:rPr>
    </w:lvl>
    <w:lvl w:ilvl="1">
      <w:start w:val="1"/>
      <w:numFmt w:val="decimal"/>
      <w:lvlText w:val="%1.%2"/>
      <w:lvlJc w:val="left"/>
      <w:pPr>
        <w:ind w:left="425" w:hanging="425"/>
      </w:pPr>
      <w:rPr>
        <w:rFonts w:ascii="Times New Roman" w:hAnsi="Times New Roman" w:hint="default"/>
        <w:b/>
        <w:i w:val="0"/>
        <w:sz w:val="40"/>
      </w:rPr>
    </w:lvl>
    <w:lvl w:ilvl="2">
      <w:start w:val="1"/>
      <w:numFmt w:val="decimal"/>
      <w:lvlRestart w:val="1"/>
      <w:lvlText w:val="%1.%2.%3"/>
      <w:lvlJc w:val="left"/>
      <w:pPr>
        <w:ind w:left="425" w:hanging="425"/>
      </w:pPr>
      <w:rPr>
        <w:rFonts w:ascii="Times New Roman" w:hAnsi="Times New Roman" w:hint="default"/>
        <w:b/>
        <w:i w:val="0"/>
        <w:sz w:val="32"/>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Restart w:val="1"/>
      <w:suff w:val="space"/>
      <w:lvlText w:val="Figure %1. %6"/>
      <w:lvlJc w:val="center"/>
      <w:pPr>
        <w:ind w:left="2977" w:firstLine="0"/>
      </w:pPr>
      <w:rPr>
        <w:rFonts w:ascii="Cambria" w:hAnsi="Cambria" w:hint="default"/>
        <w:b w:val="0"/>
        <w:i w:val="0"/>
        <w:sz w:val="20"/>
      </w:rPr>
    </w:lvl>
    <w:lvl w:ilvl="6">
      <w:start w:val="1"/>
      <w:numFmt w:val="decimal"/>
      <w:lvlRestart w:val="1"/>
      <w:suff w:val="space"/>
      <w:lvlText w:val="Table %1. %7"/>
      <w:lvlJc w:val="center"/>
      <w:pPr>
        <w:ind w:left="0" w:firstLine="0"/>
      </w:pPr>
      <w:rPr>
        <w:rFonts w:ascii="Cambria" w:hAnsi="Cambria" w:hint="default"/>
        <w:b w:val="0"/>
        <w:i w:val="0"/>
        <w:sz w:val="20"/>
      </w:rPr>
    </w:lvl>
    <w:lvl w:ilvl="7">
      <w:start w:val="1"/>
      <w:numFmt w:val="decimal"/>
      <w:lvlRestart w:val="1"/>
      <w:suff w:val="space"/>
      <w:lvlText w:val="Figure %1.%2 "/>
      <w:lvlJc w:val="center"/>
      <w:pPr>
        <w:ind w:left="0" w:firstLine="2976"/>
      </w:pPr>
      <w:rPr>
        <w:rFonts w:ascii="Cambria" w:hAnsi="Cambria" w:hint="default"/>
        <w:b w:val="0"/>
        <w:i w:val="0"/>
        <w:sz w:val="20"/>
      </w:rPr>
    </w:lvl>
    <w:lvl w:ilvl="8">
      <w:start w:val="1"/>
      <w:numFmt w:val="decimal"/>
      <w:lvlRestart w:val="1"/>
      <w:suff w:val="space"/>
      <w:lvlText w:val="Table %1.%2 "/>
      <w:lvlJc w:val="center"/>
      <w:pPr>
        <w:ind w:left="0" w:firstLine="2977"/>
      </w:pPr>
      <w:rPr>
        <w:rFonts w:ascii="Cambria" w:hAnsi="Cambria" w:hint="default"/>
        <w:b w:val="0"/>
        <w:i w:val="0"/>
        <w:sz w:val="20"/>
      </w:rPr>
    </w:lvl>
  </w:abstractNum>
  <w:abstractNum w:abstractNumId="56" w15:restartNumberingAfterBreak="0">
    <w:nsid w:val="6F4F08EC"/>
    <w:multiLevelType w:val="multilevel"/>
    <w:tmpl w:val="DCF6862A"/>
    <w:lvl w:ilvl="0">
      <w:start w:val="1"/>
      <w:numFmt w:val="decimal"/>
      <w:pStyle w:val="ItemStep"/>
      <w:suff w:val="space"/>
      <w:lvlText w:val="%1."/>
      <w:lvlJc w:val="left"/>
      <w:pPr>
        <w:ind w:left="811" w:hanging="244"/>
      </w:pPr>
      <w:rPr>
        <w:rFonts w:hint="eastAsia"/>
        <w:b w:val="0"/>
        <w:bCs w:val="0"/>
        <w:i w:val="0"/>
        <w:iCs w:val="0"/>
        <w:caps w:val="0"/>
        <w:smallCaps w:val="0"/>
        <w:strike w:val="0"/>
        <w:dstrike w:val="0"/>
        <w:snapToGrid w:val="0"/>
        <w:vanish w:val="0"/>
        <w:color w:val="000000"/>
        <w:spacing w:val="0"/>
        <w:w w:val="0"/>
        <w:kern w:val="0"/>
        <w:position w:val="0"/>
        <w:sz w:val="24"/>
        <w:szCs w:val="24"/>
        <w:u w:val="none" w:color="0000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567"/>
        </w:tabs>
        <w:ind w:left="811" w:hanging="244"/>
      </w:pPr>
      <w:rPr>
        <w:rFonts w:hint="eastAsia"/>
      </w:rPr>
    </w:lvl>
    <w:lvl w:ilvl="2">
      <w:start w:val="1"/>
      <w:numFmt w:val="lowerRoman"/>
      <w:lvlText w:val="%3."/>
      <w:lvlJc w:val="right"/>
      <w:pPr>
        <w:tabs>
          <w:tab w:val="num" w:pos="567"/>
        </w:tabs>
        <w:ind w:left="811" w:hanging="244"/>
      </w:pPr>
      <w:rPr>
        <w:rFonts w:hint="eastAsia"/>
      </w:rPr>
    </w:lvl>
    <w:lvl w:ilvl="3">
      <w:start w:val="1"/>
      <w:numFmt w:val="decimal"/>
      <w:lvlText w:val="%4."/>
      <w:lvlJc w:val="left"/>
      <w:pPr>
        <w:tabs>
          <w:tab w:val="num" w:pos="567"/>
        </w:tabs>
        <w:ind w:left="811" w:hanging="244"/>
      </w:pPr>
      <w:rPr>
        <w:rFonts w:hint="eastAsia"/>
      </w:rPr>
    </w:lvl>
    <w:lvl w:ilvl="4">
      <w:start w:val="1"/>
      <w:numFmt w:val="lowerLetter"/>
      <w:lvlText w:val="%5)"/>
      <w:lvlJc w:val="left"/>
      <w:pPr>
        <w:tabs>
          <w:tab w:val="num" w:pos="567"/>
        </w:tabs>
        <w:ind w:left="811" w:hanging="244"/>
      </w:pPr>
      <w:rPr>
        <w:rFonts w:hint="eastAsia"/>
      </w:rPr>
    </w:lvl>
    <w:lvl w:ilvl="5">
      <w:start w:val="1"/>
      <w:numFmt w:val="lowerRoman"/>
      <w:lvlText w:val="%6."/>
      <w:lvlJc w:val="right"/>
      <w:pPr>
        <w:tabs>
          <w:tab w:val="num" w:pos="567"/>
        </w:tabs>
        <w:ind w:left="811" w:hanging="244"/>
      </w:pPr>
      <w:rPr>
        <w:rFonts w:hint="eastAsia"/>
      </w:rPr>
    </w:lvl>
    <w:lvl w:ilvl="6">
      <w:start w:val="1"/>
      <w:numFmt w:val="decimal"/>
      <w:suff w:val="space"/>
      <w:lvlText w:val="%7"/>
      <w:lvlJc w:val="left"/>
      <w:pPr>
        <w:ind w:left="811" w:hanging="244"/>
      </w:pPr>
      <w:rPr>
        <w:rFonts w:hint="eastAsia"/>
      </w:rPr>
    </w:lvl>
    <w:lvl w:ilvl="7">
      <w:start w:val="1"/>
      <w:numFmt w:val="lowerLetter"/>
      <w:lvlText w:val="%8)"/>
      <w:lvlJc w:val="left"/>
      <w:pPr>
        <w:tabs>
          <w:tab w:val="num" w:pos="567"/>
        </w:tabs>
        <w:ind w:left="811" w:hanging="244"/>
      </w:pPr>
      <w:rPr>
        <w:rFonts w:hint="eastAsia"/>
      </w:rPr>
    </w:lvl>
    <w:lvl w:ilvl="8">
      <w:start w:val="1"/>
      <w:numFmt w:val="lowerRoman"/>
      <w:lvlText w:val="%9."/>
      <w:lvlJc w:val="right"/>
      <w:pPr>
        <w:tabs>
          <w:tab w:val="num" w:pos="567"/>
        </w:tabs>
        <w:ind w:left="811" w:hanging="244"/>
      </w:pPr>
      <w:rPr>
        <w:rFonts w:hint="eastAsia"/>
      </w:rPr>
    </w:lvl>
  </w:abstractNum>
  <w:abstractNum w:abstractNumId="57" w15:restartNumberingAfterBreak="0">
    <w:nsid w:val="7158044D"/>
    <w:multiLevelType w:val="hybridMultilevel"/>
    <w:tmpl w:val="597A1DB8"/>
    <w:lvl w:ilvl="0" w:tplc="FC222FD8">
      <w:start w:val="1"/>
      <w:numFmt w:val="bullet"/>
      <w:lvlText w:val=""/>
      <w:lvlPicBulletId w:val="3"/>
      <w:lvlJc w:val="left"/>
      <w:pPr>
        <w:ind w:left="420" w:hanging="420"/>
      </w:pPr>
      <w:rPr>
        <w:rFonts w:ascii="Symbol" w:hAnsi="Symbol" w:cs="Times New Roman" w:hint="default"/>
        <w:b w:val="0"/>
        <w:bCs w:val="0"/>
        <w:i w:val="0"/>
        <w:iCs w:val="0"/>
        <w:caps w:val="0"/>
        <w:smallCaps w:val="0"/>
        <w:strike w:val="0"/>
        <w:dstrike w:val="0"/>
        <w:outline w:val="0"/>
        <w:shadow w:val="0"/>
        <w:emboss w:val="0"/>
        <w:imprint w:val="0"/>
        <w:noProof w:val="0"/>
        <w:vanish w:val="0"/>
        <w:color w:val="auto"/>
        <w:spacing w:val="0"/>
        <w:position w:val="0"/>
        <w:sz w:val="36"/>
        <w:szCs w:val="36"/>
        <w:u w:val="none"/>
        <w:effect w:val="none"/>
        <w:vertAlign w:val="baseline"/>
        <w:em w:val="none"/>
        <w:specVanish w:val="0"/>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8" w15:restartNumberingAfterBreak="0">
    <w:nsid w:val="726733C5"/>
    <w:multiLevelType w:val="multilevel"/>
    <w:tmpl w:val="142C1FE0"/>
    <w:styleLink w:val="6"/>
    <w:lvl w:ilvl="0">
      <w:start w:val="1"/>
      <w:numFmt w:val="upperLetter"/>
      <w:lvlText w:val="附录%1"/>
      <w:lvlJc w:val="left"/>
      <w:pPr>
        <w:ind w:left="432" w:hanging="432"/>
      </w:pPr>
      <w:rPr>
        <w:rFonts w:hint="eastAsia"/>
      </w:rPr>
    </w:lvl>
    <w:lvl w:ilvl="1">
      <w:start w:val="1"/>
      <w:numFmt w:val="decimal"/>
      <w:lvlText w:val="%1.%2"/>
      <w:lvlJc w:val="left"/>
      <w:pPr>
        <w:ind w:left="2844" w:hanging="576"/>
      </w:pPr>
      <w:rPr>
        <w:rFonts w:hint="eastAsia"/>
      </w:rPr>
    </w:lvl>
    <w:lvl w:ilvl="2">
      <w:start w:val="1"/>
      <w:numFmt w:val="decimal"/>
      <w:lvlText w:val="%1.%2.%3"/>
      <w:lvlJc w:val="left"/>
      <w:pPr>
        <w:ind w:left="720" w:hanging="720"/>
      </w:pPr>
      <w:rPr>
        <w:rFonts w:hint="eastAsia"/>
      </w:rPr>
    </w:lvl>
    <w:lvl w:ilvl="3">
      <w:start w:val="1"/>
      <w:numFmt w:val="decima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59" w15:restartNumberingAfterBreak="0">
    <w:nsid w:val="72F15BBF"/>
    <w:multiLevelType w:val="hybridMultilevel"/>
    <w:tmpl w:val="83FA8FC6"/>
    <w:lvl w:ilvl="0" w:tplc="3F006DF6">
      <w:start w:val="1"/>
      <w:numFmt w:val="bullet"/>
      <w:pStyle w:val="E-Caution"/>
      <w:lvlText w:val=""/>
      <w:lvlPicBulletId w:val="0"/>
      <w:lvlJc w:val="left"/>
      <w:pPr>
        <w:ind w:left="987" w:hanging="420"/>
      </w:pPr>
      <w:rPr>
        <w:rFonts w:ascii="Symbol" w:hAnsi="Symbol" w:hint="default"/>
        <w:b w:val="0"/>
        <w:bCs w:val="0"/>
        <w:i w:val="0"/>
        <w:iCs w:val="0"/>
        <w:caps w:val="0"/>
        <w:smallCaps w:val="0"/>
        <w:strike w:val="0"/>
        <w:dstrike w:val="0"/>
        <w:noProof w:val="0"/>
        <w:vanish w:val="0"/>
        <w:color w:val="auto"/>
        <w:spacing w:val="0"/>
        <w:position w:val="0"/>
        <w:sz w:val="48"/>
        <w:szCs w:val="48"/>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
      <w:lvlJc w:val="left"/>
      <w:pPr>
        <w:ind w:left="1407" w:hanging="420"/>
      </w:pPr>
      <w:rPr>
        <w:rFonts w:ascii="Wingdings" w:hAnsi="Wingdings" w:hint="default"/>
      </w:rPr>
    </w:lvl>
    <w:lvl w:ilvl="2" w:tplc="04090005" w:tentative="1">
      <w:start w:val="1"/>
      <w:numFmt w:val="bullet"/>
      <w:lvlText w:val=""/>
      <w:lvlJc w:val="left"/>
      <w:pPr>
        <w:ind w:left="1827" w:hanging="420"/>
      </w:pPr>
      <w:rPr>
        <w:rFonts w:ascii="Wingdings" w:hAnsi="Wingdings" w:hint="default"/>
      </w:rPr>
    </w:lvl>
    <w:lvl w:ilvl="3" w:tplc="04090001" w:tentative="1">
      <w:start w:val="1"/>
      <w:numFmt w:val="bullet"/>
      <w:lvlText w:val=""/>
      <w:lvlJc w:val="left"/>
      <w:pPr>
        <w:ind w:left="2247" w:hanging="420"/>
      </w:pPr>
      <w:rPr>
        <w:rFonts w:ascii="Wingdings" w:hAnsi="Wingdings" w:hint="default"/>
      </w:rPr>
    </w:lvl>
    <w:lvl w:ilvl="4" w:tplc="04090003" w:tentative="1">
      <w:start w:val="1"/>
      <w:numFmt w:val="bullet"/>
      <w:lvlText w:val=""/>
      <w:lvlJc w:val="left"/>
      <w:pPr>
        <w:ind w:left="2667" w:hanging="420"/>
      </w:pPr>
      <w:rPr>
        <w:rFonts w:ascii="Wingdings" w:hAnsi="Wingdings" w:hint="default"/>
      </w:rPr>
    </w:lvl>
    <w:lvl w:ilvl="5" w:tplc="04090005" w:tentative="1">
      <w:start w:val="1"/>
      <w:numFmt w:val="bullet"/>
      <w:lvlText w:val=""/>
      <w:lvlJc w:val="left"/>
      <w:pPr>
        <w:ind w:left="3087" w:hanging="420"/>
      </w:pPr>
      <w:rPr>
        <w:rFonts w:ascii="Wingdings" w:hAnsi="Wingdings" w:hint="default"/>
      </w:rPr>
    </w:lvl>
    <w:lvl w:ilvl="6" w:tplc="04090001" w:tentative="1">
      <w:start w:val="1"/>
      <w:numFmt w:val="bullet"/>
      <w:lvlText w:val=""/>
      <w:lvlJc w:val="left"/>
      <w:pPr>
        <w:ind w:left="3507" w:hanging="420"/>
      </w:pPr>
      <w:rPr>
        <w:rFonts w:ascii="Wingdings" w:hAnsi="Wingdings" w:hint="default"/>
      </w:rPr>
    </w:lvl>
    <w:lvl w:ilvl="7" w:tplc="04090003" w:tentative="1">
      <w:start w:val="1"/>
      <w:numFmt w:val="bullet"/>
      <w:lvlText w:val=""/>
      <w:lvlJc w:val="left"/>
      <w:pPr>
        <w:ind w:left="3927" w:hanging="420"/>
      </w:pPr>
      <w:rPr>
        <w:rFonts w:ascii="Wingdings" w:hAnsi="Wingdings" w:hint="default"/>
      </w:rPr>
    </w:lvl>
    <w:lvl w:ilvl="8" w:tplc="04090005" w:tentative="1">
      <w:start w:val="1"/>
      <w:numFmt w:val="bullet"/>
      <w:lvlText w:val=""/>
      <w:lvlJc w:val="left"/>
      <w:pPr>
        <w:ind w:left="4347" w:hanging="420"/>
      </w:pPr>
      <w:rPr>
        <w:rFonts w:ascii="Wingdings" w:hAnsi="Wingdings" w:hint="default"/>
      </w:rPr>
    </w:lvl>
  </w:abstractNum>
  <w:abstractNum w:abstractNumId="60" w15:restartNumberingAfterBreak="0">
    <w:nsid w:val="748012F3"/>
    <w:multiLevelType w:val="multilevel"/>
    <w:tmpl w:val="0F021296"/>
    <w:styleLink w:val="5"/>
    <w:lvl w:ilvl="0">
      <w:start w:val="1"/>
      <w:numFmt w:val="decimal"/>
      <w:lvlText w:val="%1"/>
      <w:lvlJc w:val="left"/>
      <w:pPr>
        <w:ind w:left="850" w:hanging="425"/>
      </w:pPr>
      <w:rPr>
        <w:rFonts w:hint="eastAsia"/>
      </w:rPr>
    </w:lvl>
    <w:lvl w:ilvl="1">
      <w:start w:val="1"/>
      <w:numFmt w:val="decimal"/>
      <w:lvlText w:val="%1.%2"/>
      <w:lvlJc w:val="left"/>
      <w:pPr>
        <w:ind w:left="1417" w:hanging="567"/>
      </w:pPr>
      <w:rPr>
        <w:rFonts w:hint="eastAsia"/>
      </w:rPr>
    </w:lvl>
    <w:lvl w:ilvl="2">
      <w:start w:val="1"/>
      <w:numFmt w:val="decimal"/>
      <w:lvlText w:val="%1.%2.%3"/>
      <w:lvlJc w:val="left"/>
      <w:pPr>
        <w:ind w:left="1843" w:hanging="567"/>
      </w:pPr>
      <w:rPr>
        <w:rFonts w:hint="eastAsia"/>
      </w:rPr>
    </w:lvl>
    <w:lvl w:ilvl="3">
      <w:start w:val="1"/>
      <w:numFmt w:val="decimal"/>
      <w:lvlText w:val="%1.%2.%3.%4"/>
      <w:lvlJc w:val="left"/>
      <w:pPr>
        <w:ind w:left="2409" w:hanging="708"/>
      </w:pPr>
      <w:rPr>
        <w:rFonts w:hint="eastAsia"/>
      </w:rPr>
    </w:lvl>
    <w:lvl w:ilvl="4">
      <w:start w:val="1"/>
      <w:numFmt w:val="decimal"/>
      <w:lvlText w:val="%1.%2.%3.%4.%5"/>
      <w:lvlJc w:val="left"/>
      <w:pPr>
        <w:ind w:left="2976" w:hanging="850"/>
      </w:pPr>
      <w:rPr>
        <w:rFonts w:hint="eastAsia"/>
      </w:rPr>
    </w:lvl>
    <w:lvl w:ilvl="5">
      <w:start w:val="1"/>
      <w:numFmt w:val="decimal"/>
      <w:lvlText w:val="%1.%2.%3.%4.%5.%6"/>
      <w:lvlJc w:val="left"/>
      <w:pPr>
        <w:ind w:left="3685" w:hanging="1134"/>
      </w:pPr>
      <w:rPr>
        <w:rFonts w:hint="eastAsia"/>
      </w:rPr>
    </w:lvl>
    <w:lvl w:ilvl="6">
      <w:start w:val="1"/>
      <w:numFmt w:val="decimal"/>
      <w:lvlText w:val="%1.%2.%3.%4.%5.%6.%7"/>
      <w:lvlJc w:val="left"/>
      <w:pPr>
        <w:ind w:left="4252" w:hanging="1276"/>
      </w:pPr>
      <w:rPr>
        <w:rFonts w:hint="eastAsia"/>
      </w:rPr>
    </w:lvl>
    <w:lvl w:ilvl="7">
      <w:start w:val="1"/>
      <w:numFmt w:val="decimal"/>
      <w:lvlText w:val="%1.%2.%3.%4.%5.%6.%7.%8"/>
      <w:lvlJc w:val="left"/>
      <w:pPr>
        <w:ind w:left="4819" w:hanging="1418"/>
      </w:pPr>
      <w:rPr>
        <w:rFonts w:hint="eastAsia"/>
      </w:rPr>
    </w:lvl>
    <w:lvl w:ilvl="8">
      <w:start w:val="1"/>
      <w:numFmt w:val="decimal"/>
      <w:lvlText w:val="%1.%2.%3.%4.%5.%6.%7.%8.%9"/>
      <w:lvlJc w:val="left"/>
      <w:pPr>
        <w:ind w:left="5527" w:hanging="1700"/>
      </w:pPr>
      <w:rPr>
        <w:rFonts w:hint="eastAsia"/>
      </w:rPr>
    </w:lvl>
  </w:abstractNum>
  <w:abstractNum w:abstractNumId="61" w15:restartNumberingAfterBreak="0">
    <w:nsid w:val="74BA4ABD"/>
    <w:multiLevelType w:val="hybridMultilevel"/>
    <w:tmpl w:val="0966FAD4"/>
    <w:lvl w:ilvl="0" w:tplc="1024B950">
      <w:numFmt w:val="decimal"/>
      <w:lvlText w:val="Table 1-%1"/>
      <w:lvlJc w:val="left"/>
      <w:pPr>
        <w:ind w:left="420" w:hanging="420"/>
      </w:pPr>
      <w:rPr>
        <w:rFonts w:ascii="Calibri" w:hAnsi="Calibri" w:hint="default"/>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2" w15:restartNumberingAfterBreak="0">
    <w:nsid w:val="74F1158D"/>
    <w:multiLevelType w:val="multilevel"/>
    <w:tmpl w:val="3D401BC6"/>
    <w:styleLink w:val="31"/>
    <w:lvl w:ilvl="0">
      <w:start w:val="1"/>
      <w:numFmt w:val="decimal"/>
      <w:lvlText w:val="%1)"/>
      <w:lvlJc w:val="left"/>
      <w:pPr>
        <w:tabs>
          <w:tab w:val="num" w:pos="1320"/>
        </w:tabs>
        <w:ind w:left="1320" w:hanging="420"/>
      </w:pPr>
      <w:rPr>
        <w:rFonts w:ascii="Times New Roman" w:eastAsia="宋体" w:hAnsi="Times New Roman" w:cs="Times New Roman"/>
        <w:b w:val="0"/>
      </w:rPr>
    </w:lvl>
    <w:lvl w:ilvl="1">
      <w:start w:val="1"/>
      <w:numFmt w:val="decimal"/>
      <w:isLgl/>
      <w:lvlText w:val="%1.%2"/>
      <w:lvlJc w:val="left"/>
      <w:pPr>
        <w:ind w:left="1260" w:hanging="360"/>
      </w:pPr>
      <w:rPr>
        <w:rFonts w:cs="Times New Roman" w:hint="default"/>
      </w:rPr>
    </w:lvl>
    <w:lvl w:ilvl="2">
      <w:start w:val="1"/>
      <w:numFmt w:val="decimal"/>
      <w:isLgl/>
      <w:lvlText w:val="%1.%2.%3"/>
      <w:lvlJc w:val="left"/>
      <w:pPr>
        <w:ind w:left="1260" w:hanging="360"/>
      </w:pPr>
      <w:rPr>
        <w:rFonts w:cs="Times New Roman" w:hint="default"/>
      </w:rPr>
    </w:lvl>
    <w:lvl w:ilvl="3">
      <w:start w:val="1"/>
      <w:numFmt w:val="decimal"/>
      <w:isLgl/>
      <w:lvlText w:val="%1.%2.%3.%4"/>
      <w:lvlJc w:val="left"/>
      <w:pPr>
        <w:ind w:left="1620" w:hanging="720"/>
      </w:pPr>
      <w:rPr>
        <w:rFonts w:cs="Times New Roman" w:hint="default"/>
      </w:rPr>
    </w:lvl>
    <w:lvl w:ilvl="4">
      <w:start w:val="1"/>
      <w:numFmt w:val="decimal"/>
      <w:isLgl/>
      <w:lvlText w:val="%1.%2.%3.%4.%5"/>
      <w:lvlJc w:val="left"/>
      <w:pPr>
        <w:ind w:left="1620" w:hanging="720"/>
      </w:pPr>
      <w:rPr>
        <w:rFonts w:cs="Times New Roman" w:hint="default"/>
      </w:rPr>
    </w:lvl>
    <w:lvl w:ilvl="5">
      <w:start w:val="1"/>
      <w:numFmt w:val="decimal"/>
      <w:isLgl/>
      <w:lvlText w:val="%1.%2.%3.%4.%5.%6"/>
      <w:lvlJc w:val="left"/>
      <w:pPr>
        <w:ind w:left="1980" w:hanging="1080"/>
      </w:pPr>
      <w:rPr>
        <w:rFonts w:cs="Times New Roman" w:hint="default"/>
      </w:rPr>
    </w:lvl>
    <w:lvl w:ilvl="6">
      <w:start w:val="1"/>
      <w:numFmt w:val="decimal"/>
      <w:isLgl/>
      <w:lvlText w:val="%1.%2.%3.%4.%5.%6.%7"/>
      <w:lvlJc w:val="left"/>
      <w:pPr>
        <w:ind w:left="1980" w:hanging="1080"/>
      </w:pPr>
      <w:rPr>
        <w:rFonts w:cs="Times New Roman" w:hint="default"/>
      </w:rPr>
    </w:lvl>
    <w:lvl w:ilvl="7">
      <w:start w:val="1"/>
      <w:numFmt w:val="decimal"/>
      <w:isLgl/>
      <w:lvlText w:val="%1.%2.%3.%4.%5.%6.%7.%8"/>
      <w:lvlJc w:val="left"/>
      <w:pPr>
        <w:ind w:left="1980" w:hanging="1080"/>
      </w:pPr>
      <w:rPr>
        <w:rFonts w:cs="Times New Roman" w:hint="default"/>
      </w:rPr>
    </w:lvl>
    <w:lvl w:ilvl="8">
      <w:start w:val="1"/>
      <w:numFmt w:val="decimal"/>
      <w:isLgl/>
      <w:lvlText w:val="%1.%2.%3.%4.%5.%6.%7.%8.%9"/>
      <w:lvlJc w:val="left"/>
      <w:pPr>
        <w:ind w:left="2340" w:hanging="1440"/>
      </w:pPr>
      <w:rPr>
        <w:rFonts w:cs="Times New Roman" w:hint="default"/>
      </w:rPr>
    </w:lvl>
  </w:abstractNum>
  <w:abstractNum w:abstractNumId="63" w15:restartNumberingAfterBreak="0">
    <w:nsid w:val="77D161A7"/>
    <w:multiLevelType w:val="multilevel"/>
    <w:tmpl w:val="0EB46840"/>
    <w:styleLink w:val="20"/>
    <w:lvl w:ilvl="0">
      <w:start w:val="1"/>
      <w:numFmt w:val="decimal"/>
      <w:lvlText w:val=" %1"/>
      <w:lvlJc w:val="left"/>
      <w:pPr>
        <w:ind w:left="420" w:hanging="420"/>
      </w:pPr>
      <w:rPr>
        <w:rFonts w:cs="Times New Roman" w:hint="eastAsia"/>
      </w:rPr>
    </w:lvl>
    <w:lvl w:ilvl="1">
      <w:start w:val="1"/>
      <w:numFmt w:val="lowerLetter"/>
      <w:lvlText w:val="%2)"/>
      <w:lvlJc w:val="left"/>
      <w:pPr>
        <w:ind w:left="840" w:hanging="420"/>
      </w:pPr>
      <w:rPr>
        <w:rFonts w:cs="Times New Roman"/>
      </w:rPr>
    </w:lvl>
    <w:lvl w:ilvl="2">
      <w:start w:val="1"/>
      <w:numFmt w:val="lowerRoman"/>
      <w:lvlText w:val="%3."/>
      <w:lvlJc w:val="right"/>
      <w:pPr>
        <w:ind w:left="1260" w:hanging="420"/>
      </w:pPr>
      <w:rPr>
        <w:rFonts w:cs="Times New Roman"/>
      </w:rPr>
    </w:lvl>
    <w:lvl w:ilvl="3">
      <w:start w:val="1"/>
      <w:numFmt w:val="decimal"/>
      <w:lvlText w:val="%4."/>
      <w:lvlJc w:val="left"/>
      <w:pPr>
        <w:ind w:left="1680" w:hanging="420"/>
      </w:pPr>
      <w:rPr>
        <w:rFonts w:cs="Times New Roman"/>
      </w:rPr>
    </w:lvl>
    <w:lvl w:ilvl="4">
      <w:start w:val="1"/>
      <w:numFmt w:val="lowerLetter"/>
      <w:lvlText w:val="%5)"/>
      <w:lvlJc w:val="left"/>
      <w:pPr>
        <w:ind w:left="2100" w:hanging="420"/>
      </w:pPr>
      <w:rPr>
        <w:rFonts w:cs="Times New Roman"/>
      </w:rPr>
    </w:lvl>
    <w:lvl w:ilvl="5">
      <w:start w:val="1"/>
      <w:numFmt w:val="lowerRoman"/>
      <w:lvlText w:val="%6."/>
      <w:lvlJc w:val="right"/>
      <w:pPr>
        <w:ind w:left="2520" w:hanging="420"/>
      </w:pPr>
      <w:rPr>
        <w:rFonts w:cs="Times New Roman"/>
      </w:rPr>
    </w:lvl>
    <w:lvl w:ilvl="6">
      <w:start w:val="1"/>
      <w:numFmt w:val="decimal"/>
      <w:lvlText w:val="%7."/>
      <w:lvlJc w:val="left"/>
      <w:pPr>
        <w:ind w:left="2940" w:hanging="420"/>
      </w:pPr>
      <w:rPr>
        <w:rFonts w:cs="Times New Roman"/>
      </w:rPr>
    </w:lvl>
    <w:lvl w:ilvl="7">
      <w:start w:val="1"/>
      <w:numFmt w:val="lowerLetter"/>
      <w:lvlText w:val="%8)"/>
      <w:lvlJc w:val="left"/>
      <w:pPr>
        <w:ind w:left="3360" w:hanging="420"/>
      </w:pPr>
      <w:rPr>
        <w:rFonts w:cs="Times New Roman"/>
      </w:rPr>
    </w:lvl>
    <w:lvl w:ilvl="8">
      <w:start w:val="1"/>
      <w:numFmt w:val="lowerRoman"/>
      <w:lvlText w:val="%9."/>
      <w:lvlJc w:val="right"/>
      <w:pPr>
        <w:ind w:left="3780" w:hanging="420"/>
      </w:pPr>
      <w:rPr>
        <w:rFonts w:cs="Times New Roman"/>
      </w:rPr>
    </w:lvl>
  </w:abstractNum>
  <w:abstractNum w:abstractNumId="64" w15:restartNumberingAfterBreak="0">
    <w:nsid w:val="7BFE1623"/>
    <w:multiLevelType w:val="hybridMultilevel"/>
    <w:tmpl w:val="ED86F5CE"/>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65" w15:restartNumberingAfterBreak="0">
    <w:nsid w:val="7E7940BF"/>
    <w:multiLevelType w:val="hybridMultilevel"/>
    <w:tmpl w:val="2F10C7AE"/>
    <w:lvl w:ilvl="0" w:tplc="04090001">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66" w15:restartNumberingAfterBreak="0">
    <w:nsid w:val="7F773C35"/>
    <w:multiLevelType w:val="multilevel"/>
    <w:tmpl w:val="BFC0A264"/>
    <w:lvl w:ilvl="0">
      <w:start w:val="1"/>
      <w:numFmt w:val="bullet"/>
      <w:pStyle w:val="E-TableItemList"/>
      <w:suff w:val="space"/>
      <w:lvlText w:val=""/>
      <w:lvlJc w:val="left"/>
      <w:pPr>
        <w:ind w:left="170" w:hanging="170"/>
      </w:pPr>
      <w:rPr>
        <w:rFonts w:ascii="Wingdings" w:hAnsi="Wingdings" w:hint="default"/>
        <w:b w:val="0"/>
        <w:i w:val="0"/>
        <w:color w:val="auto"/>
        <w:position w:val="3"/>
        <w:sz w:val="20"/>
        <w:szCs w:val="20"/>
      </w:rPr>
    </w:lvl>
    <w:lvl w:ilvl="1">
      <w:start w:val="1"/>
      <w:numFmt w:val="bullet"/>
      <w:lvlText w:val=""/>
      <w:lvlJc w:val="left"/>
      <w:pPr>
        <w:tabs>
          <w:tab w:val="num" w:pos="840"/>
        </w:tabs>
        <w:ind w:left="840" w:hanging="420"/>
      </w:pPr>
      <w:rPr>
        <w:rFonts w:ascii="Wingdings" w:hAnsi="Wingdings" w:hint="default"/>
      </w:rPr>
    </w:lvl>
    <w:lvl w:ilvl="2">
      <w:start w:val="1"/>
      <w:numFmt w:val="bullet"/>
      <w:lvlText w:val=""/>
      <w:lvlJc w:val="left"/>
      <w:pPr>
        <w:tabs>
          <w:tab w:val="num" w:pos="1260"/>
        </w:tabs>
        <w:ind w:left="1260" w:hanging="420"/>
      </w:pPr>
      <w:rPr>
        <w:rFonts w:ascii="Wingdings" w:hAnsi="Wingdings" w:hint="default"/>
      </w:rPr>
    </w:lvl>
    <w:lvl w:ilvl="3">
      <w:start w:val="1"/>
      <w:numFmt w:val="bullet"/>
      <w:lvlText w:val=""/>
      <w:lvlJc w:val="left"/>
      <w:pPr>
        <w:tabs>
          <w:tab w:val="num" w:pos="1680"/>
        </w:tabs>
        <w:ind w:left="1680" w:hanging="420"/>
      </w:pPr>
      <w:rPr>
        <w:rFonts w:ascii="Wingdings" w:hAnsi="Wingdings" w:hint="default"/>
      </w:rPr>
    </w:lvl>
    <w:lvl w:ilvl="4">
      <w:start w:val="1"/>
      <w:numFmt w:val="bullet"/>
      <w:lvlText w:val=""/>
      <w:lvlJc w:val="left"/>
      <w:pPr>
        <w:tabs>
          <w:tab w:val="num" w:pos="2100"/>
        </w:tabs>
        <w:ind w:left="2100" w:hanging="420"/>
      </w:pPr>
      <w:rPr>
        <w:rFonts w:ascii="Wingdings" w:hAnsi="Wingdings" w:hint="default"/>
      </w:rPr>
    </w:lvl>
    <w:lvl w:ilvl="5">
      <w:start w:val="1"/>
      <w:numFmt w:val="bullet"/>
      <w:lvlText w:val=""/>
      <w:lvlJc w:val="left"/>
      <w:pPr>
        <w:tabs>
          <w:tab w:val="num" w:pos="2520"/>
        </w:tabs>
        <w:ind w:left="2520" w:hanging="420"/>
      </w:pPr>
      <w:rPr>
        <w:rFonts w:ascii="Wingdings" w:hAnsi="Wingdings" w:hint="default"/>
      </w:rPr>
    </w:lvl>
    <w:lvl w:ilvl="6">
      <w:start w:val="1"/>
      <w:numFmt w:val="bullet"/>
      <w:lvlText w:val=""/>
      <w:lvlJc w:val="left"/>
      <w:pPr>
        <w:tabs>
          <w:tab w:val="num" w:pos="2940"/>
        </w:tabs>
        <w:ind w:left="2940" w:hanging="420"/>
      </w:pPr>
      <w:rPr>
        <w:rFonts w:ascii="Wingdings" w:hAnsi="Wingdings" w:hint="default"/>
      </w:rPr>
    </w:lvl>
    <w:lvl w:ilvl="7">
      <w:start w:val="1"/>
      <w:numFmt w:val="bullet"/>
      <w:lvlText w:val=""/>
      <w:lvlJc w:val="left"/>
      <w:pPr>
        <w:tabs>
          <w:tab w:val="num" w:pos="3360"/>
        </w:tabs>
        <w:ind w:left="3360" w:hanging="420"/>
      </w:pPr>
      <w:rPr>
        <w:rFonts w:ascii="Wingdings" w:hAnsi="Wingdings" w:hint="default"/>
      </w:rPr>
    </w:lvl>
    <w:lvl w:ilvl="8">
      <w:start w:val="1"/>
      <w:numFmt w:val="bullet"/>
      <w:lvlText w:val=""/>
      <w:lvlJc w:val="left"/>
      <w:pPr>
        <w:tabs>
          <w:tab w:val="num" w:pos="3780"/>
        </w:tabs>
        <w:ind w:left="3780" w:hanging="420"/>
      </w:pPr>
      <w:rPr>
        <w:rFonts w:ascii="Wingdings" w:hAnsi="Wingdings" w:hint="default"/>
      </w:rPr>
    </w:lvl>
  </w:abstractNum>
  <w:num w:numId="1">
    <w:abstractNumId w:val="62"/>
  </w:num>
  <w:num w:numId="2">
    <w:abstractNumId w:val="34"/>
  </w:num>
  <w:num w:numId="3">
    <w:abstractNumId w:val="7"/>
  </w:num>
  <w:num w:numId="4">
    <w:abstractNumId w:val="63"/>
  </w:num>
  <w:num w:numId="5">
    <w:abstractNumId w:val="9"/>
  </w:num>
  <w:num w:numId="6">
    <w:abstractNumId w:val="52"/>
  </w:num>
  <w:num w:numId="7">
    <w:abstractNumId w:val="20"/>
  </w:num>
  <w:num w:numId="8">
    <w:abstractNumId w:val="55"/>
  </w:num>
  <w:num w:numId="9">
    <w:abstractNumId w:val="18"/>
  </w:num>
  <w:num w:numId="10">
    <w:abstractNumId w:val="16"/>
  </w:num>
  <w:num w:numId="11">
    <w:abstractNumId w:val="22"/>
  </w:num>
  <w:num w:numId="12">
    <w:abstractNumId w:val="40"/>
  </w:num>
  <w:num w:numId="13">
    <w:abstractNumId w:val="14"/>
  </w:num>
  <w:num w:numId="14">
    <w:abstractNumId w:val="17"/>
  </w:num>
  <w:num w:numId="15">
    <w:abstractNumId w:val="30"/>
  </w:num>
  <w:num w:numId="16">
    <w:abstractNumId w:val="60"/>
  </w:num>
  <w:num w:numId="17">
    <w:abstractNumId w:val="49"/>
  </w:num>
  <w:num w:numId="18">
    <w:abstractNumId w:val="58"/>
  </w:num>
  <w:num w:numId="19">
    <w:abstractNumId w:val="2"/>
  </w:num>
  <w:num w:numId="20">
    <w:abstractNumId w:val="12"/>
  </w:num>
  <w:num w:numId="21">
    <w:abstractNumId w:val="1"/>
  </w:num>
  <w:num w:numId="22">
    <w:abstractNumId w:val="8"/>
  </w:num>
  <w:num w:numId="23">
    <w:abstractNumId w:val="53"/>
  </w:num>
  <w:num w:numId="24">
    <w:abstractNumId w:val="37"/>
  </w:num>
  <w:num w:numId="25">
    <w:abstractNumId w:val="59"/>
  </w:num>
  <w:num w:numId="26">
    <w:abstractNumId w:val="5"/>
  </w:num>
  <w:num w:numId="27">
    <w:abstractNumId w:val="27"/>
  </w:num>
  <w:num w:numId="28">
    <w:abstractNumId w:val="50"/>
  </w:num>
  <w:num w:numId="29">
    <w:abstractNumId w:val="56"/>
  </w:num>
  <w:num w:numId="30">
    <w:abstractNumId w:val="33"/>
  </w:num>
  <w:num w:numId="31">
    <w:abstractNumId w:val="44"/>
  </w:num>
  <w:num w:numId="32">
    <w:abstractNumId w:val="6"/>
  </w:num>
  <w:num w:numId="33">
    <w:abstractNumId w:val="66"/>
  </w:num>
  <w:num w:numId="34">
    <w:abstractNumId w:val="36"/>
  </w:num>
  <w:num w:numId="35">
    <w:abstractNumId w:val="32"/>
  </w:num>
  <w:num w:numId="36">
    <w:abstractNumId w:val="51"/>
  </w:num>
  <w:num w:numId="37">
    <w:abstractNumId w:val="31"/>
  </w:num>
  <w:num w:numId="38">
    <w:abstractNumId w:val="0"/>
  </w:num>
  <w:num w:numId="39">
    <w:abstractNumId w:val="11"/>
  </w:num>
  <w:num w:numId="40">
    <w:abstractNumId w:val="11"/>
  </w:num>
  <w:num w:numId="4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5"/>
  </w:num>
  <w:num w:numId="4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3"/>
  </w:num>
  <w:num w:numId="51">
    <w:abstractNumId w:val="45"/>
  </w:num>
  <w:num w:numId="52">
    <w:abstractNumId w:val="41"/>
  </w:num>
  <w:num w:numId="53">
    <w:abstractNumId w:val="65"/>
  </w:num>
  <w:num w:numId="54">
    <w:abstractNumId w:val="64"/>
  </w:num>
  <w:num w:numId="55">
    <w:abstractNumId w:val="43"/>
  </w:num>
  <w:num w:numId="56">
    <w:abstractNumId w:val="24"/>
  </w:num>
  <w:num w:numId="57">
    <w:abstractNumId w:val="39"/>
  </w:num>
  <w:num w:numId="58">
    <w:abstractNumId w:val="21"/>
  </w:num>
  <w:num w:numId="59">
    <w:abstractNumId w:val="47"/>
  </w:num>
  <w:num w:numId="60">
    <w:abstractNumId w:val="19"/>
  </w:num>
  <w:num w:numId="6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54"/>
  </w:num>
  <w:num w:numId="64">
    <w:abstractNumId w:val="10"/>
  </w:num>
  <w:num w:numId="65">
    <w:abstractNumId w:val="48"/>
  </w:num>
  <w:num w:numId="66">
    <w:abstractNumId w:val="29"/>
  </w:num>
  <w:num w:numId="67">
    <w:abstractNumId w:val="28"/>
  </w:num>
  <w:num w:numId="68">
    <w:abstractNumId w:val="46"/>
  </w:num>
  <w:num w:numId="69">
    <w:abstractNumId w:val="4"/>
  </w:num>
  <w:num w:numId="70">
    <w:abstractNumId w:val="35"/>
  </w:num>
  <w:num w:numId="71">
    <w:abstractNumId w:val="26"/>
  </w:num>
  <w:num w:numId="7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3"/>
  </w:num>
  <w:num w:numId="78">
    <w:abstractNumId w:val="57"/>
  </w:num>
  <w:num w:numId="79">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38"/>
  </w:num>
  <w:num w:numId="8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23"/>
  </w:num>
  <w:num w:numId="87">
    <w:abstractNumId w:val="25"/>
  </w:num>
  <w:num w:numId="88">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42"/>
  </w:num>
  <w:num w:numId="9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50"/>
    <w:lvlOverride w:ilvl="0">
      <w:startOverride w:val="1"/>
    </w:lvlOverride>
  </w:num>
  <w:num w:numId="9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61"/>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bordersDoNotSurroundHeader/>
  <w:bordersDoNotSurroundFooter/>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1560"/>
    <w:rsid w:val="0000099C"/>
    <w:rsid w:val="00000A27"/>
    <w:rsid w:val="00000F1F"/>
    <w:rsid w:val="00001202"/>
    <w:rsid w:val="00001E90"/>
    <w:rsid w:val="00001EED"/>
    <w:rsid w:val="0000207A"/>
    <w:rsid w:val="000020CF"/>
    <w:rsid w:val="0000292E"/>
    <w:rsid w:val="00002AEA"/>
    <w:rsid w:val="00002B62"/>
    <w:rsid w:val="00003646"/>
    <w:rsid w:val="00003D6D"/>
    <w:rsid w:val="0000425B"/>
    <w:rsid w:val="00004546"/>
    <w:rsid w:val="00004AB2"/>
    <w:rsid w:val="000054FD"/>
    <w:rsid w:val="0000558F"/>
    <w:rsid w:val="00005932"/>
    <w:rsid w:val="00005DA8"/>
    <w:rsid w:val="00005F0F"/>
    <w:rsid w:val="00005FC8"/>
    <w:rsid w:val="000069BA"/>
    <w:rsid w:val="00006D58"/>
    <w:rsid w:val="00006EB6"/>
    <w:rsid w:val="000078C8"/>
    <w:rsid w:val="00007AE5"/>
    <w:rsid w:val="00007BE9"/>
    <w:rsid w:val="00007DC6"/>
    <w:rsid w:val="00010552"/>
    <w:rsid w:val="00010554"/>
    <w:rsid w:val="00010573"/>
    <w:rsid w:val="0001065F"/>
    <w:rsid w:val="0001082A"/>
    <w:rsid w:val="00011204"/>
    <w:rsid w:val="000114E9"/>
    <w:rsid w:val="00011988"/>
    <w:rsid w:val="00012235"/>
    <w:rsid w:val="000123B3"/>
    <w:rsid w:val="000126CF"/>
    <w:rsid w:val="00012800"/>
    <w:rsid w:val="000128C2"/>
    <w:rsid w:val="00012CCA"/>
    <w:rsid w:val="00012DFC"/>
    <w:rsid w:val="00012F02"/>
    <w:rsid w:val="0001305C"/>
    <w:rsid w:val="00013218"/>
    <w:rsid w:val="000134C3"/>
    <w:rsid w:val="0001354D"/>
    <w:rsid w:val="00013769"/>
    <w:rsid w:val="000137B6"/>
    <w:rsid w:val="00013AFA"/>
    <w:rsid w:val="000141AA"/>
    <w:rsid w:val="00014203"/>
    <w:rsid w:val="00014272"/>
    <w:rsid w:val="00014943"/>
    <w:rsid w:val="00014C12"/>
    <w:rsid w:val="00014FC2"/>
    <w:rsid w:val="000157F5"/>
    <w:rsid w:val="00015F24"/>
    <w:rsid w:val="0001624D"/>
    <w:rsid w:val="00016343"/>
    <w:rsid w:val="0001666F"/>
    <w:rsid w:val="000167A2"/>
    <w:rsid w:val="00016898"/>
    <w:rsid w:val="00016BFA"/>
    <w:rsid w:val="000171F2"/>
    <w:rsid w:val="00017285"/>
    <w:rsid w:val="000201B3"/>
    <w:rsid w:val="00020338"/>
    <w:rsid w:val="00020536"/>
    <w:rsid w:val="0002123D"/>
    <w:rsid w:val="0002152D"/>
    <w:rsid w:val="00021766"/>
    <w:rsid w:val="00021E4E"/>
    <w:rsid w:val="00021E89"/>
    <w:rsid w:val="00021F37"/>
    <w:rsid w:val="00022109"/>
    <w:rsid w:val="00022576"/>
    <w:rsid w:val="0002322F"/>
    <w:rsid w:val="0002373A"/>
    <w:rsid w:val="00023799"/>
    <w:rsid w:val="000238D7"/>
    <w:rsid w:val="00023BC0"/>
    <w:rsid w:val="00023D61"/>
    <w:rsid w:val="00024BED"/>
    <w:rsid w:val="00024E33"/>
    <w:rsid w:val="00025236"/>
    <w:rsid w:val="000259A6"/>
    <w:rsid w:val="00025E7E"/>
    <w:rsid w:val="000260DA"/>
    <w:rsid w:val="00026695"/>
    <w:rsid w:val="00026A29"/>
    <w:rsid w:val="00026B81"/>
    <w:rsid w:val="00026DAB"/>
    <w:rsid w:val="00026E29"/>
    <w:rsid w:val="00027102"/>
    <w:rsid w:val="00027818"/>
    <w:rsid w:val="00027A5B"/>
    <w:rsid w:val="00027FC2"/>
    <w:rsid w:val="00030591"/>
    <w:rsid w:val="0003059B"/>
    <w:rsid w:val="0003077A"/>
    <w:rsid w:val="000308B3"/>
    <w:rsid w:val="00030968"/>
    <w:rsid w:val="00030FF5"/>
    <w:rsid w:val="00031735"/>
    <w:rsid w:val="00031E8F"/>
    <w:rsid w:val="00031F34"/>
    <w:rsid w:val="00031F75"/>
    <w:rsid w:val="0003247A"/>
    <w:rsid w:val="000327AA"/>
    <w:rsid w:val="0003286D"/>
    <w:rsid w:val="00032A1E"/>
    <w:rsid w:val="00032B36"/>
    <w:rsid w:val="0003329C"/>
    <w:rsid w:val="0003364D"/>
    <w:rsid w:val="00033682"/>
    <w:rsid w:val="000336EF"/>
    <w:rsid w:val="00033C15"/>
    <w:rsid w:val="000343FB"/>
    <w:rsid w:val="0003472D"/>
    <w:rsid w:val="00034C13"/>
    <w:rsid w:val="00034F7A"/>
    <w:rsid w:val="000353DE"/>
    <w:rsid w:val="000358FF"/>
    <w:rsid w:val="000363AD"/>
    <w:rsid w:val="00036655"/>
    <w:rsid w:val="000367BA"/>
    <w:rsid w:val="00036A1A"/>
    <w:rsid w:val="00036B76"/>
    <w:rsid w:val="00037074"/>
    <w:rsid w:val="00037088"/>
    <w:rsid w:val="0003777D"/>
    <w:rsid w:val="0003784D"/>
    <w:rsid w:val="000378C8"/>
    <w:rsid w:val="00037D9F"/>
    <w:rsid w:val="00037E99"/>
    <w:rsid w:val="000407A2"/>
    <w:rsid w:val="00040962"/>
    <w:rsid w:val="00040A9A"/>
    <w:rsid w:val="00040E72"/>
    <w:rsid w:val="00041097"/>
    <w:rsid w:val="000415C7"/>
    <w:rsid w:val="0004169E"/>
    <w:rsid w:val="00041723"/>
    <w:rsid w:val="00041F51"/>
    <w:rsid w:val="000420FE"/>
    <w:rsid w:val="0004222F"/>
    <w:rsid w:val="00042551"/>
    <w:rsid w:val="00042758"/>
    <w:rsid w:val="00042A90"/>
    <w:rsid w:val="00042CD8"/>
    <w:rsid w:val="00042CEC"/>
    <w:rsid w:val="000432FE"/>
    <w:rsid w:val="000439AA"/>
    <w:rsid w:val="00043FB6"/>
    <w:rsid w:val="00044028"/>
    <w:rsid w:val="0004404C"/>
    <w:rsid w:val="00044296"/>
    <w:rsid w:val="000445E3"/>
    <w:rsid w:val="00044833"/>
    <w:rsid w:val="00044ABA"/>
    <w:rsid w:val="00044EDF"/>
    <w:rsid w:val="00045197"/>
    <w:rsid w:val="00045681"/>
    <w:rsid w:val="00045756"/>
    <w:rsid w:val="00045848"/>
    <w:rsid w:val="00045BE0"/>
    <w:rsid w:val="00046D03"/>
    <w:rsid w:val="00046E01"/>
    <w:rsid w:val="0004714F"/>
    <w:rsid w:val="000472C1"/>
    <w:rsid w:val="0004736E"/>
    <w:rsid w:val="00047744"/>
    <w:rsid w:val="00047A09"/>
    <w:rsid w:val="00047AA9"/>
    <w:rsid w:val="000500AD"/>
    <w:rsid w:val="000500B5"/>
    <w:rsid w:val="000503BF"/>
    <w:rsid w:val="00050466"/>
    <w:rsid w:val="000510E8"/>
    <w:rsid w:val="00051810"/>
    <w:rsid w:val="00052673"/>
    <w:rsid w:val="00052F2F"/>
    <w:rsid w:val="000531E0"/>
    <w:rsid w:val="0005331E"/>
    <w:rsid w:val="0005355E"/>
    <w:rsid w:val="00053DD5"/>
    <w:rsid w:val="000541F5"/>
    <w:rsid w:val="00054483"/>
    <w:rsid w:val="00054888"/>
    <w:rsid w:val="00054DF1"/>
    <w:rsid w:val="000552C6"/>
    <w:rsid w:val="000554C2"/>
    <w:rsid w:val="000555BD"/>
    <w:rsid w:val="0005621F"/>
    <w:rsid w:val="00056341"/>
    <w:rsid w:val="0005642B"/>
    <w:rsid w:val="00056672"/>
    <w:rsid w:val="00056960"/>
    <w:rsid w:val="00056DDF"/>
    <w:rsid w:val="00057040"/>
    <w:rsid w:val="000573C3"/>
    <w:rsid w:val="000577BE"/>
    <w:rsid w:val="000578D5"/>
    <w:rsid w:val="00057C1B"/>
    <w:rsid w:val="00057F30"/>
    <w:rsid w:val="000601CE"/>
    <w:rsid w:val="0006051A"/>
    <w:rsid w:val="00060879"/>
    <w:rsid w:val="000610C7"/>
    <w:rsid w:val="00061152"/>
    <w:rsid w:val="000612A8"/>
    <w:rsid w:val="0006193D"/>
    <w:rsid w:val="000619E8"/>
    <w:rsid w:val="00061C30"/>
    <w:rsid w:val="00061DA6"/>
    <w:rsid w:val="00062108"/>
    <w:rsid w:val="000621F9"/>
    <w:rsid w:val="00062350"/>
    <w:rsid w:val="00063213"/>
    <w:rsid w:val="0006327A"/>
    <w:rsid w:val="00063306"/>
    <w:rsid w:val="0006390B"/>
    <w:rsid w:val="00063F62"/>
    <w:rsid w:val="00064104"/>
    <w:rsid w:val="000641CC"/>
    <w:rsid w:val="00064296"/>
    <w:rsid w:val="00064A96"/>
    <w:rsid w:val="00064C67"/>
    <w:rsid w:val="0006541D"/>
    <w:rsid w:val="00065765"/>
    <w:rsid w:val="00065885"/>
    <w:rsid w:val="000658B1"/>
    <w:rsid w:val="00065B18"/>
    <w:rsid w:val="00065E85"/>
    <w:rsid w:val="000660C9"/>
    <w:rsid w:val="0006638C"/>
    <w:rsid w:val="000666D3"/>
    <w:rsid w:val="0006681A"/>
    <w:rsid w:val="00066C4C"/>
    <w:rsid w:val="00066E05"/>
    <w:rsid w:val="00066EC0"/>
    <w:rsid w:val="00067CCE"/>
    <w:rsid w:val="000709FE"/>
    <w:rsid w:val="00070A91"/>
    <w:rsid w:val="00071042"/>
    <w:rsid w:val="000714EF"/>
    <w:rsid w:val="00071688"/>
    <w:rsid w:val="00071823"/>
    <w:rsid w:val="00071939"/>
    <w:rsid w:val="000722C5"/>
    <w:rsid w:val="00072844"/>
    <w:rsid w:val="00072CC2"/>
    <w:rsid w:val="00072F0A"/>
    <w:rsid w:val="0007322F"/>
    <w:rsid w:val="0007338C"/>
    <w:rsid w:val="000735F0"/>
    <w:rsid w:val="0007368E"/>
    <w:rsid w:val="00073E47"/>
    <w:rsid w:val="00074155"/>
    <w:rsid w:val="000741FA"/>
    <w:rsid w:val="00074370"/>
    <w:rsid w:val="00074813"/>
    <w:rsid w:val="00074996"/>
    <w:rsid w:val="0007512B"/>
    <w:rsid w:val="000754C4"/>
    <w:rsid w:val="0007557A"/>
    <w:rsid w:val="00075617"/>
    <w:rsid w:val="0007567E"/>
    <w:rsid w:val="000756A5"/>
    <w:rsid w:val="00075E17"/>
    <w:rsid w:val="00076110"/>
    <w:rsid w:val="000765CF"/>
    <w:rsid w:val="00076859"/>
    <w:rsid w:val="00076892"/>
    <w:rsid w:val="00076B69"/>
    <w:rsid w:val="000771BA"/>
    <w:rsid w:val="00077228"/>
    <w:rsid w:val="00077394"/>
    <w:rsid w:val="000777D7"/>
    <w:rsid w:val="00077A6B"/>
    <w:rsid w:val="00077D74"/>
    <w:rsid w:val="00077F1D"/>
    <w:rsid w:val="000800F3"/>
    <w:rsid w:val="00080263"/>
    <w:rsid w:val="0008046A"/>
    <w:rsid w:val="0008051C"/>
    <w:rsid w:val="00080684"/>
    <w:rsid w:val="00080728"/>
    <w:rsid w:val="00080B8A"/>
    <w:rsid w:val="00081109"/>
    <w:rsid w:val="00081128"/>
    <w:rsid w:val="0008143B"/>
    <w:rsid w:val="000816FD"/>
    <w:rsid w:val="000818CE"/>
    <w:rsid w:val="000818D1"/>
    <w:rsid w:val="00081D66"/>
    <w:rsid w:val="00081FE3"/>
    <w:rsid w:val="000826CD"/>
    <w:rsid w:val="00082755"/>
    <w:rsid w:val="00082BA9"/>
    <w:rsid w:val="00082BF6"/>
    <w:rsid w:val="00082D1C"/>
    <w:rsid w:val="00083B15"/>
    <w:rsid w:val="00083BE7"/>
    <w:rsid w:val="00083BF3"/>
    <w:rsid w:val="00083FD6"/>
    <w:rsid w:val="00084089"/>
    <w:rsid w:val="0008432B"/>
    <w:rsid w:val="00084820"/>
    <w:rsid w:val="00084850"/>
    <w:rsid w:val="00084E97"/>
    <w:rsid w:val="00084F2C"/>
    <w:rsid w:val="000854F6"/>
    <w:rsid w:val="0008559E"/>
    <w:rsid w:val="00085AD9"/>
    <w:rsid w:val="00085B56"/>
    <w:rsid w:val="00085DC3"/>
    <w:rsid w:val="000867C9"/>
    <w:rsid w:val="000868FC"/>
    <w:rsid w:val="00086ADF"/>
    <w:rsid w:val="00086DF4"/>
    <w:rsid w:val="00087116"/>
    <w:rsid w:val="000874D7"/>
    <w:rsid w:val="0008768E"/>
    <w:rsid w:val="000876BF"/>
    <w:rsid w:val="000876F1"/>
    <w:rsid w:val="00087712"/>
    <w:rsid w:val="00087979"/>
    <w:rsid w:val="000879AE"/>
    <w:rsid w:val="00087FF8"/>
    <w:rsid w:val="00090461"/>
    <w:rsid w:val="00090682"/>
    <w:rsid w:val="00090A9E"/>
    <w:rsid w:val="00090D6A"/>
    <w:rsid w:val="00091326"/>
    <w:rsid w:val="00091627"/>
    <w:rsid w:val="000918E0"/>
    <w:rsid w:val="0009265A"/>
    <w:rsid w:val="00092738"/>
    <w:rsid w:val="00092DE6"/>
    <w:rsid w:val="000933AA"/>
    <w:rsid w:val="000948B6"/>
    <w:rsid w:val="00094A68"/>
    <w:rsid w:val="00094D12"/>
    <w:rsid w:val="00094D2C"/>
    <w:rsid w:val="0009503A"/>
    <w:rsid w:val="000950B1"/>
    <w:rsid w:val="0009527E"/>
    <w:rsid w:val="00095765"/>
    <w:rsid w:val="00095948"/>
    <w:rsid w:val="00095F7B"/>
    <w:rsid w:val="000966E4"/>
    <w:rsid w:val="00096BEA"/>
    <w:rsid w:val="000A09FC"/>
    <w:rsid w:val="000A0A16"/>
    <w:rsid w:val="000A0D69"/>
    <w:rsid w:val="000A1594"/>
    <w:rsid w:val="000A1A66"/>
    <w:rsid w:val="000A23CE"/>
    <w:rsid w:val="000A2836"/>
    <w:rsid w:val="000A299E"/>
    <w:rsid w:val="000A3034"/>
    <w:rsid w:val="000A3059"/>
    <w:rsid w:val="000A31FF"/>
    <w:rsid w:val="000A42FE"/>
    <w:rsid w:val="000A4535"/>
    <w:rsid w:val="000A4D3E"/>
    <w:rsid w:val="000A504D"/>
    <w:rsid w:val="000A50E3"/>
    <w:rsid w:val="000A52D6"/>
    <w:rsid w:val="000A533C"/>
    <w:rsid w:val="000A555E"/>
    <w:rsid w:val="000A67DD"/>
    <w:rsid w:val="000A7264"/>
    <w:rsid w:val="000A755C"/>
    <w:rsid w:val="000A75A8"/>
    <w:rsid w:val="000A79BE"/>
    <w:rsid w:val="000A7DB2"/>
    <w:rsid w:val="000B03C2"/>
    <w:rsid w:val="000B1125"/>
    <w:rsid w:val="000B1B1D"/>
    <w:rsid w:val="000B1B95"/>
    <w:rsid w:val="000B1CF2"/>
    <w:rsid w:val="000B1F5B"/>
    <w:rsid w:val="000B1F5E"/>
    <w:rsid w:val="000B1FF3"/>
    <w:rsid w:val="000B2010"/>
    <w:rsid w:val="000B2099"/>
    <w:rsid w:val="000B225F"/>
    <w:rsid w:val="000B2E02"/>
    <w:rsid w:val="000B316A"/>
    <w:rsid w:val="000B33B2"/>
    <w:rsid w:val="000B34C3"/>
    <w:rsid w:val="000B3CC0"/>
    <w:rsid w:val="000B3E71"/>
    <w:rsid w:val="000B3F65"/>
    <w:rsid w:val="000B40B9"/>
    <w:rsid w:val="000B43A2"/>
    <w:rsid w:val="000B4521"/>
    <w:rsid w:val="000B4676"/>
    <w:rsid w:val="000B4B25"/>
    <w:rsid w:val="000B56CE"/>
    <w:rsid w:val="000B5A72"/>
    <w:rsid w:val="000B5D8A"/>
    <w:rsid w:val="000B63BD"/>
    <w:rsid w:val="000B6992"/>
    <w:rsid w:val="000B6B04"/>
    <w:rsid w:val="000B6D9A"/>
    <w:rsid w:val="000B6F58"/>
    <w:rsid w:val="000B70DD"/>
    <w:rsid w:val="000B7280"/>
    <w:rsid w:val="000B7381"/>
    <w:rsid w:val="000B784E"/>
    <w:rsid w:val="000B79D5"/>
    <w:rsid w:val="000B7CB5"/>
    <w:rsid w:val="000B7E2E"/>
    <w:rsid w:val="000C0030"/>
    <w:rsid w:val="000C0054"/>
    <w:rsid w:val="000C0471"/>
    <w:rsid w:val="000C075B"/>
    <w:rsid w:val="000C0C25"/>
    <w:rsid w:val="000C0F5D"/>
    <w:rsid w:val="000C10F9"/>
    <w:rsid w:val="000C124E"/>
    <w:rsid w:val="000C13C7"/>
    <w:rsid w:val="000C14A7"/>
    <w:rsid w:val="000C14AA"/>
    <w:rsid w:val="000C1566"/>
    <w:rsid w:val="000C178B"/>
    <w:rsid w:val="000C1882"/>
    <w:rsid w:val="000C1966"/>
    <w:rsid w:val="000C1A39"/>
    <w:rsid w:val="000C1A7F"/>
    <w:rsid w:val="000C202F"/>
    <w:rsid w:val="000C23B3"/>
    <w:rsid w:val="000C2920"/>
    <w:rsid w:val="000C2E37"/>
    <w:rsid w:val="000C2F3F"/>
    <w:rsid w:val="000C3171"/>
    <w:rsid w:val="000C38C9"/>
    <w:rsid w:val="000C38CA"/>
    <w:rsid w:val="000C3AE9"/>
    <w:rsid w:val="000C3E8B"/>
    <w:rsid w:val="000C406C"/>
    <w:rsid w:val="000C45E3"/>
    <w:rsid w:val="000C49CC"/>
    <w:rsid w:val="000C4A42"/>
    <w:rsid w:val="000C4B85"/>
    <w:rsid w:val="000C4CE6"/>
    <w:rsid w:val="000C4E28"/>
    <w:rsid w:val="000C5356"/>
    <w:rsid w:val="000C5569"/>
    <w:rsid w:val="000C55C0"/>
    <w:rsid w:val="000C574E"/>
    <w:rsid w:val="000C5FE6"/>
    <w:rsid w:val="000C603E"/>
    <w:rsid w:val="000C6487"/>
    <w:rsid w:val="000C6504"/>
    <w:rsid w:val="000C660F"/>
    <w:rsid w:val="000C68D0"/>
    <w:rsid w:val="000C68DC"/>
    <w:rsid w:val="000C6AD7"/>
    <w:rsid w:val="000C70C8"/>
    <w:rsid w:val="000C7589"/>
    <w:rsid w:val="000C77E6"/>
    <w:rsid w:val="000C78BA"/>
    <w:rsid w:val="000C791A"/>
    <w:rsid w:val="000C7D07"/>
    <w:rsid w:val="000C7F22"/>
    <w:rsid w:val="000D003B"/>
    <w:rsid w:val="000D01DE"/>
    <w:rsid w:val="000D02A6"/>
    <w:rsid w:val="000D02D5"/>
    <w:rsid w:val="000D05F1"/>
    <w:rsid w:val="000D0ADF"/>
    <w:rsid w:val="000D0D70"/>
    <w:rsid w:val="000D0D80"/>
    <w:rsid w:val="000D0D98"/>
    <w:rsid w:val="000D10BD"/>
    <w:rsid w:val="000D13B5"/>
    <w:rsid w:val="000D1531"/>
    <w:rsid w:val="000D1F97"/>
    <w:rsid w:val="000D2018"/>
    <w:rsid w:val="000D2050"/>
    <w:rsid w:val="000D20D6"/>
    <w:rsid w:val="000D2400"/>
    <w:rsid w:val="000D2428"/>
    <w:rsid w:val="000D2B29"/>
    <w:rsid w:val="000D2BE1"/>
    <w:rsid w:val="000D2EC5"/>
    <w:rsid w:val="000D3102"/>
    <w:rsid w:val="000D3276"/>
    <w:rsid w:val="000D3293"/>
    <w:rsid w:val="000D3627"/>
    <w:rsid w:val="000D36B8"/>
    <w:rsid w:val="000D3BA9"/>
    <w:rsid w:val="000D3FF1"/>
    <w:rsid w:val="000D4165"/>
    <w:rsid w:val="000D42BA"/>
    <w:rsid w:val="000D4611"/>
    <w:rsid w:val="000D48D7"/>
    <w:rsid w:val="000D5048"/>
    <w:rsid w:val="000D51BF"/>
    <w:rsid w:val="000D57B2"/>
    <w:rsid w:val="000D5C17"/>
    <w:rsid w:val="000D5E9F"/>
    <w:rsid w:val="000D6201"/>
    <w:rsid w:val="000D62E4"/>
    <w:rsid w:val="000D63A4"/>
    <w:rsid w:val="000D63ED"/>
    <w:rsid w:val="000D6E67"/>
    <w:rsid w:val="000D6EC6"/>
    <w:rsid w:val="000D70D6"/>
    <w:rsid w:val="000D740A"/>
    <w:rsid w:val="000E00BC"/>
    <w:rsid w:val="000E01D1"/>
    <w:rsid w:val="000E0255"/>
    <w:rsid w:val="000E03DD"/>
    <w:rsid w:val="000E0429"/>
    <w:rsid w:val="000E0756"/>
    <w:rsid w:val="000E0FEB"/>
    <w:rsid w:val="000E11F8"/>
    <w:rsid w:val="000E12B9"/>
    <w:rsid w:val="000E1421"/>
    <w:rsid w:val="000E153A"/>
    <w:rsid w:val="000E1607"/>
    <w:rsid w:val="000E16F8"/>
    <w:rsid w:val="000E1810"/>
    <w:rsid w:val="000E1E2C"/>
    <w:rsid w:val="000E1FCE"/>
    <w:rsid w:val="000E2001"/>
    <w:rsid w:val="000E23C8"/>
    <w:rsid w:val="000E245F"/>
    <w:rsid w:val="000E2739"/>
    <w:rsid w:val="000E28F3"/>
    <w:rsid w:val="000E2CD9"/>
    <w:rsid w:val="000E2EBD"/>
    <w:rsid w:val="000E391D"/>
    <w:rsid w:val="000E3E1D"/>
    <w:rsid w:val="000E43B6"/>
    <w:rsid w:val="000E4510"/>
    <w:rsid w:val="000E4AA2"/>
    <w:rsid w:val="000E4B55"/>
    <w:rsid w:val="000E4D68"/>
    <w:rsid w:val="000E4F43"/>
    <w:rsid w:val="000E5529"/>
    <w:rsid w:val="000E56D7"/>
    <w:rsid w:val="000E5C3C"/>
    <w:rsid w:val="000E5FFF"/>
    <w:rsid w:val="000E6387"/>
    <w:rsid w:val="000E7691"/>
    <w:rsid w:val="000E7701"/>
    <w:rsid w:val="000E78EF"/>
    <w:rsid w:val="000E7B24"/>
    <w:rsid w:val="000E7BC7"/>
    <w:rsid w:val="000E7EB4"/>
    <w:rsid w:val="000F0111"/>
    <w:rsid w:val="000F020C"/>
    <w:rsid w:val="000F07BB"/>
    <w:rsid w:val="000F0E5A"/>
    <w:rsid w:val="000F0E60"/>
    <w:rsid w:val="000F10DB"/>
    <w:rsid w:val="000F13BD"/>
    <w:rsid w:val="000F14FF"/>
    <w:rsid w:val="000F1A5C"/>
    <w:rsid w:val="000F1CEE"/>
    <w:rsid w:val="000F2017"/>
    <w:rsid w:val="000F23DE"/>
    <w:rsid w:val="000F2BA8"/>
    <w:rsid w:val="000F2D44"/>
    <w:rsid w:val="000F33A6"/>
    <w:rsid w:val="000F3428"/>
    <w:rsid w:val="000F3804"/>
    <w:rsid w:val="000F3A13"/>
    <w:rsid w:val="000F3B01"/>
    <w:rsid w:val="000F3F13"/>
    <w:rsid w:val="000F4813"/>
    <w:rsid w:val="000F4AF2"/>
    <w:rsid w:val="000F4EBC"/>
    <w:rsid w:val="000F5DC7"/>
    <w:rsid w:val="000F5FC1"/>
    <w:rsid w:val="000F6341"/>
    <w:rsid w:val="000F656A"/>
    <w:rsid w:val="000F751F"/>
    <w:rsid w:val="000F7938"/>
    <w:rsid w:val="000F7B4C"/>
    <w:rsid w:val="000F7B60"/>
    <w:rsid w:val="0010044D"/>
    <w:rsid w:val="00100585"/>
    <w:rsid w:val="00100B89"/>
    <w:rsid w:val="00100E7F"/>
    <w:rsid w:val="00100F03"/>
    <w:rsid w:val="00100F79"/>
    <w:rsid w:val="00100F9F"/>
    <w:rsid w:val="001015F7"/>
    <w:rsid w:val="00101A3E"/>
    <w:rsid w:val="00101D71"/>
    <w:rsid w:val="0010227B"/>
    <w:rsid w:val="00102718"/>
    <w:rsid w:val="00102DAE"/>
    <w:rsid w:val="00102DCB"/>
    <w:rsid w:val="0010306F"/>
    <w:rsid w:val="0010368B"/>
    <w:rsid w:val="00103D64"/>
    <w:rsid w:val="00103F3B"/>
    <w:rsid w:val="00103FB9"/>
    <w:rsid w:val="00104004"/>
    <w:rsid w:val="001045F8"/>
    <w:rsid w:val="001046D6"/>
    <w:rsid w:val="0010474D"/>
    <w:rsid w:val="0010496C"/>
    <w:rsid w:val="001049CB"/>
    <w:rsid w:val="00104AED"/>
    <w:rsid w:val="00104C62"/>
    <w:rsid w:val="00104D33"/>
    <w:rsid w:val="00105451"/>
    <w:rsid w:val="00105CFF"/>
    <w:rsid w:val="00105F3F"/>
    <w:rsid w:val="001064C4"/>
    <w:rsid w:val="00106A9E"/>
    <w:rsid w:val="00106B9B"/>
    <w:rsid w:val="00106D4C"/>
    <w:rsid w:val="00106D6F"/>
    <w:rsid w:val="00106F33"/>
    <w:rsid w:val="00107009"/>
    <w:rsid w:val="00107E26"/>
    <w:rsid w:val="00110CEE"/>
    <w:rsid w:val="00111077"/>
    <w:rsid w:val="00111C15"/>
    <w:rsid w:val="00111D61"/>
    <w:rsid w:val="00112312"/>
    <w:rsid w:val="00112D78"/>
    <w:rsid w:val="00112EAA"/>
    <w:rsid w:val="00113323"/>
    <w:rsid w:val="0011381A"/>
    <w:rsid w:val="00113BB7"/>
    <w:rsid w:val="00113BBE"/>
    <w:rsid w:val="00113D38"/>
    <w:rsid w:val="00114191"/>
    <w:rsid w:val="00114B05"/>
    <w:rsid w:val="00114C2B"/>
    <w:rsid w:val="001153EF"/>
    <w:rsid w:val="00115517"/>
    <w:rsid w:val="001158A8"/>
    <w:rsid w:val="00115A57"/>
    <w:rsid w:val="00115CB8"/>
    <w:rsid w:val="00115D04"/>
    <w:rsid w:val="0011632D"/>
    <w:rsid w:val="00116F17"/>
    <w:rsid w:val="00117984"/>
    <w:rsid w:val="001179BB"/>
    <w:rsid w:val="00117A8E"/>
    <w:rsid w:val="00117CDD"/>
    <w:rsid w:val="00117EF8"/>
    <w:rsid w:val="00120115"/>
    <w:rsid w:val="00120660"/>
    <w:rsid w:val="0012091C"/>
    <w:rsid w:val="0012111C"/>
    <w:rsid w:val="0012137E"/>
    <w:rsid w:val="001215D5"/>
    <w:rsid w:val="001216F7"/>
    <w:rsid w:val="00121DD1"/>
    <w:rsid w:val="00121E98"/>
    <w:rsid w:val="00122047"/>
    <w:rsid w:val="0012257C"/>
    <w:rsid w:val="00122647"/>
    <w:rsid w:val="001233C5"/>
    <w:rsid w:val="001235EB"/>
    <w:rsid w:val="00123D26"/>
    <w:rsid w:val="00123E8A"/>
    <w:rsid w:val="0012436E"/>
    <w:rsid w:val="001243C7"/>
    <w:rsid w:val="0012448A"/>
    <w:rsid w:val="001247A6"/>
    <w:rsid w:val="00124D2F"/>
    <w:rsid w:val="0012560B"/>
    <w:rsid w:val="00125C03"/>
    <w:rsid w:val="00125CBE"/>
    <w:rsid w:val="00125E96"/>
    <w:rsid w:val="00125F8E"/>
    <w:rsid w:val="00126114"/>
    <w:rsid w:val="00126196"/>
    <w:rsid w:val="001262EF"/>
    <w:rsid w:val="001267A1"/>
    <w:rsid w:val="00126E17"/>
    <w:rsid w:val="00127747"/>
    <w:rsid w:val="00127C15"/>
    <w:rsid w:val="00127FB7"/>
    <w:rsid w:val="00131092"/>
    <w:rsid w:val="0013109E"/>
    <w:rsid w:val="001310A2"/>
    <w:rsid w:val="001313E5"/>
    <w:rsid w:val="001317FA"/>
    <w:rsid w:val="00131AB1"/>
    <w:rsid w:val="00131D37"/>
    <w:rsid w:val="00131DDA"/>
    <w:rsid w:val="00132898"/>
    <w:rsid w:val="00132EC2"/>
    <w:rsid w:val="00132FB0"/>
    <w:rsid w:val="0013324E"/>
    <w:rsid w:val="00133398"/>
    <w:rsid w:val="0013340B"/>
    <w:rsid w:val="001342B2"/>
    <w:rsid w:val="00134380"/>
    <w:rsid w:val="00134526"/>
    <w:rsid w:val="00134731"/>
    <w:rsid w:val="001348C7"/>
    <w:rsid w:val="00134A8A"/>
    <w:rsid w:val="0013524E"/>
    <w:rsid w:val="00135279"/>
    <w:rsid w:val="001354B5"/>
    <w:rsid w:val="001359C0"/>
    <w:rsid w:val="001360C1"/>
    <w:rsid w:val="001367F8"/>
    <w:rsid w:val="001372BD"/>
    <w:rsid w:val="001373E4"/>
    <w:rsid w:val="001373FD"/>
    <w:rsid w:val="001375AC"/>
    <w:rsid w:val="00137733"/>
    <w:rsid w:val="0013779F"/>
    <w:rsid w:val="001379AC"/>
    <w:rsid w:val="00137B84"/>
    <w:rsid w:val="00137F13"/>
    <w:rsid w:val="001402D5"/>
    <w:rsid w:val="001409DC"/>
    <w:rsid w:val="00140A6B"/>
    <w:rsid w:val="00140C4E"/>
    <w:rsid w:val="00140E23"/>
    <w:rsid w:val="00140FFA"/>
    <w:rsid w:val="0014185F"/>
    <w:rsid w:val="00142427"/>
    <w:rsid w:val="001425D4"/>
    <w:rsid w:val="001426EA"/>
    <w:rsid w:val="00142800"/>
    <w:rsid w:val="001428E1"/>
    <w:rsid w:val="001434B1"/>
    <w:rsid w:val="00143A41"/>
    <w:rsid w:val="00143BC7"/>
    <w:rsid w:val="00144900"/>
    <w:rsid w:val="00144953"/>
    <w:rsid w:val="00145982"/>
    <w:rsid w:val="00146101"/>
    <w:rsid w:val="00146152"/>
    <w:rsid w:val="001461FF"/>
    <w:rsid w:val="001465C9"/>
    <w:rsid w:val="00146C33"/>
    <w:rsid w:val="00146F20"/>
    <w:rsid w:val="00146F45"/>
    <w:rsid w:val="0014706C"/>
    <w:rsid w:val="001475F0"/>
    <w:rsid w:val="00147941"/>
    <w:rsid w:val="00147E3E"/>
    <w:rsid w:val="00147EAD"/>
    <w:rsid w:val="00150313"/>
    <w:rsid w:val="00150725"/>
    <w:rsid w:val="00150E02"/>
    <w:rsid w:val="00150FB2"/>
    <w:rsid w:val="001511BC"/>
    <w:rsid w:val="001515E3"/>
    <w:rsid w:val="00151807"/>
    <w:rsid w:val="001519C4"/>
    <w:rsid w:val="00151F24"/>
    <w:rsid w:val="00151F68"/>
    <w:rsid w:val="00152028"/>
    <w:rsid w:val="0015273D"/>
    <w:rsid w:val="00152749"/>
    <w:rsid w:val="001527C7"/>
    <w:rsid w:val="00152883"/>
    <w:rsid w:val="001537D2"/>
    <w:rsid w:val="00153EDD"/>
    <w:rsid w:val="00154235"/>
    <w:rsid w:val="00154915"/>
    <w:rsid w:val="00154C5A"/>
    <w:rsid w:val="00154CD8"/>
    <w:rsid w:val="001551D2"/>
    <w:rsid w:val="001553A6"/>
    <w:rsid w:val="001554B1"/>
    <w:rsid w:val="00155750"/>
    <w:rsid w:val="001558DE"/>
    <w:rsid w:val="00155BE8"/>
    <w:rsid w:val="00155C3F"/>
    <w:rsid w:val="00155D6F"/>
    <w:rsid w:val="00156013"/>
    <w:rsid w:val="00156538"/>
    <w:rsid w:val="001569E1"/>
    <w:rsid w:val="00156DCA"/>
    <w:rsid w:val="0015728D"/>
    <w:rsid w:val="00157302"/>
    <w:rsid w:val="0015755D"/>
    <w:rsid w:val="00157933"/>
    <w:rsid w:val="00157C1A"/>
    <w:rsid w:val="00157D8B"/>
    <w:rsid w:val="00160233"/>
    <w:rsid w:val="00160305"/>
    <w:rsid w:val="001605CB"/>
    <w:rsid w:val="0016085D"/>
    <w:rsid w:val="00160931"/>
    <w:rsid w:val="00160AF6"/>
    <w:rsid w:val="00161063"/>
    <w:rsid w:val="0016128A"/>
    <w:rsid w:val="0016135F"/>
    <w:rsid w:val="001615D1"/>
    <w:rsid w:val="001620BC"/>
    <w:rsid w:val="00162777"/>
    <w:rsid w:val="00162A63"/>
    <w:rsid w:val="001637C7"/>
    <w:rsid w:val="00163900"/>
    <w:rsid w:val="00163B13"/>
    <w:rsid w:val="00163BE1"/>
    <w:rsid w:val="00164D3D"/>
    <w:rsid w:val="00164DF1"/>
    <w:rsid w:val="00164DFC"/>
    <w:rsid w:val="00164E57"/>
    <w:rsid w:val="00165059"/>
    <w:rsid w:val="00165498"/>
    <w:rsid w:val="001659EC"/>
    <w:rsid w:val="00165D36"/>
    <w:rsid w:val="0016652F"/>
    <w:rsid w:val="001665AA"/>
    <w:rsid w:val="00166912"/>
    <w:rsid w:val="00166AD6"/>
    <w:rsid w:val="00167784"/>
    <w:rsid w:val="00167844"/>
    <w:rsid w:val="00170062"/>
    <w:rsid w:val="0017039C"/>
    <w:rsid w:val="00170450"/>
    <w:rsid w:val="00170559"/>
    <w:rsid w:val="00170C38"/>
    <w:rsid w:val="00171045"/>
    <w:rsid w:val="00171394"/>
    <w:rsid w:val="00171806"/>
    <w:rsid w:val="0017228A"/>
    <w:rsid w:val="00172332"/>
    <w:rsid w:val="00172517"/>
    <w:rsid w:val="00172987"/>
    <w:rsid w:val="00172AF9"/>
    <w:rsid w:val="00173124"/>
    <w:rsid w:val="0017337D"/>
    <w:rsid w:val="001734E3"/>
    <w:rsid w:val="001734EB"/>
    <w:rsid w:val="00173878"/>
    <w:rsid w:val="00173ECC"/>
    <w:rsid w:val="00173F12"/>
    <w:rsid w:val="00173FA8"/>
    <w:rsid w:val="00173FF1"/>
    <w:rsid w:val="0017467C"/>
    <w:rsid w:val="001749A0"/>
    <w:rsid w:val="00174F8C"/>
    <w:rsid w:val="00175756"/>
    <w:rsid w:val="0017583D"/>
    <w:rsid w:val="001759A3"/>
    <w:rsid w:val="00175B4A"/>
    <w:rsid w:val="00175EA6"/>
    <w:rsid w:val="00176631"/>
    <w:rsid w:val="00177472"/>
    <w:rsid w:val="00177513"/>
    <w:rsid w:val="00177E68"/>
    <w:rsid w:val="00177E6D"/>
    <w:rsid w:val="00177FA9"/>
    <w:rsid w:val="00177FC4"/>
    <w:rsid w:val="00180469"/>
    <w:rsid w:val="0018072C"/>
    <w:rsid w:val="00180D80"/>
    <w:rsid w:val="0018100F"/>
    <w:rsid w:val="00181364"/>
    <w:rsid w:val="001815F9"/>
    <w:rsid w:val="00181C51"/>
    <w:rsid w:val="0018202E"/>
    <w:rsid w:val="00182765"/>
    <w:rsid w:val="001828BC"/>
    <w:rsid w:val="0018291A"/>
    <w:rsid w:val="00182A61"/>
    <w:rsid w:val="00182AEF"/>
    <w:rsid w:val="00182B20"/>
    <w:rsid w:val="00182BA1"/>
    <w:rsid w:val="00182FBE"/>
    <w:rsid w:val="001830ED"/>
    <w:rsid w:val="001836B0"/>
    <w:rsid w:val="00183B59"/>
    <w:rsid w:val="00184343"/>
    <w:rsid w:val="00184B73"/>
    <w:rsid w:val="00184BAF"/>
    <w:rsid w:val="00185476"/>
    <w:rsid w:val="00186046"/>
    <w:rsid w:val="001860EE"/>
    <w:rsid w:val="00186464"/>
    <w:rsid w:val="00186A24"/>
    <w:rsid w:val="00187233"/>
    <w:rsid w:val="001873E3"/>
    <w:rsid w:val="001873E9"/>
    <w:rsid w:val="00187466"/>
    <w:rsid w:val="0018779C"/>
    <w:rsid w:val="00187D98"/>
    <w:rsid w:val="00187F88"/>
    <w:rsid w:val="00190003"/>
    <w:rsid w:val="0019029B"/>
    <w:rsid w:val="00190899"/>
    <w:rsid w:val="0019089C"/>
    <w:rsid w:val="001909F7"/>
    <w:rsid w:val="00190C46"/>
    <w:rsid w:val="00190D04"/>
    <w:rsid w:val="00190DA9"/>
    <w:rsid w:val="00190F49"/>
    <w:rsid w:val="001917D1"/>
    <w:rsid w:val="00191ACB"/>
    <w:rsid w:val="00191CE0"/>
    <w:rsid w:val="0019293A"/>
    <w:rsid w:val="00192C77"/>
    <w:rsid w:val="001932B2"/>
    <w:rsid w:val="00193336"/>
    <w:rsid w:val="0019343E"/>
    <w:rsid w:val="0019360E"/>
    <w:rsid w:val="00194089"/>
    <w:rsid w:val="001944CB"/>
    <w:rsid w:val="001947F5"/>
    <w:rsid w:val="001948EF"/>
    <w:rsid w:val="00194FE2"/>
    <w:rsid w:val="0019513F"/>
    <w:rsid w:val="0019529B"/>
    <w:rsid w:val="001952CF"/>
    <w:rsid w:val="001953C4"/>
    <w:rsid w:val="00195572"/>
    <w:rsid w:val="00195A7B"/>
    <w:rsid w:val="00195BFE"/>
    <w:rsid w:val="00195DF4"/>
    <w:rsid w:val="00196252"/>
    <w:rsid w:val="001967D3"/>
    <w:rsid w:val="00196AB9"/>
    <w:rsid w:val="001977A6"/>
    <w:rsid w:val="00197BD3"/>
    <w:rsid w:val="00197D2F"/>
    <w:rsid w:val="001A0618"/>
    <w:rsid w:val="001A0763"/>
    <w:rsid w:val="001A0E3D"/>
    <w:rsid w:val="001A0FB4"/>
    <w:rsid w:val="001A10C6"/>
    <w:rsid w:val="001A1293"/>
    <w:rsid w:val="001A13F3"/>
    <w:rsid w:val="001A146F"/>
    <w:rsid w:val="001A14CF"/>
    <w:rsid w:val="001A18BA"/>
    <w:rsid w:val="001A18E2"/>
    <w:rsid w:val="001A1ED8"/>
    <w:rsid w:val="001A207F"/>
    <w:rsid w:val="001A2137"/>
    <w:rsid w:val="001A217E"/>
    <w:rsid w:val="001A21B8"/>
    <w:rsid w:val="001A21CB"/>
    <w:rsid w:val="001A21D2"/>
    <w:rsid w:val="001A2360"/>
    <w:rsid w:val="001A2442"/>
    <w:rsid w:val="001A24FF"/>
    <w:rsid w:val="001A2A36"/>
    <w:rsid w:val="001A2E1E"/>
    <w:rsid w:val="001A3036"/>
    <w:rsid w:val="001A3127"/>
    <w:rsid w:val="001A3A63"/>
    <w:rsid w:val="001A3C8E"/>
    <w:rsid w:val="001A407E"/>
    <w:rsid w:val="001A40FD"/>
    <w:rsid w:val="001A494C"/>
    <w:rsid w:val="001A4DC7"/>
    <w:rsid w:val="001A5332"/>
    <w:rsid w:val="001A535F"/>
    <w:rsid w:val="001A5459"/>
    <w:rsid w:val="001A57E6"/>
    <w:rsid w:val="001A5890"/>
    <w:rsid w:val="001A5A00"/>
    <w:rsid w:val="001A5B7A"/>
    <w:rsid w:val="001A5EA3"/>
    <w:rsid w:val="001A615B"/>
    <w:rsid w:val="001A6C3E"/>
    <w:rsid w:val="001A6E30"/>
    <w:rsid w:val="001A6FA7"/>
    <w:rsid w:val="001A747D"/>
    <w:rsid w:val="001A7FD9"/>
    <w:rsid w:val="001B04A2"/>
    <w:rsid w:val="001B092F"/>
    <w:rsid w:val="001B0B46"/>
    <w:rsid w:val="001B0C7B"/>
    <w:rsid w:val="001B1112"/>
    <w:rsid w:val="001B119D"/>
    <w:rsid w:val="001B11BA"/>
    <w:rsid w:val="001B12AB"/>
    <w:rsid w:val="001B24F2"/>
    <w:rsid w:val="001B2DCD"/>
    <w:rsid w:val="001B2DF0"/>
    <w:rsid w:val="001B32E7"/>
    <w:rsid w:val="001B3B72"/>
    <w:rsid w:val="001B43F8"/>
    <w:rsid w:val="001B4732"/>
    <w:rsid w:val="001B4BE0"/>
    <w:rsid w:val="001B4E2C"/>
    <w:rsid w:val="001B541E"/>
    <w:rsid w:val="001B562C"/>
    <w:rsid w:val="001B5743"/>
    <w:rsid w:val="001B58A3"/>
    <w:rsid w:val="001B58DD"/>
    <w:rsid w:val="001B592F"/>
    <w:rsid w:val="001B5E29"/>
    <w:rsid w:val="001B5EC4"/>
    <w:rsid w:val="001B5EF7"/>
    <w:rsid w:val="001B6300"/>
    <w:rsid w:val="001B6464"/>
    <w:rsid w:val="001B6762"/>
    <w:rsid w:val="001B6CFA"/>
    <w:rsid w:val="001B6D4A"/>
    <w:rsid w:val="001B71FF"/>
    <w:rsid w:val="001B77A8"/>
    <w:rsid w:val="001B7981"/>
    <w:rsid w:val="001B7B38"/>
    <w:rsid w:val="001C034E"/>
    <w:rsid w:val="001C0806"/>
    <w:rsid w:val="001C0851"/>
    <w:rsid w:val="001C0BC5"/>
    <w:rsid w:val="001C0DA7"/>
    <w:rsid w:val="001C14AB"/>
    <w:rsid w:val="001C1792"/>
    <w:rsid w:val="001C1BA2"/>
    <w:rsid w:val="001C1CEB"/>
    <w:rsid w:val="001C1F74"/>
    <w:rsid w:val="001C21C2"/>
    <w:rsid w:val="001C230B"/>
    <w:rsid w:val="001C2768"/>
    <w:rsid w:val="001C27F4"/>
    <w:rsid w:val="001C2960"/>
    <w:rsid w:val="001C2B03"/>
    <w:rsid w:val="001C2B25"/>
    <w:rsid w:val="001C2F75"/>
    <w:rsid w:val="001C30C7"/>
    <w:rsid w:val="001C382C"/>
    <w:rsid w:val="001C39B6"/>
    <w:rsid w:val="001C3B80"/>
    <w:rsid w:val="001C3EB5"/>
    <w:rsid w:val="001C41C5"/>
    <w:rsid w:val="001C4341"/>
    <w:rsid w:val="001C4704"/>
    <w:rsid w:val="001C4EB4"/>
    <w:rsid w:val="001C4F9B"/>
    <w:rsid w:val="001C5083"/>
    <w:rsid w:val="001C51FD"/>
    <w:rsid w:val="001C5400"/>
    <w:rsid w:val="001C5768"/>
    <w:rsid w:val="001C5A5A"/>
    <w:rsid w:val="001C5E99"/>
    <w:rsid w:val="001C63EA"/>
    <w:rsid w:val="001C676B"/>
    <w:rsid w:val="001C6C7F"/>
    <w:rsid w:val="001C6ECE"/>
    <w:rsid w:val="001C702D"/>
    <w:rsid w:val="001D0112"/>
    <w:rsid w:val="001D0202"/>
    <w:rsid w:val="001D02F7"/>
    <w:rsid w:val="001D044D"/>
    <w:rsid w:val="001D050A"/>
    <w:rsid w:val="001D077F"/>
    <w:rsid w:val="001D0918"/>
    <w:rsid w:val="001D094A"/>
    <w:rsid w:val="001D0D40"/>
    <w:rsid w:val="001D0D53"/>
    <w:rsid w:val="001D0FF1"/>
    <w:rsid w:val="001D11A1"/>
    <w:rsid w:val="001D1233"/>
    <w:rsid w:val="001D1427"/>
    <w:rsid w:val="001D1641"/>
    <w:rsid w:val="001D164F"/>
    <w:rsid w:val="001D17B2"/>
    <w:rsid w:val="001D17FE"/>
    <w:rsid w:val="001D2026"/>
    <w:rsid w:val="001D250B"/>
    <w:rsid w:val="001D271F"/>
    <w:rsid w:val="001D2E71"/>
    <w:rsid w:val="001D33ED"/>
    <w:rsid w:val="001D34DB"/>
    <w:rsid w:val="001D36F0"/>
    <w:rsid w:val="001D3735"/>
    <w:rsid w:val="001D3A42"/>
    <w:rsid w:val="001D3C37"/>
    <w:rsid w:val="001D4576"/>
    <w:rsid w:val="001D45FC"/>
    <w:rsid w:val="001D474F"/>
    <w:rsid w:val="001D4C31"/>
    <w:rsid w:val="001D4D97"/>
    <w:rsid w:val="001D4FFB"/>
    <w:rsid w:val="001D5517"/>
    <w:rsid w:val="001D6174"/>
    <w:rsid w:val="001D6192"/>
    <w:rsid w:val="001D61B5"/>
    <w:rsid w:val="001D6417"/>
    <w:rsid w:val="001D6B04"/>
    <w:rsid w:val="001D6C19"/>
    <w:rsid w:val="001D7992"/>
    <w:rsid w:val="001D79A4"/>
    <w:rsid w:val="001D7D13"/>
    <w:rsid w:val="001D7EBC"/>
    <w:rsid w:val="001D7F98"/>
    <w:rsid w:val="001E00B5"/>
    <w:rsid w:val="001E0C6F"/>
    <w:rsid w:val="001E0D7F"/>
    <w:rsid w:val="001E0E27"/>
    <w:rsid w:val="001E10B2"/>
    <w:rsid w:val="001E154E"/>
    <w:rsid w:val="001E157C"/>
    <w:rsid w:val="001E1AE0"/>
    <w:rsid w:val="001E1BFA"/>
    <w:rsid w:val="001E28BB"/>
    <w:rsid w:val="001E2B6F"/>
    <w:rsid w:val="001E2D43"/>
    <w:rsid w:val="001E2F19"/>
    <w:rsid w:val="001E33B0"/>
    <w:rsid w:val="001E360C"/>
    <w:rsid w:val="001E363F"/>
    <w:rsid w:val="001E3739"/>
    <w:rsid w:val="001E3952"/>
    <w:rsid w:val="001E3ABF"/>
    <w:rsid w:val="001E3E64"/>
    <w:rsid w:val="001E40FB"/>
    <w:rsid w:val="001E4614"/>
    <w:rsid w:val="001E46AE"/>
    <w:rsid w:val="001E4AAC"/>
    <w:rsid w:val="001E4B58"/>
    <w:rsid w:val="001E4C5E"/>
    <w:rsid w:val="001E4E76"/>
    <w:rsid w:val="001E5048"/>
    <w:rsid w:val="001E53B1"/>
    <w:rsid w:val="001E5753"/>
    <w:rsid w:val="001E6042"/>
    <w:rsid w:val="001E64C4"/>
    <w:rsid w:val="001E675D"/>
    <w:rsid w:val="001E6A98"/>
    <w:rsid w:val="001E7343"/>
    <w:rsid w:val="001E735A"/>
    <w:rsid w:val="001E73B9"/>
    <w:rsid w:val="001E751A"/>
    <w:rsid w:val="001E7893"/>
    <w:rsid w:val="001E7B3C"/>
    <w:rsid w:val="001E7C77"/>
    <w:rsid w:val="001E7E8A"/>
    <w:rsid w:val="001F012A"/>
    <w:rsid w:val="001F029F"/>
    <w:rsid w:val="001F093C"/>
    <w:rsid w:val="001F0B5F"/>
    <w:rsid w:val="001F0C1F"/>
    <w:rsid w:val="001F1169"/>
    <w:rsid w:val="001F1232"/>
    <w:rsid w:val="001F12EA"/>
    <w:rsid w:val="001F1A60"/>
    <w:rsid w:val="001F238E"/>
    <w:rsid w:val="001F2474"/>
    <w:rsid w:val="001F2DB2"/>
    <w:rsid w:val="001F3038"/>
    <w:rsid w:val="001F31E9"/>
    <w:rsid w:val="001F32CA"/>
    <w:rsid w:val="001F3837"/>
    <w:rsid w:val="001F3A37"/>
    <w:rsid w:val="001F3AEA"/>
    <w:rsid w:val="001F3E44"/>
    <w:rsid w:val="001F3E55"/>
    <w:rsid w:val="001F4249"/>
    <w:rsid w:val="001F4F26"/>
    <w:rsid w:val="001F5692"/>
    <w:rsid w:val="001F6044"/>
    <w:rsid w:val="001F63D7"/>
    <w:rsid w:val="001F6660"/>
    <w:rsid w:val="001F7301"/>
    <w:rsid w:val="001F7388"/>
    <w:rsid w:val="001F7405"/>
    <w:rsid w:val="001F75FC"/>
    <w:rsid w:val="001F7991"/>
    <w:rsid w:val="001F79CB"/>
    <w:rsid w:val="001F7D40"/>
    <w:rsid w:val="002004AF"/>
    <w:rsid w:val="00200A2D"/>
    <w:rsid w:val="00200D15"/>
    <w:rsid w:val="00201388"/>
    <w:rsid w:val="002014C7"/>
    <w:rsid w:val="00201EC7"/>
    <w:rsid w:val="0020201C"/>
    <w:rsid w:val="00202807"/>
    <w:rsid w:val="002028F7"/>
    <w:rsid w:val="002029EF"/>
    <w:rsid w:val="00202D9C"/>
    <w:rsid w:val="00202EE5"/>
    <w:rsid w:val="00203624"/>
    <w:rsid w:val="00203986"/>
    <w:rsid w:val="002039DB"/>
    <w:rsid w:val="00203AC0"/>
    <w:rsid w:val="00203F2B"/>
    <w:rsid w:val="00203FB7"/>
    <w:rsid w:val="00204759"/>
    <w:rsid w:val="00204787"/>
    <w:rsid w:val="0020525C"/>
    <w:rsid w:val="00205352"/>
    <w:rsid w:val="00205D4A"/>
    <w:rsid w:val="00205EE7"/>
    <w:rsid w:val="0020652E"/>
    <w:rsid w:val="002067C6"/>
    <w:rsid w:val="00206B7C"/>
    <w:rsid w:val="00207496"/>
    <w:rsid w:val="002100CC"/>
    <w:rsid w:val="00210185"/>
    <w:rsid w:val="00210196"/>
    <w:rsid w:val="00210B5B"/>
    <w:rsid w:val="00210BA6"/>
    <w:rsid w:val="00210CBD"/>
    <w:rsid w:val="00210F01"/>
    <w:rsid w:val="00211088"/>
    <w:rsid w:val="002110A9"/>
    <w:rsid w:val="002110FA"/>
    <w:rsid w:val="00211127"/>
    <w:rsid w:val="002111B4"/>
    <w:rsid w:val="0021139A"/>
    <w:rsid w:val="0021198A"/>
    <w:rsid w:val="00211FFC"/>
    <w:rsid w:val="00212709"/>
    <w:rsid w:val="002128C6"/>
    <w:rsid w:val="002128E8"/>
    <w:rsid w:val="00212AB3"/>
    <w:rsid w:val="00212AC8"/>
    <w:rsid w:val="00212D81"/>
    <w:rsid w:val="00213700"/>
    <w:rsid w:val="00213703"/>
    <w:rsid w:val="00213812"/>
    <w:rsid w:val="00214769"/>
    <w:rsid w:val="00214945"/>
    <w:rsid w:val="00214A3B"/>
    <w:rsid w:val="00214AF4"/>
    <w:rsid w:val="00214BA9"/>
    <w:rsid w:val="00214D6C"/>
    <w:rsid w:val="002156F2"/>
    <w:rsid w:val="002158B7"/>
    <w:rsid w:val="00215935"/>
    <w:rsid w:val="00215D31"/>
    <w:rsid w:val="00215E55"/>
    <w:rsid w:val="00216027"/>
    <w:rsid w:val="00216192"/>
    <w:rsid w:val="002162F1"/>
    <w:rsid w:val="00216CA9"/>
    <w:rsid w:val="0021765E"/>
    <w:rsid w:val="002177E0"/>
    <w:rsid w:val="00217B0D"/>
    <w:rsid w:val="00217B75"/>
    <w:rsid w:val="0022006F"/>
    <w:rsid w:val="00220231"/>
    <w:rsid w:val="00220962"/>
    <w:rsid w:val="00220BC9"/>
    <w:rsid w:val="00220E0B"/>
    <w:rsid w:val="00220EAB"/>
    <w:rsid w:val="002210B6"/>
    <w:rsid w:val="00221379"/>
    <w:rsid w:val="0022150F"/>
    <w:rsid w:val="00221542"/>
    <w:rsid w:val="00221549"/>
    <w:rsid w:val="0022167D"/>
    <w:rsid w:val="00221B22"/>
    <w:rsid w:val="00221F00"/>
    <w:rsid w:val="0022221F"/>
    <w:rsid w:val="00222265"/>
    <w:rsid w:val="002222AE"/>
    <w:rsid w:val="0022298A"/>
    <w:rsid w:val="00222A0B"/>
    <w:rsid w:val="00222A4E"/>
    <w:rsid w:val="00222ADD"/>
    <w:rsid w:val="00222C0D"/>
    <w:rsid w:val="002231DE"/>
    <w:rsid w:val="002232D6"/>
    <w:rsid w:val="00223999"/>
    <w:rsid w:val="002248BB"/>
    <w:rsid w:val="002255CF"/>
    <w:rsid w:val="00226117"/>
    <w:rsid w:val="00226FC8"/>
    <w:rsid w:val="00227006"/>
    <w:rsid w:val="00227F80"/>
    <w:rsid w:val="002301AB"/>
    <w:rsid w:val="00230646"/>
    <w:rsid w:val="002307FF"/>
    <w:rsid w:val="00230855"/>
    <w:rsid w:val="0023090E"/>
    <w:rsid w:val="00230E71"/>
    <w:rsid w:val="00231222"/>
    <w:rsid w:val="00232198"/>
    <w:rsid w:val="0023235C"/>
    <w:rsid w:val="00232368"/>
    <w:rsid w:val="00232507"/>
    <w:rsid w:val="00232605"/>
    <w:rsid w:val="002328C2"/>
    <w:rsid w:val="00232B7F"/>
    <w:rsid w:val="00232C49"/>
    <w:rsid w:val="00232F4D"/>
    <w:rsid w:val="002335BA"/>
    <w:rsid w:val="0023392D"/>
    <w:rsid w:val="00233C0F"/>
    <w:rsid w:val="00233C7C"/>
    <w:rsid w:val="00233E57"/>
    <w:rsid w:val="0023405B"/>
    <w:rsid w:val="002342BF"/>
    <w:rsid w:val="0023438B"/>
    <w:rsid w:val="002344AC"/>
    <w:rsid w:val="002347E9"/>
    <w:rsid w:val="00234918"/>
    <w:rsid w:val="00234935"/>
    <w:rsid w:val="0023529D"/>
    <w:rsid w:val="00235316"/>
    <w:rsid w:val="0023531B"/>
    <w:rsid w:val="0023592E"/>
    <w:rsid w:val="002359F7"/>
    <w:rsid w:val="00235BAF"/>
    <w:rsid w:val="00235BBC"/>
    <w:rsid w:val="00235FA2"/>
    <w:rsid w:val="00235FE9"/>
    <w:rsid w:val="00236390"/>
    <w:rsid w:val="0023661D"/>
    <w:rsid w:val="0023670F"/>
    <w:rsid w:val="00236C4B"/>
    <w:rsid w:val="00236CBD"/>
    <w:rsid w:val="00236D39"/>
    <w:rsid w:val="00236E67"/>
    <w:rsid w:val="00236F66"/>
    <w:rsid w:val="00237B9E"/>
    <w:rsid w:val="00240443"/>
    <w:rsid w:val="00240476"/>
    <w:rsid w:val="002404E8"/>
    <w:rsid w:val="00241106"/>
    <w:rsid w:val="0024120C"/>
    <w:rsid w:val="00241212"/>
    <w:rsid w:val="00241484"/>
    <w:rsid w:val="0024156F"/>
    <w:rsid w:val="00241C51"/>
    <w:rsid w:val="0024246B"/>
    <w:rsid w:val="002428C2"/>
    <w:rsid w:val="0024290A"/>
    <w:rsid w:val="00243508"/>
    <w:rsid w:val="00243820"/>
    <w:rsid w:val="00243A24"/>
    <w:rsid w:val="00243B39"/>
    <w:rsid w:val="00243E76"/>
    <w:rsid w:val="00244C3F"/>
    <w:rsid w:val="00244FC2"/>
    <w:rsid w:val="00245A2D"/>
    <w:rsid w:val="0024612C"/>
    <w:rsid w:val="0024632C"/>
    <w:rsid w:val="00246393"/>
    <w:rsid w:val="00246804"/>
    <w:rsid w:val="002469E5"/>
    <w:rsid w:val="00246AEF"/>
    <w:rsid w:val="002470E7"/>
    <w:rsid w:val="0024717A"/>
    <w:rsid w:val="00247327"/>
    <w:rsid w:val="002474AB"/>
    <w:rsid w:val="002475DA"/>
    <w:rsid w:val="002476F9"/>
    <w:rsid w:val="00247875"/>
    <w:rsid w:val="00247BDA"/>
    <w:rsid w:val="00251F32"/>
    <w:rsid w:val="002521D8"/>
    <w:rsid w:val="002524A4"/>
    <w:rsid w:val="002527B8"/>
    <w:rsid w:val="002527E3"/>
    <w:rsid w:val="00253070"/>
    <w:rsid w:val="002531A0"/>
    <w:rsid w:val="002534C2"/>
    <w:rsid w:val="0025383A"/>
    <w:rsid w:val="00253944"/>
    <w:rsid w:val="00254630"/>
    <w:rsid w:val="00254C3F"/>
    <w:rsid w:val="00254D2E"/>
    <w:rsid w:val="00254D5C"/>
    <w:rsid w:val="00254F2D"/>
    <w:rsid w:val="00255645"/>
    <w:rsid w:val="00255BF5"/>
    <w:rsid w:val="00255D44"/>
    <w:rsid w:val="002562D4"/>
    <w:rsid w:val="0025670E"/>
    <w:rsid w:val="00256D73"/>
    <w:rsid w:val="00257046"/>
    <w:rsid w:val="00257464"/>
    <w:rsid w:val="002574F2"/>
    <w:rsid w:val="002577E2"/>
    <w:rsid w:val="0025791A"/>
    <w:rsid w:val="00257BC6"/>
    <w:rsid w:val="00260A58"/>
    <w:rsid w:val="00260D33"/>
    <w:rsid w:val="00260FAD"/>
    <w:rsid w:val="0026105D"/>
    <w:rsid w:val="002612CE"/>
    <w:rsid w:val="00261D51"/>
    <w:rsid w:val="00261EFA"/>
    <w:rsid w:val="0026218F"/>
    <w:rsid w:val="00262192"/>
    <w:rsid w:val="0026226A"/>
    <w:rsid w:val="00262404"/>
    <w:rsid w:val="00262630"/>
    <w:rsid w:val="00262A91"/>
    <w:rsid w:val="0026308D"/>
    <w:rsid w:val="002632D2"/>
    <w:rsid w:val="00263B7C"/>
    <w:rsid w:val="00264161"/>
    <w:rsid w:val="002641BC"/>
    <w:rsid w:val="00264408"/>
    <w:rsid w:val="002647EA"/>
    <w:rsid w:val="00264BA2"/>
    <w:rsid w:val="00265086"/>
    <w:rsid w:val="00265157"/>
    <w:rsid w:val="00265353"/>
    <w:rsid w:val="002653CB"/>
    <w:rsid w:val="002653D0"/>
    <w:rsid w:val="002655D1"/>
    <w:rsid w:val="00265757"/>
    <w:rsid w:val="002657F4"/>
    <w:rsid w:val="00265807"/>
    <w:rsid w:val="0026580B"/>
    <w:rsid w:val="00265819"/>
    <w:rsid w:val="00265BE2"/>
    <w:rsid w:val="00266183"/>
    <w:rsid w:val="002661C3"/>
    <w:rsid w:val="00266930"/>
    <w:rsid w:val="00266C7B"/>
    <w:rsid w:val="00266C9E"/>
    <w:rsid w:val="00266D0C"/>
    <w:rsid w:val="00267078"/>
    <w:rsid w:val="00267237"/>
    <w:rsid w:val="002672A9"/>
    <w:rsid w:val="002672E9"/>
    <w:rsid w:val="0026735A"/>
    <w:rsid w:val="002676C7"/>
    <w:rsid w:val="002677CE"/>
    <w:rsid w:val="00267812"/>
    <w:rsid w:val="002679A8"/>
    <w:rsid w:val="002679DC"/>
    <w:rsid w:val="00270FCE"/>
    <w:rsid w:val="00271023"/>
    <w:rsid w:val="00271245"/>
    <w:rsid w:val="00271329"/>
    <w:rsid w:val="00271487"/>
    <w:rsid w:val="0027198C"/>
    <w:rsid w:val="00271BDC"/>
    <w:rsid w:val="00271CE0"/>
    <w:rsid w:val="00272172"/>
    <w:rsid w:val="002723F3"/>
    <w:rsid w:val="002725EC"/>
    <w:rsid w:val="002727AF"/>
    <w:rsid w:val="00272900"/>
    <w:rsid w:val="00272B9A"/>
    <w:rsid w:val="00272C42"/>
    <w:rsid w:val="002733EE"/>
    <w:rsid w:val="00273C62"/>
    <w:rsid w:val="00273DA9"/>
    <w:rsid w:val="00273DC9"/>
    <w:rsid w:val="00274691"/>
    <w:rsid w:val="00274795"/>
    <w:rsid w:val="00275248"/>
    <w:rsid w:val="002752DE"/>
    <w:rsid w:val="00275E49"/>
    <w:rsid w:val="00275FB7"/>
    <w:rsid w:val="0027668B"/>
    <w:rsid w:val="00276720"/>
    <w:rsid w:val="0027673B"/>
    <w:rsid w:val="00276795"/>
    <w:rsid w:val="002767AB"/>
    <w:rsid w:val="002768F3"/>
    <w:rsid w:val="00276A34"/>
    <w:rsid w:val="0027746B"/>
    <w:rsid w:val="002779FD"/>
    <w:rsid w:val="00277B2E"/>
    <w:rsid w:val="00280322"/>
    <w:rsid w:val="0028088A"/>
    <w:rsid w:val="00280A0E"/>
    <w:rsid w:val="00281099"/>
    <w:rsid w:val="00281BDF"/>
    <w:rsid w:val="00281D2E"/>
    <w:rsid w:val="002820C5"/>
    <w:rsid w:val="002823AC"/>
    <w:rsid w:val="0028268B"/>
    <w:rsid w:val="0028274A"/>
    <w:rsid w:val="00282C81"/>
    <w:rsid w:val="0028326C"/>
    <w:rsid w:val="00283F1D"/>
    <w:rsid w:val="00284103"/>
    <w:rsid w:val="00284290"/>
    <w:rsid w:val="00284688"/>
    <w:rsid w:val="002848EF"/>
    <w:rsid w:val="0028490C"/>
    <w:rsid w:val="00284BAC"/>
    <w:rsid w:val="00284C4F"/>
    <w:rsid w:val="00284D43"/>
    <w:rsid w:val="00284E6F"/>
    <w:rsid w:val="00284E8D"/>
    <w:rsid w:val="00285234"/>
    <w:rsid w:val="00285257"/>
    <w:rsid w:val="002855DB"/>
    <w:rsid w:val="0028594E"/>
    <w:rsid w:val="00285D32"/>
    <w:rsid w:val="00286076"/>
    <w:rsid w:val="002864E0"/>
    <w:rsid w:val="00286748"/>
    <w:rsid w:val="00286ED8"/>
    <w:rsid w:val="0028769E"/>
    <w:rsid w:val="00287A09"/>
    <w:rsid w:val="00287D05"/>
    <w:rsid w:val="002900B8"/>
    <w:rsid w:val="002901A1"/>
    <w:rsid w:val="002901DD"/>
    <w:rsid w:val="00290985"/>
    <w:rsid w:val="00291135"/>
    <w:rsid w:val="002913EA"/>
    <w:rsid w:val="00291584"/>
    <w:rsid w:val="00291710"/>
    <w:rsid w:val="00292072"/>
    <w:rsid w:val="002925AD"/>
    <w:rsid w:val="00292871"/>
    <w:rsid w:val="00292961"/>
    <w:rsid w:val="00292A13"/>
    <w:rsid w:val="00292F20"/>
    <w:rsid w:val="00293744"/>
    <w:rsid w:val="00293756"/>
    <w:rsid w:val="002939AF"/>
    <w:rsid w:val="00293F46"/>
    <w:rsid w:val="00294331"/>
    <w:rsid w:val="002949DC"/>
    <w:rsid w:val="002949EE"/>
    <w:rsid w:val="00294DE1"/>
    <w:rsid w:val="00294E4D"/>
    <w:rsid w:val="00294E69"/>
    <w:rsid w:val="002951BF"/>
    <w:rsid w:val="0029531B"/>
    <w:rsid w:val="0029537D"/>
    <w:rsid w:val="00295652"/>
    <w:rsid w:val="0029574E"/>
    <w:rsid w:val="00295A79"/>
    <w:rsid w:val="00295C36"/>
    <w:rsid w:val="00295F72"/>
    <w:rsid w:val="0029617A"/>
    <w:rsid w:val="002961BC"/>
    <w:rsid w:val="002964D4"/>
    <w:rsid w:val="00296CD3"/>
    <w:rsid w:val="00296D6A"/>
    <w:rsid w:val="00296D94"/>
    <w:rsid w:val="00296D95"/>
    <w:rsid w:val="00297009"/>
    <w:rsid w:val="002975AC"/>
    <w:rsid w:val="00297C8A"/>
    <w:rsid w:val="00297FA5"/>
    <w:rsid w:val="002A00A6"/>
    <w:rsid w:val="002A01D3"/>
    <w:rsid w:val="002A03CD"/>
    <w:rsid w:val="002A0BEA"/>
    <w:rsid w:val="002A181F"/>
    <w:rsid w:val="002A19A9"/>
    <w:rsid w:val="002A1F2E"/>
    <w:rsid w:val="002A2155"/>
    <w:rsid w:val="002A21EE"/>
    <w:rsid w:val="002A25C7"/>
    <w:rsid w:val="002A2DED"/>
    <w:rsid w:val="002A2FCA"/>
    <w:rsid w:val="002A30A0"/>
    <w:rsid w:val="002A311D"/>
    <w:rsid w:val="002A4197"/>
    <w:rsid w:val="002A42D6"/>
    <w:rsid w:val="002A4455"/>
    <w:rsid w:val="002A4824"/>
    <w:rsid w:val="002A49CA"/>
    <w:rsid w:val="002A4CC5"/>
    <w:rsid w:val="002A4D76"/>
    <w:rsid w:val="002A4F9C"/>
    <w:rsid w:val="002A5139"/>
    <w:rsid w:val="002A542E"/>
    <w:rsid w:val="002A5489"/>
    <w:rsid w:val="002A55EE"/>
    <w:rsid w:val="002A58A0"/>
    <w:rsid w:val="002A59E3"/>
    <w:rsid w:val="002A5B7A"/>
    <w:rsid w:val="002A5E5F"/>
    <w:rsid w:val="002A67C1"/>
    <w:rsid w:val="002A6F2B"/>
    <w:rsid w:val="002A7116"/>
    <w:rsid w:val="002A729F"/>
    <w:rsid w:val="002A72AD"/>
    <w:rsid w:val="002A7310"/>
    <w:rsid w:val="002A7334"/>
    <w:rsid w:val="002A7513"/>
    <w:rsid w:val="002A7593"/>
    <w:rsid w:val="002A78CC"/>
    <w:rsid w:val="002A7AB7"/>
    <w:rsid w:val="002A7AE6"/>
    <w:rsid w:val="002A7B2C"/>
    <w:rsid w:val="002A7C34"/>
    <w:rsid w:val="002B00C7"/>
    <w:rsid w:val="002B0659"/>
    <w:rsid w:val="002B0A20"/>
    <w:rsid w:val="002B0F13"/>
    <w:rsid w:val="002B1516"/>
    <w:rsid w:val="002B1711"/>
    <w:rsid w:val="002B1782"/>
    <w:rsid w:val="002B1DBF"/>
    <w:rsid w:val="002B2035"/>
    <w:rsid w:val="002B206F"/>
    <w:rsid w:val="002B2145"/>
    <w:rsid w:val="002B2570"/>
    <w:rsid w:val="002B25D8"/>
    <w:rsid w:val="002B26B8"/>
    <w:rsid w:val="002B2752"/>
    <w:rsid w:val="002B282D"/>
    <w:rsid w:val="002B29BC"/>
    <w:rsid w:val="002B2AD4"/>
    <w:rsid w:val="002B382A"/>
    <w:rsid w:val="002B3A50"/>
    <w:rsid w:val="002B3DD8"/>
    <w:rsid w:val="002B3FC8"/>
    <w:rsid w:val="002B442B"/>
    <w:rsid w:val="002B4512"/>
    <w:rsid w:val="002B467E"/>
    <w:rsid w:val="002B498C"/>
    <w:rsid w:val="002B4C22"/>
    <w:rsid w:val="002B4D3D"/>
    <w:rsid w:val="002B531D"/>
    <w:rsid w:val="002B54D9"/>
    <w:rsid w:val="002B5A70"/>
    <w:rsid w:val="002B5CEA"/>
    <w:rsid w:val="002B5F6A"/>
    <w:rsid w:val="002B64B5"/>
    <w:rsid w:val="002B65B1"/>
    <w:rsid w:val="002B69D2"/>
    <w:rsid w:val="002B6D3D"/>
    <w:rsid w:val="002B71B5"/>
    <w:rsid w:val="002B7459"/>
    <w:rsid w:val="002B7E3C"/>
    <w:rsid w:val="002C0504"/>
    <w:rsid w:val="002C061D"/>
    <w:rsid w:val="002C07D0"/>
    <w:rsid w:val="002C0BC1"/>
    <w:rsid w:val="002C0D13"/>
    <w:rsid w:val="002C124A"/>
    <w:rsid w:val="002C1754"/>
    <w:rsid w:val="002C17F3"/>
    <w:rsid w:val="002C1A58"/>
    <w:rsid w:val="002C1F20"/>
    <w:rsid w:val="002C2073"/>
    <w:rsid w:val="002C2439"/>
    <w:rsid w:val="002C2531"/>
    <w:rsid w:val="002C2690"/>
    <w:rsid w:val="002C294D"/>
    <w:rsid w:val="002C2A9C"/>
    <w:rsid w:val="002C3046"/>
    <w:rsid w:val="002C3363"/>
    <w:rsid w:val="002C389B"/>
    <w:rsid w:val="002C38BF"/>
    <w:rsid w:val="002C3B20"/>
    <w:rsid w:val="002C3D73"/>
    <w:rsid w:val="002C42B1"/>
    <w:rsid w:val="002C448F"/>
    <w:rsid w:val="002C4954"/>
    <w:rsid w:val="002C4AD3"/>
    <w:rsid w:val="002C4B01"/>
    <w:rsid w:val="002C4DDD"/>
    <w:rsid w:val="002C4F28"/>
    <w:rsid w:val="002C5276"/>
    <w:rsid w:val="002C52D9"/>
    <w:rsid w:val="002C5A06"/>
    <w:rsid w:val="002C5D01"/>
    <w:rsid w:val="002C5E12"/>
    <w:rsid w:val="002C5E97"/>
    <w:rsid w:val="002C6170"/>
    <w:rsid w:val="002C6706"/>
    <w:rsid w:val="002C6860"/>
    <w:rsid w:val="002C68C5"/>
    <w:rsid w:val="002C6AFB"/>
    <w:rsid w:val="002C6EC3"/>
    <w:rsid w:val="002C6F15"/>
    <w:rsid w:val="002C6F26"/>
    <w:rsid w:val="002C7023"/>
    <w:rsid w:val="002C730E"/>
    <w:rsid w:val="002C734B"/>
    <w:rsid w:val="002C7579"/>
    <w:rsid w:val="002C76D0"/>
    <w:rsid w:val="002C779C"/>
    <w:rsid w:val="002C7A55"/>
    <w:rsid w:val="002C7E1F"/>
    <w:rsid w:val="002D0033"/>
    <w:rsid w:val="002D09FC"/>
    <w:rsid w:val="002D0B45"/>
    <w:rsid w:val="002D1443"/>
    <w:rsid w:val="002D15B9"/>
    <w:rsid w:val="002D16C5"/>
    <w:rsid w:val="002D1E6D"/>
    <w:rsid w:val="002D322C"/>
    <w:rsid w:val="002D385E"/>
    <w:rsid w:val="002D3FF5"/>
    <w:rsid w:val="002D40D3"/>
    <w:rsid w:val="002D4631"/>
    <w:rsid w:val="002D4B13"/>
    <w:rsid w:val="002D4D95"/>
    <w:rsid w:val="002D4E87"/>
    <w:rsid w:val="002D5102"/>
    <w:rsid w:val="002D540A"/>
    <w:rsid w:val="002D56A3"/>
    <w:rsid w:val="002D5A4C"/>
    <w:rsid w:val="002D5C43"/>
    <w:rsid w:val="002D6394"/>
    <w:rsid w:val="002D64BC"/>
    <w:rsid w:val="002D65DC"/>
    <w:rsid w:val="002D6FDD"/>
    <w:rsid w:val="002D7685"/>
    <w:rsid w:val="002D768C"/>
    <w:rsid w:val="002D77D3"/>
    <w:rsid w:val="002D79E1"/>
    <w:rsid w:val="002D7A19"/>
    <w:rsid w:val="002D7AA9"/>
    <w:rsid w:val="002D7B9D"/>
    <w:rsid w:val="002D7BFD"/>
    <w:rsid w:val="002E0086"/>
    <w:rsid w:val="002E024F"/>
    <w:rsid w:val="002E02C8"/>
    <w:rsid w:val="002E0532"/>
    <w:rsid w:val="002E0545"/>
    <w:rsid w:val="002E05F7"/>
    <w:rsid w:val="002E0B9D"/>
    <w:rsid w:val="002E12FD"/>
    <w:rsid w:val="002E14FB"/>
    <w:rsid w:val="002E18FB"/>
    <w:rsid w:val="002E1BFC"/>
    <w:rsid w:val="002E1F3D"/>
    <w:rsid w:val="002E24ED"/>
    <w:rsid w:val="002E323F"/>
    <w:rsid w:val="002E35F1"/>
    <w:rsid w:val="002E3601"/>
    <w:rsid w:val="002E38C1"/>
    <w:rsid w:val="002E396F"/>
    <w:rsid w:val="002E3C56"/>
    <w:rsid w:val="002E3DC0"/>
    <w:rsid w:val="002E40A0"/>
    <w:rsid w:val="002E4113"/>
    <w:rsid w:val="002E438B"/>
    <w:rsid w:val="002E466F"/>
    <w:rsid w:val="002E4907"/>
    <w:rsid w:val="002E4B5D"/>
    <w:rsid w:val="002E4C6E"/>
    <w:rsid w:val="002E4CFD"/>
    <w:rsid w:val="002E4D12"/>
    <w:rsid w:val="002E5239"/>
    <w:rsid w:val="002E539B"/>
    <w:rsid w:val="002E59EA"/>
    <w:rsid w:val="002E5F04"/>
    <w:rsid w:val="002E60A2"/>
    <w:rsid w:val="002E6524"/>
    <w:rsid w:val="002E6823"/>
    <w:rsid w:val="002E6C60"/>
    <w:rsid w:val="002E6C99"/>
    <w:rsid w:val="002E70AD"/>
    <w:rsid w:val="002E7347"/>
    <w:rsid w:val="002E7619"/>
    <w:rsid w:val="002E77F7"/>
    <w:rsid w:val="002E7A7A"/>
    <w:rsid w:val="002F0195"/>
    <w:rsid w:val="002F0641"/>
    <w:rsid w:val="002F08C6"/>
    <w:rsid w:val="002F0C1F"/>
    <w:rsid w:val="002F1428"/>
    <w:rsid w:val="002F15F8"/>
    <w:rsid w:val="002F1F1E"/>
    <w:rsid w:val="002F2B54"/>
    <w:rsid w:val="002F2B63"/>
    <w:rsid w:val="002F2E10"/>
    <w:rsid w:val="002F2F5E"/>
    <w:rsid w:val="002F2FE6"/>
    <w:rsid w:val="002F301A"/>
    <w:rsid w:val="002F3621"/>
    <w:rsid w:val="002F3883"/>
    <w:rsid w:val="002F4C4A"/>
    <w:rsid w:val="002F4D83"/>
    <w:rsid w:val="002F4E1B"/>
    <w:rsid w:val="002F5441"/>
    <w:rsid w:val="002F553C"/>
    <w:rsid w:val="002F5785"/>
    <w:rsid w:val="002F57C2"/>
    <w:rsid w:val="002F5932"/>
    <w:rsid w:val="002F5A31"/>
    <w:rsid w:val="002F5A43"/>
    <w:rsid w:val="002F5BDC"/>
    <w:rsid w:val="002F5FE8"/>
    <w:rsid w:val="002F6092"/>
    <w:rsid w:val="002F6294"/>
    <w:rsid w:val="002F645F"/>
    <w:rsid w:val="002F6877"/>
    <w:rsid w:val="002F6EE6"/>
    <w:rsid w:val="002F6FDF"/>
    <w:rsid w:val="002F7C0E"/>
    <w:rsid w:val="002F7DDB"/>
    <w:rsid w:val="002F7DEB"/>
    <w:rsid w:val="0030013E"/>
    <w:rsid w:val="00300168"/>
    <w:rsid w:val="00300554"/>
    <w:rsid w:val="00300608"/>
    <w:rsid w:val="00300D01"/>
    <w:rsid w:val="00300E13"/>
    <w:rsid w:val="00301017"/>
    <w:rsid w:val="00301048"/>
    <w:rsid w:val="0030145A"/>
    <w:rsid w:val="0030192F"/>
    <w:rsid w:val="0030258E"/>
    <w:rsid w:val="00302623"/>
    <w:rsid w:val="003026BA"/>
    <w:rsid w:val="00302885"/>
    <w:rsid w:val="00302BD4"/>
    <w:rsid w:val="00302ED4"/>
    <w:rsid w:val="00302F5A"/>
    <w:rsid w:val="00303665"/>
    <w:rsid w:val="00303A03"/>
    <w:rsid w:val="00303E4B"/>
    <w:rsid w:val="003043B5"/>
    <w:rsid w:val="003046FB"/>
    <w:rsid w:val="0030478C"/>
    <w:rsid w:val="00304E53"/>
    <w:rsid w:val="003051D3"/>
    <w:rsid w:val="003054A6"/>
    <w:rsid w:val="0030556E"/>
    <w:rsid w:val="00305803"/>
    <w:rsid w:val="003058B5"/>
    <w:rsid w:val="00305ED1"/>
    <w:rsid w:val="00305FE9"/>
    <w:rsid w:val="0030622A"/>
    <w:rsid w:val="003063DC"/>
    <w:rsid w:val="003067CD"/>
    <w:rsid w:val="00306DDA"/>
    <w:rsid w:val="00307622"/>
    <w:rsid w:val="00307977"/>
    <w:rsid w:val="00307AD6"/>
    <w:rsid w:val="00307E95"/>
    <w:rsid w:val="003101C8"/>
    <w:rsid w:val="0031031A"/>
    <w:rsid w:val="00310889"/>
    <w:rsid w:val="00310B60"/>
    <w:rsid w:val="00310E2D"/>
    <w:rsid w:val="0031130B"/>
    <w:rsid w:val="00312099"/>
    <w:rsid w:val="00312522"/>
    <w:rsid w:val="00312706"/>
    <w:rsid w:val="00312923"/>
    <w:rsid w:val="00312970"/>
    <w:rsid w:val="00312F5A"/>
    <w:rsid w:val="00313078"/>
    <w:rsid w:val="00313370"/>
    <w:rsid w:val="00313675"/>
    <w:rsid w:val="003137D9"/>
    <w:rsid w:val="0031384E"/>
    <w:rsid w:val="00313C32"/>
    <w:rsid w:val="00313E79"/>
    <w:rsid w:val="00314681"/>
    <w:rsid w:val="003147CB"/>
    <w:rsid w:val="00314C13"/>
    <w:rsid w:val="00315541"/>
    <w:rsid w:val="0031554A"/>
    <w:rsid w:val="00315825"/>
    <w:rsid w:val="003159F6"/>
    <w:rsid w:val="00315A4A"/>
    <w:rsid w:val="00315FDA"/>
    <w:rsid w:val="003165E4"/>
    <w:rsid w:val="00316855"/>
    <w:rsid w:val="00316928"/>
    <w:rsid w:val="003169F2"/>
    <w:rsid w:val="00316B2D"/>
    <w:rsid w:val="00317234"/>
    <w:rsid w:val="003173DC"/>
    <w:rsid w:val="0031749E"/>
    <w:rsid w:val="0031767E"/>
    <w:rsid w:val="003205EC"/>
    <w:rsid w:val="00320A50"/>
    <w:rsid w:val="00320BD9"/>
    <w:rsid w:val="00320D58"/>
    <w:rsid w:val="00321431"/>
    <w:rsid w:val="003214D3"/>
    <w:rsid w:val="003215CC"/>
    <w:rsid w:val="003221C1"/>
    <w:rsid w:val="00322314"/>
    <w:rsid w:val="003223E7"/>
    <w:rsid w:val="0032252B"/>
    <w:rsid w:val="003225F9"/>
    <w:rsid w:val="00322CCA"/>
    <w:rsid w:val="003230AE"/>
    <w:rsid w:val="00323298"/>
    <w:rsid w:val="003233B8"/>
    <w:rsid w:val="0032342A"/>
    <w:rsid w:val="0032357A"/>
    <w:rsid w:val="00323592"/>
    <w:rsid w:val="003236CA"/>
    <w:rsid w:val="003236E5"/>
    <w:rsid w:val="00323F91"/>
    <w:rsid w:val="00323F96"/>
    <w:rsid w:val="003242D5"/>
    <w:rsid w:val="00324A09"/>
    <w:rsid w:val="00324D6E"/>
    <w:rsid w:val="00324E14"/>
    <w:rsid w:val="003250A8"/>
    <w:rsid w:val="00325991"/>
    <w:rsid w:val="00325D9E"/>
    <w:rsid w:val="00325FA7"/>
    <w:rsid w:val="00326079"/>
    <w:rsid w:val="00326323"/>
    <w:rsid w:val="003276ED"/>
    <w:rsid w:val="003277F1"/>
    <w:rsid w:val="00327854"/>
    <w:rsid w:val="00327DD5"/>
    <w:rsid w:val="00327E61"/>
    <w:rsid w:val="0033010E"/>
    <w:rsid w:val="00330294"/>
    <w:rsid w:val="00330551"/>
    <w:rsid w:val="00330811"/>
    <w:rsid w:val="00330913"/>
    <w:rsid w:val="00330EAA"/>
    <w:rsid w:val="0033111B"/>
    <w:rsid w:val="0033131D"/>
    <w:rsid w:val="003313AE"/>
    <w:rsid w:val="00331575"/>
    <w:rsid w:val="00331778"/>
    <w:rsid w:val="003318D8"/>
    <w:rsid w:val="00331E11"/>
    <w:rsid w:val="00331E4B"/>
    <w:rsid w:val="00331F74"/>
    <w:rsid w:val="003323A4"/>
    <w:rsid w:val="00332558"/>
    <w:rsid w:val="00332A35"/>
    <w:rsid w:val="00332C67"/>
    <w:rsid w:val="00333689"/>
    <w:rsid w:val="0033370D"/>
    <w:rsid w:val="0033467E"/>
    <w:rsid w:val="0033483B"/>
    <w:rsid w:val="003348A3"/>
    <w:rsid w:val="003348BA"/>
    <w:rsid w:val="00334CE6"/>
    <w:rsid w:val="00334D46"/>
    <w:rsid w:val="00334E23"/>
    <w:rsid w:val="00335015"/>
    <w:rsid w:val="00335B0A"/>
    <w:rsid w:val="0033728B"/>
    <w:rsid w:val="0033742B"/>
    <w:rsid w:val="00340324"/>
    <w:rsid w:val="00340579"/>
    <w:rsid w:val="00340C8E"/>
    <w:rsid w:val="00340CDF"/>
    <w:rsid w:val="00341305"/>
    <w:rsid w:val="00341678"/>
    <w:rsid w:val="0034186A"/>
    <w:rsid w:val="00341DAB"/>
    <w:rsid w:val="00341F10"/>
    <w:rsid w:val="00342247"/>
    <w:rsid w:val="00342410"/>
    <w:rsid w:val="003424B9"/>
    <w:rsid w:val="003425B0"/>
    <w:rsid w:val="00342F15"/>
    <w:rsid w:val="003431C9"/>
    <w:rsid w:val="00343777"/>
    <w:rsid w:val="00343EDF"/>
    <w:rsid w:val="00343FE2"/>
    <w:rsid w:val="003443D8"/>
    <w:rsid w:val="003447F2"/>
    <w:rsid w:val="0034482B"/>
    <w:rsid w:val="00344937"/>
    <w:rsid w:val="00345778"/>
    <w:rsid w:val="003459D1"/>
    <w:rsid w:val="00346807"/>
    <w:rsid w:val="00346F7E"/>
    <w:rsid w:val="003473CF"/>
    <w:rsid w:val="00347481"/>
    <w:rsid w:val="00347A22"/>
    <w:rsid w:val="00347B4E"/>
    <w:rsid w:val="00347D1A"/>
    <w:rsid w:val="00350283"/>
    <w:rsid w:val="003502D0"/>
    <w:rsid w:val="00350317"/>
    <w:rsid w:val="003509E1"/>
    <w:rsid w:val="00350D00"/>
    <w:rsid w:val="00350DCD"/>
    <w:rsid w:val="00350E2D"/>
    <w:rsid w:val="00351BED"/>
    <w:rsid w:val="00351CC4"/>
    <w:rsid w:val="00351FA2"/>
    <w:rsid w:val="003523AC"/>
    <w:rsid w:val="00352601"/>
    <w:rsid w:val="00352632"/>
    <w:rsid w:val="00352798"/>
    <w:rsid w:val="00352ED1"/>
    <w:rsid w:val="00353184"/>
    <w:rsid w:val="003533E5"/>
    <w:rsid w:val="00353540"/>
    <w:rsid w:val="00353CA7"/>
    <w:rsid w:val="00353D60"/>
    <w:rsid w:val="00353DBA"/>
    <w:rsid w:val="003540F8"/>
    <w:rsid w:val="003543BF"/>
    <w:rsid w:val="003547CB"/>
    <w:rsid w:val="00354AB6"/>
    <w:rsid w:val="00354B0D"/>
    <w:rsid w:val="00354F1D"/>
    <w:rsid w:val="003560A3"/>
    <w:rsid w:val="003566EE"/>
    <w:rsid w:val="003568D5"/>
    <w:rsid w:val="00357526"/>
    <w:rsid w:val="00357585"/>
    <w:rsid w:val="0035770D"/>
    <w:rsid w:val="00357935"/>
    <w:rsid w:val="00357AB2"/>
    <w:rsid w:val="00357BA5"/>
    <w:rsid w:val="00361317"/>
    <w:rsid w:val="00361BE4"/>
    <w:rsid w:val="00361F93"/>
    <w:rsid w:val="003621ED"/>
    <w:rsid w:val="00362542"/>
    <w:rsid w:val="003626B8"/>
    <w:rsid w:val="00362AFD"/>
    <w:rsid w:val="00363227"/>
    <w:rsid w:val="0036328F"/>
    <w:rsid w:val="00363299"/>
    <w:rsid w:val="00363523"/>
    <w:rsid w:val="00363568"/>
    <w:rsid w:val="00363B24"/>
    <w:rsid w:val="00363B95"/>
    <w:rsid w:val="0036421D"/>
    <w:rsid w:val="00364240"/>
    <w:rsid w:val="00364471"/>
    <w:rsid w:val="00364BE8"/>
    <w:rsid w:val="00364CDC"/>
    <w:rsid w:val="003650E8"/>
    <w:rsid w:val="00365307"/>
    <w:rsid w:val="003653D1"/>
    <w:rsid w:val="003659F1"/>
    <w:rsid w:val="00366212"/>
    <w:rsid w:val="00366507"/>
    <w:rsid w:val="00366B40"/>
    <w:rsid w:val="00366F5D"/>
    <w:rsid w:val="00366F83"/>
    <w:rsid w:val="003676A5"/>
    <w:rsid w:val="00367A0A"/>
    <w:rsid w:val="00367E26"/>
    <w:rsid w:val="00371022"/>
    <w:rsid w:val="00371034"/>
    <w:rsid w:val="003710D4"/>
    <w:rsid w:val="00371548"/>
    <w:rsid w:val="00371967"/>
    <w:rsid w:val="00371D2A"/>
    <w:rsid w:val="0037227B"/>
    <w:rsid w:val="003728DD"/>
    <w:rsid w:val="00372B3F"/>
    <w:rsid w:val="00372E68"/>
    <w:rsid w:val="00373578"/>
    <w:rsid w:val="00373861"/>
    <w:rsid w:val="00373B3D"/>
    <w:rsid w:val="00373E3C"/>
    <w:rsid w:val="00374113"/>
    <w:rsid w:val="003742AF"/>
    <w:rsid w:val="003743FE"/>
    <w:rsid w:val="00374599"/>
    <w:rsid w:val="00374731"/>
    <w:rsid w:val="00374A02"/>
    <w:rsid w:val="00374A4D"/>
    <w:rsid w:val="0037508D"/>
    <w:rsid w:val="0037534C"/>
    <w:rsid w:val="003754DC"/>
    <w:rsid w:val="00375780"/>
    <w:rsid w:val="003765F0"/>
    <w:rsid w:val="003766E5"/>
    <w:rsid w:val="00376939"/>
    <w:rsid w:val="00376D96"/>
    <w:rsid w:val="00376D9B"/>
    <w:rsid w:val="00377588"/>
    <w:rsid w:val="00380484"/>
    <w:rsid w:val="00380862"/>
    <w:rsid w:val="00380EF2"/>
    <w:rsid w:val="003812D9"/>
    <w:rsid w:val="003818B4"/>
    <w:rsid w:val="003820CB"/>
    <w:rsid w:val="00382486"/>
    <w:rsid w:val="00382755"/>
    <w:rsid w:val="003829A4"/>
    <w:rsid w:val="003829C7"/>
    <w:rsid w:val="00382A04"/>
    <w:rsid w:val="00382A6B"/>
    <w:rsid w:val="00382DF0"/>
    <w:rsid w:val="003834D0"/>
    <w:rsid w:val="00383629"/>
    <w:rsid w:val="003839B2"/>
    <w:rsid w:val="00383A28"/>
    <w:rsid w:val="00383FF9"/>
    <w:rsid w:val="0038406C"/>
    <w:rsid w:val="00384E25"/>
    <w:rsid w:val="00385134"/>
    <w:rsid w:val="003853BC"/>
    <w:rsid w:val="00385C09"/>
    <w:rsid w:val="00385D9E"/>
    <w:rsid w:val="00385DA5"/>
    <w:rsid w:val="0038624E"/>
    <w:rsid w:val="00386ADC"/>
    <w:rsid w:val="0038720E"/>
    <w:rsid w:val="003875F1"/>
    <w:rsid w:val="00390113"/>
    <w:rsid w:val="00390275"/>
    <w:rsid w:val="0039038D"/>
    <w:rsid w:val="0039040F"/>
    <w:rsid w:val="003905DC"/>
    <w:rsid w:val="00390632"/>
    <w:rsid w:val="00390C11"/>
    <w:rsid w:val="00390DB1"/>
    <w:rsid w:val="0039104F"/>
    <w:rsid w:val="003910F5"/>
    <w:rsid w:val="003912D1"/>
    <w:rsid w:val="00391392"/>
    <w:rsid w:val="00391A4B"/>
    <w:rsid w:val="00391C0C"/>
    <w:rsid w:val="00391CB3"/>
    <w:rsid w:val="00391E99"/>
    <w:rsid w:val="003924A7"/>
    <w:rsid w:val="003925B9"/>
    <w:rsid w:val="003926D0"/>
    <w:rsid w:val="00392785"/>
    <w:rsid w:val="003929D3"/>
    <w:rsid w:val="003929D4"/>
    <w:rsid w:val="003934C1"/>
    <w:rsid w:val="003935A6"/>
    <w:rsid w:val="00394181"/>
    <w:rsid w:val="00394266"/>
    <w:rsid w:val="0039436E"/>
    <w:rsid w:val="00394494"/>
    <w:rsid w:val="003946F0"/>
    <w:rsid w:val="00394862"/>
    <w:rsid w:val="00394876"/>
    <w:rsid w:val="00394B81"/>
    <w:rsid w:val="00394DD3"/>
    <w:rsid w:val="003951FA"/>
    <w:rsid w:val="003958A4"/>
    <w:rsid w:val="00395906"/>
    <w:rsid w:val="003959E5"/>
    <w:rsid w:val="00395A67"/>
    <w:rsid w:val="0039600F"/>
    <w:rsid w:val="00396596"/>
    <w:rsid w:val="003971BB"/>
    <w:rsid w:val="00397556"/>
    <w:rsid w:val="003976D1"/>
    <w:rsid w:val="0039778D"/>
    <w:rsid w:val="003977C1"/>
    <w:rsid w:val="00397959"/>
    <w:rsid w:val="00397976"/>
    <w:rsid w:val="00397A3E"/>
    <w:rsid w:val="00397A98"/>
    <w:rsid w:val="003A01BE"/>
    <w:rsid w:val="003A086C"/>
    <w:rsid w:val="003A0C15"/>
    <w:rsid w:val="003A0C33"/>
    <w:rsid w:val="003A0D90"/>
    <w:rsid w:val="003A0E77"/>
    <w:rsid w:val="003A117B"/>
    <w:rsid w:val="003A12C6"/>
    <w:rsid w:val="003A1D33"/>
    <w:rsid w:val="003A278A"/>
    <w:rsid w:val="003A2861"/>
    <w:rsid w:val="003A2B0F"/>
    <w:rsid w:val="003A309E"/>
    <w:rsid w:val="003A4036"/>
    <w:rsid w:val="003A4612"/>
    <w:rsid w:val="003A4810"/>
    <w:rsid w:val="003A506D"/>
    <w:rsid w:val="003A56EB"/>
    <w:rsid w:val="003A5BE4"/>
    <w:rsid w:val="003A5E70"/>
    <w:rsid w:val="003A5F3A"/>
    <w:rsid w:val="003A612C"/>
    <w:rsid w:val="003A6645"/>
    <w:rsid w:val="003A6969"/>
    <w:rsid w:val="003A6E20"/>
    <w:rsid w:val="003A76B3"/>
    <w:rsid w:val="003A78EB"/>
    <w:rsid w:val="003A7984"/>
    <w:rsid w:val="003A7998"/>
    <w:rsid w:val="003A7CA9"/>
    <w:rsid w:val="003A7EFA"/>
    <w:rsid w:val="003B00FE"/>
    <w:rsid w:val="003B05A9"/>
    <w:rsid w:val="003B06D0"/>
    <w:rsid w:val="003B0BA0"/>
    <w:rsid w:val="003B0C47"/>
    <w:rsid w:val="003B0CAC"/>
    <w:rsid w:val="003B1099"/>
    <w:rsid w:val="003B12A6"/>
    <w:rsid w:val="003B1403"/>
    <w:rsid w:val="003B171E"/>
    <w:rsid w:val="003B1A84"/>
    <w:rsid w:val="003B1A9A"/>
    <w:rsid w:val="003B1DF1"/>
    <w:rsid w:val="003B21C4"/>
    <w:rsid w:val="003B245A"/>
    <w:rsid w:val="003B2628"/>
    <w:rsid w:val="003B264C"/>
    <w:rsid w:val="003B2838"/>
    <w:rsid w:val="003B2E95"/>
    <w:rsid w:val="003B2F4E"/>
    <w:rsid w:val="003B353C"/>
    <w:rsid w:val="003B35C4"/>
    <w:rsid w:val="003B3630"/>
    <w:rsid w:val="003B378A"/>
    <w:rsid w:val="003B39A1"/>
    <w:rsid w:val="003B3B8C"/>
    <w:rsid w:val="003B3C15"/>
    <w:rsid w:val="003B3C6E"/>
    <w:rsid w:val="003B42C7"/>
    <w:rsid w:val="003B42E7"/>
    <w:rsid w:val="003B47E0"/>
    <w:rsid w:val="003B4896"/>
    <w:rsid w:val="003B4C6B"/>
    <w:rsid w:val="003B4E57"/>
    <w:rsid w:val="003B4F15"/>
    <w:rsid w:val="003B518A"/>
    <w:rsid w:val="003B52B9"/>
    <w:rsid w:val="003B5615"/>
    <w:rsid w:val="003B571F"/>
    <w:rsid w:val="003B5B6E"/>
    <w:rsid w:val="003B5ED5"/>
    <w:rsid w:val="003B5FC7"/>
    <w:rsid w:val="003B647B"/>
    <w:rsid w:val="003B67F7"/>
    <w:rsid w:val="003B6A62"/>
    <w:rsid w:val="003B6A6B"/>
    <w:rsid w:val="003B6BA5"/>
    <w:rsid w:val="003B6D9E"/>
    <w:rsid w:val="003B6DD0"/>
    <w:rsid w:val="003B6FF2"/>
    <w:rsid w:val="003B733A"/>
    <w:rsid w:val="003B7494"/>
    <w:rsid w:val="003C022E"/>
    <w:rsid w:val="003C0379"/>
    <w:rsid w:val="003C0473"/>
    <w:rsid w:val="003C0492"/>
    <w:rsid w:val="003C096F"/>
    <w:rsid w:val="003C0B7C"/>
    <w:rsid w:val="003C0D31"/>
    <w:rsid w:val="003C0D51"/>
    <w:rsid w:val="003C1ADB"/>
    <w:rsid w:val="003C1B4C"/>
    <w:rsid w:val="003C1D0F"/>
    <w:rsid w:val="003C2252"/>
    <w:rsid w:val="003C2323"/>
    <w:rsid w:val="003C24D6"/>
    <w:rsid w:val="003C25D6"/>
    <w:rsid w:val="003C2CBC"/>
    <w:rsid w:val="003C2D68"/>
    <w:rsid w:val="003C2E9B"/>
    <w:rsid w:val="003C2F6E"/>
    <w:rsid w:val="003C3AC8"/>
    <w:rsid w:val="003C3D58"/>
    <w:rsid w:val="003C47A7"/>
    <w:rsid w:val="003C49E3"/>
    <w:rsid w:val="003C51D2"/>
    <w:rsid w:val="003C531E"/>
    <w:rsid w:val="003C53B1"/>
    <w:rsid w:val="003C550D"/>
    <w:rsid w:val="003C5A32"/>
    <w:rsid w:val="003C5ECB"/>
    <w:rsid w:val="003C6111"/>
    <w:rsid w:val="003C64CD"/>
    <w:rsid w:val="003C6574"/>
    <w:rsid w:val="003C6EE5"/>
    <w:rsid w:val="003C71BB"/>
    <w:rsid w:val="003C754D"/>
    <w:rsid w:val="003C7623"/>
    <w:rsid w:val="003C7A6D"/>
    <w:rsid w:val="003C7B67"/>
    <w:rsid w:val="003D02BE"/>
    <w:rsid w:val="003D07E0"/>
    <w:rsid w:val="003D0830"/>
    <w:rsid w:val="003D0893"/>
    <w:rsid w:val="003D08D2"/>
    <w:rsid w:val="003D0952"/>
    <w:rsid w:val="003D0ABB"/>
    <w:rsid w:val="003D0B7B"/>
    <w:rsid w:val="003D0C93"/>
    <w:rsid w:val="003D10D3"/>
    <w:rsid w:val="003D1312"/>
    <w:rsid w:val="003D157C"/>
    <w:rsid w:val="003D1759"/>
    <w:rsid w:val="003D1D59"/>
    <w:rsid w:val="003D1D7B"/>
    <w:rsid w:val="003D1F53"/>
    <w:rsid w:val="003D260F"/>
    <w:rsid w:val="003D2802"/>
    <w:rsid w:val="003D28FD"/>
    <w:rsid w:val="003D2AC2"/>
    <w:rsid w:val="003D2DCB"/>
    <w:rsid w:val="003D2F2B"/>
    <w:rsid w:val="003D31BA"/>
    <w:rsid w:val="003D3221"/>
    <w:rsid w:val="003D32A1"/>
    <w:rsid w:val="003D349B"/>
    <w:rsid w:val="003D362B"/>
    <w:rsid w:val="003D3A91"/>
    <w:rsid w:val="003D3FDB"/>
    <w:rsid w:val="003D4103"/>
    <w:rsid w:val="003D42D9"/>
    <w:rsid w:val="003D42F3"/>
    <w:rsid w:val="003D4982"/>
    <w:rsid w:val="003D4991"/>
    <w:rsid w:val="003D4DD1"/>
    <w:rsid w:val="003D4DF9"/>
    <w:rsid w:val="003D4ED8"/>
    <w:rsid w:val="003D5215"/>
    <w:rsid w:val="003D570C"/>
    <w:rsid w:val="003D5964"/>
    <w:rsid w:val="003D59AC"/>
    <w:rsid w:val="003D5BD7"/>
    <w:rsid w:val="003D5F73"/>
    <w:rsid w:val="003D71B5"/>
    <w:rsid w:val="003D7516"/>
    <w:rsid w:val="003D7768"/>
    <w:rsid w:val="003D79AE"/>
    <w:rsid w:val="003E018D"/>
    <w:rsid w:val="003E01A6"/>
    <w:rsid w:val="003E088B"/>
    <w:rsid w:val="003E093F"/>
    <w:rsid w:val="003E0BBA"/>
    <w:rsid w:val="003E0E56"/>
    <w:rsid w:val="003E1621"/>
    <w:rsid w:val="003E1BB5"/>
    <w:rsid w:val="003E1DBD"/>
    <w:rsid w:val="003E1E6E"/>
    <w:rsid w:val="003E1EE7"/>
    <w:rsid w:val="003E236E"/>
    <w:rsid w:val="003E2D9D"/>
    <w:rsid w:val="003E2ED9"/>
    <w:rsid w:val="003E3162"/>
    <w:rsid w:val="003E350B"/>
    <w:rsid w:val="003E38EA"/>
    <w:rsid w:val="003E3C74"/>
    <w:rsid w:val="003E3EB6"/>
    <w:rsid w:val="003E4119"/>
    <w:rsid w:val="003E4161"/>
    <w:rsid w:val="003E4185"/>
    <w:rsid w:val="003E4858"/>
    <w:rsid w:val="003E49D1"/>
    <w:rsid w:val="003E4C83"/>
    <w:rsid w:val="003E4E10"/>
    <w:rsid w:val="003E5057"/>
    <w:rsid w:val="003E54D0"/>
    <w:rsid w:val="003E55BC"/>
    <w:rsid w:val="003E56D4"/>
    <w:rsid w:val="003E5710"/>
    <w:rsid w:val="003E5778"/>
    <w:rsid w:val="003E5805"/>
    <w:rsid w:val="003E5CDA"/>
    <w:rsid w:val="003E60AD"/>
    <w:rsid w:val="003E68D0"/>
    <w:rsid w:val="003E6A96"/>
    <w:rsid w:val="003E7423"/>
    <w:rsid w:val="003E7724"/>
    <w:rsid w:val="003E77B1"/>
    <w:rsid w:val="003E7CE4"/>
    <w:rsid w:val="003F004C"/>
    <w:rsid w:val="003F032C"/>
    <w:rsid w:val="003F03D2"/>
    <w:rsid w:val="003F06E2"/>
    <w:rsid w:val="003F083F"/>
    <w:rsid w:val="003F0BEA"/>
    <w:rsid w:val="003F0C7F"/>
    <w:rsid w:val="003F0FD3"/>
    <w:rsid w:val="003F1407"/>
    <w:rsid w:val="003F1553"/>
    <w:rsid w:val="003F18AF"/>
    <w:rsid w:val="003F1CC7"/>
    <w:rsid w:val="003F1FCE"/>
    <w:rsid w:val="003F3050"/>
    <w:rsid w:val="003F3563"/>
    <w:rsid w:val="003F35AE"/>
    <w:rsid w:val="003F35DA"/>
    <w:rsid w:val="003F36B5"/>
    <w:rsid w:val="003F3891"/>
    <w:rsid w:val="003F3A79"/>
    <w:rsid w:val="003F3AA0"/>
    <w:rsid w:val="003F3BA9"/>
    <w:rsid w:val="003F3D54"/>
    <w:rsid w:val="003F3DE4"/>
    <w:rsid w:val="003F40BD"/>
    <w:rsid w:val="003F40C2"/>
    <w:rsid w:val="003F4272"/>
    <w:rsid w:val="003F43E1"/>
    <w:rsid w:val="003F4407"/>
    <w:rsid w:val="003F455B"/>
    <w:rsid w:val="003F491D"/>
    <w:rsid w:val="003F49F3"/>
    <w:rsid w:val="003F4B51"/>
    <w:rsid w:val="003F5AC9"/>
    <w:rsid w:val="003F5B90"/>
    <w:rsid w:val="003F5D60"/>
    <w:rsid w:val="003F5D91"/>
    <w:rsid w:val="003F60CA"/>
    <w:rsid w:val="003F632A"/>
    <w:rsid w:val="003F650B"/>
    <w:rsid w:val="003F6AD2"/>
    <w:rsid w:val="003F6E6A"/>
    <w:rsid w:val="003F6E77"/>
    <w:rsid w:val="003F6E99"/>
    <w:rsid w:val="003F72E6"/>
    <w:rsid w:val="003F75C2"/>
    <w:rsid w:val="003F7A8A"/>
    <w:rsid w:val="004006F6"/>
    <w:rsid w:val="004007F9"/>
    <w:rsid w:val="00400B15"/>
    <w:rsid w:val="00400D98"/>
    <w:rsid w:val="00401C05"/>
    <w:rsid w:val="004020DD"/>
    <w:rsid w:val="004027F5"/>
    <w:rsid w:val="0040293F"/>
    <w:rsid w:val="00402C9F"/>
    <w:rsid w:val="00402DEB"/>
    <w:rsid w:val="00402E96"/>
    <w:rsid w:val="00402FD9"/>
    <w:rsid w:val="004034A9"/>
    <w:rsid w:val="00403630"/>
    <w:rsid w:val="0040368F"/>
    <w:rsid w:val="0040371D"/>
    <w:rsid w:val="00403967"/>
    <w:rsid w:val="00403A1B"/>
    <w:rsid w:val="00403D46"/>
    <w:rsid w:val="00404750"/>
    <w:rsid w:val="004049EB"/>
    <w:rsid w:val="00404AD1"/>
    <w:rsid w:val="0040549F"/>
    <w:rsid w:val="00405691"/>
    <w:rsid w:val="004058B9"/>
    <w:rsid w:val="00405A87"/>
    <w:rsid w:val="00405D69"/>
    <w:rsid w:val="00405EDC"/>
    <w:rsid w:val="00406515"/>
    <w:rsid w:val="00406FA0"/>
    <w:rsid w:val="004070A7"/>
    <w:rsid w:val="004073DB"/>
    <w:rsid w:val="00407532"/>
    <w:rsid w:val="00407E0C"/>
    <w:rsid w:val="0041001F"/>
    <w:rsid w:val="00410105"/>
    <w:rsid w:val="0041027D"/>
    <w:rsid w:val="004105EF"/>
    <w:rsid w:val="004106B8"/>
    <w:rsid w:val="00410848"/>
    <w:rsid w:val="00410DA0"/>
    <w:rsid w:val="0041127D"/>
    <w:rsid w:val="004115C7"/>
    <w:rsid w:val="00411738"/>
    <w:rsid w:val="00411836"/>
    <w:rsid w:val="00412031"/>
    <w:rsid w:val="004127A1"/>
    <w:rsid w:val="00412D59"/>
    <w:rsid w:val="00412E3E"/>
    <w:rsid w:val="0041315B"/>
    <w:rsid w:val="00413233"/>
    <w:rsid w:val="0041330D"/>
    <w:rsid w:val="004136B7"/>
    <w:rsid w:val="00413BE7"/>
    <w:rsid w:val="00413C20"/>
    <w:rsid w:val="004144ED"/>
    <w:rsid w:val="004144FE"/>
    <w:rsid w:val="00414D97"/>
    <w:rsid w:val="00414E85"/>
    <w:rsid w:val="00414EBF"/>
    <w:rsid w:val="0041509E"/>
    <w:rsid w:val="00415312"/>
    <w:rsid w:val="004153AD"/>
    <w:rsid w:val="0041542A"/>
    <w:rsid w:val="004156A6"/>
    <w:rsid w:val="00415786"/>
    <w:rsid w:val="00415977"/>
    <w:rsid w:val="00415A2E"/>
    <w:rsid w:val="00415A8B"/>
    <w:rsid w:val="004160A7"/>
    <w:rsid w:val="0041616E"/>
    <w:rsid w:val="0041683B"/>
    <w:rsid w:val="00416886"/>
    <w:rsid w:val="004168CA"/>
    <w:rsid w:val="00416CD1"/>
    <w:rsid w:val="00416D5A"/>
    <w:rsid w:val="00416E55"/>
    <w:rsid w:val="0041707F"/>
    <w:rsid w:val="00417294"/>
    <w:rsid w:val="00417762"/>
    <w:rsid w:val="00417795"/>
    <w:rsid w:val="00417B03"/>
    <w:rsid w:val="00417FC9"/>
    <w:rsid w:val="0042003E"/>
    <w:rsid w:val="004205E7"/>
    <w:rsid w:val="0042060D"/>
    <w:rsid w:val="00420B23"/>
    <w:rsid w:val="00420C51"/>
    <w:rsid w:val="00420C72"/>
    <w:rsid w:val="00421AEF"/>
    <w:rsid w:val="00421CBD"/>
    <w:rsid w:val="00421ED1"/>
    <w:rsid w:val="004222D8"/>
    <w:rsid w:val="0042312C"/>
    <w:rsid w:val="004231D5"/>
    <w:rsid w:val="0042334D"/>
    <w:rsid w:val="00423678"/>
    <w:rsid w:val="00424902"/>
    <w:rsid w:val="004249D9"/>
    <w:rsid w:val="004249DB"/>
    <w:rsid w:val="00424EE8"/>
    <w:rsid w:val="00424FD2"/>
    <w:rsid w:val="00425579"/>
    <w:rsid w:val="0042581C"/>
    <w:rsid w:val="004258AA"/>
    <w:rsid w:val="004258C2"/>
    <w:rsid w:val="004260A9"/>
    <w:rsid w:val="004260CC"/>
    <w:rsid w:val="004262BE"/>
    <w:rsid w:val="00426DF1"/>
    <w:rsid w:val="00427089"/>
    <w:rsid w:val="0042728B"/>
    <w:rsid w:val="00427984"/>
    <w:rsid w:val="00427A8B"/>
    <w:rsid w:val="00427BC4"/>
    <w:rsid w:val="00427C07"/>
    <w:rsid w:val="00427C49"/>
    <w:rsid w:val="0043037C"/>
    <w:rsid w:val="00430C6B"/>
    <w:rsid w:val="00430CD3"/>
    <w:rsid w:val="004310F2"/>
    <w:rsid w:val="004312E0"/>
    <w:rsid w:val="00431327"/>
    <w:rsid w:val="0043181E"/>
    <w:rsid w:val="004319CE"/>
    <w:rsid w:val="00431AAC"/>
    <w:rsid w:val="00431C1B"/>
    <w:rsid w:val="00431DBA"/>
    <w:rsid w:val="00432239"/>
    <w:rsid w:val="004326C1"/>
    <w:rsid w:val="00433804"/>
    <w:rsid w:val="00433AC0"/>
    <w:rsid w:val="00433B35"/>
    <w:rsid w:val="00433C48"/>
    <w:rsid w:val="00434090"/>
    <w:rsid w:val="004340FC"/>
    <w:rsid w:val="00434114"/>
    <w:rsid w:val="00434128"/>
    <w:rsid w:val="0043419D"/>
    <w:rsid w:val="00434720"/>
    <w:rsid w:val="0043476B"/>
    <w:rsid w:val="00434C7A"/>
    <w:rsid w:val="00434FDD"/>
    <w:rsid w:val="00435479"/>
    <w:rsid w:val="004354DD"/>
    <w:rsid w:val="0043570F"/>
    <w:rsid w:val="004357E0"/>
    <w:rsid w:val="00435BF5"/>
    <w:rsid w:val="00435DA1"/>
    <w:rsid w:val="004361A0"/>
    <w:rsid w:val="004364EC"/>
    <w:rsid w:val="004368D3"/>
    <w:rsid w:val="00436E0D"/>
    <w:rsid w:val="00436E60"/>
    <w:rsid w:val="00436FB0"/>
    <w:rsid w:val="00437B25"/>
    <w:rsid w:val="00437C04"/>
    <w:rsid w:val="0044003E"/>
    <w:rsid w:val="004403F1"/>
    <w:rsid w:val="00440BBB"/>
    <w:rsid w:val="00440D98"/>
    <w:rsid w:val="004411BA"/>
    <w:rsid w:val="00441355"/>
    <w:rsid w:val="00441BBB"/>
    <w:rsid w:val="004420B0"/>
    <w:rsid w:val="00442836"/>
    <w:rsid w:val="00442865"/>
    <w:rsid w:val="004428FB"/>
    <w:rsid w:val="00442934"/>
    <w:rsid w:val="00442953"/>
    <w:rsid w:val="00443113"/>
    <w:rsid w:val="00443241"/>
    <w:rsid w:val="0044361A"/>
    <w:rsid w:val="004436C5"/>
    <w:rsid w:val="0044378D"/>
    <w:rsid w:val="004439CC"/>
    <w:rsid w:val="004444FB"/>
    <w:rsid w:val="00444719"/>
    <w:rsid w:val="004448D4"/>
    <w:rsid w:val="004449E2"/>
    <w:rsid w:val="00444F12"/>
    <w:rsid w:val="00444F3A"/>
    <w:rsid w:val="00445B93"/>
    <w:rsid w:val="00445D67"/>
    <w:rsid w:val="00445E00"/>
    <w:rsid w:val="00445E83"/>
    <w:rsid w:val="00446DA2"/>
    <w:rsid w:val="00446E41"/>
    <w:rsid w:val="00446F70"/>
    <w:rsid w:val="0044757C"/>
    <w:rsid w:val="0044774E"/>
    <w:rsid w:val="0044795D"/>
    <w:rsid w:val="00447B73"/>
    <w:rsid w:val="00447F31"/>
    <w:rsid w:val="004501E9"/>
    <w:rsid w:val="0045086B"/>
    <w:rsid w:val="00450970"/>
    <w:rsid w:val="00450B82"/>
    <w:rsid w:val="00450BFC"/>
    <w:rsid w:val="00451171"/>
    <w:rsid w:val="004511C2"/>
    <w:rsid w:val="004511F3"/>
    <w:rsid w:val="00451700"/>
    <w:rsid w:val="00452222"/>
    <w:rsid w:val="0045257B"/>
    <w:rsid w:val="00452630"/>
    <w:rsid w:val="00452717"/>
    <w:rsid w:val="00452AF6"/>
    <w:rsid w:val="0045312F"/>
    <w:rsid w:val="00453ED5"/>
    <w:rsid w:val="00453EEC"/>
    <w:rsid w:val="004551B5"/>
    <w:rsid w:val="00455777"/>
    <w:rsid w:val="004557F3"/>
    <w:rsid w:val="00455960"/>
    <w:rsid w:val="00455C54"/>
    <w:rsid w:val="004562D8"/>
    <w:rsid w:val="0045635B"/>
    <w:rsid w:val="0045640B"/>
    <w:rsid w:val="004565E3"/>
    <w:rsid w:val="004566E1"/>
    <w:rsid w:val="00456F56"/>
    <w:rsid w:val="004571ED"/>
    <w:rsid w:val="004577EB"/>
    <w:rsid w:val="00457A04"/>
    <w:rsid w:val="00457A42"/>
    <w:rsid w:val="00457B74"/>
    <w:rsid w:val="004604DE"/>
    <w:rsid w:val="00460FFB"/>
    <w:rsid w:val="0046213F"/>
    <w:rsid w:val="00462439"/>
    <w:rsid w:val="00462460"/>
    <w:rsid w:val="00462DAB"/>
    <w:rsid w:val="00462E19"/>
    <w:rsid w:val="00463249"/>
    <w:rsid w:val="00463256"/>
    <w:rsid w:val="0046351E"/>
    <w:rsid w:val="00463637"/>
    <w:rsid w:val="00463865"/>
    <w:rsid w:val="00463905"/>
    <w:rsid w:val="00463E31"/>
    <w:rsid w:val="00464CDF"/>
    <w:rsid w:val="004651F2"/>
    <w:rsid w:val="00465C65"/>
    <w:rsid w:val="004662B7"/>
    <w:rsid w:val="004663E9"/>
    <w:rsid w:val="00466A2D"/>
    <w:rsid w:val="00466F14"/>
    <w:rsid w:val="00467494"/>
    <w:rsid w:val="004675B2"/>
    <w:rsid w:val="00467CAE"/>
    <w:rsid w:val="00470442"/>
    <w:rsid w:val="004705B2"/>
    <w:rsid w:val="00470723"/>
    <w:rsid w:val="0047084C"/>
    <w:rsid w:val="00470AB4"/>
    <w:rsid w:val="00470D98"/>
    <w:rsid w:val="00470DC3"/>
    <w:rsid w:val="004710CE"/>
    <w:rsid w:val="00471678"/>
    <w:rsid w:val="00471957"/>
    <w:rsid w:val="00471DE8"/>
    <w:rsid w:val="00471DEF"/>
    <w:rsid w:val="00471FBB"/>
    <w:rsid w:val="004726DA"/>
    <w:rsid w:val="00472712"/>
    <w:rsid w:val="0047359E"/>
    <w:rsid w:val="00473994"/>
    <w:rsid w:val="00473E3F"/>
    <w:rsid w:val="004740F0"/>
    <w:rsid w:val="004757B1"/>
    <w:rsid w:val="0047589B"/>
    <w:rsid w:val="004759B5"/>
    <w:rsid w:val="00475DFF"/>
    <w:rsid w:val="004762C0"/>
    <w:rsid w:val="004766A5"/>
    <w:rsid w:val="00476710"/>
    <w:rsid w:val="004770D1"/>
    <w:rsid w:val="0047752F"/>
    <w:rsid w:val="004776EF"/>
    <w:rsid w:val="00477B57"/>
    <w:rsid w:val="00480579"/>
    <w:rsid w:val="0048081A"/>
    <w:rsid w:val="00480841"/>
    <w:rsid w:val="00480877"/>
    <w:rsid w:val="00480C2C"/>
    <w:rsid w:val="0048107B"/>
    <w:rsid w:val="0048193D"/>
    <w:rsid w:val="004820F7"/>
    <w:rsid w:val="00482557"/>
    <w:rsid w:val="0048298E"/>
    <w:rsid w:val="0048303D"/>
    <w:rsid w:val="0048328A"/>
    <w:rsid w:val="004833F7"/>
    <w:rsid w:val="00483474"/>
    <w:rsid w:val="00483792"/>
    <w:rsid w:val="0048397A"/>
    <w:rsid w:val="00483B1B"/>
    <w:rsid w:val="00483B69"/>
    <w:rsid w:val="00483DA0"/>
    <w:rsid w:val="00484435"/>
    <w:rsid w:val="004844F4"/>
    <w:rsid w:val="00484595"/>
    <w:rsid w:val="00484E3C"/>
    <w:rsid w:val="00484E8E"/>
    <w:rsid w:val="00484FD8"/>
    <w:rsid w:val="004851D2"/>
    <w:rsid w:val="004859CB"/>
    <w:rsid w:val="00485A55"/>
    <w:rsid w:val="00485A73"/>
    <w:rsid w:val="00485C42"/>
    <w:rsid w:val="00485C6B"/>
    <w:rsid w:val="00485E8F"/>
    <w:rsid w:val="00486233"/>
    <w:rsid w:val="004863C0"/>
    <w:rsid w:val="004866D4"/>
    <w:rsid w:val="0048694B"/>
    <w:rsid w:val="00486B37"/>
    <w:rsid w:val="00486F50"/>
    <w:rsid w:val="0048707F"/>
    <w:rsid w:val="00487976"/>
    <w:rsid w:val="00487DE3"/>
    <w:rsid w:val="00487DEB"/>
    <w:rsid w:val="00487E80"/>
    <w:rsid w:val="00490074"/>
    <w:rsid w:val="00490399"/>
    <w:rsid w:val="004904C8"/>
    <w:rsid w:val="0049072E"/>
    <w:rsid w:val="0049083C"/>
    <w:rsid w:val="00490C93"/>
    <w:rsid w:val="00490E5D"/>
    <w:rsid w:val="00491845"/>
    <w:rsid w:val="004920D5"/>
    <w:rsid w:val="004921AD"/>
    <w:rsid w:val="00492226"/>
    <w:rsid w:val="00492491"/>
    <w:rsid w:val="00492649"/>
    <w:rsid w:val="00492A5D"/>
    <w:rsid w:val="00492AA0"/>
    <w:rsid w:val="00492D02"/>
    <w:rsid w:val="004934A9"/>
    <w:rsid w:val="0049351E"/>
    <w:rsid w:val="004938E6"/>
    <w:rsid w:val="00493B4D"/>
    <w:rsid w:val="00493C93"/>
    <w:rsid w:val="00493E9D"/>
    <w:rsid w:val="00494340"/>
    <w:rsid w:val="0049477A"/>
    <w:rsid w:val="004947E6"/>
    <w:rsid w:val="0049482D"/>
    <w:rsid w:val="00494BC4"/>
    <w:rsid w:val="00494BC6"/>
    <w:rsid w:val="004954F2"/>
    <w:rsid w:val="0049565D"/>
    <w:rsid w:val="00495873"/>
    <w:rsid w:val="00495978"/>
    <w:rsid w:val="00495A07"/>
    <w:rsid w:val="00495B54"/>
    <w:rsid w:val="004960D8"/>
    <w:rsid w:val="00496753"/>
    <w:rsid w:val="00496961"/>
    <w:rsid w:val="00496997"/>
    <w:rsid w:val="00497515"/>
    <w:rsid w:val="0049764D"/>
    <w:rsid w:val="00497734"/>
    <w:rsid w:val="00497950"/>
    <w:rsid w:val="00497AF1"/>
    <w:rsid w:val="004A02FF"/>
    <w:rsid w:val="004A057A"/>
    <w:rsid w:val="004A0AF4"/>
    <w:rsid w:val="004A135D"/>
    <w:rsid w:val="004A1C63"/>
    <w:rsid w:val="004A1E45"/>
    <w:rsid w:val="004A1ED3"/>
    <w:rsid w:val="004A1F3D"/>
    <w:rsid w:val="004A2253"/>
    <w:rsid w:val="004A22D0"/>
    <w:rsid w:val="004A254E"/>
    <w:rsid w:val="004A2BC7"/>
    <w:rsid w:val="004A2E24"/>
    <w:rsid w:val="004A2F4A"/>
    <w:rsid w:val="004A2F98"/>
    <w:rsid w:val="004A3360"/>
    <w:rsid w:val="004A33A0"/>
    <w:rsid w:val="004A36B4"/>
    <w:rsid w:val="004A3771"/>
    <w:rsid w:val="004A3776"/>
    <w:rsid w:val="004A3886"/>
    <w:rsid w:val="004A39E4"/>
    <w:rsid w:val="004A3D36"/>
    <w:rsid w:val="004A3D89"/>
    <w:rsid w:val="004A47BE"/>
    <w:rsid w:val="004A4DFF"/>
    <w:rsid w:val="004A5041"/>
    <w:rsid w:val="004A534E"/>
    <w:rsid w:val="004A5893"/>
    <w:rsid w:val="004A589F"/>
    <w:rsid w:val="004A5965"/>
    <w:rsid w:val="004A5F29"/>
    <w:rsid w:val="004A606C"/>
    <w:rsid w:val="004A62BB"/>
    <w:rsid w:val="004A6598"/>
    <w:rsid w:val="004A65B5"/>
    <w:rsid w:val="004A65EC"/>
    <w:rsid w:val="004A6832"/>
    <w:rsid w:val="004A6BB8"/>
    <w:rsid w:val="004A6D1C"/>
    <w:rsid w:val="004A746A"/>
    <w:rsid w:val="004A7C26"/>
    <w:rsid w:val="004A7F58"/>
    <w:rsid w:val="004B060A"/>
    <w:rsid w:val="004B0AB3"/>
    <w:rsid w:val="004B12E7"/>
    <w:rsid w:val="004B13E1"/>
    <w:rsid w:val="004B1622"/>
    <w:rsid w:val="004B1723"/>
    <w:rsid w:val="004B18E3"/>
    <w:rsid w:val="004B1DD7"/>
    <w:rsid w:val="004B217C"/>
    <w:rsid w:val="004B2733"/>
    <w:rsid w:val="004B28EB"/>
    <w:rsid w:val="004B2B86"/>
    <w:rsid w:val="004B305B"/>
    <w:rsid w:val="004B32DC"/>
    <w:rsid w:val="004B3606"/>
    <w:rsid w:val="004B39EE"/>
    <w:rsid w:val="004B3C1E"/>
    <w:rsid w:val="004B3FBC"/>
    <w:rsid w:val="004B4433"/>
    <w:rsid w:val="004B4522"/>
    <w:rsid w:val="004B493B"/>
    <w:rsid w:val="004B4A7A"/>
    <w:rsid w:val="004B4E1E"/>
    <w:rsid w:val="004B50CD"/>
    <w:rsid w:val="004B58F1"/>
    <w:rsid w:val="004B5BDF"/>
    <w:rsid w:val="004B5CCD"/>
    <w:rsid w:val="004B6613"/>
    <w:rsid w:val="004B7599"/>
    <w:rsid w:val="004B7783"/>
    <w:rsid w:val="004B7A62"/>
    <w:rsid w:val="004B7C8A"/>
    <w:rsid w:val="004B7E89"/>
    <w:rsid w:val="004B7F2B"/>
    <w:rsid w:val="004C018C"/>
    <w:rsid w:val="004C0445"/>
    <w:rsid w:val="004C04A0"/>
    <w:rsid w:val="004C04AD"/>
    <w:rsid w:val="004C0A93"/>
    <w:rsid w:val="004C0CDE"/>
    <w:rsid w:val="004C0CE8"/>
    <w:rsid w:val="004C0FD0"/>
    <w:rsid w:val="004C1026"/>
    <w:rsid w:val="004C12F8"/>
    <w:rsid w:val="004C187A"/>
    <w:rsid w:val="004C1B61"/>
    <w:rsid w:val="004C1BF9"/>
    <w:rsid w:val="004C1CDC"/>
    <w:rsid w:val="004C1D69"/>
    <w:rsid w:val="004C2D85"/>
    <w:rsid w:val="004C2DF2"/>
    <w:rsid w:val="004C3F5C"/>
    <w:rsid w:val="004C5387"/>
    <w:rsid w:val="004C5495"/>
    <w:rsid w:val="004C5738"/>
    <w:rsid w:val="004C5CE9"/>
    <w:rsid w:val="004C5DA2"/>
    <w:rsid w:val="004C5F49"/>
    <w:rsid w:val="004C64CF"/>
    <w:rsid w:val="004C6921"/>
    <w:rsid w:val="004C69DB"/>
    <w:rsid w:val="004C6C59"/>
    <w:rsid w:val="004C6F2C"/>
    <w:rsid w:val="004C6F4A"/>
    <w:rsid w:val="004C701F"/>
    <w:rsid w:val="004C704D"/>
    <w:rsid w:val="004C7222"/>
    <w:rsid w:val="004C74F1"/>
    <w:rsid w:val="004D0515"/>
    <w:rsid w:val="004D07E5"/>
    <w:rsid w:val="004D0FE6"/>
    <w:rsid w:val="004D1551"/>
    <w:rsid w:val="004D1A34"/>
    <w:rsid w:val="004D1E3D"/>
    <w:rsid w:val="004D1EAF"/>
    <w:rsid w:val="004D200C"/>
    <w:rsid w:val="004D2289"/>
    <w:rsid w:val="004D29D7"/>
    <w:rsid w:val="004D2CAE"/>
    <w:rsid w:val="004D2CFC"/>
    <w:rsid w:val="004D2FC9"/>
    <w:rsid w:val="004D322A"/>
    <w:rsid w:val="004D327A"/>
    <w:rsid w:val="004D3851"/>
    <w:rsid w:val="004D3C4E"/>
    <w:rsid w:val="004D3D24"/>
    <w:rsid w:val="004D3DC7"/>
    <w:rsid w:val="004D3DF4"/>
    <w:rsid w:val="004D447D"/>
    <w:rsid w:val="004D4AF3"/>
    <w:rsid w:val="004D4B1C"/>
    <w:rsid w:val="004D689A"/>
    <w:rsid w:val="004D78DD"/>
    <w:rsid w:val="004D7ABA"/>
    <w:rsid w:val="004D7BD2"/>
    <w:rsid w:val="004D7E98"/>
    <w:rsid w:val="004E0095"/>
    <w:rsid w:val="004E04B5"/>
    <w:rsid w:val="004E04F3"/>
    <w:rsid w:val="004E0A63"/>
    <w:rsid w:val="004E0B89"/>
    <w:rsid w:val="004E0C5E"/>
    <w:rsid w:val="004E10D1"/>
    <w:rsid w:val="004E10D8"/>
    <w:rsid w:val="004E1514"/>
    <w:rsid w:val="004E20A7"/>
    <w:rsid w:val="004E20F6"/>
    <w:rsid w:val="004E23F7"/>
    <w:rsid w:val="004E2431"/>
    <w:rsid w:val="004E3E51"/>
    <w:rsid w:val="004E41E7"/>
    <w:rsid w:val="004E45D4"/>
    <w:rsid w:val="004E45E8"/>
    <w:rsid w:val="004E4724"/>
    <w:rsid w:val="004E4AFD"/>
    <w:rsid w:val="004E54DE"/>
    <w:rsid w:val="004E5AF3"/>
    <w:rsid w:val="004E5BB4"/>
    <w:rsid w:val="004E5CD3"/>
    <w:rsid w:val="004E636F"/>
    <w:rsid w:val="004E6C30"/>
    <w:rsid w:val="004E7005"/>
    <w:rsid w:val="004E70DC"/>
    <w:rsid w:val="004E7412"/>
    <w:rsid w:val="004E749E"/>
    <w:rsid w:val="004E75AA"/>
    <w:rsid w:val="004E7BD8"/>
    <w:rsid w:val="004E7CB4"/>
    <w:rsid w:val="004E7F04"/>
    <w:rsid w:val="004F006B"/>
    <w:rsid w:val="004F0474"/>
    <w:rsid w:val="004F04B2"/>
    <w:rsid w:val="004F056C"/>
    <w:rsid w:val="004F08F8"/>
    <w:rsid w:val="004F0F78"/>
    <w:rsid w:val="004F15EF"/>
    <w:rsid w:val="004F1643"/>
    <w:rsid w:val="004F1653"/>
    <w:rsid w:val="004F16E4"/>
    <w:rsid w:val="004F1B45"/>
    <w:rsid w:val="004F1E8F"/>
    <w:rsid w:val="004F1E9F"/>
    <w:rsid w:val="004F1ED4"/>
    <w:rsid w:val="004F1F80"/>
    <w:rsid w:val="004F202E"/>
    <w:rsid w:val="004F292D"/>
    <w:rsid w:val="004F2E8D"/>
    <w:rsid w:val="004F30CC"/>
    <w:rsid w:val="004F3BE7"/>
    <w:rsid w:val="004F3C30"/>
    <w:rsid w:val="004F3E6F"/>
    <w:rsid w:val="004F4980"/>
    <w:rsid w:val="004F4E5A"/>
    <w:rsid w:val="004F5206"/>
    <w:rsid w:val="004F52B1"/>
    <w:rsid w:val="004F5315"/>
    <w:rsid w:val="004F55D6"/>
    <w:rsid w:val="004F56E7"/>
    <w:rsid w:val="004F5B24"/>
    <w:rsid w:val="004F5DF5"/>
    <w:rsid w:val="004F65AA"/>
    <w:rsid w:val="004F66A9"/>
    <w:rsid w:val="004F6719"/>
    <w:rsid w:val="004F6CCA"/>
    <w:rsid w:val="004F6F23"/>
    <w:rsid w:val="004F733E"/>
    <w:rsid w:val="004F789C"/>
    <w:rsid w:val="004F7D9F"/>
    <w:rsid w:val="005002A1"/>
    <w:rsid w:val="005004C9"/>
    <w:rsid w:val="00500D05"/>
    <w:rsid w:val="00500D14"/>
    <w:rsid w:val="00501190"/>
    <w:rsid w:val="00501B7A"/>
    <w:rsid w:val="00501C40"/>
    <w:rsid w:val="0050220F"/>
    <w:rsid w:val="005022BB"/>
    <w:rsid w:val="005023C8"/>
    <w:rsid w:val="00502C31"/>
    <w:rsid w:val="005030BE"/>
    <w:rsid w:val="005032A6"/>
    <w:rsid w:val="005036F9"/>
    <w:rsid w:val="0050396A"/>
    <w:rsid w:val="00504135"/>
    <w:rsid w:val="005042AA"/>
    <w:rsid w:val="00504380"/>
    <w:rsid w:val="00504476"/>
    <w:rsid w:val="0050479C"/>
    <w:rsid w:val="005049F9"/>
    <w:rsid w:val="00504A02"/>
    <w:rsid w:val="00504B88"/>
    <w:rsid w:val="00504D25"/>
    <w:rsid w:val="00504D50"/>
    <w:rsid w:val="00504DB8"/>
    <w:rsid w:val="00504F2A"/>
    <w:rsid w:val="00504FC0"/>
    <w:rsid w:val="005056EA"/>
    <w:rsid w:val="005057A9"/>
    <w:rsid w:val="005058F1"/>
    <w:rsid w:val="00505BDF"/>
    <w:rsid w:val="00505E9C"/>
    <w:rsid w:val="00506531"/>
    <w:rsid w:val="00506B75"/>
    <w:rsid w:val="00506BCB"/>
    <w:rsid w:val="00506E27"/>
    <w:rsid w:val="00506F9E"/>
    <w:rsid w:val="0050723A"/>
    <w:rsid w:val="00507298"/>
    <w:rsid w:val="005072DC"/>
    <w:rsid w:val="0050750A"/>
    <w:rsid w:val="005076E4"/>
    <w:rsid w:val="00507882"/>
    <w:rsid w:val="00507944"/>
    <w:rsid w:val="00507AD5"/>
    <w:rsid w:val="00507C89"/>
    <w:rsid w:val="00507CB9"/>
    <w:rsid w:val="00507E9E"/>
    <w:rsid w:val="00507ECE"/>
    <w:rsid w:val="005100DC"/>
    <w:rsid w:val="005104B0"/>
    <w:rsid w:val="0051100C"/>
    <w:rsid w:val="00511315"/>
    <w:rsid w:val="005113A4"/>
    <w:rsid w:val="005113E0"/>
    <w:rsid w:val="00512231"/>
    <w:rsid w:val="00512A23"/>
    <w:rsid w:val="00512C8A"/>
    <w:rsid w:val="00512D85"/>
    <w:rsid w:val="00512E73"/>
    <w:rsid w:val="0051319A"/>
    <w:rsid w:val="0051347F"/>
    <w:rsid w:val="00513AEC"/>
    <w:rsid w:val="00513C4B"/>
    <w:rsid w:val="005141A0"/>
    <w:rsid w:val="00514239"/>
    <w:rsid w:val="00514242"/>
    <w:rsid w:val="00514691"/>
    <w:rsid w:val="0051495D"/>
    <w:rsid w:val="00514D69"/>
    <w:rsid w:val="005153BA"/>
    <w:rsid w:val="00515F86"/>
    <w:rsid w:val="005165AA"/>
    <w:rsid w:val="00516891"/>
    <w:rsid w:val="005171CE"/>
    <w:rsid w:val="00517324"/>
    <w:rsid w:val="0051740C"/>
    <w:rsid w:val="00517775"/>
    <w:rsid w:val="00517BE2"/>
    <w:rsid w:val="00517E19"/>
    <w:rsid w:val="00520266"/>
    <w:rsid w:val="005203C3"/>
    <w:rsid w:val="0052097B"/>
    <w:rsid w:val="00520D7C"/>
    <w:rsid w:val="005213C7"/>
    <w:rsid w:val="005217E5"/>
    <w:rsid w:val="00521926"/>
    <w:rsid w:val="00521C9D"/>
    <w:rsid w:val="00521F52"/>
    <w:rsid w:val="00522785"/>
    <w:rsid w:val="00522EF5"/>
    <w:rsid w:val="00523152"/>
    <w:rsid w:val="00523258"/>
    <w:rsid w:val="00523895"/>
    <w:rsid w:val="005241A5"/>
    <w:rsid w:val="00524CC9"/>
    <w:rsid w:val="00524D34"/>
    <w:rsid w:val="00524EC4"/>
    <w:rsid w:val="00525027"/>
    <w:rsid w:val="00525108"/>
    <w:rsid w:val="005251BD"/>
    <w:rsid w:val="0052595C"/>
    <w:rsid w:val="00525D00"/>
    <w:rsid w:val="00525D77"/>
    <w:rsid w:val="00526032"/>
    <w:rsid w:val="005263C4"/>
    <w:rsid w:val="00526402"/>
    <w:rsid w:val="005264C3"/>
    <w:rsid w:val="00526528"/>
    <w:rsid w:val="00527151"/>
    <w:rsid w:val="0052717B"/>
    <w:rsid w:val="0052725B"/>
    <w:rsid w:val="0052732E"/>
    <w:rsid w:val="0052757C"/>
    <w:rsid w:val="005278CC"/>
    <w:rsid w:val="00527988"/>
    <w:rsid w:val="00527B30"/>
    <w:rsid w:val="00530088"/>
    <w:rsid w:val="00530278"/>
    <w:rsid w:val="00530448"/>
    <w:rsid w:val="00530C99"/>
    <w:rsid w:val="00530FDC"/>
    <w:rsid w:val="00531172"/>
    <w:rsid w:val="0053174F"/>
    <w:rsid w:val="0053192C"/>
    <w:rsid w:val="00531BF2"/>
    <w:rsid w:val="00531F4A"/>
    <w:rsid w:val="00532740"/>
    <w:rsid w:val="00533127"/>
    <w:rsid w:val="00533417"/>
    <w:rsid w:val="00533691"/>
    <w:rsid w:val="005336F6"/>
    <w:rsid w:val="00533F6B"/>
    <w:rsid w:val="005342A3"/>
    <w:rsid w:val="005343CF"/>
    <w:rsid w:val="005349AC"/>
    <w:rsid w:val="005349CD"/>
    <w:rsid w:val="00534A7F"/>
    <w:rsid w:val="00534B7C"/>
    <w:rsid w:val="0053517E"/>
    <w:rsid w:val="00535241"/>
    <w:rsid w:val="005355C8"/>
    <w:rsid w:val="00535957"/>
    <w:rsid w:val="0053621F"/>
    <w:rsid w:val="00536F75"/>
    <w:rsid w:val="005379A1"/>
    <w:rsid w:val="005406E8"/>
    <w:rsid w:val="00540A23"/>
    <w:rsid w:val="00540EA8"/>
    <w:rsid w:val="0054107C"/>
    <w:rsid w:val="0054118E"/>
    <w:rsid w:val="00541C5B"/>
    <w:rsid w:val="00541DA7"/>
    <w:rsid w:val="00542279"/>
    <w:rsid w:val="005424B6"/>
    <w:rsid w:val="005425E2"/>
    <w:rsid w:val="005427C7"/>
    <w:rsid w:val="0054288F"/>
    <w:rsid w:val="00543206"/>
    <w:rsid w:val="00543CD6"/>
    <w:rsid w:val="00543D37"/>
    <w:rsid w:val="005442F3"/>
    <w:rsid w:val="00544B19"/>
    <w:rsid w:val="00544E3B"/>
    <w:rsid w:val="00544F1A"/>
    <w:rsid w:val="005451C2"/>
    <w:rsid w:val="00545412"/>
    <w:rsid w:val="00545BDA"/>
    <w:rsid w:val="00545CBB"/>
    <w:rsid w:val="00546250"/>
    <w:rsid w:val="00546261"/>
    <w:rsid w:val="0054679B"/>
    <w:rsid w:val="00546901"/>
    <w:rsid w:val="005469D3"/>
    <w:rsid w:val="00546B3C"/>
    <w:rsid w:val="00546BBD"/>
    <w:rsid w:val="00547BE1"/>
    <w:rsid w:val="00547CD6"/>
    <w:rsid w:val="005503B5"/>
    <w:rsid w:val="00550DE6"/>
    <w:rsid w:val="00551513"/>
    <w:rsid w:val="005516F8"/>
    <w:rsid w:val="00551974"/>
    <w:rsid w:val="00551AF0"/>
    <w:rsid w:val="00551BC8"/>
    <w:rsid w:val="00551CF9"/>
    <w:rsid w:val="00551E67"/>
    <w:rsid w:val="00552263"/>
    <w:rsid w:val="005522B5"/>
    <w:rsid w:val="00552560"/>
    <w:rsid w:val="005525EE"/>
    <w:rsid w:val="005526E6"/>
    <w:rsid w:val="00552C5D"/>
    <w:rsid w:val="0055334A"/>
    <w:rsid w:val="00553489"/>
    <w:rsid w:val="00553A07"/>
    <w:rsid w:val="00553B2F"/>
    <w:rsid w:val="00554019"/>
    <w:rsid w:val="0055431B"/>
    <w:rsid w:val="00554756"/>
    <w:rsid w:val="00554A96"/>
    <w:rsid w:val="00554C08"/>
    <w:rsid w:val="00554F6F"/>
    <w:rsid w:val="005551EE"/>
    <w:rsid w:val="005556FC"/>
    <w:rsid w:val="00555A20"/>
    <w:rsid w:val="005560C4"/>
    <w:rsid w:val="005561EF"/>
    <w:rsid w:val="005563B5"/>
    <w:rsid w:val="0055686F"/>
    <w:rsid w:val="00556A8F"/>
    <w:rsid w:val="00556B02"/>
    <w:rsid w:val="00556FA7"/>
    <w:rsid w:val="0055740B"/>
    <w:rsid w:val="00557C72"/>
    <w:rsid w:val="00557E4B"/>
    <w:rsid w:val="00557EEC"/>
    <w:rsid w:val="00560671"/>
    <w:rsid w:val="00560D86"/>
    <w:rsid w:val="005611E0"/>
    <w:rsid w:val="00561384"/>
    <w:rsid w:val="005613C4"/>
    <w:rsid w:val="005614FC"/>
    <w:rsid w:val="00561AF0"/>
    <w:rsid w:val="00561EFF"/>
    <w:rsid w:val="00561F88"/>
    <w:rsid w:val="0056215F"/>
    <w:rsid w:val="005628E4"/>
    <w:rsid w:val="00562D25"/>
    <w:rsid w:val="00562E26"/>
    <w:rsid w:val="00563074"/>
    <w:rsid w:val="0056360C"/>
    <w:rsid w:val="00563AAA"/>
    <w:rsid w:val="00563B6F"/>
    <w:rsid w:val="00563E5A"/>
    <w:rsid w:val="005641E0"/>
    <w:rsid w:val="00564290"/>
    <w:rsid w:val="005643ED"/>
    <w:rsid w:val="005648D4"/>
    <w:rsid w:val="00564A7F"/>
    <w:rsid w:val="00564CA2"/>
    <w:rsid w:val="00564F89"/>
    <w:rsid w:val="00565525"/>
    <w:rsid w:val="00565B7F"/>
    <w:rsid w:val="00565CDC"/>
    <w:rsid w:val="00565D7C"/>
    <w:rsid w:val="00565F00"/>
    <w:rsid w:val="005662B5"/>
    <w:rsid w:val="00566D65"/>
    <w:rsid w:val="0056707D"/>
    <w:rsid w:val="005674E7"/>
    <w:rsid w:val="00567654"/>
    <w:rsid w:val="00567845"/>
    <w:rsid w:val="005678A8"/>
    <w:rsid w:val="00567A25"/>
    <w:rsid w:val="005705EA"/>
    <w:rsid w:val="00570813"/>
    <w:rsid w:val="005709EF"/>
    <w:rsid w:val="00571176"/>
    <w:rsid w:val="005711B6"/>
    <w:rsid w:val="00571612"/>
    <w:rsid w:val="005716C5"/>
    <w:rsid w:val="00571A1F"/>
    <w:rsid w:val="00571B60"/>
    <w:rsid w:val="005722F8"/>
    <w:rsid w:val="00572629"/>
    <w:rsid w:val="00572BE9"/>
    <w:rsid w:val="0057387F"/>
    <w:rsid w:val="005740A3"/>
    <w:rsid w:val="00574395"/>
    <w:rsid w:val="00574B83"/>
    <w:rsid w:val="00574C4A"/>
    <w:rsid w:val="00575160"/>
    <w:rsid w:val="00575716"/>
    <w:rsid w:val="00575D68"/>
    <w:rsid w:val="005761BC"/>
    <w:rsid w:val="005768B1"/>
    <w:rsid w:val="00576D9F"/>
    <w:rsid w:val="005779D8"/>
    <w:rsid w:val="00577EAD"/>
    <w:rsid w:val="00580336"/>
    <w:rsid w:val="005803AE"/>
    <w:rsid w:val="005804B0"/>
    <w:rsid w:val="00580C35"/>
    <w:rsid w:val="005811AA"/>
    <w:rsid w:val="005814B7"/>
    <w:rsid w:val="0058184B"/>
    <w:rsid w:val="00581989"/>
    <w:rsid w:val="00581C04"/>
    <w:rsid w:val="00581E56"/>
    <w:rsid w:val="00581F4D"/>
    <w:rsid w:val="0058200E"/>
    <w:rsid w:val="00582078"/>
    <w:rsid w:val="005820CA"/>
    <w:rsid w:val="005821BA"/>
    <w:rsid w:val="005821EB"/>
    <w:rsid w:val="005822DE"/>
    <w:rsid w:val="00582947"/>
    <w:rsid w:val="00582B03"/>
    <w:rsid w:val="00582CC1"/>
    <w:rsid w:val="00582D79"/>
    <w:rsid w:val="00582FCF"/>
    <w:rsid w:val="0058375D"/>
    <w:rsid w:val="00583831"/>
    <w:rsid w:val="00583FA8"/>
    <w:rsid w:val="005840DA"/>
    <w:rsid w:val="0058437E"/>
    <w:rsid w:val="00584710"/>
    <w:rsid w:val="00584C14"/>
    <w:rsid w:val="00584E47"/>
    <w:rsid w:val="00585884"/>
    <w:rsid w:val="00585D81"/>
    <w:rsid w:val="00586321"/>
    <w:rsid w:val="00586566"/>
    <w:rsid w:val="00586762"/>
    <w:rsid w:val="0058713F"/>
    <w:rsid w:val="0058717D"/>
    <w:rsid w:val="00587503"/>
    <w:rsid w:val="00587511"/>
    <w:rsid w:val="005875DF"/>
    <w:rsid w:val="00587686"/>
    <w:rsid w:val="00587815"/>
    <w:rsid w:val="00587B18"/>
    <w:rsid w:val="00587EFA"/>
    <w:rsid w:val="00590995"/>
    <w:rsid w:val="00590C9C"/>
    <w:rsid w:val="00590F83"/>
    <w:rsid w:val="00591033"/>
    <w:rsid w:val="005911A1"/>
    <w:rsid w:val="00591267"/>
    <w:rsid w:val="00591442"/>
    <w:rsid w:val="005916BD"/>
    <w:rsid w:val="00592056"/>
    <w:rsid w:val="005920C4"/>
    <w:rsid w:val="00592170"/>
    <w:rsid w:val="005925FC"/>
    <w:rsid w:val="005928C2"/>
    <w:rsid w:val="00592BE9"/>
    <w:rsid w:val="00592C53"/>
    <w:rsid w:val="00592F49"/>
    <w:rsid w:val="005933B7"/>
    <w:rsid w:val="0059342E"/>
    <w:rsid w:val="00593533"/>
    <w:rsid w:val="005937DF"/>
    <w:rsid w:val="00593B00"/>
    <w:rsid w:val="00593C1F"/>
    <w:rsid w:val="0059411B"/>
    <w:rsid w:val="0059473E"/>
    <w:rsid w:val="00594969"/>
    <w:rsid w:val="00594BC0"/>
    <w:rsid w:val="00594D56"/>
    <w:rsid w:val="00594EBF"/>
    <w:rsid w:val="005950F0"/>
    <w:rsid w:val="005953D0"/>
    <w:rsid w:val="00595442"/>
    <w:rsid w:val="005957AA"/>
    <w:rsid w:val="00595B95"/>
    <w:rsid w:val="00595E3F"/>
    <w:rsid w:val="00595E4F"/>
    <w:rsid w:val="00595E87"/>
    <w:rsid w:val="00596788"/>
    <w:rsid w:val="005967EC"/>
    <w:rsid w:val="00596BBD"/>
    <w:rsid w:val="00596BCB"/>
    <w:rsid w:val="00596C99"/>
    <w:rsid w:val="00596D83"/>
    <w:rsid w:val="00596DB8"/>
    <w:rsid w:val="0059742F"/>
    <w:rsid w:val="0059754E"/>
    <w:rsid w:val="005976F5"/>
    <w:rsid w:val="005979C0"/>
    <w:rsid w:val="005A0007"/>
    <w:rsid w:val="005A021D"/>
    <w:rsid w:val="005A043B"/>
    <w:rsid w:val="005A0562"/>
    <w:rsid w:val="005A0847"/>
    <w:rsid w:val="005A0CF3"/>
    <w:rsid w:val="005A0F49"/>
    <w:rsid w:val="005A11FE"/>
    <w:rsid w:val="005A13DB"/>
    <w:rsid w:val="005A14E0"/>
    <w:rsid w:val="005A1A40"/>
    <w:rsid w:val="005A1AE4"/>
    <w:rsid w:val="005A1C9A"/>
    <w:rsid w:val="005A1FBC"/>
    <w:rsid w:val="005A210E"/>
    <w:rsid w:val="005A2147"/>
    <w:rsid w:val="005A23A1"/>
    <w:rsid w:val="005A2616"/>
    <w:rsid w:val="005A2CAD"/>
    <w:rsid w:val="005A2E75"/>
    <w:rsid w:val="005A38F6"/>
    <w:rsid w:val="005A3DE9"/>
    <w:rsid w:val="005A41B1"/>
    <w:rsid w:val="005A4725"/>
    <w:rsid w:val="005A472D"/>
    <w:rsid w:val="005A4F31"/>
    <w:rsid w:val="005A5153"/>
    <w:rsid w:val="005A53D4"/>
    <w:rsid w:val="005A5437"/>
    <w:rsid w:val="005A5B2E"/>
    <w:rsid w:val="005A5ED7"/>
    <w:rsid w:val="005A66BB"/>
    <w:rsid w:val="005A691E"/>
    <w:rsid w:val="005A6FD8"/>
    <w:rsid w:val="005A7D5C"/>
    <w:rsid w:val="005B0432"/>
    <w:rsid w:val="005B0A8B"/>
    <w:rsid w:val="005B0A95"/>
    <w:rsid w:val="005B0C86"/>
    <w:rsid w:val="005B0E3D"/>
    <w:rsid w:val="005B14EC"/>
    <w:rsid w:val="005B1563"/>
    <w:rsid w:val="005B1679"/>
    <w:rsid w:val="005B1A62"/>
    <w:rsid w:val="005B1AF4"/>
    <w:rsid w:val="005B20FB"/>
    <w:rsid w:val="005B211F"/>
    <w:rsid w:val="005B24AE"/>
    <w:rsid w:val="005B25FE"/>
    <w:rsid w:val="005B2695"/>
    <w:rsid w:val="005B277D"/>
    <w:rsid w:val="005B2D9E"/>
    <w:rsid w:val="005B2E7A"/>
    <w:rsid w:val="005B2FED"/>
    <w:rsid w:val="005B343B"/>
    <w:rsid w:val="005B352E"/>
    <w:rsid w:val="005B36B0"/>
    <w:rsid w:val="005B3AEB"/>
    <w:rsid w:val="005B3C73"/>
    <w:rsid w:val="005B3EA0"/>
    <w:rsid w:val="005B40A1"/>
    <w:rsid w:val="005B4503"/>
    <w:rsid w:val="005B47E2"/>
    <w:rsid w:val="005B4A80"/>
    <w:rsid w:val="005B4C96"/>
    <w:rsid w:val="005B4CA0"/>
    <w:rsid w:val="005B4EE2"/>
    <w:rsid w:val="005B5027"/>
    <w:rsid w:val="005B53D7"/>
    <w:rsid w:val="005B551A"/>
    <w:rsid w:val="005B580A"/>
    <w:rsid w:val="005B5B09"/>
    <w:rsid w:val="005B5C07"/>
    <w:rsid w:val="005B5FB8"/>
    <w:rsid w:val="005B64E2"/>
    <w:rsid w:val="005B6B22"/>
    <w:rsid w:val="005B6C24"/>
    <w:rsid w:val="005B6DC6"/>
    <w:rsid w:val="005B767D"/>
    <w:rsid w:val="005B7734"/>
    <w:rsid w:val="005B7ABE"/>
    <w:rsid w:val="005B7DC0"/>
    <w:rsid w:val="005B7F2E"/>
    <w:rsid w:val="005C01CD"/>
    <w:rsid w:val="005C01D4"/>
    <w:rsid w:val="005C01E9"/>
    <w:rsid w:val="005C073F"/>
    <w:rsid w:val="005C0C00"/>
    <w:rsid w:val="005C0D95"/>
    <w:rsid w:val="005C0F57"/>
    <w:rsid w:val="005C12C2"/>
    <w:rsid w:val="005C1406"/>
    <w:rsid w:val="005C16C1"/>
    <w:rsid w:val="005C1B9F"/>
    <w:rsid w:val="005C2217"/>
    <w:rsid w:val="005C22B0"/>
    <w:rsid w:val="005C2460"/>
    <w:rsid w:val="005C263F"/>
    <w:rsid w:val="005C26E7"/>
    <w:rsid w:val="005C2ADA"/>
    <w:rsid w:val="005C2B17"/>
    <w:rsid w:val="005C2C07"/>
    <w:rsid w:val="005C2CE6"/>
    <w:rsid w:val="005C34E6"/>
    <w:rsid w:val="005C35DE"/>
    <w:rsid w:val="005C3F3D"/>
    <w:rsid w:val="005C42F8"/>
    <w:rsid w:val="005C4C46"/>
    <w:rsid w:val="005C4F17"/>
    <w:rsid w:val="005C5F51"/>
    <w:rsid w:val="005C61C7"/>
    <w:rsid w:val="005C635B"/>
    <w:rsid w:val="005C6432"/>
    <w:rsid w:val="005C6721"/>
    <w:rsid w:val="005C675C"/>
    <w:rsid w:val="005C7025"/>
    <w:rsid w:val="005C71AB"/>
    <w:rsid w:val="005C71B5"/>
    <w:rsid w:val="005C7433"/>
    <w:rsid w:val="005C7743"/>
    <w:rsid w:val="005C7AAB"/>
    <w:rsid w:val="005C7C52"/>
    <w:rsid w:val="005C7CC3"/>
    <w:rsid w:val="005D00E8"/>
    <w:rsid w:val="005D0FFA"/>
    <w:rsid w:val="005D10C5"/>
    <w:rsid w:val="005D10E1"/>
    <w:rsid w:val="005D1477"/>
    <w:rsid w:val="005D15C4"/>
    <w:rsid w:val="005D198F"/>
    <w:rsid w:val="005D1BFE"/>
    <w:rsid w:val="005D203C"/>
    <w:rsid w:val="005D2516"/>
    <w:rsid w:val="005D2689"/>
    <w:rsid w:val="005D27F0"/>
    <w:rsid w:val="005D2978"/>
    <w:rsid w:val="005D2C71"/>
    <w:rsid w:val="005D2CE3"/>
    <w:rsid w:val="005D2EFA"/>
    <w:rsid w:val="005D2EFD"/>
    <w:rsid w:val="005D2F88"/>
    <w:rsid w:val="005D3164"/>
    <w:rsid w:val="005D392A"/>
    <w:rsid w:val="005D395B"/>
    <w:rsid w:val="005D3D6D"/>
    <w:rsid w:val="005D4110"/>
    <w:rsid w:val="005D4350"/>
    <w:rsid w:val="005D438E"/>
    <w:rsid w:val="005D44FA"/>
    <w:rsid w:val="005D4E65"/>
    <w:rsid w:val="005D5257"/>
    <w:rsid w:val="005D56A1"/>
    <w:rsid w:val="005D56AD"/>
    <w:rsid w:val="005D57AD"/>
    <w:rsid w:val="005D58DF"/>
    <w:rsid w:val="005D5A28"/>
    <w:rsid w:val="005D5FF8"/>
    <w:rsid w:val="005D6E8D"/>
    <w:rsid w:val="005D6F9B"/>
    <w:rsid w:val="005D7090"/>
    <w:rsid w:val="005D71E8"/>
    <w:rsid w:val="005D7323"/>
    <w:rsid w:val="005D7D9B"/>
    <w:rsid w:val="005D7ECF"/>
    <w:rsid w:val="005D7EFE"/>
    <w:rsid w:val="005E000B"/>
    <w:rsid w:val="005E01F6"/>
    <w:rsid w:val="005E058B"/>
    <w:rsid w:val="005E098B"/>
    <w:rsid w:val="005E0BB2"/>
    <w:rsid w:val="005E0EA3"/>
    <w:rsid w:val="005E1089"/>
    <w:rsid w:val="005E11D7"/>
    <w:rsid w:val="005E1592"/>
    <w:rsid w:val="005E1623"/>
    <w:rsid w:val="005E17FA"/>
    <w:rsid w:val="005E1C3B"/>
    <w:rsid w:val="005E1E2C"/>
    <w:rsid w:val="005E2329"/>
    <w:rsid w:val="005E237B"/>
    <w:rsid w:val="005E2C70"/>
    <w:rsid w:val="005E2EB8"/>
    <w:rsid w:val="005E2F81"/>
    <w:rsid w:val="005E3382"/>
    <w:rsid w:val="005E3508"/>
    <w:rsid w:val="005E3743"/>
    <w:rsid w:val="005E37A6"/>
    <w:rsid w:val="005E3803"/>
    <w:rsid w:val="005E3D82"/>
    <w:rsid w:val="005E3E9F"/>
    <w:rsid w:val="005E4582"/>
    <w:rsid w:val="005E4673"/>
    <w:rsid w:val="005E4E38"/>
    <w:rsid w:val="005E4FE3"/>
    <w:rsid w:val="005E5178"/>
    <w:rsid w:val="005E5939"/>
    <w:rsid w:val="005E5B79"/>
    <w:rsid w:val="005E5DFF"/>
    <w:rsid w:val="005E648E"/>
    <w:rsid w:val="005E6BD2"/>
    <w:rsid w:val="005E6C59"/>
    <w:rsid w:val="005E6E87"/>
    <w:rsid w:val="005E70D0"/>
    <w:rsid w:val="005E7DC3"/>
    <w:rsid w:val="005F045E"/>
    <w:rsid w:val="005F07A9"/>
    <w:rsid w:val="005F0883"/>
    <w:rsid w:val="005F0921"/>
    <w:rsid w:val="005F097E"/>
    <w:rsid w:val="005F09E4"/>
    <w:rsid w:val="005F0D0A"/>
    <w:rsid w:val="005F1006"/>
    <w:rsid w:val="005F1353"/>
    <w:rsid w:val="005F17F5"/>
    <w:rsid w:val="005F1ED7"/>
    <w:rsid w:val="005F2130"/>
    <w:rsid w:val="005F225F"/>
    <w:rsid w:val="005F2306"/>
    <w:rsid w:val="005F236B"/>
    <w:rsid w:val="005F24A7"/>
    <w:rsid w:val="005F25EC"/>
    <w:rsid w:val="005F26C5"/>
    <w:rsid w:val="005F2A97"/>
    <w:rsid w:val="005F2D62"/>
    <w:rsid w:val="005F2F2D"/>
    <w:rsid w:val="005F3395"/>
    <w:rsid w:val="005F350A"/>
    <w:rsid w:val="005F384A"/>
    <w:rsid w:val="005F3BE2"/>
    <w:rsid w:val="005F3F38"/>
    <w:rsid w:val="005F4208"/>
    <w:rsid w:val="005F45C5"/>
    <w:rsid w:val="005F4D72"/>
    <w:rsid w:val="005F5098"/>
    <w:rsid w:val="005F542C"/>
    <w:rsid w:val="005F5925"/>
    <w:rsid w:val="005F64C0"/>
    <w:rsid w:val="005F653B"/>
    <w:rsid w:val="005F6796"/>
    <w:rsid w:val="005F6992"/>
    <w:rsid w:val="005F6CCE"/>
    <w:rsid w:val="005F781A"/>
    <w:rsid w:val="005F784B"/>
    <w:rsid w:val="005F7866"/>
    <w:rsid w:val="005F78E6"/>
    <w:rsid w:val="005F7A9F"/>
    <w:rsid w:val="006001A8"/>
    <w:rsid w:val="00600737"/>
    <w:rsid w:val="00600E5E"/>
    <w:rsid w:val="00600F3F"/>
    <w:rsid w:val="00601072"/>
    <w:rsid w:val="00601512"/>
    <w:rsid w:val="00601547"/>
    <w:rsid w:val="0060189C"/>
    <w:rsid w:val="00601A10"/>
    <w:rsid w:val="00601A5A"/>
    <w:rsid w:val="00602191"/>
    <w:rsid w:val="00602405"/>
    <w:rsid w:val="006024D9"/>
    <w:rsid w:val="00603880"/>
    <w:rsid w:val="00603EA7"/>
    <w:rsid w:val="006040AE"/>
    <w:rsid w:val="00604129"/>
    <w:rsid w:val="0060427B"/>
    <w:rsid w:val="00604443"/>
    <w:rsid w:val="006044B5"/>
    <w:rsid w:val="00604879"/>
    <w:rsid w:val="00604FA1"/>
    <w:rsid w:val="00605512"/>
    <w:rsid w:val="00605715"/>
    <w:rsid w:val="00605E07"/>
    <w:rsid w:val="00605F69"/>
    <w:rsid w:val="00606718"/>
    <w:rsid w:val="00606AB5"/>
    <w:rsid w:val="00606B04"/>
    <w:rsid w:val="00606D5A"/>
    <w:rsid w:val="00606E34"/>
    <w:rsid w:val="00607766"/>
    <w:rsid w:val="0061094F"/>
    <w:rsid w:val="00610E74"/>
    <w:rsid w:val="00610F0C"/>
    <w:rsid w:val="006110F4"/>
    <w:rsid w:val="00611178"/>
    <w:rsid w:val="006112DC"/>
    <w:rsid w:val="006118AD"/>
    <w:rsid w:val="00611D1B"/>
    <w:rsid w:val="00611D4A"/>
    <w:rsid w:val="00611DE4"/>
    <w:rsid w:val="00611F4B"/>
    <w:rsid w:val="00612194"/>
    <w:rsid w:val="0061258B"/>
    <w:rsid w:val="00612C57"/>
    <w:rsid w:val="006131DE"/>
    <w:rsid w:val="006132AE"/>
    <w:rsid w:val="00613404"/>
    <w:rsid w:val="00613776"/>
    <w:rsid w:val="00613B12"/>
    <w:rsid w:val="00614127"/>
    <w:rsid w:val="00614AD3"/>
    <w:rsid w:val="00614DC4"/>
    <w:rsid w:val="00615112"/>
    <w:rsid w:val="00615AAC"/>
    <w:rsid w:val="00615B11"/>
    <w:rsid w:val="006168C4"/>
    <w:rsid w:val="00616C0F"/>
    <w:rsid w:val="00616CD2"/>
    <w:rsid w:val="00616E66"/>
    <w:rsid w:val="00617176"/>
    <w:rsid w:val="00617626"/>
    <w:rsid w:val="00617752"/>
    <w:rsid w:val="006177C5"/>
    <w:rsid w:val="006178D0"/>
    <w:rsid w:val="00617A46"/>
    <w:rsid w:val="00617C28"/>
    <w:rsid w:val="00617C83"/>
    <w:rsid w:val="00617D6F"/>
    <w:rsid w:val="00617E12"/>
    <w:rsid w:val="006204A9"/>
    <w:rsid w:val="006205B3"/>
    <w:rsid w:val="00620941"/>
    <w:rsid w:val="00620C65"/>
    <w:rsid w:val="00620F1F"/>
    <w:rsid w:val="00620FD2"/>
    <w:rsid w:val="00621071"/>
    <w:rsid w:val="0062114E"/>
    <w:rsid w:val="00621286"/>
    <w:rsid w:val="00621CBF"/>
    <w:rsid w:val="00621E8A"/>
    <w:rsid w:val="0062224B"/>
    <w:rsid w:val="00622454"/>
    <w:rsid w:val="00622941"/>
    <w:rsid w:val="00622982"/>
    <w:rsid w:val="0062340A"/>
    <w:rsid w:val="006234EA"/>
    <w:rsid w:val="00623583"/>
    <w:rsid w:val="006236AC"/>
    <w:rsid w:val="00623AD7"/>
    <w:rsid w:val="0062444D"/>
    <w:rsid w:val="006246BD"/>
    <w:rsid w:val="0062471B"/>
    <w:rsid w:val="00624924"/>
    <w:rsid w:val="00624935"/>
    <w:rsid w:val="006249F0"/>
    <w:rsid w:val="006249FD"/>
    <w:rsid w:val="00624AEB"/>
    <w:rsid w:val="00624B0B"/>
    <w:rsid w:val="00624FA6"/>
    <w:rsid w:val="0062546E"/>
    <w:rsid w:val="0062547C"/>
    <w:rsid w:val="006255C6"/>
    <w:rsid w:val="0062595C"/>
    <w:rsid w:val="00625C30"/>
    <w:rsid w:val="00626270"/>
    <w:rsid w:val="00626397"/>
    <w:rsid w:val="00626503"/>
    <w:rsid w:val="00626DCA"/>
    <w:rsid w:val="00627C86"/>
    <w:rsid w:val="00630182"/>
    <w:rsid w:val="00630227"/>
    <w:rsid w:val="0063047C"/>
    <w:rsid w:val="00630673"/>
    <w:rsid w:val="00630746"/>
    <w:rsid w:val="00630BD9"/>
    <w:rsid w:val="0063107F"/>
    <w:rsid w:val="0063196C"/>
    <w:rsid w:val="00631C0B"/>
    <w:rsid w:val="00632C43"/>
    <w:rsid w:val="00632E06"/>
    <w:rsid w:val="006335CB"/>
    <w:rsid w:val="00634132"/>
    <w:rsid w:val="00634194"/>
    <w:rsid w:val="00634A37"/>
    <w:rsid w:val="00634A6D"/>
    <w:rsid w:val="00634C8F"/>
    <w:rsid w:val="00634EB1"/>
    <w:rsid w:val="0063502C"/>
    <w:rsid w:val="00635238"/>
    <w:rsid w:val="00636412"/>
    <w:rsid w:val="00636A1D"/>
    <w:rsid w:val="00636D51"/>
    <w:rsid w:val="00637715"/>
    <w:rsid w:val="0063789E"/>
    <w:rsid w:val="00637943"/>
    <w:rsid w:val="00637964"/>
    <w:rsid w:val="00637C31"/>
    <w:rsid w:val="00637F72"/>
    <w:rsid w:val="00640143"/>
    <w:rsid w:val="006402FB"/>
    <w:rsid w:val="00640B09"/>
    <w:rsid w:val="00640DB5"/>
    <w:rsid w:val="00640ED6"/>
    <w:rsid w:val="00641140"/>
    <w:rsid w:val="006411D8"/>
    <w:rsid w:val="00641A02"/>
    <w:rsid w:val="00641BB5"/>
    <w:rsid w:val="00641FAB"/>
    <w:rsid w:val="00642013"/>
    <w:rsid w:val="0064209E"/>
    <w:rsid w:val="006432F6"/>
    <w:rsid w:val="006434F2"/>
    <w:rsid w:val="00643FDD"/>
    <w:rsid w:val="0064425A"/>
    <w:rsid w:val="00644461"/>
    <w:rsid w:val="00644858"/>
    <w:rsid w:val="00644B78"/>
    <w:rsid w:val="0064512F"/>
    <w:rsid w:val="00645778"/>
    <w:rsid w:val="0064598B"/>
    <w:rsid w:val="00645D5D"/>
    <w:rsid w:val="006460C3"/>
    <w:rsid w:val="0064617A"/>
    <w:rsid w:val="0064624A"/>
    <w:rsid w:val="006463BF"/>
    <w:rsid w:val="006465E1"/>
    <w:rsid w:val="00646B19"/>
    <w:rsid w:val="00646F10"/>
    <w:rsid w:val="006473A8"/>
    <w:rsid w:val="00647763"/>
    <w:rsid w:val="0065045D"/>
    <w:rsid w:val="00650877"/>
    <w:rsid w:val="006509EA"/>
    <w:rsid w:val="00650B1B"/>
    <w:rsid w:val="00650F5D"/>
    <w:rsid w:val="00650F87"/>
    <w:rsid w:val="00651530"/>
    <w:rsid w:val="0065160B"/>
    <w:rsid w:val="00651651"/>
    <w:rsid w:val="00651711"/>
    <w:rsid w:val="0065249D"/>
    <w:rsid w:val="00652635"/>
    <w:rsid w:val="00652910"/>
    <w:rsid w:val="00652A85"/>
    <w:rsid w:val="00652B17"/>
    <w:rsid w:val="00652B35"/>
    <w:rsid w:val="00652C6D"/>
    <w:rsid w:val="00653281"/>
    <w:rsid w:val="006532B9"/>
    <w:rsid w:val="00653520"/>
    <w:rsid w:val="00653A7B"/>
    <w:rsid w:val="00653F52"/>
    <w:rsid w:val="006543AA"/>
    <w:rsid w:val="006545DE"/>
    <w:rsid w:val="006546F1"/>
    <w:rsid w:val="00654CF8"/>
    <w:rsid w:val="00654D77"/>
    <w:rsid w:val="00655204"/>
    <w:rsid w:val="00655342"/>
    <w:rsid w:val="0065542B"/>
    <w:rsid w:val="00655963"/>
    <w:rsid w:val="00655CB1"/>
    <w:rsid w:val="00655E7E"/>
    <w:rsid w:val="00655F41"/>
    <w:rsid w:val="0065644B"/>
    <w:rsid w:val="00656679"/>
    <w:rsid w:val="00656854"/>
    <w:rsid w:val="006569A5"/>
    <w:rsid w:val="00656B0F"/>
    <w:rsid w:val="00656CC2"/>
    <w:rsid w:val="00656D8F"/>
    <w:rsid w:val="00657211"/>
    <w:rsid w:val="0065735B"/>
    <w:rsid w:val="00657521"/>
    <w:rsid w:val="00657C68"/>
    <w:rsid w:val="00657D17"/>
    <w:rsid w:val="00657EAE"/>
    <w:rsid w:val="00657EB7"/>
    <w:rsid w:val="0066018A"/>
    <w:rsid w:val="006601FF"/>
    <w:rsid w:val="0066020D"/>
    <w:rsid w:val="006602C2"/>
    <w:rsid w:val="006602DC"/>
    <w:rsid w:val="00660DA2"/>
    <w:rsid w:val="00661393"/>
    <w:rsid w:val="00661582"/>
    <w:rsid w:val="006616CD"/>
    <w:rsid w:val="00661B65"/>
    <w:rsid w:val="00661CF0"/>
    <w:rsid w:val="006623E8"/>
    <w:rsid w:val="00662791"/>
    <w:rsid w:val="00663012"/>
    <w:rsid w:val="00663108"/>
    <w:rsid w:val="00663ADD"/>
    <w:rsid w:val="00663CB5"/>
    <w:rsid w:val="00663F09"/>
    <w:rsid w:val="006642A3"/>
    <w:rsid w:val="006643F5"/>
    <w:rsid w:val="00664AA1"/>
    <w:rsid w:val="00664AC6"/>
    <w:rsid w:val="00664CFC"/>
    <w:rsid w:val="00665131"/>
    <w:rsid w:val="0066540A"/>
    <w:rsid w:val="0066585A"/>
    <w:rsid w:val="006658B4"/>
    <w:rsid w:val="00665DE7"/>
    <w:rsid w:val="00665F00"/>
    <w:rsid w:val="006662B2"/>
    <w:rsid w:val="006664E8"/>
    <w:rsid w:val="006666D5"/>
    <w:rsid w:val="00666804"/>
    <w:rsid w:val="006668FC"/>
    <w:rsid w:val="0066694C"/>
    <w:rsid w:val="00666BB4"/>
    <w:rsid w:val="00666D85"/>
    <w:rsid w:val="00666F49"/>
    <w:rsid w:val="00667229"/>
    <w:rsid w:val="006672E3"/>
    <w:rsid w:val="006673B6"/>
    <w:rsid w:val="00667C5D"/>
    <w:rsid w:val="00667D0D"/>
    <w:rsid w:val="006702E9"/>
    <w:rsid w:val="006707C5"/>
    <w:rsid w:val="00670A0D"/>
    <w:rsid w:val="006710FC"/>
    <w:rsid w:val="00671926"/>
    <w:rsid w:val="00671AD0"/>
    <w:rsid w:val="00671C61"/>
    <w:rsid w:val="00672D6F"/>
    <w:rsid w:val="00672EAE"/>
    <w:rsid w:val="0067313D"/>
    <w:rsid w:val="006732A1"/>
    <w:rsid w:val="00673C08"/>
    <w:rsid w:val="00673E0C"/>
    <w:rsid w:val="00673E96"/>
    <w:rsid w:val="00674831"/>
    <w:rsid w:val="006748BC"/>
    <w:rsid w:val="00674C91"/>
    <w:rsid w:val="0067512D"/>
    <w:rsid w:val="006754C1"/>
    <w:rsid w:val="00675793"/>
    <w:rsid w:val="006757DA"/>
    <w:rsid w:val="00675A39"/>
    <w:rsid w:val="006764EA"/>
    <w:rsid w:val="00676775"/>
    <w:rsid w:val="006767E8"/>
    <w:rsid w:val="00677321"/>
    <w:rsid w:val="006773D7"/>
    <w:rsid w:val="006777A7"/>
    <w:rsid w:val="00677AEA"/>
    <w:rsid w:val="00677AF1"/>
    <w:rsid w:val="00680414"/>
    <w:rsid w:val="00680518"/>
    <w:rsid w:val="00680A1D"/>
    <w:rsid w:val="00680F30"/>
    <w:rsid w:val="00681020"/>
    <w:rsid w:val="0068105D"/>
    <w:rsid w:val="0068186C"/>
    <w:rsid w:val="00681B56"/>
    <w:rsid w:val="00681B5F"/>
    <w:rsid w:val="00681E6F"/>
    <w:rsid w:val="00682129"/>
    <w:rsid w:val="00682155"/>
    <w:rsid w:val="006821C0"/>
    <w:rsid w:val="006823FB"/>
    <w:rsid w:val="006825EA"/>
    <w:rsid w:val="006825FE"/>
    <w:rsid w:val="006829C8"/>
    <w:rsid w:val="00682AF9"/>
    <w:rsid w:val="00682D40"/>
    <w:rsid w:val="00682F42"/>
    <w:rsid w:val="00683002"/>
    <w:rsid w:val="006832A3"/>
    <w:rsid w:val="00683333"/>
    <w:rsid w:val="0068364E"/>
    <w:rsid w:val="006838BB"/>
    <w:rsid w:val="006842AD"/>
    <w:rsid w:val="0068432E"/>
    <w:rsid w:val="006846DA"/>
    <w:rsid w:val="00685042"/>
    <w:rsid w:val="006852A3"/>
    <w:rsid w:val="006852D7"/>
    <w:rsid w:val="00685A95"/>
    <w:rsid w:val="00685B9C"/>
    <w:rsid w:val="00685F11"/>
    <w:rsid w:val="006862D5"/>
    <w:rsid w:val="006866DD"/>
    <w:rsid w:val="006867AF"/>
    <w:rsid w:val="006868BE"/>
    <w:rsid w:val="00686947"/>
    <w:rsid w:val="00686F29"/>
    <w:rsid w:val="00687507"/>
    <w:rsid w:val="00687817"/>
    <w:rsid w:val="00687C56"/>
    <w:rsid w:val="0069041F"/>
    <w:rsid w:val="006909B9"/>
    <w:rsid w:val="00690E0E"/>
    <w:rsid w:val="00690F0E"/>
    <w:rsid w:val="0069159D"/>
    <w:rsid w:val="00691AEF"/>
    <w:rsid w:val="00691C6E"/>
    <w:rsid w:val="0069222A"/>
    <w:rsid w:val="006925CB"/>
    <w:rsid w:val="006928DD"/>
    <w:rsid w:val="0069305C"/>
    <w:rsid w:val="0069374E"/>
    <w:rsid w:val="0069408D"/>
    <w:rsid w:val="00694390"/>
    <w:rsid w:val="0069460D"/>
    <w:rsid w:val="00694BC4"/>
    <w:rsid w:val="00694FC5"/>
    <w:rsid w:val="00695430"/>
    <w:rsid w:val="00695A14"/>
    <w:rsid w:val="00695D11"/>
    <w:rsid w:val="00695DDD"/>
    <w:rsid w:val="0069631E"/>
    <w:rsid w:val="006965AC"/>
    <w:rsid w:val="006967FB"/>
    <w:rsid w:val="00696BAF"/>
    <w:rsid w:val="00696CB2"/>
    <w:rsid w:val="00696E01"/>
    <w:rsid w:val="00697328"/>
    <w:rsid w:val="006978F8"/>
    <w:rsid w:val="00697B6C"/>
    <w:rsid w:val="00697E47"/>
    <w:rsid w:val="006A044F"/>
    <w:rsid w:val="006A0AA7"/>
    <w:rsid w:val="006A0BC8"/>
    <w:rsid w:val="006A0CC4"/>
    <w:rsid w:val="006A13A0"/>
    <w:rsid w:val="006A1539"/>
    <w:rsid w:val="006A16BE"/>
    <w:rsid w:val="006A1BC4"/>
    <w:rsid w:val="006A1C8B"/>
    <w:rsid w:val="006A2362"/>
    <w:rsid w:val="006A314D"/>
    <w:rsid w:val="006A39D5"/>
    <w:rsid w:val="006A3F1A"/>
    <w:rsid w:val="006A4027"/>
    <w:rsid w:val="006A4377"/>
    <w:rsid w:val="006A459E"/>
    <w:rsid w:val="006A48C0"/>
    <w:rsid w:val="006A4AC4"/>
    <w:rsid w:val="006A4C7A"/>
    <w:rsid w:val="006A4E06"/>
    <w:rsid w:val="006A5350"/>
    <w:rsid w:val="006A5466"/>
    <w:rsid w:val="006A55EE"/>
    <w:rsid w:val="006A5940"/>
    <w:rsid w:val="006A6013"/>
    <w:rsid w:val="006A61FF"/>
    <w:rsid w:val="006A7279"/>
    <w:rsid w:val="006A785F"/>
    <w:rsid w:val="006A7A19"/>
    <w:rsid w:val="006A7C2D"/>
    <w:rsid w:val="006A7FC4"/>
    <w:rsid w:val="006B0267"/>
    <w:rsid w:val="006B08FE"/>
    <w:rsid w:val="006B1205"/>
    <w:rsid w:val="006B1241"/>
    <w:rsid w:val="006B14B3"/>
    <w:rsid w:val="006B166A"/>
    <w:rsid w:val="006B17AC"/>
    <w:rsid w:val="006B1BEB"/>
    <w:rsid w:val="006B1CCF"/>
    <w:rsid w:val="006B1DFC"/>
    <w:rsid w:val="006B1EF8"/>
    <w:rsid w:val="006B1F42"/>
    <w:rsid w:val="006B22F8"/>
    <w:rsid w:val="006B2359"/>
    <w:rsid w:val="006B29FD"/>
    <w:rsid w:val="006B2B58"/>
    <w:rsid w:val="006B2C7F"/>
    <w:rsid w:val="006B2F4C"/>
    <w:rsid w:val="006B2F4F"/>
    <w:rsid w:val="006B35CC"/>
    <w:rsid w:val="006B374E"/>
    <w:rsid w:val="006B3A17"/>
    <w:rsid w:val="006B3D43"/>
    <w:rsid w:val="006B3FF9"/>
    <w:rsid w:val="006B3FFE"/>
    <w:rsid w:val="006B4305"/>
    <w:rsid w:val="006B467D"/>
    <w:rsid w:val="006B46B1"/>
    <w:rsid w:val="006B4C7D"/>
    <w:rsid w:val="006B4CF5"/>
    <w:rsid w:val="006B520C"/>
    <w:rsid w:val="006B547C"/>
    <w:rsid w:val="006B5490"/>
    <w:rsid w:val="006B5622"/>
    <w:rsid w:val="006B5BB8"/>
    <w:rsid w:val="006B6089"/>
    <w:rsid w:val="006B6645"/>
    <w:rsid w:val="006B6860"/>
    <w:rsid w:val="006B6A0F"/>
    <w:rsid w:val="006B714C"/>
    <w:rsid w:val="006B75E9"/>
    <w:rsid w:val="006B7ECF"/>
    <w:rsid w:val="006C0300"/>
    <w:rsid w:val="006C0681"/>
    <w:rsid w:val="006C13EC"/>
    <w:rsid w:val="006C1502"/>
    <w:rsid w:val="006C15FE"/>
    <w:rsid w:val="006C1A26"/>
    <w:rsid w:val="006C1B6F"/>
    <w:rsid w:val="006C1CFA"/>
    <w:rsid w:val="006C280B"/>
    <w:rsid w:val="006C2C0B"/>
    <w:rsid w:val="006C2D32"/>
    <w:rsid w:val="006C2DFC"/>
    <w:rsid w:val="006C3628"/>
    <w:rsid w:val="006C3658"/>
    <w:rsid w:val="006C38F9"/>
    <w:rsid w:val="006C3905"/>
    <w:rsid w:val="006C3A06"/>
    <w:rsid w:val="006C3DA8"/>
    <w:rsid w:val="006C3DAD"/>
    <w:rsid w:val="006C40F4"/>
    <w:rsid w:val="006C4128"/>
    <w:rsid w:val="006C4A7C"/>
    <w:rsid w:val="006C4B1B"/>
    <w:rsid w:val="006C4B5E"/>
    <w:rsid w:val="006C4E82"/>
    <w:rsid w:val="006C52FC"/>
    <w:rsid w:val="006C5350"/>
    <w:rsid w:val="006C5669"/>
    <w:rsid w:val="006C59B2"/>
    <w:rsid w:val="006C6328"/>
    <w:rsid w:val="006C6375"/>
    <w:rsid w:val="006C63BE"/>
    <w:rsid w:val="006C6807"/>
    <w:rsid w:val="006C6F1F"/>
    <w:rsid w:val="006C77B4"/>
    <w:rsid w:val="006C7D83"/>
    <w:rsid w:val="006C7DFF"/>
    <w:rsid w:val="006C7F86"/>
    <w:rsid w:val="006C7FAE"/>
    <w:rsid w:val="006D02DC"/>
    <w:rsid w:val="006D049E"/>
    <w:rsid w:val="006D0640"/>
    <w:rsid w:val="006D0BB7"/>
    <w:rsid w:val="006D1236"/>
    <w:rsid w:val="006D13A8"/>
    <w:rsid w:val="006D15B3"/>
    <w:rsid w:val="006D1608"/>
    <w:rsid w:val="006D1F03"/>
    <w:rsid w:val="006D207A"/>
    <w:rsid w:val="006D254A"/>
    <w:rsid w:val="006D268E"/>
    <w:rsid w:val="006D2834"/>
    <w:rsid w:val="006D2E45"/>
    <w:rsid w:val="006D3262"/>
    <w:rsid w:val="006D338C"/>
    <w:rsid w:val="006D3476"/>
    <w:rsid w:val="006D34AF"/>
    <w:rsid w:val="006D3685"/>
    <w:rsid w:val="006D386A"/>
    <w:rsid w:val="006D3C55"/>
    <w:rsid w:val="006D3C96"/>
    <w:rsid w:val="006D3DAF"/>
    <w:rsid w:val="006D48C2"/>
    <w:rsid w:val="006D4DFB"/>
    <w:rsid w:val="006D5069"/>
    <w:rsid w:val="006D55A4"/>
    <w:rsid w:val="006D567D"/>
    <w:rsid w:val="006D5B9A"/>
    <w:rsid w:val="006D60B0"/>
    <w:rsid w:val="006D631E"/>
    <w:rsid w:val="006D645E"/>
    <w:rsid w:val="006D6929"/>
    <w:rsid w:val="006D7048"/>
    <w:rsid w:val="006D7468"/>
    <w:rsid w:val="006D77DE"/>
    <w:rsid w:val="006D7E7A"/>
    <w:rsid w:val="006D7F6F"/>
    <w:rsid w:val="006D7FD5"/>
    <w:rsid w:val="006E07AF"/>
    <w:rsid w:val="006E0F3B"/>
    <w:rsid w:val="006E0FC8"/>
    <w:rsid w:val="006E157C"/>
    <w:rsid w:val="006E16ED"/>
    <w:rsid w:val="006E17C0"/>
    <w:rsid w:val="006E186D"/>
    <w:rsid w:val="006E1B6F"/>
    <w:rsid w:val="006E20E4"/>
    <w:rsid w:val="006E2479"/>
    <w:rsid w:val="006E2636"/>
    <w:rsid w:val="006E269B"/>
    <w:rsid w:val="006E2E2D"/>
    <w:rsid w:val="006E3330"/>
    <w:rsid w:val="006E3372"/>
    <w:rsid w:val="006E348D"/>
    <w:rsid w:val="006E3F5C"/>
    <w:rsid w:val="006E3FC3"/>
    <w:rsid w:val="006E4240"/>
    <w:rsid w:val="006E4529"/>
    <w:rsid w:val="006E4721"/>
    <w:rsid w:val="006E476D"/>
    <w:rsid w:val="006E48BC"/>
    <w:rsid w:val="006E533C"/>
    <w:rsid w:val="006E54D9"/>
    <w:rsid w:val="006E54DF"/>
    <w:rsid w:val="006E54E6"/>
    <w:rsid w:val="006E5999"/>
    <w:rsid w:val="006E5AF4"/>
    <w:rsid w:val="006E5B06"/>
    <w:rsid w:val="006E5EB1"/>
    <w:rsid w:val="006E64EF"/>
    <w:rsid w:val="006E6605"/>
    <w:rsid w:val="006E66B5"/>
    <w:rsid w:val="006E67A9"/>
    <w:rsid w:val="006E6833"/>
    <w:rsid w:val="006E693C"/>
    <w:rsid w:val="006E6A6C"/>
    <w:rsid w:val="006E7914"/>
    <w:rsid w:val="006E7B16"/>
    <w:rsid w:val="006F00C1"/>
    <w:rsid w:val="006F0375"/>
    <w:rsid w:val="006F049F"/>
    <w:rsid w:val="006F06D1"/>
    <w:rsid w:val="006F0AAD"/>
    <w:rsid w:val="006F1299"/>
    <w:rsid w:val="006F142E"/>
    <w:rsid w:val="006F196B"/>
    <w:rsid w:val="006F2420"/>
    <w:rsid w:val="006F25A4"/>
    <w:rsid w:val="006F270E"/>
    <w:rsid w:val="006F2739"/>
    <w:rsid w:val="006F278D"/>
    <w:rsid w:val="006F2801"/>
    <w:rsid w:val="006F2919"/>
    <w:rsid w:val="006F2CC6"/>
    <w:rsid w:val="006F2F4A"/>
    <w:rsid w:val="006F2FF6"/>
    <w:rsid w:val="006F33AF"/>
    <w:rsid w:val="006F346B"/>
    <w:rsid w:val="006F3687"/>
    <w:rsid w:val="006F39A1"/>
    <w:rsid w:val="006F3B65"/>
    <w:rsid w:val="006F3E04"/>
    <w:rsid w:val="006F4108"/>
    <w:rsid w:val="006F41D5"/>
    <w:rsid w:val="006F44BE"/>
    <w:rsid w:val="006F468D"/>
    <w:rsid w:val="006F5047"/>
    <w:rsid w:val="006F5490"/>
    <w:rsid w:val="006F55DE"/>
    <w:rsid w:val="006F5B16"/>
    <w:rsid w:val="006F6485"/>
    <w:rsid w:val="006F6806"/>
    <w:rsid w:val="006F6AAB"/>
    <w:rsid w:val="006F6B68"/>
    <w:rsid w:val="006F710D"/>
    <w:rsid w:val="006F732D"/>
    <w:rsid w:val="006F734E"/>
    <w:rsid w:val="006F7425"/>
    <w:rsid w:val="006F755B"/>
    <w:rsid w:val="007001DA"/>
    <w:rsid w:val="007007AB"/>
    <w:rsid w:val="0070086D"/>
    <w:rsid w:val="00700ADF"/>
    <w:rsid w:val="007014DD"/>
    <w:rsid w:val="007016F6"/>
    <w:rsid w:val="00701763"/>
    <w:rsid w:val="00701ADB"/>
    <w:rsid w:val="00701E1A"/>
    <w:rsid w:val="00701EA8"/>
    <w:rsid w:val="00701FBF"/>
    <w:rsid w:val="0070206B"/>
    <w:rsid w:val="00702368"/>
    <w:rsid w:val="007023A5"/>
    <w:rsid w:val="00702530"/>
    <w:rsid w:val="0070278B"/>
    <w:rsid w:val="00702B14"/>
    <w:rsid w:val="00702B6A"/>
    <w:rsid w:val="00702CEC"/>
    <w:rsid w:val="00703480"/>
    <w:rsid w:val="00703BE7"/>
    <w:rsid w:val="00703EF4"/>
    <w:rsid w:val="007044C6"/>
    <w:rsid w:val="007045D4"/>
    <w:rsid w:val="00704788"/>
    <w:rsid w:val="00704962"/>
    <w:rsid w:val="00704A52"/>
    <w:rsid w:val="00704C29"/>
    <w:rsid w:val="0070537F"/>
    <w:rsid w:val="00705941"/>
    <w:rsid w:val="00705C4F"/>
    <w:rsid w:val="00705F69"/>
    <w:rsid w:val="00706143"/>
    <w:rsid w:val="00706E55"/>
    <w:rsid w:val="00706EA0"/>
    <w:rsid w:val="00707780"/>
    <w:rsid w:val="0070780B"/>
    <w:rsid w:val="007104C2"/>
    <w:rsid w:val="00710541"/>
    <w:rsid w:val="00710729"/>
    <w:rsid w:val="007109E0"/>
    <w:rsid w:val="007109F1"/>
    <w:rsid w:val="00710EBA"/>
    <w:rsid w:val="00710FBA"/>
    <w:rsid w:val="00711355"/>
    <w:rsid w:val="007117DD"/>
    <w:rsid w:val="00711EA2"/>
    <w:rsid w:val="00712455"/>
    <w:rsid w:val="0071266B"/>
    <w:rsid w:val="00712694"/>
    <w:rsid w:val="00712873"/>
    <w:rsid w:val="00712BDA"/>
    <w:rsid w:val="00712D9A"/>
    <w:rsid w:val="00712EC4"/>
    <w:rsid w:val="007133BF"/>
    <w:rsid w:val="00713492"/>
    <w:rsid w:val="00713737"/>
    <w:rsid w:val="00713A3F"/>
    <w:rsid w:val="00713D2E"/>
    <w:rsid w:val="0071414E"/>
    <w:rsid w:val="007142CF"/>
    <w:rsid w:val="007146BB"/>
    <w:rsid w:val="00714736"/>
    <w:rsid w:val="00714AF5"/>
    <w:rsid w:val="00714DB8"/>
    <w:rsid w:val="0071532B"/>
    <w:rsid w:val="007153C4"/>
    <w:rsid w:val="0071552E"/>
    <w:rsid w:val="00715798"/>
    <w:rsid w:val="0071645F"/>
    <w:rsid w:val="007164E4"/>
    <w:rsid w:val="00716876"/>
    <w:rsid w:val="00716A00"/>
    <w:rsid w:val="00716A9C"/>
    <w:rsid w:val="00717088"/>
    <w:rsid w:val="0071724D"/>
    <w:rsid w:val="00717496"/>
    <w:rsid w:val="007174DB"/>
    <w:rsid w:val="00717C92"/>
    <w:rsid w:val="00717F51"/>
    <w:rsid w:val="007203C5"/>
    <w:rsid w:val="00720414"/>
    <w:rsid w:val="00720696"/>
    <w:rsid w:val="00720716"/>
    <w:rsid w:val="00720804"/>
    <w:rsid w:val="00720892"/>
    <w:rsid w:val="00720D5F"/>
    <w:rsid w:val="00720FB8"/>
    <w:rsid w:val="00721039"/>
    <w:rsid w:val="00721490"/>
    <w:rsid w:val="007216D3"/>
    <w:rsid w:val="007217C7"/>
    <w:rsid w:val="00722323"/>
    <w:rsid w:val="007226E6"/>
    <w:rsid w:val="00722A79"/>
    <w:rsid w:val="00722BC2"/>
    <w:rsid w:val="00722DAD"/>
    <w:rsid w:val="00723615"/>
    <w:rsid w:val="00723F48"/>
    <w:rsid w:val="007242DF"/>
    <w:rsid w:val="0072473A"/>
    <w:rsid w:val="007247E1"/>
    <w:rsid w:val="007249DC"/>
    <w:rsid w:val="0072522F"/>
    <w:rsid w:val="007253FC"/>
    <w:rsid w:val="00725616"/>
    <w:rsid w:val="00725D21"/>
    <w:rsid w:val="00725EBD"/>
    <w:rsid w:val="00726CA7"/>
    <w:rsid w:val="00726F21"/>
    <w:rsid w:val="00726F7F"/>
    <w:rsid w:val="0072711B"/>
    <w:rsid w:val="00727B0A"/>
    <w:rsid w:val="007301FA"/>
    <w:rsid w:val="0073026C"/>
    <w:rsid w:val="007304CA"/>
    <w:rsid w:val="00730C91"/>
    <w:rsid w:val="00730DBE"/>
    <w:rsid w:val="00730DBF"/>
    <w:rsid w:val="00730F76"/>
    <w:rsid w:val="007313A0"/>
    <w:rsid w:val="0073146B"/>
    <w:rsid w:val="00731A96"/>
    <w:rsid w:val="00731B52"/>
    <w:rsid w:val="007323D6"/>
    <w:rsid w:val="007324B6"/>
    <w:rsid w:val="0073322C"/>
    <w:rsid w:val="0073390A"/>
    <w:rsid w:val="00733C60"/>
    <w:rsid w:val="00733D3F"/>
    <w:rsid w:val="00733DA3"/>
    <w:rsid w:val="007341B8"/>
    <w:rsid w:val="00735722"/>
    <w:rsid w:val="00735CEB"/>
    <w:rsid w:val="007363CE"/>
    <w:rsid w:val="007364EC"/>
    <w:rsid w:val="00736ADE"/>
    <w:rsid w:val="00736EC2"/>
    <w:rsid w:val="007373AB"/>
    <w:rsid w:val="00737E87"/>
    <w:rsid w:val="00737E96"/>
    <w:rsid w:val="00737F45"/>
    <w:rsid w:val="0074005D"/>
    <w:rsid w:val="007400C2"/>
    <w:rsid w:val="0074012F"/>
    <w:rsid w:val="0074055C"/>
    <w:rsid w:val="007406EC"/>
    <w:rsid w:val="007407B0"/>
    <w:rsid w:val="007407D6"/>
    <w:rsid w:val="00741375"/>
    <w:rsid w:val="0074184C"/>
    <w:rsid w:val="00741F24"/>
    <w:rsid w:val="007423D2"/>
    <w:rsid w:val="00742539"/>
    <w:rsid w:val="007429E3"/>
    <w:rsid w:val="00742F66"/>
    <w:rsid w:val="00743054"/>
    <w:rsid w:val="007432B6"/>
    <w:rsid w:val="0074331B"/>
    <w:rsid w:val="00743437"/>
    <w:rsid w:val="0074357D"/>
    <w:rsid w:val="00743912"/>
    <w:rsid w:val="0074391C"/>
    <w:rsid w:val="00744235"/>
    <w:rsid w:val="00744B36"/>
    <w:rsid w:val="00744BB1"/>
    <w:rsid w:val="00744CC3"/>
    <w:rsid w:val="00744DB3"/>
    <w:rsid w:val="00745207"/>
    <w:rsid w:val="007454C5"/>
    <w:rsid w:val="00745EAC"/>
    <w:rsid w:val="007461E9"/>
    <w:rsid w:val="00746369"/>
    <w:rsid w:val="007466DE"/>
    <w:rsid w:val="007468A8"/>
    <w:rsid w:val="0074702D"/>
    <w:rsid w:val="0074715B"/>
    <w:rsid w:val="007473B6"/>
    <w:rsid w:val="00747666"/>
    <w:rsid w:val="007479FF"/>
    <w:rsid w:val="00747F6F"/>
    <w:rsid w:val="0075056B"/>
    <w:rsid w:val="0075068B"/>
    <w:rsid w:val="00750E17"/>
    <w:rsid w:val="00750ED3"/>
    <w:rsid w:val="0075142A"/>
    <w:rsid w:val="00751646"/>
    <w:rsid w:val="0075165F"/>
    <w:rsid w:val="007518F6"/>
    <w:rsid w:val="00751D0E"/>
    <w:rsid w:val="00752426"/>
    <w:rsid w:val="00752428"/>
    <w:rsid w:val="00752C8E"/>
    <w:rsid w:val="00753498"/>
    <w:rsid w:val="007534BD"/>
    <w:rsid w:val="00753600"/>
    <w:rsid w:val="00753825"/>
    <w:rsid w:val="007542D9"/>
    <w:rsid w:val="007543BF"/>
    <w:rsid w:val="007546AE"/>
    <w:rsid w:val="00754D78"/>
    <w:rsid w:val="00754FD6"/>
    <w:rsid w:val="007552EB"/>
    <w:rsid w:val="00755B9C"/>
    <w:rsid w:val="00755D1F"/>
    <w:rsid w:val="00756271"/>
    <w:rsid w:val="00756351"/>
    <w:rsid w:val="007566F2"/>
    <w:rsid w:val="007568FF"/>
    <w:rsid w:val="00756BB7"/>
    <w:rsid w:val="00756D7B"/>
    <w:rsid w:val="00757193"/>
    <w:rsid w:val="00757DE7"/>
    <w:rsid w:val="00757FCA"/>
    <w:rsid w:val="007601D0"/>
    <w:rsid w:val="007603E9"/>
    <w:rsid w:val="007609BA"/>
    <w:rsid w:val="00760E50"/>
    <w:rsid w:val="00761465"/>
    <w:rsid w:val="0076154B"/>
    <w:rsid w:val="007616AE"/>
    <w:rsid w:val="00761804"/>
    <w:rsid w:val="00761DE9"/>
    <w:rsid w:val="00761E3E"/>
    <w:rsid w:val="00762252"/>
    <w:rsid w:val="00762382"/>
    <w:rsid w:val="00762613"/>
    <w:rsid w:val="007629EA"/>
    <w:rsid w:val="00762B5D"/>
    <w:rsid w:val="00762B62"/>
    <w:rsid w:val="00762DCF"/>
    <w:rsid w:val="00763641"/>
    <w:rsid w:val="00763726"/>
    <w:rsid w:val="00763909"/>
    <w:rsid w:val="00763926"/>
    <w:rsid w:val="0076413C"/>
    <w:rsid w:val="0076483B"/>
    <w:rsid w:val="007649D4"/>
    <w:rsid w:val="00764BA6"/>
    <w:rsid w:val="00764EE4"/>
    <w:rsid w:val="007653B1"/>
    <w:rsid w:val="00765409"/>
    <w:rsid w:val="007656A3"/>
    <w:rsid w:val="007656FA"/>
    <w:rsid w:val="007657EF"/>
    <w:rsid w:val="00765836"/>
    <w:rsid w:val="0076592C"/>
    <w:rsid w:val="00765D7F"/>
    <w:rsid w:val="00765D92"/>
    <w:rsid w:val="00766041"/>
    <w:rsid w:val="00766083"/>
    <w:rsid w:val="00766EE1"/>
    <w:rsid w:val="00766F89"/>
    <w:rsid w:val="00767185"/>
    <w:rsid w:val="00767368"/>
    <w:rsid w:val="00767450"/>
    <w:rsid w:val="007678EF"/>
    <w:rsid w:val="00767A8E"/>
    <w:rsid w:val="007707CB"/>
    <w:rsid w:val="00770FC3"/>
    <w:rsid w:val="0077103F"/>
    <w:rsid w:val="007715A5"/>
    <w:rsid w:val="00771A49"/>
    <w:rsid w:val="00771A6B"/>
    <w:rsid w:val="00772186"/>
    <w:rsid w:val="007723AC"/>
    <w:rsid w:val="007724BB"/>
    <w:rsid w:val="00772D3A"/>
    <w:rsid w:val="00772E80"/>
    <w:rsid w:val="00773067"/>
    <w:rsid w:val="00773445"/>
    <w:rsid w:val="007734E2"/>
    <w:rsid w:val="0077373F"/>
    <w:rsid w:val="00773851"/>
    <w:rsid w:val="00774F58"/>
    <w:rsid w:val="0077512F"/>
    <w:rsid w:val="0077535D"/>
    <w:rsid w:val="0077563A"/>
    <w:rsid w:val="00775A52"/>
    <w:rsid w:val="00775F78"/>
    <w:rsid w:val="00776452"/>
    <w:rsid w:val="007764AA"/>
    <w:rsid w:val="00776678"/>
    <w:rsid w:val="00776A6F"/>
    <w:rsid w:val="00776D3A"/>
    <w:rsid w:val="00777011"/>
    <w:rsid w:val="007771B9"/>
    <w:rsid w:val="007773DA"/>
    <w:rsid w:val="00777AC8"/>
    <w:rsid w:val="00780009"/>
    <w:rsid w:val="00781039"/>
    <w:rsid w:val="0078143B"/>
    <w:rsid w:val="007814B6"/>
    <w:rsid w:val="0078163C"/>
    <w:rsid w:val="007816DC"/>
    <w:rsid w:val="00781987"/>
    <w:rsid w:val="007821CC"/>
    <w:rsid w:val="00782524"/>
    <w:rsid w:val="007826EF"/>
    <w:rsid w:val="00782DEE"/>
    <w:rsid w:val="00782FCE"/>
    <w:rsid w:val="00782FE5"/>
    <w:rsid w:val="007831BA"/>
    <w:rsid w:val="007831E6"/>
    <w:rsid w:val="00783707"/>
    <w:rsid w:val="00783CEC"/>
    <w:rsid w:val="00783D4A"/>
    <w:rsid w:val="00783D64"/>
    <w:rsid w:val="00784067"/>
    <w:rsid w:val="007844CE"/>
    <w:rsid w:val="00784584"/>
    <w:rsid w:val="007849F8"/>
    <w:rsid w:val="00784F4B"/>
    <w:rsid w:val="00785BE3"/>
    <w:rsid w:val="00785F06"/>
    <w:rsid w:val="00785F47"/>
    <w:rsid w:val="0078619C"/>
    <w:rsid w:val="00786251"/>
    <w:rsid w:val="007868FA"/>
    <w:rsid w:val="007869BC"/>
    <w:rsid w:val="00786A8D"/>
    <w:rsid w:val="00786FED"/>
    <w:rsid w:val="00787615"/>
    <w:rsid w:val="00787802"/>
    <w:rsid w:val="00787C05"/>
    <w:rsid w:val="00790722"/>
    <w:rsid w:val="0079162E"/>
    <w:rsid w:val="00791B60"/>
    <w:rsid w:val="00791C29"/>
    <w:rsid w:val="0079211A"/>
    <w:rsid w:val="007921B2"/>
    <w:rsid w:val="007923AB"/>
    <w:rsid w:val="00792473"/>
    <w:rsid w:val="007930C1"/>
    <w:rsid w:val="0079381D"/>
    <w:rsid w:val="007938F7"/>
    <w:rsid w:val="00793FF1"/>
    <w:rsid w:val="00795420"/>
    <w:rsid w:val="00795551"/>
    <w:rsid w:val="00795CB9"/>
    <w:rsid w:val="007960AD"/>
    <w:rsid w:val="00796865"/>
    <w:rsid w:val="007968DD"/>
    <w:rsid w:val="00796FAE"/>
    <w:rsid w:val="00797364"/>
    <w:rsid w:val="007974CC"/>
    <w:rsid w:val="0079765B"/>
    <w:rsid w:val="00797837"/>
    <w:rsid w:val="00797AEC"/>
    <w:rsid w:val="00797B9B"/>
    <w:rsid w:val="007A004F"/>
    <w:rsid w:val="007A010E"/>
    <w:rsid w:val="007A01DD"/>
    <w:rsid w:val="007A02C7"/>
    <w:rsid w:val="007A0578"/>
    <w:rsid w:val="007A058D"/>
    <w:rsid w:val="007A06E7"/>
    <w:rsid w:val="007A0716"/>
    <w:rsid w:val="007A071C"/>
    <w:rsid w:val="007A09E8"/>
    <w:rsid w:val="007A0D84"/>
    <w:rsid w:val="007A0E81"/>
    <w:rsid w:val="007A0FCA"/>
    <w:rsid w:val="007A10CE"/>
    <w:rsid w:val="007A1219"/>
    <w:rsid w:val="007A1280"/>
    <w:rsid w:val="007A158C"/>
    <w:rsid w:val="007A1972"/>
    <w:rsid w:val="007A1A41"/>
    <w:rsid w:val="007A1F2F"/>
    <w:rsid w:val="007A1FD9"/>
    <w:rsid w:val="007A2191"/>
    <w:rsid w:val="007A27C7"/>
    <w:rsid w:val="007A30BD"/>
    <w:rsid w:val="007A30C5"/>
    <w:rsid w:val="007A3148"/>
    <w:rsid w:val="007A3196"/>
    <w:rsid w:val="007A326A"/>
    <w:rsid w:val="007A33E6"/>
    <w:rsid w:val="007A350C"/>
    <w:rsid w:val="007A3B5B"/>
    <w:rsid w:val="007A4051"/>
    <w:rsid w:val="007A40FD"/>
    <w:rsid w:val="007A41B1"/>
    <w:rsid w:val="007A46E5"/>
    <w:rsid w:val="007A4B52"/>
    <w:rsid w:val="007A4F33"/>
    <w:rsid w:val="007A5AF9"/>
    <w:rsid w:val="007A5CE8"/>
    <w:rsid w:val="007A5D37"/>
    <w:rsid w:val="007A5EB0"/>
    <w:rsid w:val="007A5F35"/>
    <w:rsid w:val="007A68E9"/>
    <w:rsid w:val="007A69C3"/>
    <w:rsid w:val="007A6D8E"/>
    <w:rsid w:val="007A70C0"/>
    <w:rsid w:val="007A72E6"/>
    <w:rsid w:val="007A7944"/>
    <w:rsid w:val="007A7B0F"/>
    <w:rsid w:val="007B006E"/>
    <w:rsid w:val="007B0126"/>
    <w:rsid w:val="007B017C"/>
    <w:rsid w:val="007B0A1A"/>
    <w:rsid w:val="007B0C01"/>
    <w:rsid w:val="007B0F29"/>
    <w:rsid w:val="007B0FBC"/>
    <w:rsid w:val="007B11FA"/>
    <w:rsid w:val="007B12A3"/>
    <w:rsid w:val="007B138D"/>
    <w:rsid w:val="007B18F4"/>
    <w:rsid w:val="007B2106"/>
    <w:rsid w:val="007B2248"/>
    <w:rsid w:val="007B2C4A"/>
    <w:rsid w:val="007B2F35"/>
    <w:rsid w:val="007B3456"/>
    <w:rsid w:val="007B3581"/>
    <w:rsid w:val="007B39AF"/>
    <w:rsid w:val="007B454D"/>
    <w:rsid w:val="007B4A48"/>
    <w:rsid w:val="007B512C"/>
    <w:rsid w:val="007B51B6"/>
    <w:rsid w:val="007B5E13"/>
    <w:rsid w:val="007B5E98"/>
    <w:rsid w:val="007B5F3A"/>
    <w:rsid w:val="007B65EE"/>
    <w:rsid w:val="007B6DD3"/>
    <w:rsid w:val="007B7323"/>
    <w:rsid w:val="007B754B"/>
    <w:rsid w:val="007B75D7"/>
    <w:rsid w:val="007B7B49"/>
    <w:rsid w:val="007C014E"/>
    <w:rsid w:val="007C083A"/>
    <w:rsid w:val="007C093C"/>
    <w:rsid w:val="007C0CE2"/>
    <w:rsid w:val="007C0F6E"/>
    <w:rsid w:val="007C1021"/>
    <w:rsid w:val="007C1102"/>
    <w:rsid w:val="007C144F"/>
    <w:rsid w:val="007C14CA"/>
    <w:rsid w:val="007C231B"/>
    <w:rsid w:val="007C2E2C"/>
    <w:rsid w:val="007C2FCC"/>
    <w:rsid w:val="007C34BB"/>
    <w:rsid w:val="007C379C"/>
    <w:rsid w:val="007C39BA"/>
    <w:rsid w:val="007C3FE6"/>
    <w:rsid w:val="007C4197"/>
    <w:rsid w:val="007C4201"/>
    <w:rsid w:val="007C4216"/>
    <w:rsid w:val="007C43B4"/>
    <w:rsid w:val="007C4FCD"/>
    <w:rsid w:val="007C502D"/>
    <w:rsid w:val="007C522C"/>
    <w:rsid w:val="007C57FD"/>
    <w:rsid w:val="007C58CE"/>
    <w:rsid w:val="007C5A7D"/>
    <w:rsid w:val="007C5F1D"/>
    <w:rsid w:val="007C5FA2"/>
    <w:rsid w:val="007C62BD"/>
    <w:rsid w:val="007C646A"/>
    <w:rsid w:val="007C6DF0"/>
    <w:rsid w:val="007C70FE"/>
    <w:rsid w:val="007C71AE"/>
    <w:rsid w:val="007C761E"/>
    <w:rsid w:val="007C7640"/>
    <w:rsid w:val="007C7BD3"/>
    <w:rsid w:val="007C7C7F"/>
    <w:rsid w:val="007D120B"/>
    <w:rsid w:val="007D1275"/>
    <w:rsid w:val="007D172B"/>
    <w:rsid w:val="007D202B"/>
    <w:rsid w:val="007D257E"/>
    <w:rsid w:val="007D28BC"/>
    <w:rsid w:val="007D2941"/>
    <w:rsid w:val="007D2AC9"/>
    <w:rsid w:val="007D2B74"/>
    <w:rsid w:val="007D2D9D"/>
    <w:rsid w:val="007D325C"/>
    <w:rsid w:val="007D3D31"/>
    <w:rsid w:val="007D483D"/>
    <w:rsid w:val="007D4E2C"/>
    <w:rsid w:val="007D59F7"/>
    <w:rsid w:val="007D5C43"/>
    <w:rsid w:val="007D5EF7"/>
    <w:rsid w:val="007D5F00"/>
    <w:rsid w:val="007D6C7F"/>
    <w:rsid w:val="007D6DC8"/>
    <w:rsid w:val="007E041D"/>
    <w:rsid w:val="007E04C8"/>
    <w:rsid w:val="007E0542"/>
    <w:rsid w:val="007E0AED"/>
    <w:rsid w:val="007E1055"/>
    <w:rsid w:val="007E10C9"/>
    <w:rsid w:val="007E1161"/>
    <w:rsid w:val="007E120D"/>
    <w:rsid w:val="007E1621"/>
    <w:rsid w:val="007E2031"/>
    <w:rsid w:val="007E2914"/>
    <w:rsid w:val="007E322E"/>
    <w:rsid w:val="007E36A9"/>
    <w:rsid w:val="007E3759"/>
    <w:rsid w:val="007E3890"/>
    <w:rsid w:val="007E3C79"/>
    <w:rsid w:val="007E411C"/>
    <w:rsid w:val="007E4A64"/>
    <w:rsid w:val="007E4C7F"/>
    <w:rsid w:val="007E54F1"/>
    <w:rsid w:val="007E5923"/>
    <w:rsid w:val="007E617D"/>
    <w:rsid w:val="007E64CB"/>
    <w:rsid w:val="007E7007"/>
    <w:rsid w:val="007E71B1"/>
    <w:rsid w:val="007E74E9"/>
    <w:rsid w:val="007E7645"/>
    <w:rsid w:val="007E76A7"/>
    <w:rsid w:val="007E7A12"/>
    <w:rsid w:val="007F00DD"/>
    <w:rsid w:val="007F02B4"/>
    <w:rsid w:val="007F07E4"/>
    <w:rsid w:val="007F0B92"/>
    <w:rsid w:val="007F0D19"/>
    <w:rsid w:val="007F0F80"/>
    <w:rsid w:val="007F10C0"/>
    <w:rsid w:val="007F15F3"/>
    <w:rsid w:val="007F1682"/>
    <w:rsid w:val="007F16D2"/>
    <w:rsid w:val="007F1847"/>
    <w:rsid w:val="007F197B"/>
    <w:rsid w:val="007F1EC4"/>
    <w:rsid w:val="007F2168"/>
    <w:rsid w:val="007F2544"/>
    <w:rsid w:val="007F2848"/>
    <w:rsid w:val="007F2CD3"/>
    <w:rsid w:val="007F31FA"/>
    <w:rsid w:val="007F34CA"/>
    <w:rsid w:val="007F3537"/>
    <w:rsid w:val="007F3C30"/>
    <w:rsid w:val="007F3EF2"/>
    <w:rsid w:val="007F4351"/>
    <w:rsid w:val="007F473A"/>
    <w:rsid w:val="007F48B6"/>
    <w:rsid w:val="007F4DB7"/>
    <w:rsid w:val="007F4FD6"/>
    <w:rsid w:val="007F535A"/>
    <w:rsid w:val="007F53D6"/>
    <w:rsid w:val="007F545C"/>
    <w:rsid w:val="007F5515"/>
    <w:rsid w:val="007F59F9"/>
    <w:rsid w:val="007F63B1"/>
    <w:rsid w:val="007F6478"/>
    <w:rsid w:val="007F6A59"/>
    <w:rsid w:val="007F6B1B"/>
    <w:rsid w:val="007F6C7E"/>
    <w:rsid w:val="007F6C82"/>
    <w:rsid w:val="007F6D4D"/>
    <w:rsid w:val="007F6DB0"/>
    <w:rsid w:val="007F76A9"/>
    <w:rsid w:val="007F76DB"/>
    <w:rsid w:val="007F7C03"/>
    <w:rsid w:val="007F7CE5"/>
    <w:rsid w:val="007F7E48"/>
    <w:rsid w:val="00800072"/>
    <w:rsid w:val="008001C1"/>
    <w:rsid w:val="00800792"/>
    <w:rsid w:val="008009A0"/>
    <w:rsid w:val="00800D2B"/>
    <w:rsid w:val="00801178"/>
    <w:rsid w:val="0080164D"/>
    <w:rsid w:val="0080188F"/>
    <w:rsid w:val="008019B4"/>
    <w:rsid w:val="008019F4"/>
    <w:rsid w:val="00801A91"/>
    <w:rsid w:val="0080211B"/>
    <w:rsid w:val="0080220D"/>
    <w:rsid w:val="00802274"/>
    <w:rsid w:val="0080234A"/>
    <w:rsid w:val="0080248E"/>
    <w:rsid w:val="00802680"/>
    <w:rsid w:val="008028E4"/>
    <w:rsid w:val="00802FE7"/>
    <w:rsid w:val="008038BB"/>
    <w:rsid w:val="00803B20"/>
    <w:rsid w:val="00803C36"/>
    <w:rsid w:val="00804083"/>
    <w:rsid w:val="00804182"/>
    <w:rsid w:val="008042BB"/>
    <w:rsid w:val="00804440"/>
    <w:rsid w:val="008044D2"/>
    <w:rsid w:val="008044E8"/>
    <w:rsid w:val="00804BD9"/>
    <w:rsid w:val="00804C1E"/>
    <w:rsid w:val="00805517"/>
    <w:rsid w:val="00805660"/>
    <w:rsid w:val="008057BF"/>
    <w:rsid w:val="008057C1"/>
    <w:rsid w:val="00805CDB"/>
    <w:rsid w:val="00805EB3"/>
    <w:rsid w:val="008066E6"/>
    <w:rsid w:val="00806992"/>
    <w:rsid w:val="00806F76"/>
    <w:rsid w:val="00807081"/>
    <w:rsid w:val="008072C5"/>
    <w:rsid w:val="0080743B"/>
    <w:rsid w:val="0080771D"/>
    <w:rsid w:val="00807B24"/>
    <w:rsid w:val="00807C19"/>
    <w:rsid w:val="00807F64"/>
    <w:rsid w:val="00810201"/>
    <w:rsid w:val="00810643"/>
    <w:rsid w:val="008108DA"/>
    <w:rsid w:val="00810D4E"/>
    <w:rsid w:val="00810DA5"/>
    <w:rsid w:val="008110EE"/>
    <w:rsid w:val="008112BE"/>
    <w:rsid w:val="008114A2"/>
    <w:rsid w:val="00811632"/>
    <w:rsid w:val="00811638"/>
    <w:rsid w:val="00811791"/>
    <w:rsid w:val="008119B8"/>
    <w:rsid w:val="00811A1F"/>
    <w:rsid w:val="00811B3D"/>
    <w:rsid w:val="00811E5C"/>
    <w:rsid w:val="0081208F"/>
    <w:rsid w:val="00812427"/>
    <w:rsid w:val="008125E7"/>
    <w:rsid w:val="008127A9"/>
    <w:rsid w:val="0081287E"/>
    <w:rsid w:val="00812980"/>
    <w:rsid w:val="00812B21"/>
    <w:rsid w:val="00812D01"/>
    <w:rsid w:val="00813028"/>
    <w:rsid w:val="0081325F"/>
    <w:rsid w:val="00813289"/>
    <w:rsid w:val="0081336E"/>
    <w:rsid w:val="00813BDB"/>
    <w:rsid w:val="00813E9D"/>
    <w:rsid w:val="0081430F"/>
    <w:rsid w:val="00814D0A"/>
    <w:rsid w:val="00815656"/>
    <w:rsid w:val="0081572F"/>
    <w:rsid w:val="008157B8"/>
    <w:rsid w:val="00815FA2"/>
    <w:rsid w:val="008161FC"/>
    <w:rsid w:val="008163F2"/>
    <w:rsid w:val="0081669B"/>
    <w:rsid w:val="008168B9"/>
    <w:rsid w:val="00816922"/>
    <w:rsid w:val="00816D62"/>
    <w:rsid w:val="00816E77"/>
    <w:rsid w:val="0081733D"/>
    <w:rsid w:val="00817793"/>
    <w:rsid w:val="008177AC"/>
    <w:rsid w:val="00820EAE"/>
    <w:rsid w:val="008210F4"/>
    <w:rsid w:val="0082138B"/>
    <w:rsid w:val="0082173C"/>
    <w:rsid w:val="00821839"/>
    <w:rsid w:val="00821988"/>
    <w:rsid w:val="00821C3C"/>
    <w:rsid w:val="00821D78"/>
    <w:rsid w:val="008222F6"/>
    <w:rsid w:val="0082269C"/>
    <w:rsid w:val="0082300C"/>
    <w:rsid w:val="0082310D"/>
    <w:rsid w:val="0082315A"/>
    <w:rsid w:val="0082317C"/>
    <w:rsid w:val="008235DE"/>
    <w:rsid w:val="00823BF3"/>
    <w:rsid w:val="00823F53"/>
    <w:rsid w:val="00824093"/>
    <w:rsid w:val="0082440C"/>
    <w:rsid w:val="008245C9"/>
    <w:rsid w:val="0082477E"/>
    <w:rsid w:val="00824B5A"/>
    <w:rsid w:val="00824B77"/>
    <w:rsid w:val="00824F35"/>
    <w:rsid w:val="008252A1"/>
    <w:rsid w:val="0082575C"/>
    <w:rsid w:val="00825F30"/>
    <w:rsid w:val="008263AE"/>
    <w:rsid w:val="00826512"/>
    <w:rsid w:val="0082672D"/>
    <w:rsid w:val="008273A0"/>
    <w:rsid w:val="00827822"/>
    <w:rsid w:val="00827987"/>
    <w:rsid w:val="0082799B"/>
    <w:rsid w:val="00827C2D"/>
    <w:rsid w:val="00827EC6"/>
    <w:rsid w:val="00830571"/>
    <w:rsid w:val="00830622"/>
    <w:rsid w:val="008306FB"/>
    <w:rsid w:val="008307E7"/>
    <w:rsid w:val="0083080E"/>
    <w:rsid w:val="008308AA"/>
    <w:rsid w:val="00830904"/>
    <w:rsid w:val="00830C68"/>
    <w:rsid w:val="00830DD2"/>
    <w:rsid w:val="00831023"/>
    <w:rsid w:val="008312C4"/>
    <w:rsid w:val="008316CD"/>
    <w:rsid w:val="0083184F"/>
    <w:rsid w:val="00831AD3"/>
    <w:rsid w:val="00831BD4"/>
    <w:rsid w:val="00831CBB"/>
    <w:rsid w:val="00832267"/>
    <w:rsid w:val="00832348"/>
    <w:rsid w:val="008323BC"/>
    <w:rsid w:val="00832796"/>
    <w:rsid w:val="008327D8"/>
    <w:rsid w:val="00832973"/>
    <w:rsid w:val="00832992"/>
    <w:rsid w:val="008329FB"/>
    <w:rsid w:val="00832C73"/>
    <w:rsid w:val="00833433"/>
    <w:rsid w:val="008334C2"/>
    <w:rsid w:val="00833A97"/>
    <w:rsid w:val="0083496D"/>
    <w:rsid w:val="00834975"/>
    <w:rsid w:val="00834D06"/>
    <w:rsid w:val="00835578"/>
    <w:rsid w:val="00835DDF"/>
    <w:rsid w:val="00836304"/>
    <w:rsid w:val="00836698"/>
    <w:rsid w:val="0083672F"/>
    <w:rsid w:val="008369FB"/>
    <w:rsid w:val="008369FF"/>
    <w:rsid w:val="008371FA"/>
    <w:rsid w:val="008376BC"/>
    <w:rsid w:val="00837998"/>
    <w:rsid w:val="00837E4B"/>
    <w:rsid w:val="008400B4"/>
    <w:rsid w:val="00840647"/>
    <w:rsid w:val="008407B3"/>
    <w:rsid w:val="00840A3F"/>
    <w:rsid w:val="00840DEF"/>
    <w:rsid w:val="00840FB0"/>
    <w:rsid w:val="0084148F"/>
    <w:rsid w:val="00841F37"/>
    <w:rsid w:val="00842707"/>
    <w:rsid w:val="008429C7"/>
    <w:rsid w:val="00842C85"/>
    <w:rsid w:val="00843093"/>
    <w:rsid w:val="008432C4"/>
    <w:rsid w:val="0084340E"/>
    <w:rsid w:val="00843ECD"/>
    <w:rsid w:val="0084453E"/>
    <w:rsid w:val="00844DA3"/>
    <w:rsid w:val="00844ECE"/>
    <w:rsid w:val="008450E3"/>
    <w:rsid w:val="0084514F"/>
    <w:rsid w:val="0084515E"/>
    <w:rsid w:val="008458F7"/>
    <w:rsid w:val="00846099"/>
    <w:rsid w:val="008460C1"/>
    <w:rsid w:val="00846877"/>
    <w:rsid w:val="00846C31"/>
    <w:rsid w:val="008471FD"/>
    <w:rsid w:val="00847291"/>
    <w:rsid w:val="0085040B"/>
    <w:rsid w:val="0085090C"/>
    <w:rsid w:val="00851137"/>
    <w:rsid w:val="00851B43"/>
    <w:rsid w:val="008520F5"/>
    <w:rsid w:val="00852331"/>
    <w:rsid w:val="008525BD"/>
    <w:rsid w:val="00852CCC"/>
    <w:rsid w:val="00852D56"/>
    <w:rsid w:val="00852FDA"/>
    <w:rsid w:val="008533FF"/>
    <w:rsid w:val="00853752"/>
    <w:rsid w:val="00853B8A"/>
    <w:rsid w:val="008541E7"/>
    <w:rsid w:val="00854590"/>
    <w:rsid w:val="00854770"/>
    <w:rsid w:val="00854899"/>
    <w:rsid w:val="00854CAD"/>
    <w:rsid w:val="00854F02"/>
    <w:rsid w:val="00854F23"/>
    <w:rsid w:val="008553BB"/>
    <w:rsid w:val="00855628"/>
    <w:rsid w:val="00855EB5"/>
    <w:rsid w:val="0085601B"/>
    <w:rsid w:val="00856166"/>
    <w:rsid w:val="008563A7"/>
    <w:rsid w:val="008564BE"/>
    <w:rsid w:val="0085651C"/>
    <w:rsid w:val="00856582"/>
    <w:rsid w:val="00856903"/>
    <w:rsid w:val="00856DC7"/>
    <w:rsid w:val="00856DFC"/>
    <w:rsid w:val="00857234"/>
    <w:rsid w:val="00857264"/>
    <w:rsid w:val="008578C7"/>
    <w:rsid w:val="00857F35"/>
    <w:rsid w:val="00857F5F"/>
    <w:rsid w:val="008604BF"/>
    <w:rsid w:val="00860653"/>
    <w:rsid w:val="008606A8"/>
    <w:rsid w:val="008606AF"/>
    <w:rsid w:val="0086085F"/>
    <w:rsid w:val="00860C81"/>
    <w:rsid w:val="00861080"/>
    <w:rsid w:val="008612DC"/>
    <w:rsid w:val="0086132A"/>
    <w:rsid w:val="00861556"/>
    <w:rsid w:val="0086162E"/>
    <w:rsid w:val="0086174C"/>
    <w:rsid w:val="00861D85"/>
    <w:rsid w:val="00861ED2"/>
    <w:rsid w:val="00862090"/>
    <w:rsid w:val="0086227C"/>
    <w:rsid w:val="008622A3"/>
    <w:rsid w:val="008623FE"/>
    <w:rsid w:val="0086252E"/>
    <w:rsid w:val="00862860"/>
    <w:rsid w:val="00862BDE"/>
    <w:rsid w:val="008630CD"/>
    <w:rsid w:val="00863111"/>
    <w:rsid w:val="0086390B"/>
    <w:rsid w:val="008645C3"/>
    <w:rsid w:val="00864CC5"/>
    <w:rsid w:val="00864F8E"/>
    <w:rsid w:val="0086544C"/>
    <w:rsid w:val="00865651"/>
    <w:rsid w:val="00865721"/>
    <w:rsid w:val="008666BB"/>
    <w:rsid w:val="00866751"/>
    <w:rsid w:val="008669AC"/>
    <w:rsid w:val="00866DC2"/>
    <w:rsid w:val="00866EB6"/>
    <w:rsid w:val="008670EB"/>
    <w:rsid w:val="0086723A"/>
    <w:rsid w:val="0086724D"/>
    <w:rsid w:val="008673FC"/>
    <w:rsid w:val="00867466"/>
    <w:rsid w:val="008677D8"/>
    <w:rsid w:val="00867A64"/>
    <w:rsid w:val="00867C56"/>
    <w:rsid w:val="00867E6B"/>
    <w:rsid w:val="00867E9F"/>
    <w:rsid w:val="008703E3"/>
    <w:rsid w:val="0087057E"/>
    <w:rsid w:val="00870846"/>
    <w:rsid w:val="00870907"/>
    <w:rsid w:val="00870A74"/>
    <w:rsid w:val="00870F20"/>
    <w:rsid w:val="00871011"/>
    <w:rsid w:val="008712E7"/>
    <w:rsid w:val="00871646"/>
    <w:rsid w:val="008719FF"/>
    <w:rsid w:val="00871DF0"/>
    <w:rsid w:val="00871FEC"/>
    <w:rsid w:val="008726A3"/>
    <w:rsid w:val="00872881"/>
    <w:rsid w:val="0087292C"/>
    <w:rsid w:val="00872CCB"/>
    <w:rsid w:val="00873543"/>
    <w:rsid w:val="0087359C"/>
    <w:rsid w:val="008738E1"/>
    <w:rsid w:val="0087393D"/>
    <w:rsid w:val="00873A7B"/>
    <w:rsid w:val="00873CF4"/>
    <w:rsid w:val="00873E68"/>
    <w:rsid w:val="00874044"/>
    <w:rsid w:val="00874196"/>
    <w:rsid w:val="00874251"/>
    <w:rsid w:val="0087453D"/>
    <w:rsid w:val="00874675"/>
    <w:rsid w:val="00874FF0"/>
    <w:rsid w:val="008750F4"/>
    <w:rsid w:val="008751F2"/>
    <w:rsid w:val="00875210"/>
    <w:rsid w:val="008753DE"/>
    <w:rsid w:val="00875709"/>
    <w:rsid w:val="008758DD"/>
    <w:rsid w:val="008759B1"/>
    <w:rsid w:val="00875BC5"/>
    <w:rsid w:val="00875CE3"/>
    <w:rsid w:val="0087648E"/>
    <w:rsid w:val="00876782"/>
    <w:rsid w:val="00876A9A"/>
    <w:rsid w:val="008770F5"/>
    <w:rsid w:val="00877587"/>
    <w:rsid w:val="00877B47"/>
    <w:rsid w:val="008804CB"/>
    <w:rsid w:val="00880601"/>
    <w:rsid w:val="008806CA"/>
    <w:rsid w:val="00880D96"/>
    <w:rsid w:val="008813EE"/>
    <w:rsid w:val="00881791"/>
    <w:rsid w:val="00881A8D"/>
    <w:rsid w:val="0088208D"/>
    <w:rsid w:val="008822D8"/>
    <w:rsid w:val="008824F3"/>
    <w:rsid w:val="008832A0"/>
    <w:rsid w:val="00883746"/>
    <w:rsid w:val="00883B95"/>
    <w:rsid w:val="00884002"/>
    <w:rsid w:val="00884123"/>
    <w:rsid w:val="008847E8"/>
    <w:rsid w:val="00884967"/>
    <w:rsid w:val="00884BEC"/>
    <w:rsid w:val="0088597F"/>
    <w:rsid w:val="008859C3"/>
    <w:rsid w:val="00885A22"/>
    <w:rsid w:val="008860F9"/>
    <w:rsid w:val="00886173"/>
    <w:rsid w:val="008861F4"/>
    <w:rsid w:val="00886735"/>
    <w:rsid w:val="00886FC3"/>
    <w:rsid w:val="008875C2"/>
    <w:rsid w:val="00887740"/>
    <w:rsid w:val="008879CE"/>
    <w:rsid w:val="00887AB0"/>
    <w:rsid w:val="0089000D"/>
    <w:rsid w:val="00890401"/>
    <w:rsid w:val="0089054E"/>
    <w:rsid w:val="00890A71"/>
    <w:rsid w:val="00890F10"/>
    <w:rsid w:val="00891065"/>
    <w:rsid w:val="0089194C"/>
    <w:rsid w:val="00891FAB"/>
    <w:rsid w:val="00892359"/>
    <w:rsid w:val="0089249B"/>
    <w:rsid w:val="0089251B"/>
    <w:rsid w:val="00892563"/>
    <w:rsid w:val="00892622"/>
    <w:rsid w:val="00892EF5"/>
    <w:rsid w:val="00893181"/>
    <w:rsid w:val="00893F6C"/>
    <w:rsid w:val="0089409C"/>
    <w:rsid w:val="008940A4"/>
    <w:rsid w:val="008942FF"/>
    <w:rsid w:val="0089437A"/>
    <w:rsid w:val="00894C77"/>
    <w:rsid w:val="00895614"/>
    <w:rsid w:val="00895633"/>
    <w:rsid w:val="0089584A"/>
    <w:rsid w:val="00895924"/>
    <w:rsid w:val="00895E6F"/>
    <w:rsid w:val="00896038"/>
    <w:rsid w:val="008963A0"/>
    <w:rsid w:val="00896409"/>
    <w:rsid w:val="008965F5"/>
    <w:rsid w:val="00896C1C"/>
    <w:rsid w:val="008971C4"/>
    <w:rsid w:val="00897297"/>
    <w:rsid w:val="008974A9"/>
    <w:rsid w:val="00897772"/>
    <w:rsid w:val="00897884"/>
    <w:rsid w:val="00897E96"/>
    <w:rsid w:val="008A0044"/>
    <w:rsid w:val="008A06DD"/>
    <w:rsid w:val="008A0A8B"/>
    <w:rsid w:val="008A100D"/>
    <w:rsid w:val="008A1D32"/>
    <w:rsid w:val="008A29B4"/>
    <w:rsid w:val="008A2E0D"/>
    <w:rsid w:val="008A2E80"/>
    <w:rsid w:val="008A3023"/>
    <w:rsid w:val="008A33BF"/>
    <w:rsid w:val="008A44E6"/>
    <w:rsid w:val="008A4D35"/>
    <w:rsid w:val="008A4D73"/>
    <w:rsid w:val="008A51E3"/>
    <w:rsid w:val="008A51F4"/>
    <w:rsid w:val="008A52D8"/>
    <w:rsid w:val="008A53DC"/>
    <w:rsid w:val="008A5591"/>
    <w:rsid w:val="008A58FD"/>
    <w:rsid w:val="008A6B6E"/>
    <w:rsid w:val="008A6D7B"/>
    <w:rsid w:val="008A756B"/>
    <w:rsid w:val="008A79F9"/>
    <w:rsid w:val="008A7AEF"/>
    <w:rsid w:val="008A7BB6"/>
    <w:rsid w:val="008B01BC"/>
    <w:rsid w:val="008B0252"/>
    <w:rsid w:val="008B02C5"/>
    <w:rsid w:val="008B0341"/>
    <w:rsid w:val="008B0842"/>
    <w:rsid w:val="008B09E4"/>
    <w:rsid w:val="008B0D8C"/>
    <w:rsid w:val="008B114D"/>
    <w:rsid w:val="008B150F"/>
    <w:rsid w:val="008B1B35"/>
    <w:rsid w:val="008B1C28"/>
    <w:rsid w:val="008B1E8F"/>
    <w:rsid w:val="008B2308"/>
    <w:rsid w:val="008B2376"/>
    <w:rsid w:val="008B241D"/>
    <w:rsid w:val="008B256F"/>
    <w:rsid w:val="008B2CB1"/>
    <w:rsid w:val="008B30F3"/>
    <w:rsid w:val="008B3249"/>
    <w:rsid w:val="008B35DB"/>
    <w:rsid w:val="008B3684"/>
    <w:rsid w:val="008B4254"/>
    <w:rsid w:val="008B444F"/>
    <w:rsid w:val="008B46BF"/>
    <w:rsid w:val="008B473F"/>
    <w:rsid w:val="008B4903"/>
    <w:rsid w:val="008B4D00"/>
    <w:rsid w:val="008B4FC0"/>
    <w:rsid w:val="008B52DF"/>
    <w:rsid w:val="008B558D"/>
    <w:rsid w:val="008B56AF"/>
    <w:rsid w:val="008B5AB7"/>
    <w:rsid w:val="008B5D7B"/>
    <w:rsid w:val="008B6515"/>
    <w:rsid w:val="008B68F2"/>
    <w:rsid w:val="008B7E73"/>
    <w:rsid w:val="008B7F1A"/>
    <w:rsid w:val="008B7FFB"/>
    <w:rsid w:val="008C04CB"/>
    <w:rsid w:val="008C09B6"/>
    <w:rsid w:val="008C0A4C"/>
    <w:rsid w:val="008C19F7"/>
    <w:rsid w:val="008C1B5D"/>
    <w:rsid w:val="008C1BB4"/>
    <w:rsid w:val="008C1CA1"/>
    <w:rsid w:val="008C20DA"/>
    <w:rsid w:val="008C2451"/>
    <w:rsid w:val="008C36FE"/>
    <w:rsid w:val="008C3B46"/>
    <w:rsid w:val="008C3B64"/>
    <w:rsid w:val="008C3BCF"/>
    <w:rsid w:val="008C4CB3"/>
    <w:rsid w:val="008C53C7"/>
    <w:rsid w:val="008C5482"/>
    <w:rsid w:val="008C5623"/>
    <w:rsid w:val="008C5B95"/>
    <w:rsid w:val="008C5EE9"/>
    <w:rsid w:val="008C629A"/>
    <w:rsid w:val="008C662A"/>
    <w:rsid w:val="008C6A20"/>
    <w:rsid w:val="008C6AB3"/>
    <w:rsid w:val="008C6B6C"/>
    <w:rsid w:val="008C6B93"/>
    <w:rsid w:val="008C6F45"/>
    <w:rsid w:val="008C78B3"/>
    <w:rsid w:val="008C7CF8"/>
    <w:rsid w:val="008C7D79"/>
    <w:rsid w:val="008C7F5E"/>
    <w:rsid w:val="008D00B1"/>
    <w:rsid w:val="008D03EF"/>
    <w:rsid w:val="008D0A29"/>
    <w:rsid w:val="008D10B2"/>
    <w:rsid w:val="008D156E"/>
    <w:rsid w:val="008D1CB6"/>
    <w:rsid w:val="008D1E58"/>
    <w:rsid w:val="008D21E8"/>
    <w:rsid w:val="008D2360"/>
    <w:rsid w:val="008D2403"/>
    <w:rsid w:val="008D2870"/>
    <w:rsid w:val="008D2CB4"/>
    <w:rsid w:val="008D327E"/>
    <w:rsid w:val="008D3A98"/>
    <w:rsid w:val="008D3ADB"/>
    <w:rsid w:val="008D3BD1"/>
    <w:rsid w:val="008D3F3E"/>
    <w:rsid w:val="008D4778"/>
    <w:rsid w:val="008D4790"/>
    <w:rsid w:val="008D4A5C"/>
    <w:rsid w:val="008D4F79"/>
    <w:rsid w:val="008D5D3D"/>
    <w:rsid w:val="008D6ADF"/>
    <w:rsid w:val="008D71EA"/>
    <w:rsid w:val="008D7688"/>
    <w:rsid w:val="008E02CD"/>
    <w:rsid w:val="008E02DC"/>
    <w:rsid w:val="008E0452"/>
    <w:rsid w:val="008E04E2"/>
    <w:rsid w:val="008E0606"/>
    <w:rsid w:val="008E0775"/>
    <w:rsid w:val="008E0D3A"/>
    <w:rsid w:val="008E156B"/>
    <w:rsid w:val="008E193F"/>
    <w:rsid w:val="008E23D3"/>
    <w:rsid w:val="008E2A40"/>
    <w:rsid w:val="008E3127"/>
    <w:rsid w:val="008E341C"/>
    <w:rsid w:val="008E3594"/>
    <w:rsid w:val="008E36DA"/>
    <w:rsid w:val="008E3765"/>
    <w:rsid w:val="008E3948"/>
    <w:rsid w:val="008E3B38"/>
    <w:rsid w:val="008E3ECD"/>
    <w:rsid w:val="008E3FEB"/>
    <w:rsid w:val="008E4533"/>
    <w:rsid w:val="008E4B70"/>
    <w:rsid w:val="008E4BA5"/>
    <w:rsid w:val="008E4BF8"/>
    <w:rsid w:val="008E4CD6"/>
    <w:rsid w:val="008E51D4"/>
    <w:rsid w:val="008E5213"/>
    <w:rsid w:val="008E53BD"/>
    <w:rsid w:val="008E548A"/>
    <w:rsid w:val="008E57D3"/>
    <w:rsid w:val="008E5D08"/>
    <w:rsid w:val="008E5D2D"/>
    <w:rsid w:val="008E5EDA"/>
    <w:rsid w:val="008E5F6D"/>
    <w:rsid w:val="008E62AC"/>
    <w:rsid w:val="008E67DD"/>
    <w:rsid w:val="008E6B88"/>
    <w:rsid w:val="008E76DB"/>
    <w:rsid w:val="008E76E2"/>
    <w:rsid w:val="008F0329"/>
    <w:rsid w:val="008F0ABB"/>
    <w:rsid w:val="008F0DA0"/>
    <w:rsid w:val="008F0E59"/>
    <w:rsid w:val="008F0E7F"/>
    <w:rsid w:val="008F0E8D"/>
    <w:rsid w:val="008F0FD1"/>
    <w:rsid w:val="008F1203"/>
    <w:rsid w:val="008F12E6"/>
    <w:rsid w:val="008F13CD"/>
    <w:rsid w:val="008F14EB"/>
    <w:rsid w:val="008F1816"/>
    <w:rsid w:val="008F1A39"/>
    <w:rsid w:val="008F2917"/>
    <w:rsid w:val="008F29BC"/>
    <w:rsid w:val="008F2AF8"/>
    <w:rsid w:val="008F2BDA"/>
    <w:rsid w:val="008F2E06"/>
    <w:rsid w:val="008F2F64"/>
    <w:rsid w:val="008F31E3"/>
    <w:rsid w:val="008F3563"/>
    <w:rsid w:val="008F383A"/>
    <w:rsid w:val="008F38CC"/>
    <w:rsid w:val="008F3A9A"/>
    <w:rsid w:val="008F3AF6"/>
    <w:rsid w:val="008F403F"/>
    <w:rsid w:val="008F41BF"/>
    <w:rsid w:val="008F46AF"/>
    <w:rsid w:val="008F499C"/>
    <w:rsid w:val="008F4AAD"/>
    <w:rsid w:val="008F4ADB"/>
    <w:rsid w:val="008F4DCE"/>
    <w:rsid w:val="008F50AB"/>
    <w:rsid w:val="008F5441"/>
    <w:rsid w:val="008F5467"/>
    <w:rsid w:val="008F54D0"/>
    <w:rsid w:val="008F54EF"/>
    <w:rsid w:val="008F5739"/>
    <w:rsid w:val="008F599F"/>
    <w:rsid w:val="008F63E9"/>
    <w:rsid w:val="008F64A2"/>
    <w:rsid w:val="008F69A2"/>
    <w:rsid w:val="008F6A98"/>
    <w:rsid w:val="008F6EBB"/>
    <w:rsid w:val="008F7110"/>
    <w:rsid w:val="008F7262"/>
    <w:rsid w:val="008F776B"/>
    <w:rsid w:val="008F7CB1"/>
    <w:rsid w:val="008F7E93"/>
    <w:rsid w:val="0090027B"/>
    <w:rsid w:val="00900358"/>
    <w:rsid w:val="00900430"/>
    <w:rsid w:val="009006B9"/>
    <w:rsid w:val="00900C5B"/>
    <w:rsid w:val="00900EEB"/>
    <w:rsid w:val="0090137D"/>
    <w:rsid w:val="00901FC4"/>
    <w:rsid w:val="009025DB"/>
    <w:rsid w:val="00902832"/>
    <w:rsid w:val="00902A84"/>
    <w:rsid w:val="00902F13"/>
    <w:rsid w:val="009030C9"/>
    <w:rsid w:val="009032C1"/>
    <w:rsid w:val="009037AD"/>
    <w:rsid w:val="009037F1"/>
    <w:rsid w:val="00903C07"/>
    <w:rsid w:val="00903ED5"/>
    <w:rsid w:val="00903EFA"/>
    <w:rsid w:val="00904CB5"/>
    <w:rsid w:val="00904D74"/>
    <w:rsid w:val="00904E18"/>
    <w:rsid w:val="00905475"/>
    <w:rsid w:val="0090557F"/>
    <w:rsid w:val="009057E3"/>
    <w:rsid w:val="009057E9"/>
    <w:rsid w:val="00905E2F"/>
    <w:rsid w:val="00905F6B"/>
    <w:rsid w:val="00906119"/>
    <w:rsid w:val="009065ED"/>
    <w:rsid w:val="009066CD"/>
    <w:rsid w:val="009068D6"/>
    <w:rsid w:val="0090699A"/>
    <w:rsid w:val="00906ADF"/>
    <w:rsid w:val="00906BC0"/>
    <w:rsid w:val="00906FBC"/>
    <w:rsid w:val="00906FD4"/>
    <w:rsid w:val="0090713A"/>
    <w:rsid w:val="009073E6"/>
    <w:rsid w:val="00907AF1"/>
    <w:rsid w:val="00907B6D"/>
    <w:rsid w:val="00907E66"/>
    <w:rsid w:val="00907F12"/>
    <w:rsid w:val="00910133"/>
    <w:rsid w:val="009101EE"/>
    <w:rsid w:val="0091089F"/>
    <w:rsid w:val="009108D5"/>
    <w:rsid w:val="00910C92"/>
    <w:rsid w:val="009110C4"/>
    <w:rsid w:val="00911324"/>
    <w:rsid w:val="00911C89"/>
    <w:rsid w:val="00911DA1"/>
    <w:rsid w:val="00911F81"/>
    <w:rsid w:val="009121B0"/>
    <w:rsid w:val="00912834"/>
    <w:rsid w:val="00912F38"/>
    <w:rsid w:val="00913333"/>
    <w:rsid w:val="009138F6"/>
    <w:rsid w:val="00913A80"/>
    <w:rsid w:val="00913A89"/>
    <w:rsid w:val="009146CE"/>
    <w:rsid w:val="009149D9"/>
    <w:rsid w:val="00915950"/>
    <w:rsid w:val="00915E4D"/>
    <w:rsid w:val="00915F23"/>
    <w:rsid w:val="0091606B"/>
    <w:rsid w:val="0091647B"/>
    <w:rsid w:val="009164C0"/>
    <w:rsid w:val="009164DB"/>
    <w:rsid w:val="00916629"/>
    <w:rsid w:val="009166B4"/>
    <w:rsid w:val="00917169"/>
    <w:rsid w:val="00917236"/>
    <w:rsid w:val="00917618"/>
    <w:rsid w:val="00917DA6"/>
    <w:rsid w:val="00920614"/>
    <w:rsid w:val="00920C3A"/>
    <w:rsid w:val="0092122A"/>
    <w:rsid w:val="009213E9"/>
    <w:rsid w:val="00921738"/>
    <w:rsid w:val="00921B65"/>
    <w:rsid w:val="00921BB9"/>
    <w:rsid w:val="00921D8E"/>
    <w:rsid w:val="00921DDA"/>
    <w:rsid w:val="0092205A"/>
    <w:rsid w:val="00922391"/>
    <w:rsid w:val="0092240B"/>
    <w:rsid w:val="0092247F"/>
    <w:rsid w:val="00922ED3"/>
    <w:rsid w:val="0092332B"/>
    <w:rsid w:val="009234A3"/>
    <w:rsid w:val="00923683"/>
    <w:rsid w:val="009236E9"/>
    <w:rsid w:val="00923CC6"/>
    <w:rsid w:val="00923F7B"/>
    <w:rsid w:val="00924026"/>
    <w:rsid w:val="00924085"/>
    <w:rsid w:val="0092494D"/>
    <w:rsid w:val="00924A9A"/>
    <w:rsid w:val="00925800"/>
    <w:rsid w:val="00926196"/>
    <w:rsid w:val="009264E2"/>
    <w:rsid w:val="00926BA1"/>
    <w:rsid w:val="00926BE6"/>
    <w:rsid w:val="00927100"/>
    <w:rsid w:val="009277FA"/>
    <w:rsid w:val="00930305"/>
    <w:rsid w:val="0093047A"/>
    <w:rsid w:val="00930606"/>
    <w:rsid w:val="00930791"/>
    <w:rsid w:val="00930CA2"/>
    <w:rsid w:val="00930D63"/>
    <w:rsid w:val="0093124C"/>
    <w:rsid w:val="00931495"/>
    <w:rsid w:val="00932061"/>
    <w:rsid w:val="00932355"/>
    <w:rsid w:val="00932895"/>
    <w:rsid w:val="00932AAF"/>
    <w:rsid w:val="00932AC8"/>
    <w:rsid w:val="00933056"/>
    <w:rsid w:val="009331D5"/>
    <w:rsid w:val="0093346D"/>
    <w:rsid w:val="0093348B"/>
    <w:rsid w:val="009338C1"/>
    <w:rsid w:val="00933CD6"/>
    <w:rsid w:val="00933D1B"/>
    <w:rsid w:val="009341E3"/>
    <w:rsid w:val="0093473C"/>
    <w:rsid w:val="009347B5"/>
    <w:rsid w:val="00934866"/>
    <w:rsid w:val="00935347"/>
    <w:rsid w:val="0093572D"/>
    <w:rsid w:val="00935B53"/>
    <w:rsid w:val="00935DC2"/>
    <w:rsid w:val="00935F16"/>
    <w:rsid w:val="009362FE"/>
    <w:rsid w:val="009364C3"/>
    <w:rsid w:val="00936E6E"/>
    <w:rsid w:val="00937153"/>
    <w:rsid w:val="0093756D"/>
    <w:rsid w:val="009375DF"/>
    <w:rsid w:val="009401DA"/>
    <w:rsid w:val="00940326"/>
    <w:rsid w:val="00940DE1"/>
    <w:rsid w:val="009410BE"/>
    <w:rsid w:val="00942033"/>
    <w:rsid w:val="0094236F"/>
    <w:rsid w:val="00942597"/>
    <w:rsid w:val="009426F6"/>
    <w:rsid w:val="00942CEE"/>
    <w:rsid w:val="00942E56"/>
    <w:rsid w:val="009435C5"/>
    <w:rsid w:val="00943684"/>
    <w:rsid w:val="009437D6"/>
    <w:rsid w:val="00943861"/>
    <w:rsid w:val="00943D6A"/>
    <w:rsid w:val="00944539"/>
    <w:rsid w:val="00944767"/>
    <w:rsid w:val="009449FF"/>
    <w:rsid w:val="00944A3D"/>
    <w:rsid w:val="00944A89"/>
    <w:rsid w:val="00944A8D"/>
    <w:rsid w:val="0094501D"/>
    <w:rsid w:val="00945339"/>
    <w:rsid w:val="00945406"/>
    <w:rsid w:val="009454F2"/>
    <w:rsid w:val="009456EC"/>
    <w:rsid w:val="009458C4"/>
    <w:rsid w:val="00946239"/>
    <w:rsid w:val="0094635B"/>
    <w:rsid w:val="00946636"/>
    <w:rsid w:val="009467F3"/>
    <w:rsid w:val="009468DB"/>
    <w:rsid w:val="00946AF8"/>
    <w:rsid w:val="00946D3F"/>
    <w:rsid w:val="00947751"/>
    <w:rsid w:val="009502F9"/>
    <w:rsid w:val="0095046D"/>
    <w:rsid w:val="00950556"/>
    <w:rsid w:val="009505F0"/>
    <w:rsid w:val="009506C7"/>
    <w:rsid w:val="009506E8"/>
    <w:rsid w:val="009508DC"/>
    <w:rsid w:val="00950B3F"/>
    <w:rsid w:val="00950D40"/>
    <w:rsid w:val="009510AB"/>
    <w:rsid w:val="009511D3"/>
    <w:rsid w:val="00951653"/>
    <w:rsid w:val="00951891"/>
    <w:rsid w:val="00951A3C"/>
    <w:rsid w:val="009524A5"/>
    <w:rsid w:val="009525A1"/>
    <w:rsid w:val="00952DCD"/>
    <w:rsid w:val="00952FAB"/>
    <w:rsid w:val="0095306A"/>
    <w:rsid w:val="0095308C"/>
    <w:rsid w:val="0095309F"/>
    <w:rsid w:val="009531B6"/>
    <w:rsid w:val="00953514"/>
    <w:rsid w:val="009536E3"/>
    <w:rsid w:val="0095430C"/>
    <w:rsid w:val="00954433"/>
    <w:rsid w:val="0095474B"/>
    <w:rsid w:val="0095477E"/>
    <w:rsid w:val="00954861"/>
    <w:rsid w:val="0095486C"/>
    <w:rsid w:val="00954B8F"/>
    <w:rsid w:val="0095540F"/>
    <w:rsid w:val="00955476"/>
    <w:rsid w:val="009554B8"/>
    <w:rsid w:val="00955595"/>
    <w:rsid w:val="0095562D"/>
    <w:rsid w:val="009558E2"/>
    <w:rsid w:val="00955B6B"/>
    <w:rsid w:val="00955DF5"/>
    <w:rsid w:val="00955FCC"/>
    <w:rsid w:val="009560FC"/>
    <w:rsid w:val="00956300"/>
    <w:rsid w:val="00956399"/>
    <w:rsid w:val="00956445"/>
    <w:rsid w:val="009579E9"/>
    <w:rsid w:val="00957C8C"/>
    <w:rsid w:val="00957E4A"/>
    <w:rsid w:val="00960675"/>
    <w:rsid w:val="00960855"/>
    <w:rsid w:val="009609C8"/>
    <w:rsid w:val="00960B66"/>
    <w:rsid w:val="00960CE7"/>
    <w:rsid w:val="009615FE"/>
    <w:rsid w:val="0096164A"/>
    <w:rsid w:val="009619EC"/>
    <w:rsid w:val="00961D49"/>
    <w:rsid w:val="00961DBB"/>
    <w:rsid w:val="00961FBE"/>
    <w:rsid w:val="009621D1"/>
    <w:rsid w:val="00962410"/>
    <w:rsid w:val="00962A09"/>
    <w:rsid w:val="00962C60"/>
    <w:rsid w:val="00962F42"/>
    <w:rsid w:val="00962F7E"/>
    <w:rsid w:val="00963335"/>
    <w:rsid w:val="00963600"/>
    <w:rsid w:val="00963858"/>
    <w:rsid w:val="009640CE"/>
    <w:rsid w:val="009641B8"/>
    <w:rsid w:val="009642E0"/>
    <w:rsid w:val="009644CA"/>
    <w:rsid w:val="00964832"/>
    <w:rsid w:val="009649DF"/>
    <w:rsid w:val="00964B93"/>
    <w:rsid w:val="00965488"/>
    <w:rsid w:val="00966099"/>
    <w:rsid w:val="009660D4"/>
    <w:rsid w:val="0096650B"/>
    <w:rsid w:val="00966BCB"/>
    <w:rsid w:val="00966D35"/>
    <w:rsid w:val="009670C2"/>
    <w:rsid w:val="00967311"/>
    <w:rsid w:val="0096749C"/>
    <w:rsid w:val="00967639"/>
    <w:rsid w:val="009704F4"/>
    <w:rsid w:val="009705F0"/>
    <w:rsid w:val="00970980"/>
    <w:rsid w:val="00970E8C"/>
    <w:rsid w:val="00971375"/>
    <w:rsid w:val="00971568"/>
    <w:rsid w:val="0097162F"/>
    <w:rsid w:val="009718F0"/>
    <w:rsid w:val="00971B8F"/>
    <w:rsid w:val="00971C42"/>
    <w:rsid w:val="0097205C"/>
    <w:rsid w:val="00972157"/>
    <w:rsid w:val="009724A1"/>
    <w:rsid w:val="009727A6"/>
    <w:rsid w:val="00972943"/>
    <w:rsid w:val="00972C63"/>
    <w:rsid w:val="00972D07"/>
    <w:rsid w:val="00972E3A"/>
    <w:rsid w:val="00973026"/>
    <w:rsid w:val="0097350B"/>
    <w:rsid w:val="00973808"/>
    <w:rsid w:val="00973BB7"/>
    <w:rsid w:val="00974A84"/>
    <w:rsid w:val="00974CD7"/>
    <w:rsid w:val="00974D6D"/>
    <w:rsid w:val="00975447"/>
    <w:rsid w:val="0097545C"/>
    <w:rsid w:val="009754F3"/>
    <w:rsid w:val="0097558A"/>
    <w:rsid w:val="00975BC5"/>
    <w:rsid w:val="00975F6D"/>
    <w:rsid w:val="00975FA2"/>
    <w:rsid w:val="00976820"/>
    <w:rsid w:val="00976859"/>
    <w:rsid w:val="00976F28"/>
    <w:rsid w:val="0097711D"/>
    <w:rsid w:val="0097738F"/>
    <w:rsid w:val="009773E6"/>
    <w:rsid w:val="0097761F"/>
    <w:rsid w:val="00977963"/>
    <w:rsid w:val="00977B25"/>
    <w:rsid w:val="00977D3B"/>
    <w:rsid w:val="00980233"/>
    <w:rsid w:val="00980A5A"/>
    <w:rsid w:val="00981029"/>
    <w:rsid w:val="0098127D"/>
    <w:rsid w:val="009824FF"/>
    <w:rsid w:val="0098311F"/>
    <w:rsid w:val="009833B8"/>
    <w:rsid w:val="00983419"/>
    <w:rsid w:val="009837ED"/>
    <w:rsid w:val="00983E3B"/>
    <w:rsid w:val="0098480B"/>
    <w:rsid w:val="00984B2C"/>
    <w:rsid w:val="00985144"/>
    <w:rsid w:val="009851AB"/>
    <w:rsid w:val="00985649"/>
    <w:rsid w:val="0098593E"/>
    <w:rsid w:val="00985BCD"/>
    <w:rsid w:val="00985BEA"/>
    <w:rsid w:val="00985C22"/>
    <w:rsid w:val="00985C56"/>
    <w:rsid w:val="00985F93"/>
    <w:rsid w:val="00985FA5"/>
    <w:rsid w:val="0098608C"/>
    <w:rsid w:val="00986285"/>
    <w:rsid w:val="009862D6"/>
    <w:rsid w:val="0098645A"/>
    <w:rsid w:val="00986EA2"/>
    <w:rsid w:val="00987268"/>
    <w:rsid w:val="00987462"/>
    <w:rsid w:val="00987491"/>
    <w:rsid w:val="009875F5"/>
    <w:rsid w:val="009877C9"/>
    <w:rsid w:val="00987CBB"/>
    <w:rsid w:val="00987E6F"/>
    <w:rsid w:val="00987F34"/>
    <w:rsid w:val="00987FE0"/>
    <w:rsid w:val="00990354"/>
    <w:rsid w:val="00990C92"/>
    <w:rsid w:val="00990D97"/>
    <w:rsid w:val="00991174"/>
    <w:rsid w:val="009912DC"/>
    <w:rsid w:val="0099135A"/>
    <w:rsid w:val="009915AC"/>
    <w:rsid w:val="009917E6"/>
    <w:rsid w:val="0099202C"/>
    <w:rsid w:val="009922DD"/>
    <w:rsid w:val="00992955"/>
    <w:rsid w:val="00992C05"/>
    <w:rsid w:val="00992CD7"/>
    <w:rsid w:val="00993049"/>
    <w:rsid w:val="00993CF2"/>
    <w:rsid w:val="00993E52"/>
    <w:rsid w:val="00993FB8"/>
    <w:rsid w:val="00994096"/>
    <w:rsid w:val="0099451E"/>
    <w:rsid w:val="00994ABA"/>
    <w:rsid w:val="009957B4"/>
    <w:rsid w:val="00995A60"/>
    <w:rsid w:val="009960AF"/>
    <w:rsid w:val="009960EB"/>
    <w:rsid w:val="0099626A"/>
    <w:rsid w:val="00996574"/>
    <w:rsid w:val="0099661F"/>
    <w:rsid w:val="00997021"/>
    <w:rsid w:val="0099754A"/>
    <w:rsid w:val="00997860"/>
    <w:rsid w:val="009A054B"/>
    <w:rsid w:val="009A0C88"/>
    <w:rsid w:val="009A0D9D"/>
    <w:rsid w:val="009A0EB9"/>
    <w:rsid w:val="009A0FCA"/>
    <w:rsid w:val="009A100C"/>
    <w:rsid w:val="009A1751"/>
    <w:rsid w:val="009A1759"/>
    <w:rsid w:val="009A1E66"/>
    <w:rsid w:val="009A1FED"/>
    <w:rsid w:val="009A225B"/>
    <w:rsid w:val="009A2704"/>
    <w:rsid w:val="009A2CDE"/>
    <w:rsid w:val="009A2D2E"/>
    <w:rsid w:val="009A2DE1"/>
    <w:rsid w:val="009A3764"/>
    <w:rsid w:val="009A44EE"/>
    <w:rsid w:val="009A4D25"/>
    <w:rsid w:val="009A5952"/>
    <w:rsid w:val="009A5B29"/>
    <w:rsid w:val="009A5D58"/>
    <w:rsid w:val="009A5FF8"/>
    <w:rsid w:val="009A6BA1"/>
    <w:rsid w:val="009A7D3C"/>
    <w:rsid w:val="009B021A"/>
    <w:rsid w:val="009B03AB"/>
    <w:rsid w:val="009B03C6"/>
    <w:rsid w:val="009B1088"/>
    <w:rsid w:val="009B137B"/>
    <w:rsid w:val="009B15E8"/>
    <w:rsid w:val="009B21AA"/>
    <w:rsid w:val="009B224A"/>
    <w:rsid w:val="009B2F55"/>
    <w:rsid w:val="009B3726"/>
    <w:rsid w:val="009B3A29"/>
    <w:rsid w:val="009B3A2D"/>
    <w:rsid w:val="009B3B50"/>
    <w:rsid w:val="009B3F3E"/>
    <w:rsid w:val="009B410E"/>
    <w:rsid w:val="009B44E9"/>
    <w:rsid w:val="009B4B9D"/>
    <w:rsid w:val="009B4CAB"/>
    <w:rsid w:val="009B4DBB"/>
    <w:rsid w:val="009B55BA"/>
    <w:rsid w:val="009B642A"/>
    <w:rsid w:val="009B6518"/>
    <w:rsid w:val="009B6807"/>
    <w:rsid w:val="009B694B"/>
    <w:rsid w:val="009B69B0"/>
    <w:rsid w:val="009B6E85"/>
    <w:rsid w:val="009B7090"/>
    <w:rsid w:val="009B77B6"/>
    <w:rsid w:val="009B7A91"/>
    <w:rsid w:val="009C02AD"/>
    <w:rsid w:val="009C0B33"/>
    <w:rsid w:val="009C0CC5"/>
    <w:rsid w:val="009C16AC"/>
    <w:rsid w:val="009C18D6"/>
    <w:rsid w:val="009C19C3"/>
    <w:rsid w:val="009C2097"/>
    <w:rsid w:val="009C25D0"/>
    <w:rsid w:val="009C2686"/>
    <w:rsid w:val="009C2B08"/>
    <w:rsid w:val="009C2BE6"/>
    <w:rsid w:val="009C2CCE"/>
    <w:rsid w:val="009C37A2"/>
    <w:rsid w:val="009C39E1"/>
    <w:rsid w:val="009C3A37"/>
    <w:rsid w:val="009C3CF4"/>
    <w:rsid w:val="009C413C"/>
    <w:rsid w:val="009C4568"/>
    <w:rsid w:val="009C466D"/>
    <w:rsid w:val="009C4704"/>
    <w:rsid w:val="009C4F48"/>
    <w:rsid w:val="009C5285"/>
    <w:rsid w:val="009C52ED"/>
    <w:rsid w:val="009C54D1"/>
    <w:rsid w:val="009C55B9"/>
    <w:rsid w:val="009C592D"/>
    <w:rsid w:val="009C5CE0"/>
    <w:rsid w:val="009C5D82"/>
    <w:rsid w:val="009C5DB2"/>
    <w:rsid w:val="009C6649"/>
    <w:rsid w:val="009C6657"/>
    <w:rsid w:val="009C6874"/>
    <w:rsid w:val="009C6C77"/>
    <w:rsid w:val="009C713B"/>
    <w:rsid w:val="009D0156"/>
    <w:rsid w:val="009D0551"/>
    <w:rsid w:val="009D0937"/>
    <w:rsid w:val="009D1192"/>
    <w:rsid w:val="009D1656"/>
    <w:rsid w:val="009D1748"/>
    <w:rsid w:val="009D2082"/>
    <w:rsid w:val="009D2541"/>
    <w:rsid w:val="009D2BB8"/>
    <w:rsid w:val="009D2F0A"/>
    <w:rsid w:val="009D3191"/>
    <w:rsid w:val="009D3459"/>
    <w:rsid w:val="009D3795"/>
    <w:rsid w:val="009D3A08"/>
    <w:rsid w:val="009D3A29"/>
    <w:rsid w:val="009D3C36"/>
    <w:rsid w:val="009D3C46"/>
    <w:rsid w:val="009D4206"/>
    <w:rsid w:val="009D4393"/>
    <w:rsid w:val="009D49F1"/>
    <w:rsid w:val="009D4F16"/>
    <w:rsid w:val="009D535B"/>
    <w:rsid w:val="009D5555"/>
    <w:rsid w:val="009D5604"/>
    <w:rsid w:val="009D5B0B"/>
    <w:rsid w:val="009D6006"/>
    <w:rsid w:val="009D616B"/>
    <w:rsid w:val="009D660B"/>
    <w:rsid w:val="009D6853"/>
    <w:rsid w:val="009D7472"/>
    <w:rsid w:val="009D7739"/>
    <w:rsid w:val="009D7C88"/>
    <w:rsid w:val="009E030E"/>
    <w:rsid w:val="009E0671"/>
    <w:rsid w:val="009E07D4"/>
    <w:rsid w:val="009E0D70"/>
    <w:rsid w:val="009E0D85"/>
    <w:rsid w:val="009E1942"/>
    <w:rsid w:val="009E1982"/>
    <w:rsid w:val="009E1F00"/>
    <w:rsid w:val="009E2408"/>
    <w:rsid w:val="009E267C"/>
    <w:rsid w:val="009E2848"/>
    <w:rsid w:val="009E2901"/>
    <w:rsid w:val="009E2CD7"/>
    <w:rsid w:val="009E2D3A"/>
    <w:rsid w:val="009E2FFF"/>
    <w:rsid w:val="009E3101"/>
    <w:rsid w:val="009E382F"/>
    <w:rsid w:val="009E3BE3"/>
    <w:rsid w:val="009E3E60"/>
    <w:rsid w:val="009E433A"/>
    <w:rsid w:val="009E4836"/>
    <w:rsid w:val="009E4884"/>
    <w:rsid w:val="009E4D20"/>
    <w:rsid w:val="009E4F5A"/>
    <w:rsid w:val="009E5299"/>
    <w:rsid w:val="009E6DC7"/>
    <w:rsid w:val="009E7329"/>
    <w:rsid w:val="009E7458"/>
    <w:rsid w:val="009E74E9"/>
    <w:rsid w:val="009E7645"/>
    <w:rsid w:val="009E7826"/>
    <w:rsid w:val="009E7851"/>
    <w:rsid w:val="009E798B"/>
    <w:rsid w:val="009E7ABC"/>
    <w:rsid w:val="009E7AD6"/>
    <w:rsid w:val="009E7C64"/>
    <w:rsid w:val="009E7F6F"/>
    <w:rsid w:val="009F02C6"/>
    <w:rsid w:val="009F030D"/>
    <w:rsid w:val="009F05B9"/>
    <w:rsid w:val="009F063C"/>
    <w:rsid w:val="009F07E1"/>
    <w:rsid w:val="009F08B8"/>
    <w:rsid w:val="009F0AB7"/>
    <w:rsid w:val="009F0C5F"/>
    <w:rsid w:val="009F1A66"/>
    <w:rsid w:val="009F226E"/>
    <w:rsid w:val="009F2865"/>
    <w:rsid w:val="009F2C23"/>
    <w:rsid w:val="009F320B"/>
    <w:rsid w:val="009F3504"/>
    <w:rsid w:val="009F3B15"/>
    <w:rsid w:val="009F4872"/>
    <w:rsid w:val="009F4892"/>
    <w:rsid w:val="009F496C"/>
    <w:rsid w:val="009F4A52"/>
    <w:rsid w:val="009F4A71"/>
    <w:rsid w:val="009F4EEC"/>
    <w:rsid w:val="009F4F73"/>
    <w:rsid w:val="009F537D"/>
    <w:rsid w:val="009F54BC"/>
    <w:rsid w:val="009F58E3"/>
    <w:rsid w:val="009F5940"/>
    <w:rsid w:val="009F5E0E"/>
    <w:rsid w:val="009F615D"/>
    <w:rsid w:val="009F6442"/>
    <w:rsid w:val="009F64FD"/>
    <w:rsid w:val="009F6ED3"/>
    <w:rsid w:val="009F6FED"/>
    <w:rsid w:val="009F703B"/>
    <w:rsid w:val="009F792D"/>
    <w:rsid w:val="009F7CE5"/>
    <w:rsid w:val="00A0083E"/>
    <w:rsid w:val="00A00B8B"/>
    <w:rsid w:val="00A00D4B"/>
    <w:rsid w:val="00A00DB2"/>
    <w:rsid w:val="00A016C3"/>
    <w:rsid w:val="00A01A02"/>
    <w:rsid w:val="00A01C02"/>
    <w:rsid w:val="00A01C53"/>
    <w:rsid w:val="00A02245"/>
    <w:rsid w:val="00A02E9E"/>
    <w:rsid w:val="00A02FA3"/>
    <w:rsid w:val="00A0342B"/>
    <w:rsid w:val="00A03775"/>
    <w:rsid w:val="00A04410"/>
    <w:rsid w:val="00A04429"/>
    <w:rsid w:val="00A044AF"/>
    <w:rsid w:val="00A0483C"/>
    <w:rsid w:val="00A055CC"/>
    <w:rsid w:val="00A0595F"/>
    <w:rsid w:val="00A05AD3"/>
    <w:rsid w:val="00A05BA9"/>
    <w:rsid w:val="00A060DC"/>
    <w:rsid w:val="00A0616A"/>
    <w:rsid w:val="00A06395"/>
    <w:rsid w:val="00A0647A"/>
    <w:rsid w:val="00A06570"/>
    <w:rsid w:val="00A0672A"/>
    <w:rsid w:val="00A06A8F"/>
    <w:rsid w:val="00A06BE2"/>
    <w:rsid w:val="00A06DAE"/>
    <w:rsid w:val="00A06F83"/>
    <w:rsid w:val="00A070AC"/>
    <w:rsid w:val="00A07439"/>
    <w:rsid w:val="00A07521"/>
    <w:rsid w:val="00A07945"/>
    <w:rsid w:val="00A07C67"/>
    <w:rsid w:val="00A07ED4"/>
    <w:rsid w:val="00A10961"/>
    <w:rsid w:val="00A10A75"/>
    <w:rsid w:val="00A10D08"/>
    <w:rsid w:val="00A10DA1"/>
    <w:rsid w:val="00A1121C"/>
    <w:rsid w:val="00A11683"/>
    <w:rsid w:val="00A123FF"/>
    <w:rsid w:val="00A1254F"/>
    <w:rsid w:val="00A125F1"/>
    <w:rsid w:val="00A12B53"/>
    <w:rsid w:val="00A12EA8"/>
    <w:rsid w:val="00A1330D"/>
    <w:rsid w:val="00A13420"/>
    <w:rsid w:val="00A13894"/>
    <w:rsid w:val="00A13FC6"/>
    <w:rsid w:val="00A14075"/>
    <w:rsid w:val="00A140D5"/>
    <w:rsid w:val="00A14157"/>
    <w:rsid w:val="00A141FB"/>
    <w:rsid w:val="00A14399"/>
    <w:rsid w:val="00A14503"/>
    <w:rsid w:val="00A14915"/>
    <w:rsid w:val="00A150DB"/>
    <w:rsid w:val="00A15974"/>
    <w:rsid w:val="00A15E75"/>
    <w:rsid w:val="00A16134"/>
    <w:rsid w:val="00A1631E"/>
    <w:rsid w:val="00A1684F"/>
    <w:rsid w:val="00A168E7"/>
    <w:rsid w:val="00A16BEE"/>
    <w:rsid w:val="00A16D8B"/>
    <w:rsid w:val="00A17179"/>
    <w:rsid w:val="00A171CA"/>
    <w:rsid w:val="00A173A8"/>
    <w:rsid w:val="00A17722"/>
    <w:rsid w:val="00A1794C"/>
    <w:rsid w:val="00A17C1F"/>
    <w:rsid w:val="00A20178"/>
    <w:rsid w:val="00A202C6"/>
    <w:rsid w:val="00A20567"/>
    <w:rsid w:val="00A208FF"/>
    <w:rsid w:val="00A209C2"/>
    <w:rsid w:val="00A21150"/>
    <w:rsid w:val="00A2127B"/>
    <w:rsid w:val="00A21477"/>
    <w:rsid w:val="00A21530"/>
    <w:rsid w:val="00A219C7"/>
    <w:rsid w:val="00A21D6E"/>
    <w:rsid w:val="00A21EC1"/>
    <w:rsid w:val="00A21F41"/>
    <w:rsid w:val="00A21F49"/>
    <w:rsid w:val="00A22141"/>
    <w:rsid w:val="00A221A6"/>
    <w:rsid w:val="00A224CF"/>
    <w:rsid w:val="00A225C1"/>
    <w:rsid w:val="00A22B9B"/>
    <w:rsid w:val="00A22F88"/>
    <w:rsid w:val="00A23312"/>
    <w:rsid w:val="00A23518"/>
    <w:rsid w:val="00A23617"/>
    <w:rsid w:val="00A241A9"/>
    <w:rsid w:val="00A243C0"/>
    <w:rsid w:val="00A24588"/>
    <w:rsid w:val="00A245DE"/>
    <w:rsid w:val="00A24E79"/>
    <w:rsid w:val="00A251AC"/>
    <w:rsid w:val="00A25286"/>
    <w:rsid w:val="00A2582F"/>
    <w:rsid w:val="00A259AA"/>
    <w:rsid w:val="00A25C8A"/>
    <w:rsid w:val="00A25F1E"/>
    <w:rsid w:val="00A260E9"/>
    <w:rsid w:val="00A2648D"/>
    <w:rsid w:val="00A266AE"/>
    <w:rsid w:val="00A2674B"/>
    <w:rsid w:val="00A26A31"/>
    <w:rsid w:val="00A26D1F"/>
    <w:rsid w:val="00A270FF"/>
    <w:rsid w:val="00A27187"/>
    <w:rsid w:val="00A2777C"/>
    <w:rsid w:val="00A30789"/>
    <w:rsid w:val="00A30B12"/>
    <w:rsid w:val="00A30B9D"/>
    <w:rsid w:val="00A31160"/>
    <w:rsid w:val="00A3137C"/>
    <w:rsid w:val="00A3143F"/>
    <w:rsid w:val="00A3189B"/>
    <w:rsid w:val="00A31B55"/>
    <w:rsid w:val="00A31D70"/>
    <w:rsid w:val="00A31E5D"/>
    <w:rsid w:val="00A31E61"/>
    <w:rsid w:val="00A31F05"/>
    <w:rsid w:val="00A31F62"/>
    <w:rsid w:val="00A32269"/>
    <w:rsid w:val="00A328DD"/>
    <w:rsid w:val="00A32DD3"/>
    <w:rsid w:val="00A3319A"/>
    <w:rsid w:val="00A3344D"/>
    <w:rsid w:val="00A3360C"/>
    <w:rsid w:val="00A33791"/>
    <w:rsid w:val="00A33D39"/>
    <w:rsid w:val="00A34098"/>
    <w:rsid w:val="00A34503"/>
    <w:rsid w:val="00A34B21"/>
    <w:rsid w:val="00A34D25"/>
    <w:rsid w:val="00A34DA4"/>
    <w:rsid w:val="00A3582D"/>
    <w:rsid w:val="00A35E83"/>
    <w:rsid w:val="00A35EC8"/>
    <w:rsid w:val="00A363E7"/>
    <w:rsid w:val="00A36720"/>
    <w:rsid w:val="00A36A4E"/>
    <w:rsid w:val="00A3702C"/>
    <w:rsid w:val="00A3704F"/>
    <w:rsid w:val="00A37C69"/>
    <w:rsid w:val="00A40190"/>
    <w:rsid w:val="00A402C7"/>
    <w:rsid w:val="00A40875"/>
    <w:rsid w:val="00A409BA"/>
    <w:rsid w:val="00A40C4E"/>
    <w:rsid w:val="00A4112C"/>
    <w:rsid w:val="00A41166"/>
    <w:rsid w:val="00A41375"/>
    <w:rsid w:val="00A41512"/>
    <w:rsid w:val="00A416BD"/>
    <w:rsid w:val="00A41787"/>
    <w:rsid w:val="00A418C1"/>
    <w:rsid w:val="00A41AF2"/>
    <w:rsid w:val="00A41DA8"/>
    <w:rsid w:val="00A41F06"/>
    <w:rsid w:val="00A426E5"/>
    <w:rsid w:val="00A428E8"/>
    <w:rsid w:val="00A42AEE"/>
    <w:rsid w:val="00A42B9A"/>
    <w:rsid w:val="00A42CC9"/>
    <w:rsid w:val="00A42F1D"/>
    <w:rsid w:val="00A43708"/>
    <w:rsid w:val="00A43ACF"/>
    <w:rsid w:val="00A440AD"/>
    <w:rsid w:val="00A4410B"/>
    <w:rsid w:val="00A44358"/>
    <w:rsid w:val="00A44A8A"/>
    <w:rsid w:val="00A44D69"/>
    <w:rsid w:val="00A4557E"/>
    <w:rsid w:val="00A455B0"/>
    <w:rsid w:val="00A45970"/>
    <w:rsid w:val="00A45A22"/>
    <w:rsid w:val="00A45D84"/>
    <w:rsid w:val="00A45E86"/>
    <w:rsid w:val="00A45F8F"/>
    <w:rsid w:val="00A46321"/>
    <w:rsid w:val="00A46563"/>
    <w:rsid w:val="00A46707"/>
    <w:rsid w:val="00A469E8"/>
    <w:rsid w:val="00A46B4A"/>
    <w:rsid w:val="00A46CAE"/>
    <w:rsid w:val="00A47346"/>
    <w:rsid w:val="00A504FB"/>
    <w:rsid w:val="00A506B6"/>
    <w:rsid w:val="00A506EB"/>
    <w:rsid w:val="00A50C6C"/>
    <w:rsid w:val="00A5105E"/>
    <w:rsid w:val="00A516C4"/>
    <w:rsid w:val="00A51727"/>
    <w:rsid w:val="00A5182C"/>
    <w:rsid w:val="00A51AF6"/>
    <w:rsid w:val="00A51E26"/>
    <w:rsid w:val="00A52213"/>
    <w:rsid w:val="00A5259C"/>
    <w:rsid w:val="00A52C51"/>
    <w:rsid w:val="00A5367D"/>
    <w:rsid w:val="00A537E6"/>
    <w:rsid w:val="00A538E8"/>
    <w:rsid w:val="00A53B9D"/>
    <w:rsid w:val="00A53FE0"/>
    <w:rsid w:val="00A54045"/>
    <w:rsid w:val="00A541B3"/>
    <w:rsid w:val="00A543EA"/>
    <w:rsid w:val="00A5526E"/>
    <w:rsid w:val="00A55C27"/>
    <w:rsid w:val="00A55E98"/>
    <w:rsid w:val="00A55F1C"/>
    <w:rsid w:val="00A56876"/>
    <w:rsid w:val="00A56D28"/>
    <w:rsid w:val="00A56E81"/>
    <w:rsid w:val="00A56FC6"/>
    <w:rsid w:val="00A571C6"/>
    <w:rsid w:val="00A57C32"/>
    <w:rsid w:val="00A57FAB"/>
    <w:rsid w:val="00A600F6"/>
    <w:rsid w:val="00A60673"/>
    <w:rsid w:val="00A606A1"/>
    <w:rsid w:val="00A609B4"/>
    <w:rsid w:val="00A60E09"/>
    <w:rsid w:val="00A60ED6"/>
    <w:rsid w:val="00A61388"/>
    <w:rsid w:val="00A615BB"/>
    <w:rsid w:val="00A61CF4"/>
    <w:rsid w:val="00A621A3"/>
    <w:rsid w:val="00A62362"/>
    <w:rsid w:val="00A62C82"/>
    <w:rsid w:val="00A63024"/>
    <w:rsid w:val="00A6332B"/>
    <w:rsid w:val="00A63469"/>
    <w:rsid w:val="00A637CD"/>
    <w:rsid w:val="00A63AE6"/>
    <w:rsid w:val="00A63B38"/>
    <w:rsid w:val="00A644CB"/>
    <w:rsid w:val="00A64BF7"/>
    <w:rsid w:val="00A6510B"/>
    <w:rsid w:val="00A651C8"/>
    <w:rsid w:val="00A65615"/>
    <w:rsid w:val="00A65DCE"/>
    <w:rsid w:val="00A66020"/>
    <w:rsid w:val="00A665B5"/>
    <w:rsid w:val="00A66F3F"/>
    <w:rsid w:val="00A67099"/>
    <w:rsid w:val="00A67982"/>
    <w:rsid w:val="00A679B7"/>
    <w:rsid w:val="00A67A26"/>
    <w:rsid w:val="00A67C36"/>
    <w:rsid w:val="00A67EF5"/>
    <w:rsid w:val="00A67F26"/>
    <w:rsid w:val="00A70AF9"/>
    <w:rsid w:val="00A70F57"/>
    <w:rsid w:val="00A712A5"/>
    <w:rsid w:val="00A713DB"/>
    <w:rsid w:val="00A71756"/>
    <w:rsid w:val="00A717B3"/>
    <w:rsid w:val="00A720F9"/>
    <w:rsid w:val="00A7215D"/>
    <w:rsid w:val="00A7240A"/>
    <w:rsid w:val="00A724D3"/>
    <w:rsid w:val="00A725B9"/>
    <w:rsid w:val="00A72823"/>
    <w:rsid w:val="00A72A4D"/>
    <w:rsid w:val="00A72C5B"/>
    <w:rsid w:val="00A73089"/>
    <w:rsid w:val="00A7363D"/>
    <w:rsid w:val="00A737AF"/>
    <w:rsid w:val="00A738FA"/>
    <w:rsid w:val="00A73AEC"/>
    <w:rsid w:val="00A73E4F"/>
    <w:rsid w:val="00A73E94"/>
    <w:rsid w:val="00A741D6"/>
    <w:rsid w:val="00A74228"/>
    <w:rsid w:val="00A7437B"/>
    <w:rsid w:val="00A74520"/>
    <w:rsid w:val="00A74771"/>
    <w:rsid w:val="00A748E7"/>
    <w:rsid w:val="00A749CE"/>
    <w:rsid w:val="00A74FFB"/>
    <w:rsid w:val="00A751D7"/>
    <w:rsid w:val="00A75288"/>
    <w:rsid w:val="00A752BF"/>
    <w:rsid w:val="00A758BB"/>
    <w:rsid w:val="00A75BB9"/>
    <w:rsid w:val="00A75BD3"/>
    <w:rsid w:val="00A75F22"/>
    <w:rsid w:val="00A7681C"/>
    <w:rsid w:val="00A76DBF"/>
    <w:rsid w:val="00A7712B"/>
    <w:rsid w:val="00A77CE5"/>
    <w:rsid w:val="00A77F4F"/>
    <w:rsid w:val="00A803B9"/>
    <w:rsid w:val="00A804B8"/>
    <w:rsid w:val="00A806FB"/>
    <w:rsid w:val="00A80D52"/>
    <w:rsid w:val="00A80D59"/>
    <w:rsid w:val="00A80FFA"/>
    <w:rsid w:val="00A81204"/>
    <w:rsid w:val="00A8138A"/>
    <w:rsid w:val="00A819CB"/>
    <w:rsid w:val="00A81B03"/>
    <w:rsid w:val="00A82749"/>
    <w:rsid w:val="00A82768"/>
    <w:rsid w:val="00A82DC8"/>
    <w:rsid w:val="00A8317A"/>
    <w:rsid w:val="00A835FE"/>
    <w:rsid w:val="00A838B1"/>
    <w:rsid w:val="00A83C96"/>
    <w:rsid w:val="00A83EF9"/>
    <w:rsid w:val="00A841CB"/>
    <w:rsid w:val="00A84C09"/>
    <w:rsid w:val="00A85505"/>
    <w:rsid w:val="00A8553F"/>
    <w:rsid w:val="00A85B7A"/>
    <w:rsid w:val="00A85CC3"/>
    <w:rsid w:val="00A85CE8"/>
    <w:rsid w:val="00A85DB3"/>
    <w:rsid w:val="00A8628E"/>
    <w:rsid w:val="00A862FD"/>
    <w:rsid w:val="00A868D8"/>
    <w:rsid w:val="00A86E98"/>
    <w:rsid w:val="00A8728E"/>
    <w:rsid w:val="00A872F7"/>
    <w:rsid w:val="00A900D8"/>
    <w:rsid w:val="00A90108"/>
    <w:rsid w:val="00A9021E"/>
    <w:rsid w:val="00A90904"/>
    <w:rsid w:val="00A9098B"/>
    <w:rsid w:val="00A909C7"/>
    <w:rsid w:val="00A90C3E"/>
    <w:rsid w:val="00A90E7B"/>
    <w:rsid w:val="00A91487"/>
    <w:rsid w:val="00A91569"/>
    <w:rsid w:val="00A91EB0"/>
    <w:rsid w:val="00A92326"/>
    <w:rsid w:val="00A92702"/>
    <w:rsid w:val="00A92DD2"/>
    <w:rsid w:val="00A93498"/>
    <w:rsid w:val="00A934E7"/>
    <w:rsid w:val="00A937BE"/>
    <w:rsid w:val="00A9382C"/>
    <w:rsid w:val="00A93D92"/>
    <w:rsid w:val="00A94399"/>
    <w:rsid w:val="00A949C2"/>
    <w:rsid w:val="00A94A36"/>
    <w:rsid w:val="00A94E78"/>
    <w:rsid w:val="00A94FD1"/>
    <w:rsid w:val="00A9540F"/>
    <w:rsid w:val="00A95684"/>
    <w:rsid w:val="00A957A6"/>
    <w:rsid w:val="00A958F7"/>
    <w:rsid w:val="00A95AF7"/>
    <w:rsid w:val="00A95EDD"/>
    <w:rsid w:val="00A9664C"/>
    <w:rsid w:val="00A966A7"/>
    <w:rsid w:val="00A96A48"/>
    <w:rsid w:val="00A97566"/>
    <w:rsid w:val="00A97831"/>
    <w:rsid w:val="00AA0334"/>
    <w:rsid w:val="00AA03F1"/>
    <w:rsid w:val="00AA07EA"/>
    <w:rsid w:val="00AA0DA9"/>
    <w:rsid w:val="00AA0DDD"/>
    <w:rsid w:val="00AA105D"/>
    <w:rsid w:val="00AA10E6"/>
    <w:rsid w:val="00AA12F7"/>
    <w:rsid w:val="00AA165B"/>
    <w:rsid w:val="00AA1BD4"/>
    <w:rsid w:val="00AA1ED2"/>
    <w:rsid w:val="00AA1EFB"/>
    <w:rsid w:val="00AA2145"/>
    <w:rsid w:val="00AA277E"/>
    <w:rsid w:val="00AA2784"/>
    <w:rsid w:val="00AA27D1"/>
    <w:rsid w:val="00AA2CF7"/>
    <w:rsid w:val="00AA2E1B"/>
    <w:rsid w:val="00AA2FF2"/>
    <w:rsid w:val="00AA30E0"/>
    <w:rsid w:val="00AA3823"/>
    <w:rsid w:val="00AA3917"/>
    <w:rsid w:val="00AA3B77"/>
    <w:rsid w:val="00AA3DE6"/>
    <w:rsid w:val="00AA3EE4"/>
    <w:rsid w:val="00AA4681"/>
    <w:rsid w:val="00AA4789"/>
    <w:rsid w:val="00AA48DE"/>
    <w:rsid w:val="00AA4BBE"/>
    <w:rsid w:val="00AA4C99"/>
    <w:rsid w:val="00AA4DDB"/>
    <w:rsid w:val="00AA57A1"/>
    <w:rsid w:val="00AA5ED5"/>
    <w:rsid w:val="00AA601D"/>
    <w:rsid w:val="00AA643B"/>
    <w:rsid w:val="00AA6706"/>
    <w:rsid w:val="00AA6BA8"/>
    <w:rsid w:val="00AA6C7F"/>
    <w:rsid w:val="00AA6FC4"/>
    <w:rsid w:val="00AA72BF"/>
    <w:rsid w:val="00AA7429"/>
    <w:rsid w:val="00AA78A3"/>
    <w:rsid w:val="00AA7A4B"/>
    <w:rsid w:val="00AA7C0D"/>
    <w:rsid w:val="00AA7F1A"/>
    <w:rsid w:val="00AA7F8C"/>
    <w:rsid w:val="00AB084F"/>
    <w:rsid w:val="00AB0A88"/>
    <w:rsid w:val="00AB0D81"/>
    <w:rsid w:val="00AB0E03"/>
    <w:rsid w:val="00AB11B1"/>
    <w:rsid w:val="00AB1207"/>
    <w:rsid w:val="00AB1668"/>
    <w:rsid w:val="00AB1798"/>
    <w:rsid w:val="00AB18D5"/>
    <w:rsid w:val="00AB1DD4"/>
    <w:rsid w:val="00AB1FAC"/>
    <w:rsid w:val="00AB21A5"/>
    <w:rsid w:val="00AB2653"/>
    <w:rsid w:val="00AB2728"/>
    <w:rsid w:val="00AB29F3"/>
    <w:rsid w:val="00AB2AD4"/>
    <w:rsid w:val="00AB2B78"/>
    <w:rsid w:val="00AB3168"/>
    <w:rsid w:val="00AB383D"/>
    <w:rsid w:val="00AB3A43"/>
    <w:rsid w:val="00AB3D0F"/>
    <w:rsid w:val="00AB409C"/>
    <w:rsid w:val="00AB409E"/>
    <w:rsid w:val="00AB41D9"/>
    <w:rsid w:val="00AB476C"/>
    <w:rsid w:val="00AB4FDA"/>
    <w:rsid w:val="00AB5192"/>
    <w:rsid w:val="00AB5672"/>
    <w:rsid w:val="00AB5CE6"/>
    <w:rsid w:val="00AB6311"/>
    <w:rsid w:val="00AB63E6"/>
    <w:rsid w:val="00AB6BCC"/>
    <w:rsid w:val="00AB7048"/>
    <w:rsid w:val="00AB754E"/>
    <w:rsid w:val="00AB7651"/>
    <w:rsid w:val="00AB79C6"/>
    <w:rsid w:val="00AB7C80"/>
    <w:rsid w:val="00AC0492"/>
    <w:rsid w:val="00AC1490"/>
    <w:rsid w:val="00AC17B4"/>
    <w:rsid w:val="00AC18CA"/>
    <w:rsid w:val="00AC18F2"/>
    <w:rsid w:val="00AC19D7"/>
    <w:rsid w:val="00AC2316"/>
    <w:rsid w:val="00AC23B4"/>
    <w:rsid w:val="00AC27BD"/>
    <w:rsid w:val="00AC2BD9"/>
    <w:rsid w:val="00AC2E7F"/>
    <w:rsid w:val="00AC31AD"/>
    <w:rsid w:val="00AC321D"/>
    <w:rsid w:val="00AC3507"/>
    <w:rsid w:val="00AC353C"/>
    <w:rsid w:val="00AC368F"/>
    <w:rsid w:val="00AC3807"/>
    <w:rsid w:val="00AC38C0"/>
    <w:rsid w:val="00AC38CD"/>
    <w:rsid w:val="00AC3B24"/>
    <w:rsid w:val="00AC3BB1"/>
    <w:rsid w:val="00AC3D18"/>
    <w:rsid w:val="00AC3EED"/>
    <w:rsid w:val="00AC44D7"/>
    <w:rsid w:val="00AC4F12"/>
    <w:rsid w:val="00AC5894"/>
    <w:rsid w:val="00AC61E8"/>
    <w:rsid w:val="00AC6419"/>
    <w:rsid w:val="00AC6B56"/>
    <w:rsid w:val="00AC6E7B"/>
    <w:rsid w:val="00AC704A"/>
    <w:rsid w:val="00AC73EE"/>
    <w:rsid w:val="00AC74B8"/>
    <w:rsid w:val="00AC7774"/>
    <w:rsid w:val="00AC7D93"/>
    <w:rsid w:val="00AD0012"/>
    <w:rsid w:val="00AD007B"/>
    <w:rsid w:val="00AD0735"/>
    <w:rsid w:val="00AD0DF5"/>
    <w:rsid w:val="00AD1297"/>
    <w:rsid w:val="00AD1337"/>
    <w:rsid w:val="00AD1560"/>
    <w:rsid w:val="00AD169D"/>
    <w:rsid w:val="00AD16A8"/>
    <w:rsid w:val="00AD19A5"/>
    <w:rsid w:val="00AD1C73"/>
    <w:rsid w:val="00AD1D01"/>
    <w:rsid w:val="00AD2238"/>
    <w:rsid w:val="00AD2465"/>
    <w:rsid w:val="00AD255F"/>
    <w:rsid w:val="00AD2643"/>
    <w:rsid w:val="00AD273E"/>
    <w:rsid w:val="00AD283E"/>
    <w:rsid w:val="00AD2BAD"/>
    <w:rsid w:val="00AD2C34"/>
    <w:rsid w:val="00AD2C49"/>
    <w:rsid w:val="00AD2E72"/>
    <w:rsid w:val="00AD356C"/>
    <w:rsid w:val="00AD3E19"/>
    <w:rsid w:val="00AD3E76"/>
    <w:rsid w:val="00AD412D"/>
    <w:rsid w:val="00AD41E9"/>
    <w:rsid w:val="00AD43D4"/>
    <w:rsid w:val="00AD4F89"/>
    <w:rsid w:val="00AD525B"/>
    <w:rsid w:val="00AD55BE"/>
    <w:rsid w:val="00AD5B48"/>
    <w:rsid w:val="00AD6080"/>
    <w:rsid w:val="00AD6091"/>
    <w:rsid w:val="00AD6214"/>
    <w:rsid w:val="00AD6413"/>
    <w:rsid w:val="00AD6580"/>
    <w:rsid w:val="00AD6596"/>
    <w:rsid w:val="00AD65B5"/>
    <w:rsid w:val="00AD6854"/>
    <w:rsid w:val="00AD69D3"/>
    <w:rsid w:val="00AD6B28"/>
    <w:rsid w:val="00AD7B4F"/>
    <w:rsid w:val="00AE01BB"/>
    <w:rsid w:val="00AE0733"/>
    <w:rsid w:val="00AE07C6"/>
    <w:rsid w:val="00AE0B39"/>
    <w:rsid w:val="00AE0BBC"/>
    <w:rsid w:val="00AE0C62"/>
    <w:rsid w:val="00AE0C93"/>
    <w:rsid w:val="00AE0CBD"/>
    <w:rsid w:val="00AE15DD"/>
    <w:rsid w:val="00AE165E"/>
    <w:rsid w:val="00AE171A"/>
    <w:rsid w:val="00AE176B"/>
    <w:rsid w:val="00AE1D32"/>
    <w:rsid w:val="00AE247E"/>
    <w:rsid w:val="00AE25F6"/>
    <w:rsid w:val="00AE2736"/>
    <w:rsid w:val="00AE2D66"/>
    <w:rsid w:val="00AE2EA9"/>
    <w:rsid w:val="00AE34A5"/>
    <w:rsid w:val="00AE3C79"/>
    <w:rsid w:val="00AE400C"/>
    <w:rsid w:val="00AE4225"/>
    <w:rsid w:val="00AE4372"/>
    <w:rsid w:val="00AE4B70"/>
    <w:rsid w:val="00AE4D26"/>
    <w:rsid w:val="00AE4D86"/>
    <w:rsid w:val="00AE51DC"/>
    <w:rsid w:val="00AE588D"/>
    <w:rsid w:val="00AE5DB7"/>
    <w:rsid w:val="00AE5F62"/>
    <w:rsid w:val="00AE6082"/>
    <w:rsid w:val="00AE60DE"/>
    <w:rsid w:val="00AE689F"/>
    <w:rsid w:val="00AE7844"/>
    <w:rsid w:val="00AE7B7C"/>
    <w:rsid w:val="00AE7E9F"/>
    <w:rsid w:val="00AF00CA"/>
    <w:rsid w:val="00AF0592"/>
    <w:rsid w:val="00AF07AC"/>
    <w:rsid w:val="00AF07E7"/>
    <w:rsid w:val="00AF0830"/>
    <w:rsid w:val="00AF08FE"/>
    <w:rsid w:val="00AF090F"/>
    <w:rsid w:val="00AF098C"/>
    <w:rsid w:val="00AF0C96"/>
    <w:rsid w:val="00AF0F89"/>
    <w:rsid w:val="00AF14D1"/>
    <w:rsid w:val="00AF18A1"/>
    <w:rsid w:val="00AF252A"/>
    <w:rsid w:val="00AF2534"/>
    <w:rsid w:val="00AF2762"/>
    <w:rsid w:val="00AF2EB9"/>
    <w:rsid w:val="00AF2EBC"/>
    <w:rsid w:val="00AF3280"/>
    <w:rsid w:val="00AF32AF"/>
    <w:rsid w:val="00AF344D"/>
    <w:rsid w:val="00AF35DA"/>
    <w:rsid w:val="00AF3A7A"/>
    <w:rsid w:val="00AF3AD1"/>
    <w:rsid w:val="00AF3F4F"/>
    <w:rsid w:val="00AF40E3"/>
    <w:rsid w:val="00AF4586"/>
    <w:rsid w:val="00AF50AA"/>
    <w:rsid w:val="00AF5179"/>
    <w:rsid w:val="00AF53AE"/>
    <w:rsid w:val="00AF589B"/>
    <w:rsid w:val="00AF5A7B"/>
    <w:rsid w:val="00AF5BA8"/>
    <w:rsid w:val="00AF5FF4"/>
    <w:rsid w:val="00AF6966"/>
    <w:rsid w:val="00AF6B06"/>
    <w:rsid w:val="00AF6D11"/>
    <w:rsid w:val="00AF709E"/>
    <w:rsid w:val="00AF73E0"/>
    <w:rsid w:val="00AF7F3C"/>
    <w:rsid w:val="00AF7F61"/>
    <w:rsid w:val="00B001E7"/>
    <w:rsid w:val="00B00949"/>
    <w:rsid w:val="00B0095B"/>
    <w:rsid w:val="00B00A1F"/>
    <w:rsid w:val="00B020DC"/>
    <w:rsid w:val="00B02188"/>
    <w:rsid w:val="00B0236C"/>
    <w:rsid w:val="00B02C6A"/>
    <w:rsid w:val="00B02F7B"/>
    <w:rsid w:val="00B03152"/>
    <w:rsid w:val="00B033DE"/>
    <w:rsid w:val="00B03525"/>
    <w:rsid w:val="00B03770"/>
    <w:rsid w:val="00B03E76"/>
    <w:rsid w:val="00B03EB8"/>
    <w:rsid w:val="00B03F34"/>
    <w:rsid w:val="00B04580"/>
    <w:rsid w:val="00B04BFF"/>
    <w:rsid w:val="00B05824"/>
    <w:rsid w:val="00B05911"/>
    <w:rsid w:val="00B05A5C"/>
    <w:rsid w:val="00B05A7B"/>
    <w:rsid w:val="00B05CBD"/>
    <w:rsid w:val="00B05CCD"/>
    <w:rsid w:val="00B05DA0"/>
    <w:rsid w:val="00B05F98"/>
    <w:rsid w:val="00B06675"/>
    <w:rsid w:val="00B06D22"/>
    <w:rsid w:val="00B0783B"/>
    <w:rsid w:val="00B07B5E"/>
    <w:rsid w:val="00B07E71"/>
    <w:rsid w:val="00B07E7F"/>
    <w:rsid w:val="00B102AB"/>
    <w:rsid w:val="00B108EE"/>
    <w:rsid w:val="00B10B63"/>
    <w:rsid w:val="00B10B99"/>
    <w:rsid w:val="00B10C52"/>
    <w:rsid w:val="00B111EF"/>
    <w:rsid w:val="00B1139C"/>
    <w:rsid w:val="00B117D2"/>
    <w:rsid w:val="00B12409"/>
    <w:rsid w:val="00B12AE1"/>
    <w:rsid w:val="00B12CD2"/>
    <w:rsid w:val="00B1337F"/>
    <w:rsid w:val="00B13449"/>
    <w:rsid w:val="00B136DD"/>
    <w:rsid w:val="00B139A1"/>
    <w:rsid w:val="00B13ED7"/>
    <w:rsid w:val="00B141B4"/>
    <w:rsid w:val="00B141F9"/>
    <w:rsid w:val="00B14347"/>
    <w:rsid w:val="00B143EC"/>
    <w:rsid w:val="00B14561"/>
    <w:rsid w:val="00B145A8"/>
    <w:rsid w:val="00B14645"/>
    <w:rsid w:val="00B14721"/>
    <w:rsid w:val="00B14B6F"/>
    <w:rsid w:val="00B14CC7"/>
    <w:rsid w:val="00B14D80"/>
    <w:rsid w:val="00B14E43"/>
    <w:rsid w:val="00B15063"/>
    <w:rsid w:val="00B1567A"/>
    <w:rsid w:val="00B160B9"/>
    <w:rsid w:val="00B16127"/>
    <w:rsid w:val="00B16352"/>
    <w:rsid w:val="00B16647"/>
    <w:rsid w:val="00B16A1B"/>
    <w:rsid w:val="00B16F90"/>
    <w:rsid w:val="00B17015"/>
    <w:rsid w:val="00B170D0"/>
    <w:rsid w:val="00B1752E"/>
    <w:rsid w:val="00B17984"/>
    <w:rsid w:val="00B179BE"/>
    <w:rsid w:val="00B17BF5"/>
    <w:rsid w:val="00B17F68"/>
    <w:rsid w:val="00B204FE"/>
    <w:rsid w:val="00B208E0"/>
    <w:rsid w:val="00B20B20"/>
    <w:rsid w:val="00B20B27"/>
    <w:rsid w:val="00B20CF9"/>
    <w:rsid w:val="00B20ED9"/>
    <w:rsid w:val="00B20F11"/>
    <w:rsid w:val="00B210FD"/>
    <w:rsid w:val="00B212A7"/>
    <w:rsid w:val="00B2186D"/>
    <w:rsid w:val="00B21C11"/>
    <w:rsid w:val="00B21FDA"/>
    <w:rsid w:val="00B21FE0"/>
    <w:rsid w:val="00B2242B"/>
    <w:rsid w:val="00B226D4"/>
    <w:rsid w:val="00B228D2"/>
    <w:rsid w:val="00B22B89"/>
    <w:rsid w:val="00B22F3D"/>
    <w:rsid w:val="00B2301A"/>
    <w:rsid w:val="00B23532"/>
    <w:rsid w:val="00B23A44"/>
    <w:rsid w:val="00B24073"/>
    <w:rsid w:val="00B246C9"/>
    <w:rsid w:val="00B24B81"/>
    <w:rsid w:val="00B24F51"/>
    <w:rsid w:val="00B259E5"/>
    <w:rsid w:val="00B25F24"/>
    <w:rsid w:val="00B262B0"/>
    <w:rsid w:val="00B2662B"/>
    <w:rsid w:val="00B26688"/>
    <w:rsid w:val="00B2689F"/>
    <w:rsid w:val="00B26A01"/>
    <w:rsid w:val="00B27035"/>
    <w:rsid w:val="00B27800"/>
    <w:rsid w:val="00B278DA"/>
    <w:rsid w:val="00B27998"/>
    <w:rsid w:val="00B27C01"/>
    <w:rsid w:val="00B27FD0"/>
    <w:rsid w:val="00B301C7"/>
    <w:rsid w:val="00B302C8"/>
    <w:rsid w:val="00B30A7A"/>
    <w:rsid w:val="00B30C22"/>
    <w:rsid w:val="00B31416"/>
    <w:rsid w:val="00B315D1"/>
    <w:rsid w:val="00B32076"/>
    <w:rsid w:val="00B329FD"/>
    <w:rsid w:val="00B334D3"/>
    <w:rsid w:val="00B338FA"/>
    <w:rsid w:val="00B33E9B"/>
    <w:rsid w:val="00B34251"/>
    <w:rsid w:val="00B3439A"/>
    <w:rsid w:val="00B34670"/>
    <w:rsid w:val="00B34897"/>
    <w:rsid w:val="00B34FCC"/>
    <w:rsid w:val="00B34FDA"/>
    <w:rsid w:val="00B35194"/>
    <w:rsid w:val="00B3551D"/>
    <w:rsid w:val="00B35536"/>
    <w:rsid w:val="00B3581C"/>
    <w:rsid w:val="00B35A66"/>
    <w:rsid w:val="00B361C9"/>
    <w:rsid w:val="00B363D3"/>
    <w:rsid w:val="00B3679A"/>
    <w:rsid w:val="00B36B1D"/>
    <w:rsid w:val="00B36E73"/>
    <w:rsid w:val="00B36F08"/>
    <w:rsid w:val="00B36F3D"/>
    <w:rsid w:val="00B370D7"/>
    <w:rsid w:val="00B370FC"/>
    <w:rsid w:val="00B37AB6"/>
    <w:rsid w:val="00B37DEA"/>
    <w:rsid w:val="00B37E83"/>
    <w:rsid w:val="00B40852"/>
    <w:rsid w:val="00B40D47"/>
    <w:rsid w:val="00B40E91"/>
    <w:rsid w:val="00B40EED"/>
    <w:rsid w:val="00B41198"/>
    <w:rsid w:val="00B41542"/>
    <w:rsid w:val="00B41705"/>
    <w:rsid w:val="00B418E5"/>
    <w:rsid w:val="00B41ACE"/>
    <w:rsid w:val="00B41BE4"/>
    <w:rsid w:val="00B421B5"/>
    <w:rsid w:val="00B42AA3"/>
    <w:rsid w:val="00B42D26"/>
    <w:rsid w:val="00B431B0"/>
    <w:rsid w:val="00B43830"/>
    <w:rsid w:val="00B43E09"/>
    <w:rsid w:val="00B43FC8"/>
    <w:rsid w:val="00B4409C"/>
    <w:rsid w:val="00B44B4E"/>
    <w:rsid w:val="00B44D2F"/>
    <w:rsid w:val="00B44DCE"/>
    <w:rsid w:val="00B45110"/>
    <w:rsid w:val="00B453C5"/>
    <w:rsid w:val="00B45B76"/>
    <w:rsid w:val="00B45F3F"/>
    <w:rsid w:val="00B45FD3"/>
    <w:rsid w:val="00B4636D"/>
    <w:rsid w:val="00B4685C"/>
    <w:rsid w:val="00B46886"/>
    <w:rsid w:val="00B4690A"/>
    <w:rsid w:val="00B46C3E"/>
    <w:rsid w:val="00B46CA0"/>
    <w:rsid w:val="00B46F6B"/>
    <w:rsid w:val="00B46FBC"/>
    <w:rsid w:val="00B477A0"/>
    <w:rsid w:val="00B47D78"/>
    <w:rsid w:val="00B47DCE"/>
    <w:rsid w:val="00B50220"/>
    <w:rsid w:val="00B50307"/>
    <w:rsid w:val="00B5053D"/>
    <w:rsid w:val="00B50598"/>
    <w:rsid w:val="00B516C5"/>
    <w:rsid w:val="00B51E4A"/>
    <w:rsid w:val="00B52020"/>
    <w:rsid w:val="00B52154"/>
    <w:rsid w:val="00B521B7"/>
    <w:rsid w:val="00B527F7"/>
    <w:rsid w:val="00B52A25"/>
    <w:rsid w:val="00B52CD4"/>
    <w:rsid w:val="00B530E9"/>
    <w:rsid w:val="00B537EC"/>
    <w:rsid w:val="00B53E10"/>
    <w:rsid w:val="00B5432A"/>
    <w:rsid w:val="00B543F5"/>
    <w:rsid w:val="00B54DDD"/>
    <w:rsid w:val="00B550E6"/>
    <w:rsid w:val="00B55252"/>
    <w:rsid w:val="00B5603F"/>
    <w:rsid w:val="00B5616A"/>
    <w:rsid w:val="00B564DC"/>
    <w:rsid w:val="00B564F0"/>
    <w:rsid w:val="00B56AB7"/>
    <w:rsid w:val="00B5790A"/>
    <w:rsid w:val="00B601A2"/>
    <w:rsid w:val="00B60304"/>
    <w:rsid w:val="00B603E2"/>
    <w:rsid w:val="00B604AF"/>
    <w:rsid w:val="00B60D54"/>
    <w:rsid w:val="00B6117D"/>
    <w:rsid w:val="00B611A7"/>
    <w:rsid w:val="00B6163E"/>
    <w:rsid w:val="00B61A0E"/>
    <w:rsid w:val="00B62050"/>
    <w:rsid w:val="00B6239A"/>
    <w:rsid w:val="00B6249B"/>
    <w:rsid w:val="00B625C4"/>
    <w:rsid w:val="00B627AB"/>
    <w:rsid w:val="00B62BF3"/>
    <w:rsid w:val="00B62E2B"/>
    <w:rsid w:val="00B62E86"/>
    <w:rsid w:val="00B63918"/>
    <w:rsid w:val="00B639F3"/>
    <w:rsid w:val="00B6428D"/>
    <w:rsid w:val="00B6455D"/>
    <w:rsid w:val="00B6461A"/>
    <w:rsid w:val="00B646AA"/>
    <w:rsid w:val="00B64B64"/>
    <w:rsid w:val="00B65411"/>
    <w:rsid w:val="00B65418"/>
    <w:rsid w:val="00B654C3"/>
    <w:rsid w:val="00B65572"/>
    <w:rsid w:val="00B65BC6"/>
    <w:rsid w:val="00B65BE8"/>
    <w:rsid w:val="00B65CBC"/>
    <w:rsid w:val="00B65CFC"/>
    <w:rsid w:val="00B66212"/>
    <w:rsid w:val="00B66386"/>
    <w:rsid w:val="00B666F7"/>
    <w:rsid w:val="00B669F8"/>
    <w:rsid w:val="00B66D58"/>
    <w:rsid w:val="00B66F4E"/>
    <w:rsid w:val="00B66F5A"/>
    <w:rsid w:val="00B67818"/>
    <w:rsid w:val="00B701ED"/>
    <w:rsid w:val="00B70AC4"/>
    <w:rsid w:val="00B70BD8"/>
    <w:rsid w:val="00B7101D"/>
    <w:rsid w:val="00B7114D"/>
    <w:rsid w:val="00B713E4"/>
    <w:rsid w:val="00B71709"/>
    <w:rsid w:val="00B7191E"/>
    <w:rsid w:val="00B71BF7"/>
    <w:rsid w:val="00B71CEA"/>
    <w:rsid w:val="00B71EEB"/>
    <w:rsid w:val="00B72153"/>
    <w:rsid w:val="00B72560"/>
    <w:rsid w:val="00B732B8"/>
    <w:rsid w:val="00B73483"/>
    <w:rsid w:val="00B736E1"/>
    <w:rsid w:val="00B73AE5"/>
    <w:rsid w:val="00B73B2C"/>
    <w:rsid w:val="00B73BB7"/>
    <w:rsid w:val="00B73F86"/>
    <w:rsid w:val="00B7418B"/>
    <w:rsid w:val="00B7503C"/>
    <w:rsid w:val="00B751C6"/>
    <w:rsid w:val="00B75BBD"/>
    <w:rsid w:val="00B765C2"/>
    <w:rsid w:val="00B76CC4"/>
    <w:rsid w:val="00B76CE4"/>
    <w:rsid w:val="00B77BDF"/>
    <w:rsid w:val="00B77C56"/>
    <w:rsid w:val="00B802CF"/>
    <w:rsid w:val="00B80379"/>
    <w:rsid w:val="00B80A5A"/>
    <w:rsid w:val="00B80B24"/>
    <w:rsid w:val="00B80E89"/>
    <w:rsid w:val="00B8140B"/>
    <w:rsid w:val="00B81485"/>
    <w:rsid w:val="00B815DA"/>
    <w:rsid w:val="00B81958"/>
    <w:rsid w:val="00B81E25"/>
    <w:rsid w:val="00B821E7"/>
    <w:rsid w:val="00B825B6"/>
    <w:rsid w:val="00B82AFC"/>
    <w:rsid w:val="00B82B8E"/>
    <w:rsid w:val="00B830AA"/>
    <w:rsid w:val="00B83602"/>
    <w:rsid w:val="00B836DB"/>
    <w:rsid w:val="00B83914"/>
    <w:rsid w:val="00B839B3"/>
    <w:rsid w:val="00B83E69"/>
    <w:rsid w:val="00B843D7"/>
    <w:rsid w:val="00B84A47"/>
    <w:rsid w:val="00B8522C"/>
    <w:rsid w:val="00B85710"/>
    <w:rsid w:val="00B858D9"/>
    <w:rsid w:val="00B85A35"/>
    <w:rsid w:val="00B85FC1"/>
    <w:rsid w:val="00B86283"/>
    <w:rsid w:val="00B865F0"/>
    <w:rsid w:val="00B86796"/>
    <w:rsid w:val="00B86B9A"/>
    <w:rsid w:val="00B87043"/>
    <w:rsid w:val="00B878C7"/>
    <w:rsid w:val="00B87ACA"/>
    <w:rsid w:val="00B87ACC"/>
    <w:rsid w:val="00B87F17"/>
    <w:rsid w:val="00B90370"/>
    <w:rsid w:val="00B90845"/>
    <w:rsid w:val="00B90ADF"/>
    <w:rsid w:val="00B90AE9"/>
    <w:rsid w:val="00B90DCF"/>
    <w:rsid w:val="00B91122"/>
    <w:rsid w:val="00B91197"/>
    <w:rsid w:val="00B91A09"/>
    <w:rsid w:val="00B923D2"/>
    <w:rsid w:val="00B92764"/>
    <w:rsid w:val="00B927CC"/>
    <w:rsid w:val="00B9294F"/>
    <w:rsid w:val="00B92997"/>
    <w:rsid w:val="00B92DC7"/>
    <w:rsid w:val="00B92E91"/>
    <w:rsid w:val="00B930F0"/>
    <w:rsid w:val="00B9320C"/>
    <w:rsid w:val="00B935B1"/>
    <w:rsid w:val="00B937A7"/>
    <w:rsid w:val="00B938DB"/>
    <w:rsid w:val="00B93B22"/>
    <w:rsid w:val="00B93FA9"/>
    <w:rsid w:val="00B942C9"/>
    <w:rsid w:val="00B9438D"/>
    <w:rsid w:val="00B9448C"/>
    <w:rsid w:val="00B9456D"/>
    <w:rsid w:val="00B9480C"/>
    <w:rsid w:val="00B9481C"/>
    <w:rsid w:val="00B94CD6"/>
    <w:rsid w:val="00B94E2E"/>
    <w:rsid w:val="00B94F65"/>
    <w:rsid w:val="00B951DA"/>
    <w:rsid w:val="00B95774"/>
    <w:rsid w:val="00B957F8"/>
    <w:rsid w:val="00B9588C"/>
    <w:rsid w:val="00B9594E"/>
    <w:rsid w:val="00B95BAE"/>
    <w:rsid w:val="00B95BD6"/>
    <w:rsid w:val="00B95C3D"/>
    <w:rsid w:val="00B95C4A"/>
    <w:rsid w:val="00B95DEA"/>
    <w:rsid w:val="00B95F7F"/>
    <w:rsid w:val="00B95FE0"/>
    <w:rsid w:val="00B96D9C"/>
    <w:rsid w:val="00B96ED6"/>
    <w:rsid w:val="00B976E3"/>
    <w:rsid w:val="00BA00E8"/>
    <w:rsid w:val="00BA0639"/>
    <w:rsid w:val="00BA09CC"/>
    <w:rsid w:val="00BA0B0E"/>
    <w:rsid w:val="00BA143D"/>
    <w:rsid w:val="00BA1A63"/>
    <w:rsid w:val="00BA1E11"/>
    <w:rsid w:val="00BA1E43"/>
    <w:rsid w:val="00BA24C2"/>
    <w:rsid w:val="00BA25B4"/>
    <w:rsid w:val="00BA28F1"/>
    <w:rsid w:val="00BA2B73"/>
    <w:rsid w:val="00BA2D9D"/>
    <w:rsid w:val="00BA368D"/>
    <w:rsid w:val="00BA382B"/>
    <w:rsid w:val="00BA39DD"/>
    <w:rsid w:val="00BA3DD3"/>
    <w:rsid w:val="00BA4817"/>
    <w:rsid w:val="00BA4ED4"/>
    <w:rsid w:val="00BA4EDE"/>
    <w:rsid w:val="00BA4F55"/>
    <w:rsid w:val="00BA50AF"/>
    <w:rsid w:val="00BA5AD2"/>
    <w:rsid w:val="00BA60D7"/>
    <w:rsid w:val="00BA664B"/>
    <w:rsid w:val="00BA6661"/>
    <w:rsid w:val="00BA6A49"/>
    <w:rsid w:val="00BA6D94"/>
    <w:rsid w:val="00BA6FF3"/>
    <w:rsid w:val="00BA72AB"/>
    <w:rsid w:val="00BA797C"/>
    <w:rsid w:val="00BA79BA"/>
    <w:rsid w:val="00BA7B5D"/>
    <w:rsid w:val="00BA7CB1"/>
    <w:rsid w:val="00BA7EBD"/>
    <w:rsid w:val="00BB0391"/>
    <w:rsid w:val="00BB0A7B"/>
    <w:rsid w:val="00BB0D12"/>
    <w:rsid w:val="00BB0E91"/>
    <w:rsid w:val="00BB127C"/>
    <w:rsid w:val="00BB1300"/>
    <w:rsid w:val="00BB15E0"/>
    <w:rsid w:val="00BB189F"/>
    <w:rsid w:val="00BB1A50"/>
    <w:rsid w:val="00BB1BF9"/>
    <w:rsid w:val="00BB1D56"/>
    <w:rsid w:val="00BB1ECA"/>
    <w:rsid w:val="00BB1F42"/>
    <w:rsid w:val="00BB1F8C"/>
    <w:rsid w:val="00BB22A7"/>
    <w:rsid w:val="00BB22BB"/>
    <w:rsid w:val="00BB249B"/>
    <w:rsid w:val="00BB379E"/>
    <w:rsid w:val="00BB37C6"/>
    <w:rsid w:val="00BB3BAC"/>
    <w:rsid w:val="00BB3D1A"/>
    <w:rsid w:val="00BB5006"/>
    <w:rsid w:val="00BB5240"/>
    <w:rsid w:val="00BB5297"/>
    <w:rsid w:val="00BB530B"/>
    <w:rsid w:val="00BB5427"/>
    <w:rsid w:val="00BB547F"/>
    <w:rsid w:val="00BB5540"/>
    <w:rsid w:val="00BB57A0"/>
    <w:rsid w:val="00BB5884"/>
    <w:rsid w:val="00BB5C8B"/>
    <w:rsid w:val="00BB6008"/>
    <w:rsid w:val="00BB6364"/>
    <w:rsid w:val="00BB6EF2"/>
    <w:rsid w:val="00BB7792"/>
    <w:rsid w:val="00BB78DD"/>
    <w:rsid w:val="00BC026C"/>
    <w:rsid w:val="00BC03B9"/>
    <w:rsid w:val="00BC05C1"/>
    <w:rsid w:val="00BC091C"/>
    <w:rsid w:val="00BC129F"/>
    <w:rsid w:val="00BC14B8"/>
    <w:rsid w:val="00BC1695"/>
    <w:rsid w:val="00BC17A1"/>
    <w:rsid w:val="00BC1D3D"/>
    <w:rsid w:val="00BC20D1"/>
    <w:rsid w:val="00BC2149"/>
    <w:rsid w:val="00BC2A13"/>
    <w:rsid w:val="00BC2F27"/>
    <w:rsid w:val="00BC3104"/>
    <w:rsid w:val="00BC320F"/>
    <w:rsid w:val="00BC34A1"/>
    <w:rsid w:val="00BC3605"/>
    <w:rsid w:val="00BC3D2D"/>
    <w:rsid w:val="00BC3E9F"/>
    <w:rsid w:val="00BC3F09"/>
    <w:rsid w:val="00BC40A7"/>
    <w:rsid w:val="00BC41A7"/>
    <w:rsid w:val="00BC427B"/>
    <w:rsid w:val="00BC42F4"/>
    <w:rsid w:val="00BC45D6"/>
    <w:rsid w:val="00BC48FC"/>
    <w:rsid w:val="00BC4B84"/>
    <w:rsid w:val="00BC5071"/>
    <w:rsid w:val="00BC5C17"/>
    <w:rsid w:val="00BC5E67"/>
    <w:rsid w:val="00BC624A"/>
    <w:rsid w:val="00BC62BA"/>
    <w:rsid w:val="00BC639C"/>
    <w:rsid w:val="00BC6851"/>
    <w:rsid w:val="00BC6980"/>
    <w:rsid w:val="00BC6D9E"/>
    <w:rsid w:val="00BC6F8F"/>
    <w:rsid w:val="00BC7069"/>
    <w:rsid w:val="00BC72D5"/>
    <w:rsid w:val="00BC7819"/>
    <w:rsid w:val="00BC7B0E"/>
    <w:rsid w:val="00BC7B1B"/>
    <w:rsid w:val="00BC7D51"/>
    <w:rsid w:val="00BC7EE2"/>
    <w:rsid w:val="00BD023D"/>
    <w:rsid w:val="00BD0761"/>
    <w:rsid w:val="00BD093D"/>
    <w:rsid w:val="00BD0E03"/>
    <w:rsid w:val="00BD139E"/>
    <w:rsid w:val="00BD1471"/>
    <w:rsid w:val="00BD1660"/>
    <w:rsid w:val="00BD22F7"/>
    <w:rsid w:val="00BD2693"/>
    <w:rsid w:val="00BD27C2"/>
    <w:rsid w:val="00BD27CF"/>
    <w:rsid w:val="00BD27DF"/>
    <w:rsid w:val="00BD29E8"/>
    <w:rsid w:val="00BD2F67"/>
    <w:rsid w:val="00BD2FE9"/>
    <w:rsid w:val="00BD3062"/>
    <w:rsid w:val="00BD3375"/>
    <w:rsid w:val="00BD37D9"/>
    <w:rsid w:val="00BD38CE"/>
    <w:rsid w:val="00BD3E72"/>
    <w:rsid w:val="00BD4122"/>
    <w:rsid w:val="00BD47E0"/>
    <w:rsid w:val="00BD4C98"/>
    <w:rsid w:val="00BD521B"/>
    <w:rsid w:val="00BD54DD"/>
    <w:rsid w:val="00BD5614"/>
    <w:rsid w:val="00BD57A3"/>
    <w:rsid w:val="00BD59AD"/>
    <w:rsid w:val="00BD5A6A"/>
    <w:rsid w:val="00BD5B46"/>
    <w:rsid w:val="00BD5CB5"/>
    <w:rsid w:val="00BD623B"/>
    <w:rsid w:val="00BD6411"/>
    <w:rsid w:val="00BD6557"/>
    <w:rsid w:val="00BD6D1D"/>
    <w:rsid w:val="00BD761E"/>
    <w:rsid w:val="00BD7897"/>
    <w:rsid w:val="00BD7A6F"/>
    <w:rsid w:val="00BD7C38"/>
    <w:rsid w:val="00BE000D"/>
    <w:rsid w:val="00BE045C"/>
    <w:rsid w:val="00BE0923"/>
    <w:rsid w:val="00BE0AF8"/>
    <w:rsid w:val="00BE1347"/>
    <w:rsid w:val="00BE1A60"/>
    <w:rsid w:val="00BE1D4B"/>
    <w:rsid w:val="00BE1DE5"/>
    <w:rsid w:val="00BE1E73"/>
    <w:rsid w:val="00BE202A"/>
    <w:rsid w:val="00BE24F6"/>
    <w:rsid w:val="00BE2A7D"/>
    <w:rsid w:val="00BE2C47"/>
    <w:rsid w:val="00BE3142"/>
    <w:rsid w:val="00BE3C4B"/>
    <w:rsid w:val="00BE3CF2"/>
    <w:rsid w:val="00BE40CE"/>
    <w:rsid w:val="00BE4A71"/>
    <w:rsid w:val="00BE4AE3"/>
    <w:rsid w:val="00BE4B27"/>
    <w:rsid w:val="00BE4CE9"/>
    <w:rsid w:val="00BE52DE"/>
    <w:rsid w:val="00BE59C4"/>
    <w:rsid w:val="00BE5F3F"/>
    <w:rsid w:val="00BE6325"/>
    <w:rsid w:val="00BE6420"/>
    <w:rsid w:val="00BE6A49"/>
    <w:rsid w:val="00BE6ACF"/>
    <w:rsid w:val="00BE6BAD"/>
    <w:rsid w:val="00BE6BC2"/>
    <w:rsid w:val="00BE6E6B"/>
    <w:rsid w:val="00BE6F55"/>
    <w:rsid w:val="00BE71D5"/>
    <w:rsid w:val="00BE751A"/>
    <w:rsid w:val="00BE7636"/>
    <w:rsid w:val="00BE7857"/>
    <w:rsid w:val="00BE7967"/>
    <w:rsid w:val="00BE7B70"/>
    <w:rsid w:val="00BF0049"/>
    <w:rsid w:val="00BF0058"/>
    <w:rsid w:val="00BF01CC"/>
    <w:rsid w:val="00BF027F"/>
    <w:rsid w:val="00BF03E1"/>
    <w:rsid w:val="00BF05E9"/>
    <w:rsid w:val="00BF097C"/>
    <w:rsid w:val="00BF0CDC"/>
    <w:rsid w:val="00BF1084"/>
    <w:rsid w:val="00BF12F2"/>
    <w:rsid w:val="00BF1706"/>
    <w:rsid w:val="00BF17D2"/>
    <w:rsid w:val="00BF1B96"/>
    <w:rsid w:val="00BF1F96"/>
    <w:rsid w:val="00BF2448"/>
    <w:rsid w:val="00BF2753"/>
    <w:rsid w:val="00BF295C"/>
    <w:rsid w:val="00BF2C74"/>
    <w:rsid w:val="00BF2EDE"/>
    <w:rsid w:val="00BF4045"/>
    <w:rsid w:val="00BF4366"/>
    <w:rsid w:val="00BF457C"/>
    <w:rsid w:val="00BF486C"/>
    <w:rsid w:val="00BF4912"/>
    <w:rsid w:val="00BF5332"/>
    <w:rsid w:val="00BF5DF3"/>
    <w:rsid w:val="00BF644E"/>
    <w:rsid w:val="00BF657B"/>
    <w:rsid w:val="00BF6741"/>
    <w:rsid w:val="00BF68D8"/>
    <w:rsid w:val="00BF68E8"/>
    <w:rsid w:val="00BF6B86"/>
    <w:rsid w:val="00BF70EF"/>
    <w:rsid w:val="00BF7340"/>
    <w:rsid w:val="00BF769A"/>
    <w:rsid w:val="00BF7E64"/>
    <w:rsid w:val="00C006D4"/>
    <w:rsid w:val="00C00733"/>
    <w:rsid w:val="00C00C7C"/>
    <w:rsid w:val="00C01BF6"/>
    <w:rsid w:val="00C01EB2"/>
    <w:rsid w:val="00C022ED"/>
    <w:rsid w:val="00C02339"/>
    <w:rsid w:val="00C0246B"/>
    <w:rsid w:val="00C02616"/>
    <w:rsid w:val="00C02958"/>
    <w:rsid w:val="00C029C8"/>
    <w:rsid w:val="00C02E13"/>
    <w:rsid w:val="00C0347B"/>
    <w:rsid w:val="00C0350B"/>
    <w:rsid w:val="00C0352F"/>
    <w:rsid w:val="00C0375D"/>
    <w:rsid w:val="00C03952"/>
    <w:rsid w:val="00C03DE3"/>
    <w:rsid w:val="00C03FCC"/>
    <w:rsid w:val="00C04D37"/>
    <w:rsid w:val="00C04FD5"/>
    <w:rsid w:val="00C056C4"/>
    <w:rsid w:val="00C0599C"/>
    <w:rsid w:val="00C05AB9"/>
    <w:rsid w:val="00C05D5E"/>
    <w:rsid w:val="00C0672D"/>
    <w:rsid w:val="00C06D8F"/>
    <w:rsid w:val="00C0761F"/>
    <w:rsid w:val="00C07814"/>
    <w:rsid w:val="00C0794D"/>
    <w:rsid w:val="00C10520"/>
    <w:rsid w:val="00C10E90"/>
    <w:rsid w:val="00C11130"/>
    <w:rsid w:val="00C1168D"/>
    <w:rsid w:val="00C123ED"/>
    <w:rsid w:val="00C1267B"/>
    <w:rsid w:val="00C1274B"/>
    <w:rsid w:val="00C13231"/>
    <w:rsid w:val="00C1333D"/>
    <w:rsid w:val="00C13A43"/>
    <w:rsid w:val="00C140C8"/>
    <w:rsid w:val="00C141FD"/>
    <w:rsid w:val="00C142BB"/>
    <w:rsid w:val="00C14480"/>
    <w:rsid w:val="00C145E1"/>
    <w:rsid w:val="00C14981"/>
    <w:rsid w:val="00C14A75"/>
    <w:rsid w:val="00C14FA5"/>
    <w:rsid w:val="00C15013"/>
    <w:rsid w:val="00C15177"/>
    <w:rsid w:val="00C152A8"/>
    <w:rsid w:val="00C1550B"/>
    <w:rsid w:val="00C156CA"/>
    <w:rsid w:val="00C15965"/>
    <w:rsid w:val="00C1596A"/>
    <w:rsid w:val="00C16179"/>
    <w:rsid w:val="00C1672F"/>
    <w:rsid w:val="00C167F8"/>
    <w:rsid w:val="00C1688E"/>
    <w:rsid w:val="00C16D54"/>
    <w:rsid w:val="00C17101"/>
    <w:rsid w:val="00C173F6"/>
    <w:rsid w:val="00C17B45"/>
    <w:rsid w:val="00C17D8A"/>
    <w:rsid w:val="00C17F5D"/>
    <w:rsid w:val="00C17F92"/>
    <w:rsid w:val="00C2022A"/>
    <w:rsid w:val="00C2048A"/>
    <w:rsid w:val="00C20676"/>
    <w:rsid w:val="00C2073B"/>
    <w:rsid w:val="00C2088E"/>
    <w:rsid w:val="00C20A18"/>
    <w:rsid w:val="00C20D86"/>
    <w:rsid w:val="00C20DEA"/>
    <w:rsid w:val="00C20F67"/>
    <w:rsid w:val="00C2178A"/>
    <w:rsid w:val="00C219CC"/>
    <w:rsid w:val="00C221CB"/>
    <w:rsid w:val="00C222FD"/>
    <w:rsid w:val="00C224F9"/>
    <w:rsid w:val="00C22BC4"/>
    <w:rsid w:val="00C232D7"/>
    <w:rsid w:val="00C23330"/>
    <w:rsid w:val="00C233CE"/>
    <w:rsid w:val="00C23770"/>
    <w:rsid w:val="00C237A7"/>
    <w:rsid w:val="00C238D5"/>
    <w:rsid w:val="00C23CDB"/>
    <w:rsid w:val="00C23D91"/>
    <w:rsid w:val="00C2415F"/>
    <w:rsid w:val="00C247FA"/>
    <w:rsid w:val="00C2490F"/>
    <w:rsid w:val="00C24985"/>
    <w:rsid w:val="00C24BF5"/>
    <w:rsid w:val="00C24F92"/>
    <w:rsid w:val="00C2580B"/>
    <w:rsid w:val="00C25A7B"/>
    <w:rsid w:val="00C25ACF"/>
    <w:rsid w:val="00C26046"/>
    <w:rsid w:val="00C26298"/>
    <w:rsid w:val="00C267E2"/>
    <w:rsid w:val="00C269B6"/>
    <w:rsid w:val="00C26AB8"/>
    <w:rsid w:val="00C279AE"/>
    <w:rsid w:val="00C27B47"/>
    <w:rsid w:val="00C27CCE"/>
    <w:rsid w:val="00C27F51"/>
    <w:rsid w:val="00C30223"/>
    <w:rsid w:val="00C3066C"/>
    <w:rsid w:val="00C308F8"/>
    <w:rsid w:val="00C30A0F"/>
    <w:rsid w:val="00C30D5E"/>
    <w:rsid w:val="00C30E1B"/>
    <w:rsid w:val="00C30E5B"/>
    <w:rsid w:val="00C3103F"/>
    <w:rsid w:val="00C31297"/>
    <w:rsid w:val="00C31B05"/>
    <w:rsid w:val="00C3225C"/>
    <w:rsid w:val="00C33298"/>
    <w:rsid w:val="00C3362F"/>
    <w:rsid w:val="00C33963"/>
    <w:rsid w:val="00C33B84"/>
    <w:rsid w:val="00C33F99"/>
    <w:rsid w:val="00C34263"/>
    <w:rsid w:val="00C344C8"/>
    <w:rsid w:val="00C34618"/>
    <w:rsid w:val="00C34827"/>
    <w:rsid w:val="00C348AF"/>
    <w:rsid w:val="00C34A0D"/>
    <w:rsid w:val="00C359DE"/>
    <w:rsid w:val="00C35C0C"/>
    <w:rsid w:val="00C35CF5"/>
    <w:rsid w:val="00C35DA2"/>
    <w:rsid w:val="00C364E8"/>
    <w:rsid w:val="00C36931"/>
    <w:rsid w:val="00C36B31"/>
    <w:rsid w:val="00C36FEE"/>
    <w:rsid w:val="00C377E2"/>
    <w:rsid w:val="00C378C0"/>
    <w:rsid w:val="00C37D6F"/>
    <w:rsid w:val="00C37F7C"/>
    <w:rsid w:val="00C40195"/>
    <w:rsid w:val="00C40615"/>
    <w:rsid w:val="00C40AEB"/>
    <w:rsid w:val="00C4108E"/>
    <w:rsid w:val="00C41194"/>
    <w:rsid w:val="00C415E6"/>
    <w:rsid w:val="00C4184D"/>
    <w:rsid w:val="00C41877"/>
    <w:rsid w:val="00C41A76"/>
    <w:rsid w:val="00C42263"/>
    <w:rsid w:val="00C4248E"/>
    <w:rsid w:val="00C42758"/>
    <w:rsid w:val="00C4294C"/>
    <w:rsid w:val="00C43308"/>
    <w:rsid w:val="00C4346F"/>
    <w:rsid w:val="00C4375E"/>
    <w:rsid w:val="00C43F4F"/>
    <w:rsid w:val="00C4445A"/>
    <w:rsid w:val="00C445F8"/>
    <w:rsid w:val="00C4473A"/>
    <w:rsid w:val="00C44742"/>
    <w:rsid w:val="00C44B3A"/>
    <w:rsid w:val="00C44C1A"/>
    <w:rsid w:val="00C44F84"/>
    <w:rsid w:val="00C44F9B"/>
    <w:rsid w:val="00C45330"/>
    <w:rsid w:val="00C4553C"/>
    <w:rsid w:val="00C45704"/>
    <w:rsid w:val="00C45D0B"/>
    <w:rsid w:val="00C45E9F"/>
    <w:rsid w:val="00C461CE"/>
    <w:rsid w:val="00C46FAD"/>
    <w:rsid w:val="00C475EB"/>
    <w:rsid w:val="00C47651"/>
    <w:rsid w:val="00C47AC2"/>
    <w:rsid w:val="00C47CC1"/>
    <w:rsid w:val="00C50133"/>
    <w:rsid w:val="00C503D1"/>
    <w:rsid w:val="00C505D0"/>
    <w:rsid w:val="00C50908"/>
    <w:rsid w:val="00C50CD5"/>
    <w:rsid w:val="00C512E9"/>
    <w:rsid w:val="00C5138A"/>
    <w:rsid w:val="00C51518"/>
    <w:rsid w:val="00C519AE"/>
    <w:rsid w:val="00C51BF3"/>
    <w:rsid w:val="00C523C0"/>
    <w:rsid w:val="00C52576"/>
    <w:rsid w:val="00C52646"/>
    <w:rsid w:val="00C52C2A"/>
    <w:rsid w:val="00C52EA6"/>
    <w:rsid w:val="00C52F78"/>
    <w:rsid w:val="00C52FEC"/>
    <w:rsid w:val="00C52FF6"/>
    <w:rsid w:val="00C535D1"/>
    <w:rsid w:val="00C53866"/>
    <w:rsid w:val="00C53901"/>
    <w:rsid w:val="00C54F11"/>
    <w:rsid w:val="00C54F27"/>
    <w:rsid w:val="00C55055"/>
    <w:rsid w:val="00C5521F"/>
    <w:rsid w:val="00C557F2"/>
    <w:rsid w:val="00C55B73"/>
    <w:rsid w:val="00C55B7D"/>
    <w:rsid w:val="00C55BA5"/>
    <w:rsid w:val="00C55BEB"/>
    <w:rsid w:val="00C55E25"/>
    <w:rsid w:val="00C563B1"/>
    <w:rsid w:val="00C564BF"/>
    <w:rsid w:val="00C569C3"/>
    <w:rsid w:val="00C56A69"/>
    <w:rsid w:val="00C56E26"/>
    <w:rsid w:val="00C56FDE"/>
    <w:rsid w:val="00C5722C"/>
    <w:rsid w:val="00C57920"/>
    <w:rsid w:val="00C601E2"/>
    <w:rsid w:val="00C60B47"/>
    <w:rsid w:val="00C612EA"/>
    <w:rsid w:val="00C6146E"/>
    <w:rsid w:val="00C614FD"/>
    <w:rsid w:val="00C61709"/>
    <w:rsid w:val="00C61A74"/>
    <w:rsid w:val="00C61B16"/>
    <w:rsid w:val="00C61CF8"/>
    <w:rsid w:val="00C6208D"/>
    <w:rsid w:val="00C620A5"/>
    <w:rsid w:val="00C62669"/>
    <w:rsid w:val="00C62A07"/>
    <w:rsid w:val="00C62CE9"/>
    <w:rsid w:val="00C62FF9"/>
    <w:rsid w:val="00C632BC"/>
    <w:rsid w:val="00C63440"/>
    <w:rsid w:val="00C63634"/>
    <w:rsid w:val="00C636A2"/>
    <w:rsid w:val="00C636D9"/>
    <w:rsid w:val="00C63B12"/>
    <w:rsid w:val="00C63CE3"/>
    <w:rsid w:val="00C63D17"/>
    <w:rsid w:val="00C63E9C"/>
    <w:rsid w:val="00C64120"/>
    <w:rsid w:val="00C6421F"/>
    <w:rsid w:val="00C64619"/>
    <w:rsid w:val="00C64D3A"/>
    <w:rsid w:val="00C65227"/>
    <w:rsid w:val="00C652F3"/>
    <w:rsid w:val="00C65493"/>
    <w:rsid w:val="00C6569A"/>
    <w:rsid w:val="00C6611E"/>
    <w:rsid w:val="00C6619C"/>
    <w:rsid w:val="00C661EE"/>
    <w:rsid w:val="00C6695F"/>
    <w:rsid w:val="00C676DA"/>
    <w:rsid w:val="00C67913"/>
    <w:rsid w:val="00C67ACF"/>
    <w:rsid w:val="00C70225"/>
    <w:rsid w:val="00C7100E"/>
    <w:rsid w:val="00C71852"/>
    <w:rsid w:val="00C72054"/>
    <w:rsid w:val="00C72320"/>
    <w:rsid w:val="00C7234F"/>
    <w:rsid w:val="00C72667"/>
    <w:rsid w:val="00C728EF"/>
    <w:rsid w:val="00C72948"/>
    <w:rsid w:val="00C729BF"/>
    <w:rsid w:val="00C732EC"/>
    <w:rsid w:val="00C734AA"/>
    <w:rsid w:val="00C7352E"/>
    <w:rsid w:val="00C737BE"/>
    <w:rsid w:val="00C737CA"/>
    <w:rsid w:val="00C73B1F"/>
    <w:rsid w:val="00C73B40"/>
    <w:rsid w:val="00C73F7D"/>
    <w:rsid w:val="00C7432F"/>
    <w:rsid w:val="00C7440B"/>
    <w:rsid w:val="00C74C13"/>
    <w:rsid w:val="00C756AA"/>
    <w:rsid w:val="00C75AE3"/>
    <w:rsid w:val="00C75DAC"/>
    <w:rsid w:val="00C75FD8"/>
    <w:rsid w:val="00C76147"/>
    <w:rsid w:val="00C76374"/>
    <w:rsid w:val="00C765CB"/>
    <w:rsid w:val="00C7670A"/>
    <w:rsid w:val="00C76C1E"/>
    <w:rsid w:val="00C770ED"/>
    <w:rsid w:val="00C774AF"/>
    <w:rsid w:val="00C776F3"/>
    <w:rsid w:val="00C777E4"/>
    <w:rsid w:val="00C77C00"/>
    <w:rsid w:val="00C77EAF"/>
    <w:rsid w:val="00C77EBF"/>
    <w:rsid w:val="00C77EE1"/>
    <w:rsid w:val="00C803BE"/>
    <w:rsid w:val="00C806A5"/>
    <w:rsid w:val="00C809A8"/>
    <w:rsid w:val="00C80AB5"/>
    <w:rsid w:val="00C811DC"/>
    <w:rsid w:val="00C817D5"/>
    <w:rsid w:val="00C81ADA"/>
    <w:rsid w:val="00C81DD8"/>
    <w:rsid w:val="00C81E96"/>
    <w:rsid w:val="00C82A87"/>
    <w:rsid w:val="00C82BEB"/>
    <w:rsid w:val="00C82C1B"/>
    <w:rsid w:val="00C83084"/>
    <w:rsid w:val="00C8384E"/>
    <w:rsid w:val="00C83A43"/>
    <w:rsid w:val="00C83C3E"/>
    <w:rsid w:val="00C8406D"/>
    <w:rsid w:val="00C8416B"/>
    <w:rsid w:val="00C8426D"/>
    <w:rsid w:val="00C84311"/>
    <w:rsid w:val="00C84617"/>
    <w:rsid w:val="00C8500C"/>
    <w:rsid w:val="00C850CF"/>
    <w:rsid w:val="00C85B21"/>
    <w:rsid w:val="00C85D4C"/>
    <w:rsid w:val="00C86001"/>
    <w:rsid w:val="00C86251"/>
    <w:rsid w:val="00C86576"/>
    <w:rsid w:val="00C8719F"/>
    <w:rsid w:val="00C8760B"/>
    <w:rsid w:val="00C877C4"/>
    <w:rsid w:val="00C87AA7"/>
    <w:rsid w:val="00C9000D"/>
    <w:rsid w:val="00C9024C"/>
    <w:rsid w:val="00C9049D"/>
    <w:rsid w:val="00C908EE"/>
    <w:rsid w:val="00C90D87"/>
    <w:rsid w:val="00C90EF3"/>
    <w:rsid w:val="00C91066"/>
    <w:rsid w:val="00C9114E"/>
    <w:rsid w:val="00C913EC"/>
    <w:rsid w:val="00C918EF"/>
    <w:rsid w:val="00C91AF0"/>
    <w:rsid w:val="00C91C0D"/>
    <w:rsid w:val="00C920E0"/>
    <w:rsid w:val="00C928F8"/>
    <w:rsid w:val="00C928FF"/>
    <w:rsid w:val="00C929CF"/>
    <w:rsid w:val="00C92AB9"/>
    <w:rsid w:val="00C92D16"/>
    <w:rsid w:val="00C92FB8"/>
    <w:rsid w:val="00C931D5"/>
    <w:rsid w:val="00C931E4"/>
    <w:rsid w:val="00C948A4"/>
    <w:rsid w:val="00C94A14"/>
    <w:rsid w:val="00C94B64"/>
    <w:rsid w:val="00C94DDA"/>
    <w:rsid w:val="00C954DA"/>
    <w:rsid w:val="00C95677"/>
    <w:rsid w:val="00C95D0F"/>
    <w:rsid w:val="00C95DE8"/>
    <w:rsid w:val="00C9630C"/>
    <w:rsid w:val="00C967BB"/>
    <w:rsid w:val="00C968C4"/>
    <w:rsid w:val="00C96B86"/>
    <w:rsid w:val="00C96F11"/>
    <w:rsid w:val="00C972E6"/>
    <w:rsid w:val="00C977FB"/>
    <w:rsid w:val="00C97913"/>
    <w:rsid w:val="00C97F53"/>
    <w:rsid w:val="00CA0422"/>
    <w:rsid w:val="00CA056D"/>
    <w:rsid w:val="00CA1AD6"/>
    <w:rsid w:val="00CA1BC0"/>
    <w:rsid w:val="00CA1E21"/>
    <w:rsid w:val="00CA203E"/>
    <w:rsid w:val="00CA2134"/>
    <w:rsid w:val="00CA2587"/>
    <w:rsid w:val="00CA27C0"/>
    <w:rsid w:val="00CA2807"/>
    <w:rsid w:val="00CA2A1F"/>
    <w:rsid w:val="00CA316B"/>
    <w:rsid w:val="00CA32CE"/>
    <w:rsid w:val="00CA3656"/>
    <w:rsid w:val="00CA38C1"/>
    <w:rsid w:val="00CA3D86"/>
    <w:rsid w:val="00CA403A"/>
    <w:rsid w:val="00CA49B9"/>
    <w:rsid w:val="00CA49DB"/>
    <w:rsid w:val="00CA4A40"/>
    <w:rsid w:val="00CA4B6D"/>
    <w:rsid w:val="00CA4B9D"/>
    <w:rsid w:val="00CA4DE8"/>
    <w:rsid w:val="00CA4F5E"/>
    <w:rsid w:val="00CA5AC0"/>
    <w:rsid w:val="00CA5C43"/>
    <w:rsid w:val="00CA60A9"/>
    <w:rsid w:val="00CA60DA"/>
    <w:rsid w:val="00CA61D6"/>
    <w:rsid w:val="00CA6C72"/>
    <w:rsid w:val="00CA6F90"/>
    <w:rsid w:val="00CA74D1"/>
    <w:rsid w:val="00CA7EEC"/>
    <w:rsid w:val="00CB04B3"/>
    <w:rsid w:val="00CB0A39"/>
    <w:rsid w:val="00CB0C6D"/>
    <w:rsid w:val="00CB0E42"/>
    <w:rsid w:val="00CB1284"/>
    <w:rsid w:val="00CB13B5"/>
    <w:rsid w:val="00CB1690"/>
    <w:rsid w:val="00CB1923"/>
    <w:rsid w:val="00CB199D"/>
    <w:rsid w:val="00CB1A16"/>
    <w:rsid w:val="00CB1EAB"/>
    <w:rsid w:val="00CB20E0"/>
    <w:rsid w:val="00CB231E"/>
    <w:rsid w:val="00CB241B"/>
    <w:rsid w:val="00CB28FE"/>
    <w:rsid w:val="00CB2A5E"/>
    <w:rsid w:val="00CB2B75"/>
    <w:rsid w:val="00CB2D43"/>
    <w:rsid w:val="00CB2F61"/>
    <w:rsid w:val="00CB33C9"/>
    <w:rsid w:val="00CB356A"/>
    <w:rsid w:val="00CB37EA"/>
    <w:rsid w:val="00CB39B5"/>
    <w:rsid w:val="00CB4994"/>
    <w:rsid w:val="00CB4A7D"/>
    <w:rsid w:val="00CB4CC1"/>
    <w:rsid w:val="00CB4D79"/>
    <w:rsid w:val="00CB55EF"/>
    <w:rsid w:val="00CB5C32"/>
    <w:rsid w:val="00CB61DA"/>
    <w:rsid w:val="00CB64F3"/>
    <w:rsid w:val="00CB64FA"/>
    <w:rsid w:val="00CB672D"/>
    <w:rsid w:val="00CB6ACA"/>
    <w:rsid w:val="00CB6FAE"/>
    <w:rsid w:val="00CB70E1"/>
    <w:rsid w:val="00CB760E"/>
    <w:rsid w:val="00CB7BAE"/>
    <w:rsid w:val="00CB7CFA"/>
    <w:rsid w:val="00CC00A2"/>
    <w:rsid w:val="00CC06EE"/>
    <w:rsid w:val="00CC0A75"/>
    <w:rsid w:val="00CC0AC2"/>
    <w:rsid w:val="00CC0DC3"/>
    <w:rsid w:val="00CC15B7"/>
    <w:rsid w:val="00CC1693"/>
    <w:rsid w:val="00CC1711"/>
    <w:rsid w:val="00CC171C"/>
    <w:rsid w:val="00CC19AD"/>
    <w:rsid w:val="00CC1B00"/>
    <w:rsid w:val="00CC1B60"/>
    <w:rsid w:val="00CC1CAD"/>
    <w:rsid w:val="00CC1E78"/>
    <w:rsid w:val="00CC1F0C"/>
    <w:rsid w:val="00CC1F35"/>
    <w:rsid w:val="00CC210C"/>
    <w:rsid w:val="00CC25A8"/>
    <w:rsid w:val="00CC2F17"/>
    <w:rsid w:val="00CC328E"/>
    <w:rsid w:val="00CC33C8"/>
    <w:rsid w:val="00CC35C8"/>
    <w:rsid w:val="00CC3A07"/>
    <w:rsid w:val="00CC3A65"/>
    <w:rsid w:val="00CC3C10"/>
    <w:rsid w:val="00CC42BC"/>
    <w:rsid w:val="00CC42CA"/>
    <w:rsid w:val="00CC4E5E"/>
    <w:rsid w:val="00CC51D5"/>
    <w:rsid w:val="00CC52C3"/>
    <w:rsid w:val="00CC6220"/>
    <w:rsid w:val="00CC6544"/>
    <w:rsid w:val="00CC7151"/>
    <w:rsid w:val="00CC7242"/>
    <w:rsid w:val="00CC73D7"/>
    <w:rsid w:val="00CC7DD7"/>
    <w:rsid w:val="00CC7EE6"/>
    <w:rsid w:val="00CD0218"/>
    <w:rsid w:val="00CD0581"/>
    <w:rsid w:val="00CD0772"/>
    <w:rsid w:val="00CD088A"/>
    <w:rsid w:val="00CD0914"/>
    <w:rsid w:val="00CD0BED"/>
    <w:rsid w:val="00CD0F7D"/>
    <w:rsid w:val="00CD0FC8"/>
    <w:rsid w:val="00CD1382"/>
    <w:rsid w:val="00CD160F"/>
    <w:rsid w:val="00CD1C89"/>
    <w:rsid w:val="00CD25BA"/>
    <w:rsid w:val="00CD2CAC"/>
    <w:rsid w:val="00CD2E1B"/>
    <w:rsid w:val="00CD3535"/>
    <w:rsid w:val="00CD38F9"/>
    <w:rsid w:val="00CD3AED"/>
    <w:rsid w:val="00CD3D1B"/>
    <w:rsid w:val="00CD3F86"/>
    <w:rsid w:val="00CD3FD4"/>
    <w:rsid w:val="00CD4301"/>
    <w:rsid w:val="00CD4CD0"/>
    <w:rsid w:val="00CD54AA"/>
    <w:rsid w:val="00CD56AD"/>
    <w:rsid w:val="00CD5746"/>
    <w:rsid w:val="00CD598A"/>
    <w:rsid w:val="00CD5A7B"/>
    <w:rsid w:val="00CD5CCB"/>
    <w:rsid w:val="00CD5F7B"/>
    <w:rsid w:val="00CD63E2"/>
    <w:rsid w:val="00CD6475"/>
    <w:rsid w:val="00CD7224"/>
    <w:rsid w:val="00CD7468"/>
    <w:rsid w:val="00CD7CD1"/>
    <w:rsid w:val="00CD7E67"/>
    <w:rsid w:val="00CE01B2"/>
    <w:rsid w:val="00CE06D2"/>
    <w:rsid w:val="00CE072D"/>
    <w:rsid w:val="00CE1012"/>
    <w:rsid w:val="00CE1BEA"/>
    <w:rsid w:val="00CE1C2F"/>
    <w:rsid w:val="00CE1D8D"/>
    <w:rsid w:val="00CE2586"/>
    <w:rsid w:val="00CE2F42"/>
    <w:rsid w:val="00CE2FA0"/>
    <w:rsid w:val="00CE3076"/>
    <w:rsid w:val="00CE37C5"/>
    <w:rsid w:val="00CE3B6A"/>
    <w:rsid w:val="00CE3E58"/>
    <w:rsid w:val="00CE3F52"/>
    <w:rsid w:val="00CE48CB"/>
    <w:rsid w:val="00CE4D4A"/>
    <w:rsid w:val="00CE507D"/>
    <w:rsid w:val="00CE533C"/>
    <w:rsid w:val="00CE5444"/>
    <w:rsid w:val="00CE54C8"/>
    <w:rsid w:val="00CE5667"/>
    <w:rsid w:val="00CE58C7"/>
    <w:rsid w:val="00CE5A7B"/>
    <w:rsid w:val="00CE5AAA"/>
    <w:rsid w:val="00CE5C6A"/>
    <w:rsid w:val="00CE6018"/>
    <w:rsid w:val="00CE6488"/>
    <w:rsid w:val="00CE6BD0"/>
    <w:rsid w:val="00CE7CF1"/>
    <w:rsid w:val="00CE7DA4"/>
    <w:rsid w:val="00CE7F27"/>
    <w:rsid w:val="00CF0050"/>
    <w:rsid w:val="00CF012D"/>
    <w:rsid w:val="00CF0255"/>
    <w:rsid w:val="00CF0479"/>
    <w:rsid w:val="00CF058F"/>
    <w:rsid w:val="00CF0836"/>
    <w:rsid w:val="00CF0937"/>
    <w:rsid w:val="00CF0F45"/>
    <w:rsid w:val="00CF1536"/>
    <w:rsid w:val="00CF1710"/>
    <w:rsid w:val="00CF176D"/>
    <w:rsid w:val="00CF1B35"/>
    <w:rsid w:val="00CF1F1B"/>
    <w:rsid w:val="00CF1F67"/>
    <w:rsid w:val="00CF256E"/>
    <w:rsid w:val="00CF281B"/>
    <w:rsid w:val="00CF294D"/>
    <w:rsid w:val="00CF29F2"/>
    <w:rsid w:val="00CF3119"/>
    <w:rsid w:val="00CF3446"/>
    <w:rsid w:val="00CF41FE"/>
    <w:rsid w:val="00CF42EE"/>
    <w:rsid w:val="00CF44CE"/>
    <w:rsid w:val="00CF456C"/>
    <w:rsid w:val="00CF4793"/>
    <w:rsid w:val="00CF502A"/>
    <w:rsid w:val="00CF5D3A"/>
    <w:rsid w:val="00CF6208"/>
    <w:rsid w:val="00CF7A7E"/>
    <w:rsid w:val="00D004EA"/>
    <w:rsid w:val="00D00580"/>
    <w:rsid w:val="00D00EA9"/>
    <w:rsid w:val="00D00FA9"/>
    <w:rsid w:val="00D0126C"/>
    <w:rsid w:val="00D01289"/>
    <w:rsid w:val="00D01A51"/>
    <w:rsid w:val="00D01A5E"/>
    <w:rsid w:val="00D01CE7"/>
    <w:rsid w:val="00D01CF8"/>
    <w:rsid w:val="00D02AAF"/>
    <w:rsid w:val="00D02CE1"/>
    <w:rsid w:val="00D0306C"/>
    <w:rsid w:val="00D03194"/>
    <w:rsid w:val="00D03671"/>
    <w:rsid w:val="00D038B1"/>
    <w:rsid w:val="00D03BEE"/>
    <w:rsid w:val="00D03D0B"/>
    <w:rsid w:val="00D0439E"/>
    <w:rsid w:val="00D04571"/>
    <w:rsid w:val="00D04A63"/>
    <w:rsid w:val="00D04CC7"/>
    <w:rsid w:val="00D05A0E"/>
    <w:rsid w:val="00D05A75"/>
    <w:rsid w:val="00D05CD3"/>
    <w:rsid w:val="00D06143"/>
    <w:rsid w:val="00D0624F"/>
    <w:rsid w:val="00D0649F"/>
    <w:rsid w:val="00D0650F"/>
    <w:rsid w:val="00D066FE"/>
    <w:rsid w:val="00D068A9"/>
    <w:rsid w:val="00D068DC"/>
    <w:rsid w:val="00D072FA"/>
    <w:rsid w:val="00D078DE"/>
    <w:rsid w:val="00D07991"/>
    <w:rsid w:val="00D079ED"/>
    <w:rsid w:val="00D07BE9"/>
    <w:rsid w:val="00D07CF9"/>
    <w:rsid w:val="00D07D4B"/>
    <w:rsid w:val="00D10329"/>
    <w:rsid w:val="00D1055A"/>
    <w:rsid w:val="00D105F4"/>
    <w:rsid w:val="00D10853"/>
    <w:rsid w:val="00D11137"/>
    <w:rsid w:val="00D111B0"/>
    <w:rsid w:val="00D1121D"/>
    <w:rsid w:val="00D117BE"/>
    <w:rsid w:val="00D11B3B"/>
    <w:rsid w:val="00D125A6"/>
    <w:rsid w:val="00D1262D"/>
    <w:rsid w:val="00D12C25"/>
    <w:rsid w:val="00D12D91"/>
    <w:rsid w:val="00D12DD5"/>
    <w:rsid w:val="00D130E1"/>
    <w:rsid w:val="00D13B07"/>
    <w:rsid w:val="00D13D31"/>
    <w:rsid w:val="00D13FFE"/>
    <w:rsid w:val="00D14B6D"/>
    <w:rsid w:val="00D1537A"/>
    <w:rsid w:val="00D153EA"/>
    <w:rsid w:val="00D15646"/>
    <w:rsid w:val="00D157EE"/>
    <w:rsid w:val="00D15DC9"/>
    <w:rsid w:val="00D164E4"/>
    <w:rsid w:val="00D165C8"/>
    <w:rsid w:val="00D16641"/>
    <w:rsid w:val="00D16C20"/>
    <w:rsid w:val="00D1767F"/>
    <w:rsid w:val="00D17A29"/>
    <w:rsid w:val="00D17BBB"/>
    <w:rsid w:val="00D17DE4"/>
    <w:rsid w:val="00D17E87"/>
    <w:rsid w:val="00D20480"/>
    <w:rsid w:val="00D206D0"/>
    <w:rsid w:val="00D20A91"/>
    <w:rsid w:val="00D21104"/>
    <w:rsid w:val="00D21B9A"/>
    <w:rsid w:val="00D21D24"/>
    <w:rsid w:val="00D21E2D"/>
    <w:rsid w:val="00D220C4"/>
    <w:rsid w:val="00D225EE"/>
    <w:rsid w:val="00D22667"/>
    <w:rsid w:val="00D227B4"/>
    <w:rsid w:val="00D22AEF"/>
    <w:rsid w:val="00D22B56"/>
    <w:rsid w:val="00D22F38"/>
    <w:rsid w:val="00D2323A"/>
    <w:rsid w:val="00D23938"/>
    <w:rsid w:val="00D24221"/>
    <w:rsid w:val="00D2432F"/>
    <w:rsid w:val="00D24A7F"/>
    <w:rsid w:val="00D24E7D"/>
    <w:rsid w:val="00D2564C"/>
    <w:rsid w:val="00D258ED"/>
    <w:rsid w:val="00D25CE0"/>
    <w:rsid w:val="00D25D1D"/>
    <w:rsid w:val="00D25E04"/>
    <w:rsid w:val="00D2628E"/>
    <w:rsid w:val="00D26314"/>
    <w:rsid w:val="00D26488"/>
    <w:rsid w:val="00D27648"/>
    <w:rsid w:val="00D277C3"/>
    <w:rsid w:val="00D27AC0"/>
    <w:rsid w:val="00D27B54"/>
    <w:rsid w:val="00D27D06"/>
    <w:rsid w:val="00D305F8"/>
    <w:rsid w:val="00D3063A"/>
    <w:rsid w:val="00D30872"/>
    <w:rsid w:val="00D309F0"/>
    <w:rsid w:val="00D30F38"/>
    <w:rsid w:val="00D31FE6"/>
    <w:rsid w:val="00D3210F"/>
    <w:rsid w:val="00D3222E"/>
    <w:rsid w:val="00D32258"/>
    <w:rsid w:val="00D32393"/>
    <w:rsid w:val="00D3246C"/>
    <w:rsid w:val="00D32816"/>
    <w:rsid w:val="00D3283F"/>
    <w:rsid w:val="00D32E97"/>
    <w:rsid w:val="00D32F22"/>
    <w:rsid w:val="00D32FBB"/>
    <w:rsid w:val="00D338EA"/>
    <w:rsid w:val="00D33C5B"/>
    <w:rsid w:val="00D33F65"/>
    <w:rsid w:val="00D33FFC"/>
    <w:rsid w:val="00D34DCB"/>
    <w:rsid w:val="00D3503B"/>
    <w:rsid w:val="00D35253"/>
    <w:rsid w:val="00D35E01"/>
    <w:rsid w:val="00D366C2"/>
    <w:rsid w:val="00D366D8"/>
    <w:rsid w:val="00D36794"/>
    <w:rsid w:val="00D3682F"/>
    <w:rsid w:val="00D36E01"/>
    <w:rsid w:val="00D376CF"/>
    <w:rsid w:val="00D378E1"/>
    <w:rsid w:val="00D37F1A"/>
    <w:rsid w:val="00D40024"/>
    <w:rsid w:val="00D40040"/>
    <w:rsid w:val="00D4032A"/>
    <w:rsid w:val="00D405BD"/>
    <w:rsid w:val="00D4073D"/>
    <w:rsid w:val="00D409CE"/>
    <w:rsid w:val="00D40EA3"/>
    <w:rsid w:val="00D416A5"/>
    <w:rsid w:val="00D41705"/>
    <w:rsid w:val="00D41817"/>
    <w:rsid w:val="00D41A4B"/>
    <w:rsid w:val="00D41EE8"/>
    <w:rsid w:val="00D42053"/>
    <w:rsid w:val="00D427AB"/>
    <w:rsid w:val="00D42997"/>
    <w:rsid w:val="00D43267"/>
    <w:rsid w:val="00D432DF"/>
    <w:rsid w:val="00D4335F"/>
    <w:rsid w:val="00D433CC"/>
    <w:rsid w:val="00D43964"/>
    <w:rsid w:val="00D43D60"/>
    <w:rsid w:val="00D43DB0"/>
    <w:rsid w:val="00D43F6A"/>
    <w:rsid w:val="00D44372"/>
    <w:rsid w:val="00D445C6"/>
    <w:rsid w:val="00D44CA1"/>
    <w:rsid w:val="00D44FAB"/>
    <w:rsid w:val="00D45094"/>
    <w:rsid w:val="00D453CC"/>
    <w:rsid w:val="00D453DD"/>
    <w:rsid w:val="00D45740"/>
    <w:rsid w:val="00D45AE8"/>
    <w:rsid w:val="00D46208"/>
    <w:rsid w:val="00D4625F"/>
    <w:rsid w:val="00D46360"/>
    <w:rsid w:val="00D46CE8"/>
    <w:rsid w:val="00D46DAB"/>
    <w:rsid w:val="00D472C7"/>
    <w:rsid w:val="00D47981"/>
    <w:rsid w:val="00D47AA6"/>
    <w:rsid w:val="00D47F89"/>
    <w:rsid w:val="00D50930"/>
    <w:rsid w:val="00D50CED"/>
    <w:rsid w:val="00D5110B"/>
    <w:rsid w:val="00D51BB9"/>
    <w:rsid w:val="00D51CAE"/>
    <w:rsid w:val="00D51D4E"/>
    <w:rsid w:val="00D52018"/>
    <w:rsid w:val="00D5269C"/>
    <w:rsid w:val="00D52A9F"/>
    <w:rsid w:val="00D52F30"/>
    <w:rsid w:val="00D537E3"/>
    <w:rsid w:val="00D538DE"/>
    <w:rsid w:val="00D5440E"/>
    <w:rsid w:val="00D544E0"/>
    <w:rsid w:val="00D54E44"/>
    <w:rsid w:val="00D550A9"/>
    <w:rsid w:val="00D55603"/>
    <w:rsid w:val="00D5563E"/>
    <w:rsid w:val="00D5595F"/>
    <w:rsid w:val="00D55B10"/>
    <w:rsid w:val="00D55B96"/>
    <w:rsid w:val="00D55BE5"/>
    <w:rsid w:val="00D55F55"/>
    <w:rsid w:val="00D56080"/>
    <w:rsid w:val="00D560B1"/>
    <w:rsid w:val="00D5615D"/>
    <w:rsid w:val="00D56620"/>
    <w:rsid w:val="00D571AA"/>
    <w:rsid w:val="00D572D9"/>
    <w:rsid w:val="00D578F1"/>
    <w:rsid w:val="00D5797A"/>
    <w:rsid w:val="00D57C10"/>
    <w:rsid w:val="00D57EA2"/>
    <w:rsid w:val="00D57FD8"/>
    <w:rsid w:val="00D6016D"/>
    <w:rsid w:val="00D6036C"/>
    <w:rsid w:val="00D60427"/>
    <w:rsid w:val="00D6042A"/>
    <w:rsid w:val="00D60939"/>
    <w:rsid w:val="00D60B80"/>
    <w:rsid w:val="00D60BC9"/>
    <w:rsid w:val="00D60E25"/>
    <w:rsid w:val="00D60E78"/>
    <w:rsid w:val="00D61086"/>
    <w:rsid w:val="00D618B6"/>
    <w:rsid w:val="00D61AE1"/>
    <w:rsid w:val="00D61C32"/>
    <w:rsid w:val="00D61ED5"/>
    <w:rsid w:val="00D621A5"/>
    <w:rsid w:val="00D6235A"/>
    <w:rsid w:val="00D62A6F"/>
    <w:rsid w:val="00D62B37"/>
    <w:rsid w:val="00D63051"/>
    <w:rsid w:val="00D635A2"/>
    <w:rsid w:val="00D63632"/>
    <w:rsid w:val="00D63EC2"/>
    <w:rsid w:val="00D647A3"/>
    <w:rsid w:val="00D647B2"/>
    <w:rsid w:val="00D64937"/>
    <w:rsid w:val="00D64BA2"/>
    <w:rsid w:val="00D65018"/>
    <w:rsid w:val="00D650CE"/>
    <w:rsid w:val="00D65843"/>
    <w:rsid w:val="00D658F1"/>
    <w:rsid w:val="00D65AA1"/>
    <w:rsid w:val="00D665DB"/>
    <w:rsid w:val="00D667D4"/>
    <w:rsid w:val="00D66CCB"/>
    <w:rsid w:val="00D67124"/>
    <w:rsid w:val="00D674EB"/>
    <w:rsid w:val="00D67839"/>
    <w:rsid w:val="00D67AC3"/>
    <w:rsid w:val="00D67CE8"/>
    <w:rsid w:val="00D7020D"/>
    <w:rsid w:val="00D70384"/>
    <w:rsid w:val="00D704BA"/>
    <w:rsid w:val="00D70B2A"/>
    <w:rsid w:val="00D70D3B"/>
    <w:rsid w:val="00D70FE2"/>
    <w:rsid w:val="00D712DD"/>
    <w:rsid w:val="00D71740"/>
    <w:rsid w:val="00D71F95"/>
    <w:rsid w:val="00D7228B"/>
    <w:rsid w:val="00D723DF"/>
    <w:rsid w:val="00D72475"/>
    <w:rsid w:val="00D72763"/>
    <w:rsid w:val="00D7276D"/>
    <w:rsid w:val="00D72ACE"/>
    <w:rsid w:val="00D72BD1"/>
    <w:rsid w:val="00D72CD9"/>
    <w:rsid w:val="00D72D69"/>
    <w:rsid w:val="00D737A6"/>
    <w:rsid w:val="00D738C4"/>
    <w:rsid w:val="00D73A10"/>
    <w:rsid w:val="00D73ADB"/>
    <w:rsid w:val="00D73C87"/>
    <w:rsid w:val="00D74624"/>
    <w:rsid w:val="00D74726"/>
    <w:rsid w:val="00D74E23"/>
    <w:rsid w:val="00D75650"/>
    <w:rsid w:val="00D7583E"/>
    <w:rsid w:val="00D759C4"/>
    <w:rsid w:val="00D759D3"/>
    <w:rsid w:val="00D75F6A"/>
    <w:rsid w:val="00D76427"/>
    <w:rsid w:val="00D7644B"/>
    <w:rsid w:val="00D765F9"/>
    <w:rsid w:val="00D7677A"/>
    <w:rsid w:val="00D7690F"/>
    <w:rsid w:val="00D76979"/>
    <w:rsid w:val="00D77306"/>
    <w:rsid w:val="00D77412"/>
    <w:rsid w:val="00D774D1"/>
    <w:rsid w:val="00D776A5"/>
    <w:rsid w:val="00D80036"/>
    <w:rsid w:val="00D804C6"/>
    <w:rsid w:val="00D805A5"/>
    <w:rsid w:val="00D806C7"/>
    <w:rsid w:val="00D807AA"/>
    <w:rsid w:val="00D8082F"/>
    <w:rsid w:val="00D80D79"/>
    <w:rsid w:val="00D80EC4"/>
    <w:rsid w:val="00D81627"/>
    <w:rsid w:val="00D81857"/>
    <w:rsid w:val="00D81BFA"/>
    <w:rsid w:val="00D82229"/>
    <w:rsid w:val="00D8235A"/>
    <w:rsid w:val="00D82D05"/>
    <w:rsid w:val="00D82F57"/>
    <w:rsid w:val="00D8323D"/>
    <w:rsid w:val="00D83289"/>
    <w:rsid w:val="00D835AC"/>
    <w:rsid w:val="00D839FF"/>
    <w:rsid w:val="00D84491"/>
    <w:rsid w:val="00D8462B"/>
    <w:rsid w:val="00D84835"/>
    <w:rsid w:val="00D84912"/>
    <w:rsid w:val="00D849DA"/>
    <w:rsid w:val="00D84F17"/>
    <w:rsid w:val="00D84FEE"/>
    <w:rsid w:val="00D84FFD"/>
    <w:rsid w:val="00D8540C"/>
    <w:rsid w:val="00D8569B"/>
    <w:rsid w:val="00D8597F"/>
    <w:rsid w:val="00D859D8"/>
    <w:rsid w:val="00D85D5A"/>
    <w:rsid w:val="00D85D87"/>
    <w:rsid w:val="00D86026"/>
    <w:rsid w:val="00D8647C"/>
    <w:rsid w:val="00D8685B"/>
    <w:rsid w:val="00D86EE0"/>
    <w:rsid w:val="00D86F6B"/>
    <w:rsid w:val="00D871A6"/>
    <w:rsid w:val="00D87414"/>
    <w:rsid w:val="00D878C2"/>
    <w:rsid w:val="00D87902"/>
    <w:rsid w:val="00D879CE"/>
    <w:rsid w:val="00D87BA2"/>
    <w:rsid w:val="00D87F41"/>
    <w:rsid w:val="00D904E0"/>
    <w:rsid w:val="00D912A7"/>
    <w:rsid w:val="00D9147A"/>
    <w:rsid w:val="00D91C49"/>
    <w:rsid w:val="00D925ED"/>
    <w:rsid w:val="00D92B82"/>
    <w:rsid w:val="00D92C2C"/>
    <w:rsid w:val="00D9391E"/>
    <w:rsid w:val="00D93931"/>
    <w:rsid w:val="00D9404A"/>
    <w:rsid w:val="00D948E3"/>
    <w:rsid w:val="00D94CDF"/>
    <w:rsid w:val="00D9502C"/>
    <w:rsid w:val="00D954E4"/>
    <w:rsid w:val="00D9588D"/>
    <w:rsid w:val="00D958FB"/>
    <w:rsid w:val="00D95E7D"/>
    <w:rsid w:val="00D960FE"/>
    <w:rsid w:val="00D961EC"/>
    <w:rsid w:val="00D9649E"/>
    <w:rsid w:val="00D965B8"/>
    <w:rsid w:val="00D9695B"/>
    <w:rsid w:val="00D9709F"/>
    <w:rsid w:val="00D972E3"/>
    <w:rsid w:val="00D97689"/>
    <w:rsid w:val="00D97D05"/>
    <w:rsid w:val="00D97F6A"/>
    <w:rsid w:val="00DA01DF"/>
    <w:rsid w:val="00DA09B9"/>
    <w:rsid w:val="00DA0DFD"/>
    <w:rsid w:val="00DA0F91"/>
    <w:rsid w:val="00DA1007"/>
    <w:rsid w:val="00DA1254"/>
    <w:rsid w:val="00DA154A"/>
    <w:rsid w:val="00DA1A88"/>
    <w:rsid w:val="00DA1AAA"/>
    <w:rsid w:val="00DA1ADC"/>
    <w:rsid w:val="00DA20CB"/>
    <w:rsid w:val="00DA215D"/>
    <w:rsid w:val="00DA21FE"/>
    <w:rsid w:val="00DA2467"/>
    <w:rsid w:val="00DA25DF"/>
    <w:rsid w:val="00DA28D5"/>
    <w:rsid w:val="00DA29D2"/>
    <w:rsid w:val="00DA2D94"/>
    <w:rsid w:val="00DA2F2B"/>
    <w:rsid w:val="00DA313C"/>
    <w:rsid w:val="00DA31B1"/>
    <w:rsid w:val="00DA31E7"/>
    <w:rsid w:val="00DA393F"/>
    <w:rsid w:val="00DA3AC0"/>
    <w:rsid w:val="00DA4286"/>
    <w:rsid w:val="00DA42C3"/>
    <w:rsid w:val="00DA46B2"/>
    <w:rsid w:val="00DA478A"/>
    <w:rsid w:val="00DA47C1"/>
    <w:rsid w:val="00DA4E53"/>
    <w:rsid w:val="00DA4EC5"/>
    <w:rsid w:val="00DA5081"/>
    <w:rsid w:val="00DA510D"/>
    <w:rsid w:val="00DA549C"/>
    <w:rsid w:val="00DA571E"/>
    <w:rsid w:val="00DA583C"/>
    <w:rsid w:val="00DA589E"/>
    <w:rsid w:val="00DA58C6"/>
    <w:rsid w:val="00DA6001"/>
    <w:rsid w:val="00DA63AF"/>
    <w:rsid w:val="00DA65E8"/>
    <w:rsid w:val="00DA6C32"/>
    <w:rsid w:val="00DA6D0C"/>
    <w:rsid w:val="00DA725F"/>
    <w:rsid w:val="00DA729F"/>
    <w:rsid w:val="00DA7429"/>
    <w:rsid w:val="00DA76B4"/>
    <w:rsid w:val="00DA76B9"/>
    <w:rsid w:val="00DA7909"/>
    <w:rsid w:val="00DA7D9A"/>
    <w:rsid w:val="00DB0312"/>
    <w:rsid w:val="00DB05AC"/>
    <w:rsid w:val="00DB09E8"/>
    <w:rsid w:val="00DB15BF"/>
    <w:rsid w:val="00DB183C"/>
    <w:rsid w:val="00DB1DBA"/>
    <w:rsid w:val="00DB25FA"/>
    <w:rsid w:val="00DB29AD"/>
    <w:rsid w:val="00DB36B3"/>
    <w:rsid w:val="00DB3FDD"/>
    <w:rsid w:val="00DB4C73"/>
    <w:rsid w:val="00DB4C79"/>
    <w:rsid w:val="00DB4C89"/>
    <w:rsid w:val="00DB4E13"/>
    <w:rsid w:val="00DB4E31"/>
    <w:rsid w:val="00DB5073"/>
    <w:rsid w:val="00DB5930"/>
    <w:rsid w:val="00DB59A2"/>
    <w:rsid w:val="00DB5D87"/>
    <w:rsid w:val="00DB5EC4"/>
    <w:rsid w:val="00DB6138"/>
    <w:rsid w:val="00DB68CA"/>
    <w:rsid w:val="00DB6D82"/>
    <w:rsid w:val="00DB702B"/>
    <w:rsid w:val="00DB7B52"/>
    <w:rsid w:val="00DC079C"/>
    <w:rsid w:val="00DC07E0"/>
    <w:rsid w:val="00DC0846"/>
    <w:rsid w:val="00DC0D0B"/>
    <w:rsid w:val="00DC0ED3"/>
    <w:rsid w:val="00DC0F5D"/>
    <w:rsid w:val="00DC1389"/>
    <w:rsid w:val="00DC1398"/>
    <w:rsid w:val="00DC1473"/>
    <w:rsid w:val="00DC1575"/>
    <w:rsid w:val="00DC1A6B"/>
    <w:rsid w:val="00DC1AC2"/>
    <w:rsid w:val="00DC1BE6"/>
    <w:rsid w:val="00DC21F1"/>
    <w:rsid w:val="00DC21FD"/>
    <w:rsid w:val="00DC24D0"/>
    <w:rsid w:val="00DC2D14"/>
    <w:rsid w:val="00DC3808"/>
    <w:rsid w:val="00DC4105"/>
    <w:rsid w:val="00DC43B8"/>
    <w:rsid w:val="00DC4A9E"/>
    <w:rsid w:val="00DC4AFC"/>
    <w:rsid w:val="00DC4D06"/>
    <w:rsid w:val="00DC4E38"/>
    <w:rsid w:val="00DC4F0B"/>
    <w:rsid w:val="00DC5177"/>
    <w:rsid w:val="00DC5543"/>
    <w:rsid w:val="00DC5689"/>
    <w:rsid w:val="00DC618E"/>
    <w:rsid w:val="00DC6546"/>
    <w:rsid w:val="00DC6BE0"/>
    <w:rsid w:val="00DC76C3"/>
    <w:rsid w:val="00DD0A93"/>
    <w:rsid w:val="00DD0AA7"/>
    <w:rsid w:val="00DD0E39"/>
    <w:rsid w:val="00DD0ECF"/>
    <w:rsid w:val="00DD1270"/>
    <w:rsid w:val="00DD1279"/>
    <w:rsid w:val="00DD17DA"/>
    <w:rsid w:val="00DD1830"/>
    <w:rsid w:val="00DD1875"/>
    <w:rsid w:val="00DD18F2"/>
    <w:rsid w:val="00DD19AF"/>
    <w:rsid w:val="00DD1AF8"/>
    <w:rsid w:val="00DD1D89"/>
    <w:rsid w:val="00DD1F35"/>
    <w:rsid w:val="00DD1FB3"/>
    <w:rsid w:val="00DD22C0"/>
    <w:rsid w:val="00DD2647"/>
    <w:rsid w:val="00DD2F32"/>
    <w:rsid w:val="00DD2FA5"/>
    <w:rsid w:val="00DD307C"/>
    <w:rsid w:val="00DD31DF"/>
    <w:rsid w:val="00DD32E5"/>
    <w:rsid w:val="00DD3306"/>
    <w:rsid w:val="00DD3758"/>
    <w:rsid w:val="00DD3995"/>
    <w:rsid w:val="00DD44DF"/>
    <w:rsid w:val="00DD4548"/>
    <w:rsid w:val="00DD4ADC"/>
    <w:rsid w:val="00DD5117"/>
    <w:rsid w:val="00DD53E1"/>
    <w:rsid w:val="00DD5708"/>
    <w:rsid w:val="00DD5ABA"/>
    <w:rsid w:val="00DD5C9D"/>
    <w:rsid w:val="00DD5DF6"/>
    <w:rsid w:val="00DD61A6"/>
    <w:rsid w:val="00DD621C"/>
    <w:rsid w:val="00DD6AF0"/>
    <w:rsid w:val="00DD77A8"/>
    <w:rsid w:val="00DD790E"/>
    <w:rsid w:val="00DD799C"/>
    <w:rsid w:val="00DE0242"/>
    <w:rsid w:val="00DE0403"/>
    <w:rsid w:val="00DE04EE"/>
    <w:rsid w:val="00DE0524"/>
    <w:rsid w:val="00DE1567"/>
    <w:rsid w:val="00DE1586"/>
    <w:rsid w:val="00DE168E"/>
    <w:rsid w:val="00DE2166"/>
    <w:rsid w:val="00DE22E6"/>
    <w:rsid w:val="00DE22EE"/>
    <w:rsid w:val="00DE25EB"/>
    <w:rsid w:val="00DE2677"/>
    <w:rsid w:val="00DE26E4"/>
    <w:rsid w:val="00DE27C4"/>
    <w:rsid w:val="00DE310B"/>
    <w:rsid w:val="00DE3507"/>
    <w:rsid w:val="00DE35BE"/>
    <w:rsid w:val="00DE386D"/>
    <w:rsid w:val="00DE3DAF"/>
    <w:rsid w:val="00DE41C7"/>
    <w:rsid w:val="00DE4509"/>
    <w:rsid w:val="00DE4D7C"/>
    <w:rsid w:val="00DE4F20"/>
    <w:rsid w:val="00DE51F2"/>
    <w:rsid w:val="00DE56A8"/>
    <w:rsid w:val="00DE577A"/>
    <w:rsid w:val="00DE5A2C"/>
    <w:rsid w:val="00DE5E84"/>
    <w:rsid w:val="00DE6249"/>
    <w:rsid w:val="00DE641D"/>
    <w:rsid w:val="00DE6C17"/>
    <w:rsid w:val="00DE70BA"/>
    <w:rsid w:val="00DE71E2"/>
    <w:rsid w:val="00DE7DF6"/>
    <w:rsid w:val="00DF054E"/>
    <w:rsid w:val="00DF06A1"/>
    <w:rsid w:val="00DF08E5"/>
    <w:rsid w:val="00DF0AAA"/>
    <w:rsid w:val="00DF0CF2"/>
    <w:rsid w:val="00DF0D20"/>
    <w:rsid w:val="00DF171B"/>
    <w:rsid w:val="00DF171E"/>
    <w:rsid w:val="00DF1974"/>
    <w:rsid w:val="00DF1C04"/>
    <w:rsid w:val="00DF2395"/>
    <w:rsid w:val="00DF269E"/>
    <w:rsid w:val="00DF2C4D"/>
    <w:rsid w:val="00DF3121"/>
    <w:rsid w:val="00DF3540"/>
    <w:rsid w:val="00DF3AD7"/>
    <w:rsid w:val="00DF3B25"/>
    <w:rsid w:val="00DF4201"/>
    <w:rsid w:val="00DF4A09"/>
    <w:rsid w:val="00DF4A31"/>
    <w:rsid w:val="00DF564D"/>
    <w:rsid w:val="00DF5669"/>
    <w:rsid w:val="00DF5886"/>
    <w:rsid w:val="00DF5A8C"/>
    <w:rsid w:val="00DF5AA5"/>
    <w:rsid w:val="00DF5BEA"/>
    <w:rsid w:val="00DF6005"/>
    <w:rsid w:val="00DF6656"/>
    <w:rsid w:val="00DF6A1A"/>
    <w:rsid w:val="00DF6CB7"/>
    <w:rsid w:val="00DF6F1A"/>
    <w:rsid w:val="00DF7335"/>
    <w:rsid w:val="00DF73C0"/>
    <w:rsid w:val="00DF749B"/>
    <w:rsid w:val="00DF74A2"/>
    <w:rsid w:val="00DF74A5"/>
    <w:rsid w:val="00DF7DA3"/>
    <w:rsid w:val="00E0010E"/>
    <w:rsid w:val="00E00119"/>
    <w:rsid w:val="00E006BF"/>
    <w:rsid w:val="00E0072B"/>
    <w:rsid w:val="00E00CB2"/>
    <w:rsid w:val="00E00DA3"/>
    <w:rsid w:val="00E0114B"/>
    <w:rsid w:val="00E01DB0"/>
    <w:rsid w:val="00E024FA"/>
    <w:rsid w:val="00E0280E"/>
    <w:rsid w:val="00E02811"/>
    <w:rsid w:val="00E0297E"/>
    <w:rsid w:val="00E02B9B"/>
    <w:rsid w:val="00E03413"/>
    <w:rsid w:val="00E0368C"/>
    <w:rsid w:val="00E03B05"/>
    <w:rsid w:val="00E03BCB"/>
    <w:rsid w:val="00E03BFA"/>
    <w:rsid w:val="00E0468E"/>
    <w:rsid w:val="00E05157"/>
    <w:rsid w:val="00E05374"/>
    <w:rsid w:val="00E055D4"/>
    <w:rsid w:val="00E05BE4"/>
    <w:rsid w:val="00E06E52"/>
    <w:rsid w:val="00E0705B"/>
    <w:rsid w:val="00E0784E"/>
    <w:rsid w:val="00E1016E"/>
    <w:rsid w:val="00E101F7"/>
    <w:rsid w:val="00E103D3"/>
    <w:rsid w:val="00E1051F"/>
    <w:rsid w:val="00E10993"/>
    <w:rsid w:val="00E112D1"/>
    <w:rsid w:val="00E1136E"/>
    <w:rsid w:val="00E114B7"/>
    <w:rsid w:val="00E11505"/>
    <w:rsid w:val="00E115C9"/>
    <w:rsid w:val="00E115FD"/>
    <w:rsid w:val="00E11877"/>
    <w:rsid w:val="00E1190E"/>
    <w:rsid w:val="00E11B39"/>
    <w:rsid w:val="00E11E56"/>
    <w:rsid w:val="00E11FFC"/>
    <w:rsid w:val="00E12283"/>
    <w:rsid w:val="00E128C3"/>
    <w:rsid w:val="00E12C5C"/>
    <w:rsid w:val="00E13028"/>
    <w:rsid w:val="00E1309F"/>
    <w:rsid w:val="00E130FA"/>
    <w:rsid w:val="00E13577"/>
    <w:rsid w:val="00E13C0B"/>
    <w:rsid w:val="00E13DAC"/>
    <w:rsid w:val="00E13E5B"/>
    <w:rsid w:val="00E14BCA"/>
    <w:rsid w:val="00E15499"/>
    <w:rsid w:val="00E154C7"/>
    <w:rsid w:val="00E16073"/>
    <w:rsid w:val="00E164A7"/>
    <w:rsid w:val="00E16693"/>
    <w:rsid w:val="00E16945"/>
    <w:rsid w:val="00E16B40"/>
    <w:rsid w:val="00E16D1D"/>
    <w:rsid w:val="00E16FD8"/>
    <w:rsid w:val="00E1713D"/>
    <w:rsid w:val="00E1789A"/>
    <w:rsid w:val="00E179AF"/>
    <w:rsid w:val="00E17A54"/>
    <w:rsid w:val="00E17A7D"/>
    <w:rsid w:val="00E2024D"/>
    <w:rsid w:val="00E205F4"/>
    <w:rsid w:val="00E207CC"/>
    <w:rsid w:val="00E20835"/>
    <w:rsid w:val="00E2176D"/>
    <w:rsid w:val="00E21842"/>
    <w:rsid w:val="00E2187E"/>
    <w:rsid w:val="00E21955"/>
    <w:rsid w:val="00E21C7E"/>
    <w:rsid w:val="00E21F2C"/>
    <w:rsid w:val="00E22608"/>
    <w:rsid w:val="00E2261F"/>
    <w:rsid w:val="00E22717"/>
    <w:rsid w:val="00E2273E"/>
    <w:rsid w:val="00E227B8"/>
    <w:rsid w:val="00E22896"/>
    <w:rsid w:val="00E22F7E"/>
    <w:rsid w:val="00E23082"/>
    <w:rsid w:val="00E2325C"/>
    <w:rsid w:val="00E23D12"/>
    <w:rsid w:val="00E24168"/>
    <w:rsid w:val="00E24A7A"/>
    <w:rsid w:val="00E24C8A"/>
    <w:rsid w:val="00E25182"/>
    <w:rsid w:val="00E2520D"/>
    <w:rsid w:val="00E257B1"/>
    <w:rsid w:val="00E25B26"/>
    <w:rsid w:val="00E25F00"/>
    <w:rsid w:val="00E26381"/>
    <w:rsid w:val="00E2645F"/>
    <w:rsid w:val="00E264A4"/>
    <w:rsid w:val="00E27153"/>
    <w:rsid w:val="00E27160"/>
    <w:rsid w:val="00E27464"/>
    <w:rsid w:val="00E27741"/>
    <w:rsid w:val="00E2778F"/>
    <w:rsid w:val="00E27B94"/>
    <w:rsid w:val="00E27D83"/>
    <w:rsid w:val="00E27DBA"/>
    <w:rsid w:val="00E27E2C"/>
    <w:rsid w:val="00E27F68"/>
    <w:rsid w:val="00E27FF9"/>
    <w:rsid w:val="00E3040B"/>
    <w:rsid w:val="00E306B9"/>
    <w:rsid w:val="00E30BD4"/>
    <w:rsid w:val="00E30C35"/>
    <w:rsid w:val="00E30F8D"/>
    <w:rsid w:val="00E31029"/>
    <w:rsid w:val="00E310E9"/>
    <w:rsid w:val="00E31A7A"/>
    <w:rsid w:val="00E31C2D"/>
    <w:rsid w:val="00E31C7C"/>
    <w:rsid w:val="00E3216D"/>
    <w:rsid w:val="00E321C1"/>
    <w:rsid w:val="00E321E5"/>
    <w:rsid w:val="00E3242D"/>
    <w:rsid w:val="00E32725"/>
    <w:rsid w:val="00E329C3"/>
    <w:rsid w:val="00E329CB"/>
    <w:rsid w:val="00E32B0F"/>
    <w:rsid w:val="00E3315D"/>
    <w:rsid w:val="00E33A3C"/>
    <w:rsid w:val="00E33B07"/>
    <w:rsid w:val="00E34251"/>
    <w:rsid w:val="00E346C0"/>
    <w:rsid w:val="00E349FC"/>
    <w:rsid w:val="00E34A5E"/>
    <w:rsid w:val="00E34EFC"/>
    <w:rsid w:val="00E35043"/>
    <w:rsid w:val="00E35230"/>
    <w:rsid w:val="00E35380"/>
    <w:rsid w:val="00E355F3"/>
    <w:rsid w:val="00E35AD1"/>
    <w:rsid w:val="00E35AE3"/>
    <w:rsid w:val="00E3625B"/>
    <w:rsid w:val="00E377EE"/>
    <w:rsid w:val="00E4027D"/>
    <w:rsid w:val="00E403EF"/>
    <w:rsid w:val="00E408FC"/>
    <w:rsid w:val="00E40B5E"/>
    <w:rsid w:val="00E411E3"/>
    <w:rsid w:val="00E41684"/>
    <w:rsid w:val="00E41921"/>
    <w:rsid w:val="00E419C6"/>
    <w:rsid w:val="00E41B1E"/>
    <w:rsid w:val="00E41B8A"/>
    <w:rsid w:val="00E42023"/>
    <w:rsid w:val="00E4237F"/>
    <w:rsid w:val="00E42901"/>
    <w:rsid w:val="00E42AE8"/>
    <w:rsid w:val="00E42ECC"/>
    <w:rsid w:val="00E4304E"/>
    <w:rsid w:val="00E43070"/>
    <w:rsid w:val="00E4317B"/>
    <w:rsid w:val="00E43558"/>
    <w:rsid w:val="00E43641"/>
    <w:rsid w:val="00E43729"/>
    <w:rsid w:val="00E43732"/>
    <w:rsid w:val="00E43C4A"/>
    <w:rsid w:val="00E43E33"/>
    <w:rsid w:val="00E440F1"/>
    <w:rsid w:val="00E44D91"/>
    <w:rsid w:val="00E450F2"/>
    <w:rsid w:val="00E4549C"/>
    <w:rsid w:val="00E45539"/>
    <w:rsid w:val="00E4560C"/>
    <w:rsid w:val="00E45CF3"/>
    <w:rsid w:val="00E45F8F"/>
    <w:rsid w:val="00E46068"/>
    <w:rsid w:val="00E4607C"/>
    <w:rsid w:val="00E4649D"/>
    <w:rsid w:val="00E4677E"/>
    <w:rsid w:val="00E46B62"/>
    <w:rsid w:val="00E46CC9"/>
    <w:rsid w:val="00E46D1E"/>
    <w:rsid w:val="00E46EAB"/>
    <w:rsid w:val="00E46FCE"/>
    <w:rsid w:val="00E47746"/>
    <w:rsid w:val="00E47944"/>
    <w:rsid w:val="00E47A88"/>
    <w:rsid w:val="00E47CE1"/>
    <w:rsid w:val="00E50311"/>
    <w:rsid w:val="00E50AC2"/>
    <w:rsid w:val="00E5121B"/>
    <w:rsid w:val="00E51C79"/>
    <w:rsid w:val="00E521FA"/>
    <w:rsid w:val="00E523BF"/>
    <w:rsid w:val="00E525A4"/>
    <w:rsid w:val="00E52A05"/>
    <w:rsid w:val="00E52A4E"/>
    <w:rsid w:val="00E52B37"/>
    <w:rsid w:val="00E53163"/>
    <w:rsid w:val="00E5320F"/>
    <w:rsid w:val="00E5339B"/>
    <w:rsid w:val="00E53562"/>
    <w:rsid w:val="00E54213"/>
    <w:rsid w:val="00E54B00"/>
    <w:rsid w:val="00E55073"/>
    <w:rsid w:val="00E552F7"/>
    <w:rsid w:val="00E553CB"/>
    <w:rsid w:val="00E553DA"/>
    <w:rsid w:val="00E55581"/>
    <w:rsid w:val="00E5593A"/>
    <w:rsid w:val="00E55E5C"/>
    <w:rsid w:val="00E567F0"/>
    <w:rsid w:val="00E56D85"/>
    <w:rsid w:val="00E57064"/>
    <w:rsid w:val="00E57303"/>
    <w:rsid w:val="00E57ED1"/>
    <w:rsid w:val="00E6035B"/>
    <w:rsid w:val="00E60409"/>
    <w:rsid w:val="00E6116E"/>
    <w:rsid w:val="00E61CD9"/>
    <w:rsid w:val="00E61F48"/>
    <w:rsid w:val="00E62293"/>
    <w:rsid w:val="00E622A6"/>
    <w:rsid w:val="00E622FA"/>
    <w:rsid w:val="00E623AB"/>
    <w:rsid w:val="00E62A42"/>
    <w:rsid w:val="00E62B02"/>
    <w:rsid w:val="00E63011"/>
    <w:rsid w:val="00E6447B"/>
    <w:rsid w:val="00E64656"/>
    <w:rsid w:val="00E646FB"/>
    <w:rsid w:val="00E6493E"/>
    <w:rsid w:val="00E64F4B"/>
    <w:rsid w:val="00E65566"/>
    <w:rsid w:val="00E65C54"/>
    <w:rsid w:val="00E65D77"/>
    <w:rsid w:val="00E65FB8"/>
    <w:rsid w:val="00E6641D"/>
    <w:rsid w:val="00E66499"/>
    <w:rsid w:val="00E66836"/>
    <w:rsid w:val="00E66D0D"/>
    <w:rsid w:val="00E67556"/>
    <w:rsid w:val="00E70648"/>
    <w:rsid w:val="00E708CB"/>
    <w:rsid w:val="00E70BD4"/>
    <w:rsid w:val="00E71D62"/>
    <w:rsid w:val="00E720DB"/>
    <w:rsid w:val="00E728BB"/>
    <w:rsid w:val="00E73D63"/>
    <w:rsid w:val="00E73D84"/>
    <w:rsid w:val="00E73E64"/>
    <w:rsid w:val="00E73F7C"/>
    <w:rsid w:val="00E7424D"/>
    <w:rsid w:val="00E7449E"/>
    <w:rsid w:val="00E745D1"/>
    <w:rsid w:val="00E74697"/>
    <w:rsid w:val="00E74948"/>
    <w:rsid w:val="00E74B65"/>
    <w:rsid w:val="00E74F3B"/>
    <w:rsid w:val="00E754AE"/>
    <w:rsid w:val="00E757E8"/>
    <w:rsid w:val="00E7585B"/>
    <w:rsid w:val="00E75AB1"/>
    <w:rsid w:val="00E75C80"/>
    <w:rsid w:val="00E75F68"/>
    <w:rsid w:val="00E76C31"/>
    <w:rsid w:val="00E774E2"/>
    <w:rsid w:val="00E77BF7"/>
    <w:rsid w:val="00E77FBE"/>
    <w:rsid w:val="00E8038E"/>
    <w:rsid w:val="00E80442"/>
    <w:rsid w:val="00E8069F"/>
    <w:rsid w:val="00E80AE2"/>
    <w:rsid w:val="00E80F3A"/>
    <w:rsid w:val="00E810F6"/>
    <w:rsid w:val="00E812A9"/>
    <w:rsid w:val="00E81783"/>
    <w:rsid w:val="00E817C0"/>
    <w:rsid w:val="00E81853"/>
    <w:rsid w:val="00E81B10"/>
    <w:rsid w:val="00E81C64"/>
    <w:rsid w:val="00E81F02"/>
    <w:rsid w:val="00E82004"/>
    <w:rsid w:val="00E82368"/>
    <w:rsid w:val="00E82401"/>
    <w:rsid w:val="00E827E9"/>
    <w:rsid w:val="00E82D3F"/>
    <w:rsid w:val="00E82E3C"/>
    <w:rsid w:val="00E8322A"/>
    <w:rsid w:val="00E8383A"/>
    <w:rsid w:val="00E83C73"/>
    <w:rsid w:val="00E83DF0"/>
    <w:rsid w:val="00E8430C"/>
    <w:rsid w:val="00E843FE"/>
    <w:rsid w:val="00E84454"/>
    <w:rsid w:val="00E84566"/>
    <w:rsid w:val="00E849A6"/>
    <w:rsid w:val="00E84C0F"/>
    <w:rsid w:val="00E84CD1"/>
    <w:rsid w:val="00E84D6D"/>
    <w:rsid w:val="00E84F75"/>
    <w:rsid w:val="00E85102"/>
    <w:rsid w:val="00E8546C"/>
    <w:rsid w:val="00E8592B"/>
    <w:rsid w:val="00E85A34"/>
    <w:rsid w:val="00E85C8C"/>
    <w:rsid w:val="00E85E0D"/>
    <w:rsid w:val="00E85E54"/>
    <w:rsid w:val="00E85EBC"/>
    <w:rsid w:val="00E85EE8"/>
    <w:rsid w:val="00E86AEA"/>
    <w:rsid w:val="00E86C58"/>
    <w:rsid w:val="00E8721A"/>
    <w:rsid w:val="00E8775F"/>
    <w:rsid w:val="00E90463"/>
    <w:rsid w:val="00E90D99"/>
    <w:rsid w:val="00E91624"/>
    <w:rsid w:val="00E91A5C"/>
    <w:rsid w:val="00E91E74"/>
    <w:rsid w:val="00E91F9E"/>
    <w:rsid w:val="00E921EC"/>
    <w:rsid w:val="00E92610"/>
    <w:rsid w:val="00E927AC"/>
    <w:rsid w:val="00E92C47"/>
    <w:rsid w:val="00E92F75"/>
    <w:rsid w:val="00E93096"/>
    <w:rsid w:val="00E93A8B"/>
    <w:rsid w:val="00E93AD9"/>
    <w:rsid w:val="00E945D5"/>
    <w:rsid w:val="00E9486D"/>
    <w:rsid w:val="00E9490A"/>
    <w:rsid w:val="00E94A6E"/>
    <w:rsid w:val="00E94B44"/>
    <w:rsid w:val="00E94D13"/>
    <w:rsid w:val="00E95045"/>
    <w:rsid w:val="00E95A42"/>
    <w:rsid w:val="00E95B4F"/>
    <w:rsid w:val="00E9638A"/>
    <w:rsid w:val="00E97068"/>
    <w:rsid w:val="00E973C8"/>
    <w:rsid w:val="00E975E3"/>
    <w:rsid w:val="00E97853"/>
    <w:rsid w:val="00E97DD3"/>
    <w:rsid w:val="00E97DD9"/>
    <w:rsid w:val="00EA0C92"/>
    <w:rsid w:val="00EA0F06"/>
    <w:rsid w:val="00EA10EA"/>
    <w:rsid w:val="00EA1780"/>
    <w:rsid w:val="00EA17CB"/>
    <w:rsid w:val="00EA1B22"/>
    <w:rsid w:val="00EA1B6E"/>
    <w:rsid w:val="00EA1ED8"/>
    <w:rsid w:val="00EA21BD"/>
    <w:rsid w:val="00EA228F"/>
    <w:rsid w:val="00EA25FB"/>
    <w:rsid w:val="00EA27FF"/>
    <w:rsid w:val="00EA2FBB"/>
    <w:rsid w:val="00EA31E3"/>
    <w:rsid w:val="00EA398A"/>
    <w:rsid w:val="00EA3D71"/>
    <w:rsid w:val="00EA3EEA"/>
    <w:rsid w:val="00EA4A84"/>
    <w:rsid w:val="00EA4B70"/>
    <w:rsid w:val="00EA4B75"/>
    <w:rsid w:val="00EA4CDF"/>
    <w:rsid w:val="00EA51B7"/>
    <w:rsid w:val="00EA5DCC"/>
    <w:rsid w:val="00EA5E74"/>
    <w:rsid w:val="00EA5F7D"/>
    <w:rsid w:val="00EA60D1"/>
    <w:rsid w:val="00EA63B6"/>
    <w:rsid w:val="00EA65A0"/>
    <w:rsid w:val="00EA7150"/>
    <w:rsid w:val="00EA7920"/>
    <w:rsid w:val="00EA7C25"/>
    <w:rsid w:val="00EA7CB4"/>
    <w:rsid w:val="00EB07F1"/>
    <w:rsid w:val="00EB087E"/>
    <w:rsid w:val="00EB0954"/>
    <w:rsid w:val="00EB0B96"/>
    <w:rsid w:val="00EB1342"/>
    <w:rsid w:val="00EB16E2"/>
    <w:rsid w:val="00EB17D1"/>
    <w:rsid w:val="00EB18DF"/>
    <w:rsid w:val="00EB1A8B"/>
    <w:rsid w:val="00EB1CF0"/>
    <w:rsid w:val="00EB1F1C"/>
    <w:rsid w:val="00EB20B8"/>
    <w:rsid w:val="00EB2102"/>
    <w:rsid w:val="00EB2197"/>
    <w:rsid w:val="00EB21F6"/>
    <w:rsid w:val="00EB23D5"/>
    <w:rsid w:val="00EB268E"/>
    <w:rsid w:val="00EB2741"/>
    <w:rsid w:val="00EB2888"/>
    <w:rsid w:val="00EB2A28"/>
    <w:rsid w:val="00EB2BEE"/>
    <w:rsid w:val="00EB2D3D"/>
    <w:rsid w:val="00EB2FA9"/>
    <w:rsid w:val="00EB32EA"/>
    <w:rsid w:val="00EB34B9"/>
    <w:rsid w:val="00EB37F7"/>
    <w:rsid w:val="00EB384B"/>
    <w:rsid w:val="00EB38CB"/>
    <w:rsid w:val="00EB39E0"/>
    <w:rsid w:val="00EB3A5E"/>
    <w:rsid w:val="00EB3B59"/>
    <w:rsid w:val="00EB43AD"/>
    <w:rsid w:val="00EB4BA8"/>
    <w:rsid w:val="00EB4DC5"/>
    <w:rsid w:val="00EB5315"/>
    <w:rsid w:val="00EB542B"/>
    <w:rsid w:val="00EB5C75"/>
    <w:rsid w:val="00EB5D7F"/>
    <w:rsid w:val="00EB5E89"/>
    <w:rsid w:val="00EB6546"/>
    <w:rsid w:val="00EB6590"/>
    <w:rsid w:val="00EB6852"/>
    <w:rsid w:val="00EB6DA2"/>
    <w:rsid w:val="00EB70AE"/>
    <w:rsid w:val="00EB7278"/>
    <w:rsid w:val="00EB762C"/>
    <w:rsid w:val="00EB7793"/>
    <w:rsid w:val="00EB78E3"/>
    <w:rsid w:val="00EB7B09"/>
    <w:rsid w:val="00EB7B25"/>
    <w:rsid w:val="00EB7D0B"/>
    <w:rsid w:val="00EB7EFB"/>
    <w:rsid w:val="00EC076A"/>
    <w:rsid w:val="00EC08EF"/>
    <w:rsid w:val="00EC0AFE"/>
    <w:rsid w:val="00EC0F4D"/>
    <w:rsid w:val="00EC2443"/>
    <w:rsid w:val="00EC2738"/>
    <w:rsid w:val="00EC29DB"/>
    <w:rsid w:val="00EC2CCC"/>
    <w:rsid w:val="00EC31CA"/>
    <w:rsid w:val="00EC36DA"/>
    <w:rsid w:val="00EC3A80"/>
    <w:rsid w:val="00EC3A88"/>
    <w:rsid w:val="00EC3D7F"/>
    <w:rsid w:val="00EC3DD5"/>
    <w:rsid w:val="00EC3E8C"/>
    <w:rsid w:val="00EC3F9B"/>
    <w:rsid w:val="00EC43C7"/>
    <w:rsid w:val="00EC4648"/>
    <w:rsid w:val="00EC4D61"/>
    <w:rsid w:val="00EC589F"/>
    <w:rsid w:val="00EC5ABA"/>
    <w:rsid w:val="00EC5AEE"/>
    <w:rsid w:val="00EC667B"/>
    <w:rsid w:val="00EC6865"/>
    <w:rsid w:val="00EC6A96"/>
    <w:rsid w:val="00EC6E64"/>
    <w:rsid w:val="00EC6EE0"/>
    <w:rsid w:val="00EC74CA"/>
    <w:rsid w:val="00EC79F6"/>
    <w:rsid w:val="00ED00BC"/>
    <w:rsid w:val="00ED04B7"/>
    <w:rsid w:val="00ED0C15"/>
    <w:rsid w:val="00ED1423"/>
    <w:rsid w:val="00ED1D4B"/>
    <w:rsid w:val="00ED1D89"/>
    <w:rsid w:val="00ED2042"/>
    <w:rsid w:val="00ED23AF"/>
    <w:rsid w:val="00ED24E1"/>
    <w:rsid w:val="00ED2546"/>
    <w:rsid w:val="00ED26A4"/>
    <w:rsid w:val="00ED3041"/>
    <w:rsid w:val="00ED334A"/>
    <w:rsid w:val="00ED36AE"/>
    <w:rsid w:val="00ED3A5E"/>
    <w:rsid w:val="00ED3C63"/>
    <w:rsid w:val="00ED3F97"/>
    <w:rsid w:val="00ED40AD"/>
    <w:rsid w:val="00ED41B3"/>
    <w:rsid w:val="00ED4336"/>
    <w:rsid w:val="00ED45B7"/>
    <w:rsid w:val="00ED4680"/>
    <w:rsid w:val="00ED4B06"/>
    <w:rsid w:val="00ED4CBB"/>
    <w:rsid w:val="00ED4D54"/>
    <w:rsid w:val="00ED52E6"/>
    <w:rsid w:val="00ED53C4"/>
    <w:rsid w:val="00ED5581"/>
    <w:rsid w:val="00ED55FC"/>
    <w:rsid w:val="00ED562A"/>
    <w:rsid w:val="00ED579A"/>
    <w:rsid w:val="00ED5B43"/>
    <w:rsid w:val="00ED5CAB"/>
    <w:rsid w:val="00ED6C23"/>
    <w:rsid w:val="00ED6FEE"/>
    <w:rsid w:val="00ED7249"/>
    <w:rsid w:val="00ED7299"/>
    <w:rsid w:val="00ED755C"/>
    <w:rsid w:val="00ED766F"/>
    <w:rsid w:val="00ED77C6"/>
    <w:rsid w:val="00EE0619"/>
    <w:rsid w:val="00EE08CE"/>
    <w:rsid w:val="00EE0951"/>
    <w:rsid w:val="00EE0A87"/>
    <w:rsid w:val="00EE0B02"/>
    <w:rsid w:val="00EE0C70"/>
    <w:rsid w:val="00EE0E36"/>
    <w:rsid w:val="00EE0FED"/>
    <w:rsid w:val="00EE1202"/>
    <w:rsid w:val="00EE17DC"/>
    <w:rsid w:val="00EE181E"/>
    <w:rsid w:val="00EE1878"/>
    <w:rsid w:val="00EE1942"/>
    <w:rsid w:val="00EE19F9"/>
    <w:rsid w:val="00EE1BAE"/>
    <w:rsid w:val="00EE1D22"/>
    <w:rsid w:val="00EE1F9D"/>
    <w:rsid w:val="00EE24A5"/>
    <w:rsid w:val="00EE2C64"/>
    <w:rsid w:val="00EE2DE8"/>
    <w:rsid w:val="00EE3813"/>
    <w:rsid w:val="00EE3828"/>
    <w:rsid w:val="00EE3853"/>
    <w:rsid w:val="00EE4462"/>
    <w:rsid w:val="00EE4530"/>
    <w:rsid w:val="00EE5087"/>
    <w:rsid w:val="00EE532C"/>
    <w:rsid w:val="00EE54D7"/>
    <w:rsid w:val="00EE585B"/>
    <w:rsid w:val="00EE598B"/>
    <w:rsid w:val="00EE5C3F"/>
    <w:rsid w:val="00EE5F55"/>
    <w:rsid w:val="00EE6755"/>
    <w:rsid w:val="00EE6B40"/>
    <w:rsid w:val="00EE7097"/>
    <w:rsid w:val="00EE729E"/>
    <w:rsid w:val="00EE731E"/>
    <w:rsid w:val="00EE7565"/>
    <w:rsid w:val="00EE75A0"/>
    <w:rsid w:val="00EE7E6D"/>
    <w:rsid w:val="00EE7E8E"/>
    <w:rsid w:val="00EF06AE"/>
    <w:rsid w:val="00EF07FB"/>
    <w:rsid w:val="00EF0928"/>
    <w:rsid w:val="00EF102C"/>
    <w:rsid w:val="00EF146D"/>
    <w:rsid w:val="00EF14A3"/>
    <w:rsid w:val="00EF1BE0"/>
    <w:rsid w:val="00EF1D5A"/>
    <w:rsid w:val="00EF1D88"/>
    <w:rsid w:val="00EF1DD4"/>
    <w:rsid w:val="00EF2150"/>
    <w:rsid w:val="00EF265F"/>
    <w:rsid w:val="00EF2B58"/>
    <w:rsid w:val="00EF2E36"/>
    <w:rsid w:val="00EF2F5D"/>
    <w:rsid w:val="00EF39FB"/>
    <w:rsid w:val="00EF3A1D"/>
    <w:rsid w:val="00EF3BB3"/>
    <w:rsid w:val="00EF3C47"/>
    <w:rsid w:val="00EF3ED2"/>
    <w:rsid w:val="00EF41E0"/>
    <w:rsid w:val="00EF437A"/>
    <w:rsid w:val="00EF44C5"/>
    <w:rsid w:val="00EF4A53"/>
    <w:rsid w:val="00EF4F11"/>
    <w:rsid w:val="00EF5089"/>
    <w:rsid w:val="00EF50A0"/>
    <w:rsid w:val="00EF5147"/>
    <w:rsid w:val="00EF5348"/>
    <w:rsid w:val="00EF57C3"/>
    <w:rsid w:val="00EF5808"/>
    <w:rsid w:val="00EF673E"/>
    <w:rsid w:val="00EF6A50"/>
    <w:rsid w:val="00EF6BE3"/>
    <w:rsid w:val="00EF6C90"/>
    <w:rsid w:val="00EF6E8E"/>
    <w:rsid w:val="00EF713A"/>
    <w:rsid w:val="00EF7245"/>
    <w:rsid w:val="00EF72F2"/>
    <w:rsid w:val="00EF7318"/>
    <w:rsid w:val="00EF7676"/>
    <w:rsid w:val="00EF77C9"/>
    <w:rsid w:val="00EF7BB5"/>
    <w:rsid w:val="00EF7EE8"/>
    <w:rsid w:val="00EF7F10"/>
    <w:rsid w:val="00F000A8"/>
    <w:rsid w:val="00F0053E"/>
    <w:rsid w:val="00F00702"/>
    <w:rsid w:val="00F00B04"/>
    <w:rsid w:val="00F00B2D"/>
    <w:rsid w:val="00F0108C"/>
    <w:rsid w:val="00F011E0"/>
    <w:rsid w:val="00F0152E"/>
    <w:rsid w:val="00F018F9"/>
    <w:rsid w:val="00F01917"/>
    <w:rsid w:val="00F01A55"/>
    <w:rsid w:val="00F01BB0"/>
    <w:rsid w:val="00F01F80"/>
    <w:rsid w:val="00F02876"/>
    <w:rsid w:val="00F02A21"/>
    <w:rsid w:val="00F02E66"/>
    <w:rsid w:val="00F02F9A"/>
    <w:rsid w:val="00F0342B"/>
    <w:rsid w:val="00F034BA"/>
    <w:rsid w:val="00F0395E"/>
    <w:rsid w:val="00F03E5F"/>
    <w:rsid w:val="00F03EF8"/>
    <w:rsid w:val="00F03F0B"/>
    <w:rsid w:val="00F044A6"/>
    <w:rsid w:val="00F0495C"/>
    <w:rsid w:val="00F04C2F"/>
    <w:rsid w:val="00F050C6"/>
    <w:rsid w:val="00F06703"/>
    <w:rsid w:val="00F06831"/>
    <w:rsid w:val="00F069CE"/>
    <w:rsid w:val="00F06B3E"/>
    <w:rsid w:val="00F06C73"/>
    <w:rsid w:val="00F06DBE"/>
    <w:rsid w:val="00F074D5"/>
    <w:rsid w:val="00F07D62"/>
    <w:rsid w:val="00F07D9E"/>
    <w:rsid w:val="00F100C4"/>
    <w:rsid w:val="00F10740"/>
    <w:rsid w:val="00F108E9"/>
    <w:rsid w:val="00F1092B"/>
    <w:rsid w:val="00F109DD"/>
    <w:rsid w:val="00F11281"/>
    <w:rsid w:val="00F112BA"/>
    <w:rsid w:val="00F11FA0"/>
    <w:rsid w:val="00F12037"/>
    <w:rsid w:val="00F123C8"/>
    <w:rsid w:val="00F1272D"/>
    <w:rsid w:val="00F12956"/>
    <w:rsid w:val="00F12D10"/>
    <w:rsid w:val="00F12EE2"/>
    <w:rsid w:val="00F130C8"/>
    <w:rsid w:val="00F131D2"/>
    <w:rsid w:val="00F138AA"/>
    <w:rsid w:val="00F13D81"/>
    <w:rsid w:val="00F13E09"/>
    <w:rsid w:val="00F14923"/>
    <w:rsid w:val="00F14941"/>
    <w:rsid w:val="00F14EE6"/>
    <w:rsid w:val="00F151F0"/>
    <w:rsid w:val="00F1552B"/>
    <w:rsid w:val="00F15887"/>
    <w:rsid w:val="00F15E80"/>
    <w:rsid w:val="00F15F72"/>
    <w:rsid w:val="00F163A2"/>
    <w:rsid w:val="00F166A9"/>
    <w:rsid w:val="00F168C4"/>
    <w:rsid w:val="00F16E01"/>
    <w:rsid w:val="00F1797A"/>
    <w:rsid w:val="00F17B89"/>
    <w:rsid w:val="00F17D72"/>
    <w:rsid w:val="00F17E7E"/>
    <w:rsid w:val="00F202D4"/>
    <w:rsid w:val="00F20575"/>
    <w:rsid w:val="00F20580"/>
    <w:rsid w:val="00F209BB"/>
    <w:rsid w:val="00F20B63"/>
    <w:rsid w:val="00F20C7F"/>
    <w:rsid w:val="00F21555"/>
    <w:rsid w:val="00F216E7"/>
    <w:rsid w:val="00F21990"/>
    <w:rsid w:val="00F21BF6"/>
    <w:rsid w:val="00F22379"/>
    <w:rsid w:val="00F2239B"/>
    <w:rsid w:val="00F22762"/>
    <w:rsid w:val="00F227BF"/>
    <w:rsid w:val="00F229F0"/>
    <w:rsid w:val="00F22B9B"/>
    <w:rsid w:val="00F22CB4"/>
    <w:rsid w:val="00F22D30"/>
    <w:rsid w:val="00F2301B"/>
    <w:rsid w:val="00F234E0"/>
    <w:rsid w:val="00F23583"/>
    <w:rsid w:val="00F2358C"/>
    <w:rsid w:val="00F236E6"/>
    <w:rsid w:val="00F2419C"/>
    <w:rsid w:val="00F246E0"/>
    <w:rsid w:val="00F24948"/>
    <w:rsid w:val="00F249F9"/>
    <w:rsid w:val="00F251D8"/>
    <w:rsid w:val="00F25340"/>
    <w:rsid w:val="00F25A69"/>
    <w:rsid w:val="00F26005"/>
    <w:rsid w:val="00F2635E"/>
    <w:rsid w:val="00F26B41"/>
    <w:rsid w:val="00F26D1E"/>
    <w:rsid w:val="00F26EF9"/>
    <w:rsid w:val="00F30121"/>
    <w:rsid w:val="00F30C65"/>
    <w:rsid w:val="00F30F1B"/>
    <w:rsid w:val="00F30F24"/>
    <w:rsid w:val="00F311E1"/>
    <w:rsid w:val="00F31CB0"/>
    <w:rsid w:val="00F32676"/>
    <w:rsid w:val="00F32947"/>
    <w:rsid w:val="00F32A67"/>
    <w:rsid w:val="00F32CF9"/>
    <w:rsid w:val="00F33098"/>
    <w:rsid w:val="00F330B3"/>
    <w:rsid w:val="00F33554"/>
    <w:rsid w:val="00F33A87"/>
    <w:rsid w:val="00F33B86"/>
    <w:rsid w:val="00F33FBA"/>
    <w:rsid w:val="00F34429"/>
    <w:rsid w:val="00F345F6"/>
    <w:rsid w:val="00F349A1"/>
    <w:rsid w:val="00F349AE"/>
    <w:rsid w:val="00F34EFF"/>
    <w:rsid w:val="00F35371"/>
    <w:rsid w:val="00F353A6"/>
    <w:rsid w:val="00F3556F"/>
    <w:rsid w:val="00F355DB"/>
    <w:rsid w:val="00F35BE0"/>
    <w:rsid w:val="00F35E9A"/>
    <w:rsid w:val="00F35FC8"/>
    <w:rsid w:val="00F36224"/>
    <w:rsid w:val="00F362FD"/>
    <w:rsid w:val="00F36566"/>
    <w:rsid w:val="00F365E6"/>
    <w:rsid w:val="00F3697B"/>
    <w:rsid w:val="00F36E2C"/>
    <w:rsid w:val="00F3718D"/>
    <w:rsid w:val="00F3738D"/>
    <w:rsid w:val="00F3749F"/>
    <w:rsid w:val="00F376A2"/>
    <w:rsid w:val="00F37F90"/>
    <w:rsid w:val="00F4000B"/>
    <w:rsid w:val="00F401AD"/>
    <w:rsid w:val="00F403C4"/>
    <w:rsid w:val="00F4041B"/>
    <w:rsid w:val="00F408CF"/>
    <w:rsid w:val="00F40981"/>
    <w:rsid w:val="00F40E71"/>
    <w:rsid w:val="00F40F96"/>
    <w:rsid w:val="00F41365"/>
    <w:rsid w:val="00F41699"/>
    <w:rsid w:val="00F4182A"/>
    <w:rsid w:val="00F424BC"/>
    <w:rsid w:val="00F42FEC"/>
    <w:rsid w:val="00F43F9D"/>
    <w:rsid w:val="00F4400C"/>
    <w:rsid w:val="00F4428E"/>
    <w:rsid w:val="00F44DD3"/>
    <w:rsid w:val="00F450D6"/>
    <w:rsid w:val="00F464B8"/>
    <w:rsid w:val="00F468E1"/>
    <w:rsid w:val="00F46C49"/>
    <w:rsid w:val="00F47034"/>
    <w:rsid w:val="00F472D0"/>
    <w:rsid w:val="00F4773F"/>
    <w:rsid w:val="00F47AAA"/>
    <w:rsid w:val="00F47AF2"/>
    <w:rsid w:val="00F47E96"/>
    <w:rsid w:val="00F503F3"/>
    <w:rsid w:val="00F50476"/>
    <w:rsid w:val="00F5081F"/>
    <w:rsid w:val="00F508D9"/>
    <w:rsid w:val="00F50FA7"/>
    <w:rsid w:val="00F50FAF"/>
    <w:rsid w:val="00F5111E"/>
    <w:rsid w:val="00F51554"/>
    <w:rsid w:val="00F51706"/>
    <w:rsid w:val="00F51BA0"/>
    <w:rsid w:val="00F51CD5"/>
    <w:rsid w:val="00F51D5B"/>
    <w:rsid w:val="00F51F8F"/>
    <w:rsid w:val="00F521D8"/>
    <w:rsid w:val="00F523D4"/>
    <w:rsid w:val="00F538CD"/>
    <w:rsid w:val="00F53AE8"/>
    <w:rsid w:val="00F53CFB"/>
    <w:rsid w:val="00F540CE"/>
    <w:rsid w:val="00F54364"/>
    <w:rsid w:val="00F54450"/>
    <w:rsid w:val="00F546CB"/>
    <w:rsid w:val="00F5470F"/>
    <w:rsid w:val="00F5483D"/>
    <w:rsid w:val="00F549C1"/>
    <w:rsid w:val="00F54B61"/>
    <w:rsid w:val="00F54C51"/>
    <w:rsid w:val="00F551B3"/>
    <w:rsid w:val="00F555C9"/>
    <w:rsid w:val="00F5582C"/>
    <w:rsid w:val="00F55A31"/>
    <w:rsid w:val="00F55C23"/>
    <w:rsid w:val="00F55C59"/>
    <w:rsid w:val="00F55D1A"/>
    <w:rsid w:val="00F55DE9"/>
    <w:rsid w:val="00F5622E"/>
    <w:rsid w:val="00F564E1"/>
    <w:rsid w:val="00F56512"/>
    <w:rsid w:val="00F56651"/>
    <w:rsid w:val="00F56672"/>
    <w:rsid w:val="00F56898"/>
    <w:rsid w:val="00F57138"/>
    <w:rsid w:val="00F5785E"/>
    <w:rsid w:val="00F578F1"/>
    <w:rsid w:val="00F57A7A"/>
    <w:rsid w:val="00F57E9E"/>
    <w:rsid w:val="00F6012D"/>
    <w:rsid w:val="00F60462"/>
    <w:rsid w:val="00F609A8"/>
    <w:rsid w:val="00F60D6B"/>
    <w:rsid w:val="00F60E1D"/>
    <w:rsid w:val="00F627F1"/>
    <w:rsid w:val="00F62B17"/>
    <w:rsid w:val="00F62B85"/>
    <w:rsid w:val="00F62FDA"/>
    <w:rsid w:val="00F630AB"/>
    <w:rsid w:val="00F631A0"/>
    <w:rsid w:val="00F63354"/>
    <w:rsid w:val="00F635D3"/>
    <w:rsid w:val="00F638C4"/>
    <w:rsid w:val="00F63B00"/>
    <w:rsid w:val="00F63C20"/>
    <w:rsid w:val="00F63EAC"/>
    <w:rsid w:val="00F6419A"/>
    <w:rsid w:val="00F641DF"/>
    <w:rsid w:val="00F647DC"/>
    <w:rsid w:val="00F64972"/>
    <w:rsid w:val="00F651DB"/>
    <w:rsid w:val="00F6549F"/>
    <w:rsid w:val="00F658EF"/>
    <w:rsid w:val="00F65BCD"/>
    <w:rsid w:val="00F65E2D"/>
    <w:rsid w:val="00F65F2B"/>
    <w:rsid w:val="00F661C8"/>
    <w:rsid w:val="00F6628F"/>
    <w:rsid w:val="00F66426"/>
    <w:rsid w:val="00F664B2"/>
    <w:rsid w:val="00F66E64"/>
    <w:rsid w:val="00F66F20"/>
    <w:rsid w:val="00F675B8"/>
    <w:rsid w:val="00F675F4"/>
    <w:rsid w:val="00F70115"/>
    <w:rsid w:val="00F70177"/>
    <w:rsid w:val="00F7059C"/>
    <w:rsid w:val="00F70861"/>
    <w:rsid w:val="00F70CDE"/>
    <w:rsid w:val="00F70ED8"/>
    <w:rsid w:val="00F71466"/>
    <w:rsid w:val="00F71705"/>
    <w:rsid w:val="00F71863"/>
    <w:rsid w:val="00F718E5"/>
    <w:rsid w:val="00F71A04"/>
    <w:rsid w:val="00F71BC3"/>
    <w:rsid w:val="00F71C44"/>
    <w:rsid w:val="00F71D03"/>
    <w:rsid w:val="00F71E47"/>
    <w:rsid w:val="00F72063"/>
    <w:rsid w:val="00F72123"/>
    <w:rsid w:val="00F72511"/>
    <w:rsid w:val="00F72A64"/>
    <w:rsid w:val="00F72CB9"/>
    <w:rsid w:val="00F72D20"/>
    <w:rsid w:val="00F72D53"/>
    <w:rsid w:val="00F73036"/>
    <w:rsid w:val="00F73298"/>
    <w:rsid w:val="00F73352"/>
    <w:rsid w:val="00F73700"/>
    <w:rsid w:val="00F73A8B"/>
    <w:rsid w:val="00F73AD2"/>
    <w:rsid w:val="00F73C0C"/>
    <w:rsid w:val="00F741C1"/>
    <w:rsid w:val="00F74503"/>
    <w:rsid w:val="00F7466B"/>
    <w:rsid w:val="00F74DC7"/>
    <w:rsid w:val="00F74FD8"/>
    <w:rsid w:val="00F754AB"/>
    <w:rsid w:val="00F7557F"/>
    <w:rsid w:val="00F758C7"/>
    <w:rsid w:val="00F758DD"/>
    <w:rsid w:val="00F75DE7"/>
    <w:rsid w:val="00F768A7"/>
    <w:rsid w:val="00F76BCF"/>
    <w:rsid w:val="00F76D40"/>
    <w:rsid w:val="00F76E24"/>
    <w:rsid w:val="00F77887"/>
    <w:rsid w:val="00F77894"/>
    <w:rsid w:val="00F77A03"/>
    <w:rsid w:val="00F8027A"/>
    <w:rsid w:val="00F8047B"/>
    <w:rsid w:val="00F80564"/>
    <w:rsid w:val="00F8074F"/>
    <w:rsid w:val="00F80B5F"/>
    <w:rsid w:val="00F80C57"/>
    <w:rsid w:val="00F81AFD"/>
    <w:rsid w:val="00F81DDD"/>
    <w:rsid w:val="00F81F18"/>
    <w:rsid w:val="00F8204C"/>
    <w:rsid w:val="00F8369E"/>
    <w:rsid w:val="00F83964"/>
    <w:rsid w:val="00F839DA"/>
    <w:rsid w:val="00F83C80"/>
    <w:rsid w:val="00F83CCB"/>
    <w:rsid w:val="00F84458"/>
    <w:rsid w:val="00F8467C"/>
    <w:rsid w:val="00F84E30"/>
    <w:rsid w:val="00F84E40"/>
    <w:rsid w:val="00F85387"/>
    <w:rsid w:val="00F854F0"/>
    <w:rsid w:val="00F85A04"/>
    <w:rsid w:val="00F85AAE"/>
    <w:rsid w:val="00F86091"/>
    <w:rsid w:val="00F86ACC"/>
    <w:rsid w:val="00F86D2D"/>
    <w:rsid w:val="00F87062"/>
    <w:rsid w:val="00F904D0"/>
    <w:rsid w:val="00F90523"/>
    <w:rsid w:val="00F909DC"/>
    <w:rsid w:val="00F90A37"/>
    <w:rsid w:val="00F914BD"/>
    <w:rsid w:val="00F91530"/>
    <w:rsid w:val="00F91559"/>
    <w:rsid w:val="00F91863"/>
    <w:rsid w:val="00F91947"/>
    <w:rsid w:val="00F91DA5"/>
    <w:rsid w:val="00F91E20"/>
    <w:rsid w:val="00F92212"/>
    <w:rsid w:val="00F925E1"/>
    <w:rsid w:val="00F92C65"/>
    <w:rsid w:val="00F92C77"/>
    <w:rsid w:val="00F92F87"/>
    <w:rsid w:val="00F93615"/>
    <w:rsid w:val="00F93A0F"/>
    <w:rsid w:val="00F93CE6"/>
    <w:rsid w:val="00F94184"/>
    <w:rsid w:val="00F94C77"/>
    <w:rsid w:val="00F94F60"/>
    <w:rsid w:val="00F9537C"/>
    <w:rsid w:val="00F95389"/>
    <w:rsid w:val="00F953EF"/>
    <w:rsid w:val="00F95641"/>
    <w:rsid w:val="00F95C59"/>
    <w:rsid w:val="00F95CDF"/>
    <w:rsid w:val="00F95FFF"/>
    <w:rsid w:val="00F9652E"/>
    <w:rsid w:val="00F9668F"/>
    <w:rsid w:val="00F968EC"/>
    <w:rsid w:val="00F9696B"/>
    <w:rsid w:val="00F96ACF"/>
    <w:rsid w:val="00F96F80"/>
    <w:rsid w:val="00F970B3"/>
    <w:rsid w:val="00F97481"/>
    <w:rsid w:val="00F97CE3"/>
    <w:rsid w:val="00F97EDE"/>
    <w:rsid w:val="00FA0142"/>
    <w:rsid w:val="00FA126C"/>
    <w:rsid w:val="00FA127F"/>
    <w:rsid w:val="00FA16B3"/>
    <w:rsid w:val="00FA16BD"/>
    <w:rsid w:val="00FA1AFF"/>
    <w:rsid w:val="00FA24C0"/>
    <w:rsid w:val="00FA298B"/>
    <w:rsid w:val="00FA2D64"/>
    <w:rsid w:val="00FA3AFD"/>
    <w:rsid w:val="00FA3C67"/>
    <w:rsid w:val="00FA3CEE"/>
    <w:rsid w:val="00FA4131"/>
    <w:rsid w:val="00FA42D3"/>
    <w:rsid w:val="00FA444C"/>
    <w:rsid w:val="00FA44FF"/>
    <w:rsid w:val="00FA4D31"/>
    <w:rsid w:val="00FA4D8E"/>
    <w:rsid w:val="00FA4FE2"/>
    <w:rsid w:val="00FA5012"/>
    <w:rsid w:val="00FA50B5"/>
    <w:rsid w:val="00FA5871"/>
    <w:rsid w:val="00FA5AFF"/>
    <w:rsid w:val="00FA5B63"/>
    <w:rsid w:val="00FA5E13"/>
    <w:rsid w:val="00FA6203"/>
    <w:rsid w:val="00FA7064"/>
    <w:rsid w:val="00FA7127"/>
    <w:rsid w:val="00FA7230"/>
    <w:rsid w:val="00FA7372"/>
    <w:rsid w:val="00FA75B7"/>
    <w:rsid w:val="00FA7E6D"/>
    <w:rsid w:val="00FB0057"/>
    <w:rsid w:val="00FB0307"/>
    <w:rsid w:val="00FB03F0"/>
    <w:rsid w:val="00FB0D14"/>
    <w:rsid w:val="00FB0FE0"/>
    <w:rsid w:val="00FB1679"/>
    <w:rsid w:val="00FB1809"/>
    <w:rsid w:val="00FB184D"/>
    <w:rsid w:val="00FB1A78"/>
    <w:rsid w:val="00FB1B3E"/>
    <w:rsid w:val="00FB1C97"/>
    <w:rsid w:val="00FB1E3A"/>
    <w:rsid w:val="00FB22D1"/>
    <w:rsid w:val="00FB23B2"/>
    <w:rsid w:val="00FB23DC"/>
    <w:rsid w:val="00FB23F2"/>
    <w:rsid w:val="00FB2A2F"/>
    <w:rsid w:val="00FB34FF"/>
    <w:rsid w:val="00FB3850"/>
    <w:rsid w:val="00FB3E38"/>
    <w:rsid w:val="00FB407C"/>
    <w:rsid w:val="00FB454B"/>
    <w:rsid w:val="00FB4724"/>
    <w:rsid w:val="00FB485E"/>
    <w:rsid w:val="00FB4AB3"/>
    <w:rsid w:val="00FB5084"/>
    <w:rsid w:val="00FB548E"/>
    <w:rsid w:val="00FB5597"/>
    <w:rsid w:val="00FB5764"/>
    <w:rsid w:val="00FB57EB"/>
    <w:rsid w:val="00FB5F46"/>
    <w:rsid w:val="00FB5FBA"/>
    <w:rsid w:val="00FB626D"/>
    <w:rsid w:val="00FB6A30"/>
    <w:rsid w:val="00FB6A6E"/>
    <w:rsid w:val="00FB7251"/>
    <w:rsid w:val="00FB75F3"/>
    <w:rsid w:val="00FB7D24"/>
    <w:rsid w:val="00FB7D8B"/>
    <w:rsid w:val="00FB7EDE"/>
    <w:rsid w:val="00FC01D0"/>
    <w:rsid w:val="00FC01FB"/>
    <w:rsid w:val="00FC0286"/>
    <w:rsid w:val="00FC02AC"/>
    <w:rsid w:val="00FC0368"/>
    <w:rsid w:val="00FC06D2"/>
    <w:rsid w:val="00FC09AC"/>
    <w:rsid w:val="00FC0AE1"/>
    <w:rsid w:val="00FC1299"/>
    <w:rsid w:val="00FC1537"/>
    <w:rsid w:val="00FC1964"/>
    <w:rsid w:val="00FC1E73"/>
    <w:rsid w:val="00FC1F3A"/>
    <w:rsid w:val="00FC2348"/>
    <w:rsid w:val="00FC29A9"/>
    <w:rsid w:val="00FC2F1D"/>
    <w:rsid w:val="00FC3B17"/>
    <w:rsid w:val="00FC3B57"/>
    <w:rsid w:val="00FC4009"/>
    <w:rsid w:val="00FC403C"/>
    <w:rsid w:val="00FC478A"/>
    <w:rsid w:val="00FC4BD9"/>
    <w:rsid w:val="00FC504F"/>
    <w:rsid w:val="00FC5388"/>
    <w:rsid w:val="00FC576B"/>
    <w:rsid w:val="00FC5A8E"/>
    <w:rsid w:val="00FC5C62"/>
    <w:rsid w:val="00FC5CA1"/>
    <w:rsid w:val="00FC66F9"/>
    <w:rsid w:val="00FC679B"/>
    <w:rsid w:val="00FC6B89"/>
    <w:rsid w:val="00FC6E38"/>
    <w:rsid w:val="00FC700A"/>
    <w:rsid w:val="00FC73CE"/>
    <w:rsid w:val="00FC7476"/>
    <w:rsid w:val="00FC7B12"/>
    <w:rsid w:val="00FC7D25"/>
    <w:rsid w:val="00FC7DC3"/>
    <w:rsid w:val="00FD0154"/>
    <w:rsid w:val="00FD0367"/>
    <w:rsid w:val="00FD0649"/>
    <w:rsid w:val="00FD0753"/>
    <w:rsid w:val="00FD0A37"/>
    <w:rsid w:val="00FD0F1E"/>
    <w:rsid w:val="00FD0FF0"/>
    <w:rsid w:val="00FD105D"/>
    <w:rsid w:val="00FD1264"/>
    <w:rsid w:val="00FD142F"/>
    <w:rsid w:val="00FD1734"/>
    <w:rsid w:val="00FD1796"/>
    <w:rsid w:val="00FD187B"/>
    <w:rsid w:val="00FD1AFC"/>
    <w:rsid w:val="00FD1B60"/>
    <w:rsid w:val="00FD2025"/>
    <w:rsid w:val="00FD2034"/>
    <w:rsid w:val="00FD2108"/>
    <w:rsid w:val="00FD21F6"/>
    <w:rsid w:val="00FD22C2"/>
    <w:rsid w:val="00FD253B"/>
    <w:rsid w:val="00FD280D"/>
    <w:rsid w:val="00FD2A37"/>
    <w:rsid w:val="00FD2A4D"/>
    <w:rsid w:val="00FD2F60"/>
    <w:rsid w:val="00FD3276"/>
    <w:rsid w:val="00FD343F"/>
    <w:rsid w:val="00FD34CD"/>
    <w:rsid w:val="00FD373A"/>
    <w:rsid w:val="00FD401F"/>
    <w:rsid w:val="00FD412B"/>
    <w:rsid w:val="00FD49AE"/>
    <w:rsid w:val="00FD524E"/>
    <w:rsid w:val="00FD5272"/>
    <w:rsid w:val="00FD5D1C"/>
    <w:rsid w:val="00FD5DB6"/>
    <w:rsid w:val="00FD5FCB"/>
    <w:rsid w:val="00FD609C"/>
    <w:rsid w:val="00FD6A06"/>
    <w:rsid w:val="00FD6C8D"/>
    <w:rsid w:val="00FD7062"/>
    <w:rsid w:val="00FD7124"/>
    <w:rsid w:val="00FD7209"/>
    <w:rsid w:val="00FD76AA"/>
    <w:rsid w:val="00FD77AD"/>
    <w:rsid w:val="00FD77CF"/>
    <w:rsid w:val="00FD7C9B"/>
    <w:rsid w:val="00FD7E0F"/>
    <w:rsid w:val="00FE03F2"/>
    <w:rsid w:val="00FE0D20"/>
    <w:rsid w:val="00FE1375"/>
    <w:rsid w:val="00FE15B2"/>
    <w:rsid w:val="00FE1B06"/>
    <w:rsid w:val="00FE1F90"/>
    <w:rsid w:val="00FE2374"/>
    <w:rsid w:val="00FE2ACD"/>
    <w:rsid w:val="00FE2F33"/>
    <w:rsid w:val="00FE30B6"/>
    <w:rsid w:val="00FE369D"/>
    <w:rsid w:val="00FE3AB5"/>
    <w:rsid w:val="00FE3BE7"/>
    <w:rsid w:val="00FE3D77"/>
    <w:rsid w:val="00FE43E5"/>
    <w:rsid w:val="00FE46B7"/>
    <w:rsid w:val="00FE4CDE"/>
    <w:rsid w:val="00FE4CF1"/>
    <w:rsid w:val="00FE4D29"/>
    <w:rsid w:val="00FE500F"/>
    <w:rsid w:val="00FE54C5"/>
    <w:rsid w:val="00FE5632"/>
    <w:rsid w:val="00FE5A31"/>
    <w:rsid w:val="00FE5BAB"/>
    <w:rsid w:val="00FE5C53"/>
    <w:rsid w:val="00FE5DD4"/>
    <w:rsid w:val="00FE62AA"/>
    <w:rsid w:val="00FE6819"/>
    <w:rsid w:val="00FE6860"/>
    <w:rsid w:val="00FE6C22"/>
    <w:rsid w:val="00FE6F06"/>
    <w:rsid w:val="00FE6FF9"/>
    <w:rsid w:val="00FE7075"/>
    <w:rsid w:val="00FE7563"/>
    <w:rsid w:val="00FE775A"/>
    <w:rsid w:val="00FE784E"/>
    <w:rsid w:val="00FE785A"/>
    <w:rsid w:val="00FF0288"/>
    <w:rsid w:val="00FF0382"/>
    <w:rsid w:val="00FF06E4"/>
    <w:rsid w:val="00FF0917"/>
    <w:rsid w:val="00FF1444"/>
    <w:rsid w:val="00FF1573"/>
    <w:rsid w:val="00FF1854"/>
    <w:rsid w:val="00FF1BDA"/>
    <w:rsid w:val="00FF237D"/>
    <w:rsid w:val="00FF26ED"/>
    <w:rsid w:val="00FF2D17"/>
    <w:rsid w:val="00FF39A1"/>
    <w:rsid w:val="00FF44FE"/>
    <w:rsid w:val="00FF4F24"/>
    <w:rsid w:val="00FF5BD8"/>
    <w:rsid w:val="00FF604C"/>
    <w:rsid w:val="00FF6110"/>
    <w:rsid w:val="00FF6735"/>
    <w:rsid w:val="00FF67B1"/>
    <w:rsid w:val="00FF6B3A"/>
    <w:rsid w:val="00FF6B55"/>
    <w:rsid w:val="00FF6BAE"/>
    <w:rsid w:val="00FF723D"/>
    <w:rsid w:val="00FF7AA7"/>
    <w:rsid w:val="00FF7B21"/>
    <w:rsid w:val="00FF7C76"/>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F33190F"/>
  <w14:defaultImageDpi w14:val="96"/>
  <w15:chartTrackingRefBased/>
  <w15:docId w15:val="{65D89658-D061-4FF8-9635-BD1CD18904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宋体" w:hAnsi="Calibri"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nhideWhenUsed="1"/>
    <w:lsdException w:name="toa heading" w:semiHidden="1" w:uiPriority="99"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iPriority="99" w:unhideWhenUsed="1"/>
    <w:lsdException w:name="Body Text First Indent 2" w:semiHidden="1" w:uiPriority="99" w:unhideWhenUsed="1"/>
    <w:lsdException w:name="Note Heading" w:semiHidden="1" w:uiPriority="99"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99"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5">
    <w:name w:val="Normal"/>
    <w:aliases w:val="E-正文,Content"/>
    <w:qFormat/>
    <w:rsid w:val="00202807"/>
    <w:pPr>
      <w:topLinePunct/>
      <w:adjustRightInd w:val="0"/>
      <w:snapToGrid w:val="0"/>
      <w:spacing w:before="160" w:after="160" w:line="240" w:lineRule="atLeast"/>
    </w:pPr>
    <w:rPr>
      <w:rFonts w:cs="Arial"/>
      <w:kern w:val="2"/>
      <w:sz w:val="24"/>
      <w:szCs w:val="21"/>
    </w:rPr>
  </w:style>
  <w:style w:type="paragraph" w:styleId="10">
    <w:name w:val="heading 1"/>
    <w:aliases w:val="E-标题1,heading 1,H1,h1,app heading 1,l1,Huvudrubrik,SAHeading 1,Heading 0,Header 1,Header1,Section Heading,(Chapter Nbr),R1,H11,Level 1 Topic Heading,dd heading 1,dh1,Headline1,Section Heading1,Headline11,Section Heading2,Headline12,Section Heading3"/>
    <w:basedOn w:val="a5"/>
    <w:next w:val="2"/>
    <w:link w:val="12"/>
    <w:qFormat/>
    <w:rsid w:val="00367A0A"/>
    <w:pPr>
      <w:keepNext/>
      <w:numPr>
        <w:numId w:val="40"/>
      </w:numPr>
      <w:spacing w:before="600" w:after="400"/>
      <w:jc w:val="center"/>
      <w:outlineLvl w:val="0"/>
    </w:pPr>
    <w:rPr>
      <w:rFonts w:ascii="Book Antiqua" w:eastAsia="Calibri" w:hAnsi="Book Antiqua" w:cs="Book Antiqua"/>
      <w:bCs/>
      <w:sz w:val="44"/>
      <w:szCs w:val="44"/>
    </w:rPr>
  </w:style>
  <w:style w:type="paragraph" w:styleId="2">
    <w:name w:val="heading 2"/>
    <w:aliases w:val="E-标题 2,heading 2,1,H2,UNDERRUBRIK 1-2,l2,h:2,h:2app,T2,A,Header 2,Level 2 Head,2,节名,Title2,?ú??,2nd level,Titre2,sect 1.2,Underrubrik1,prop2,Level 2 Topic Heading,Heading 2 Hidden,Heading2,No Number,o,H2-Heading 2,Header2,22,heading2,list2,A.B.C.,I"/>
    <w:basedOn w:val="a5"/>
    <w:next w:val="3"/>
    <w:link w:val="21"/>
    <w:qFormat/>
    <w:rsid w:val="000B7381"/>
    <w:pPr>
      <w:keepNext/>
      <w:keepLines/>
      <w:numPr>
        <w:ilvl w:val="1"/>
        <w:numId w:val="40"/>
      </w:numPr>
      <w:spacing w:before="400"/>
      <w:outlineLvl w:val="1"/>
    </w:pPr>
    <w:rPr>
      <w:rFonts w:ascii="Book Antiqua" w:eastAsia="Calibri" w:hAnsi="Book Antiqua" w:cs="Book Antiqua"/>
      <w:bCs/>
      <w:noProof/>
      <w:kern w:val="0"/>
      <w:sz w:val="36"/>
      <w:szCs w:val="36"/>
      <w:lang w:eastAsia="en-US"/>
    </w:rPr>
  </w:style>
  <w:style w:type="paragraph" w:styleId="3">
    <w:name w:val="heading 3"/>
    <w:aliases w:val="E-标题 3,heading 3,h:3,h,3,Kop 3V,l3,Level 3 Head,heading 3 + Indent: Left 0.25 in,Title3,1.1.1.标题 3,sect1.2.3,list 3,Head 3,h31,h32,h33,h34,h35,h36,h37,h38,h311,h321,h331,h341,h351,h361,h371,h39,h312,h322,h332,h342,h352,h362,h372,h310,h313,h323,C,h3"/>
    <w:basedOn w:val="a5"/>
    <w:next w:val="a5"/>
    <w:link w:val="32"/>
    <w:qFormat/>
    <w:rsid w:val="00E92F75"/>
    <w:pPr>
      <w:keepNext/>
      <w:keepLines/>
      <w:numPr>
        <w:ilvl w:val="2"/>
        <w:numId w:val="40"/>
      </w:numPr>
      <w:spacing w:before="0"/>
      <w:ind w:left="0"/>
      <w:outlineLvl w:val="2"/>
    </w:pPr>
    <w:rPr>
      <w:rFonts w:ascii="Book Antiqua" w:eastAsia="Calibri" w:hAnsi="Book Antiqua" w:cs="宋体"/>
      <w:kern w:val="0"/>
      <w:sz w:val="32"/>
      <w:szCs w:val="32"/>
    </w:rPr>
  </w:style>
  <w:style w:type="paragraph" w:styleId="4">
    <w:name w:val="heading 4"/>
    <w:aliases w:val="heading 4,Heading 14,Heading 141,Heading 142,h4,标题 4 Char Char Char,标题 4 Char Char,标题 4 Char Char Char Char,heading 4 Char,Heading 4.,E4,Heading_5,标题 4 Char Char Char Char Char,4H,Level 2 - a,Ref Heading 1,rh1,Heading sql,4,T,H"/>
    <w:basedOn w:val="a5"/>
    <w:next w:val="a5"/>
    <w:link w:val="41"/>
    <w:qFormat/>
    <w:rsid w:val="00367A0A"/>
    <w:pPr>
      <w:keepNext/>
      <w:keepLines/>
      <w:numPr>
        <w:ilvl w:val="4"/>
        <w:numId w:val="40"/>
      </w:numPr>
      <w:ind w:rightChars="100" w:right="100"/>
      <w:outlineLvl w:val="3"/>
    </w:pPr>
    <w:rPr>
      <w:rFonts w:eastAsia="黑体" w:cs="Times New Roman"/>
      <w:bCs/>
    </w:rPr>
  </w:style>
  <w:style w:type="paragraph" w:styleId="50">
    <w:name w:val="heading 5"/>
    <w:basedOn w:val="a5"/>
    <w:next w:val="a5"/>
    <w:link w:val="51"/>
    <w:qFormat/>
    <w:rsid w:val="00367A0A"/>
    <w:pPr>
      <w:keepNext/>
      <w:keepLines/>
      <w:spacing w:before="280" w:after="290" w:line="376" w:lineRule="atLeast"/>
      <w:outlineLvl w:val="4"/>
    </w:pPr>
    <w:rPr>
      <w:b/>
      <w:bCs/>
      <w:sz w:val="28"/>
      <w:szCs w:val="28"/>
    </w:rPr>
  </w:style>
  <w:style w:type="paragraph" w:styleId="60">
    <w:name w:val="heading 6"/>
    <w:basedOn w:val="a5"/>
    <w:next w:val="a5"/>
    <w:link w:val="61"/>
    <w:qFormat/>
    <w:rsid w:val="00367A0A"/>
    <w:pPr>
      <w:keepNext/>
      <w:keepLines/>
      <w:spacing w:before="240" w:after="64" w:line="320" w:lineRule="atLeast"/>
      <w:outlineLvl w:val="5"/>
    </w:pPr>
    <w:rPr>
      <w:rFonts w:ascii="Arial" w:eastAsia="黑体" w:hAnsi="Arial" w:cs="Times New Roman"/>
      <w:b/>
      <w:bCs/>
    </w:rPr>
  </w:style>
  <w:style w:type="paragraph" w:styleId="70">
    <w:name w:val="heading 7"/>
    <w:aliases w:val="附录A"/>
    <w:basedOn w:val="10"/>
    <w:next w:val="8"/>
    <w:link w:val="71"/>
    <w:qFormat/>
    <w:rsid w:val="00367A0A"/>
    <w:pPr>
      <w:keepLines/>
      <w:numPr>
        <w:numId w:val="34"/>
      </w:numPr>
      <w:topLinePunct w:val="0"/>
      <w:outlineLvl w:val="6"/>
    </w:pPr>
    <w:rPr>
      <w:bCs w:val="0"/>
    </w:rPr>
  </w:style>
  <w:style w:type="paragraph" w:styleId="8">
    <w:name w:val="heading 8"/>
    <w:aliases w:val="A.1"/>
    <w:basedOn w:val="2"/>
    <w:next w:val="9"/>
    <w:link w:val="80"/>
    <w:qFormat/>
    <w:rsid w:val="00367A0A"/>
    <w:pPr>
      <w:numPr>
        <w:numId w:val="34"/>
      </w:numPr>
      <w:topLinePunct w:val="0"/>
      <w:spacing w:before="200"/>
      <w:outlineLvl w:val="7"/>
    </w:pPr>
    <w:rPr>
      <w:rFonts w:cs="Times New Roman"/>
    </w:rPr>
  </w:style>
  <w:style w:type="paragraph" w:styleId="9">
    <w:name w:val="heading 9"/>
    <w:aliases w:val="A.1.1"/>
    <w:basedOn w:val="3"/>
    <w:next w:val="a5"/>
    <w:link w:val="90"/>
    <w:qFormat/>
    <w:rsid w:val="00367A0A"/>
    <w:pPr>
      <w:numPr>
        <w:numId w:val="34"/>
      </w:numPr>
      <w:topLinePunct w:val="0"/>
      <w:outlineLvl w:val="8"/>
    </w:pPr>
    <w:rPr>
      <w:rFonts w:cs="Times New Roman"/>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2">
    <w:name w:val="标题 1 字符"/>
    <w:aliases w:val="E-标题1 字符,heading 1 字符,H1 字符,h1 字符,app heading 1 字符,l1 字符,Huvudrubrik 字符,SAHeading 1 字符,Heading 0 字符,Header 1 字符,Header1 字符,Section Heading 字符,(Chapter Nbr) 字符,R1 字符,H11 字符,Level 1 Topic Heading 字符,dd heading 1 字符,dh1 字符,Headline1 字符"/>
    <w:link w:val="10"/>
    <w:locked/>
    <w:rsid w:val="00B42D26"/>
    <w:rPr>
      <w:rFonts w:ascii="Book Antiqua" w:eastAsia="Calibri" w:hAnsi="Book Antiqua" w:cs="Book Antiqua"/>
      <w:bCs/>
      <w:kern w:val="2"/>
      <w:sz w:val="44"/>
      <w:szCs w:val="44"/>
    </w:rPr>
  </w:style>
  <w:style w:type="character" w:customStyle="1" w:styleId="21">
    <w:name w:val="标题 2 字符"/>
    <w:aliases w:val="E-标题 2 字符,heading 2 字符,1 字符,H2 字符,UNDERRUBRIK 1-2 字符,l2 字符,h:2 字符,h:2app 字符,T2 字符,A 字符,Header 2 字符,Level 2 Head 字符,2 字符,节名 字符,Title2 字符,?ú?? 字符,2nd level 字符,Titre2 字符,sect 1.2 字符,Underrubrik1 字符,prop2 字符,Level 2 Topic Heading 字符,Heading2 字符,o 字符"/>
    <w:link w:val="2"/>
    <w:locked/>
    <w:rsid w:val="000B7381"/>
    <w:rPr>
      <w:rFonts w:ascii="Book Antiqua" w:eastAsia="Calibri" w:hAnsi="Book Antiqua" w:cs="Book Antiqua"/>
      <w:bCs/>
      <w:noProof/>
      <w:sz w:val="36"/>
      <w:szCs w:val="36"/>
      <w:lang w:eastAsia="en-US"/>
    </w:rPr>
  </w:style>
  <w:style w:type="character" w:customStyle="1" w:styleId="32">
    <w:name w:val="标题 3 字符"/>
    <w:aliases w:val="E-标题 3 字符,heading 3 字符,h:3 字符,h 字符,3 字符,Kop 3V 字符,l3 字符,Level 3 Head 字符,heading 3 + Indent: Left 0.25 in 字符,Title3 字符,1.1.1.标题 3 字符,sect1.2.3 字符,list 3 字符,Head 3 字符,h31 字符,h32 字符,h33 字符,h34 字符,h35 字符,h36 字符,h37 字符,h38 字符,h311 字符,h321 字符,h331 字符"/>
    <w:link w:val="3"/>
    <w:locked/>
    <w:rsid w:val="00E92F75"/>
    <w:rPr>
      <w:rFonts w:ascii="Book Antiqua" w:eastAsia="Calibri" w:hAnsi="Book Antiqua" w:cs="宋体"/>
      <w:sz w:val="32"/>
      <w:szCs w:val="32"/>
    </w:rPr>
  </w:style>
  <w:style w:type="character" w:customStyle="1" w:styleId="41">
    <w:name w:val="标题 4 字符"/>
    <w:aliases w:val="heading 4 字符,Heading 14 字符,Heading 141 字符,Heading 142 字符,h4 字符,标题 4 Char Char Char 字符,标题 4 Char Char 字符,标题 4 Char Char Char Char 字符,heading 4 Char 字符,Heading 4. 字符,E4 字符,Heading_5 字符,标题 4 Char Char Char Char Char 字符,4H 字符,Level 2 - a 字符,rh1 字符"/>
    <w:link w:val="4"/>
    <w:locked/>
    <w:rsid w:val="00AD1560"/>
    <w:rPr>
      <w:rFonts w:eastAsia="黑体"/>
      <w:bCs/>
      <w:kern w:val="2"/>
      <w:sz w:val="24"/>
      <w:szCs w:val="21"/>
    </w:rPr>
  </w:style>
  <w:style w:type="character" w:customStyle="1" w:styleId="90">
    <w:name w:val="标题 9 字符"/>
    <w:aliases w:val="A.1.1 字符"/>
    <w:link w:val="9"/>
    <w:locked/>
    <w:rsid w:val="00E47944"/>
    <w:rPr>
      <w:rFonts w:ascii="Book Antiqua" w:eastAsia="Calibri" w:hAnsi="Book Antiqua"/>
      <w:sz w:val="32"/>
      <w:szCs w:val="32"/>
    </w:rPr>
  </w:style>
  <w:style w:type="paragraph" w:styleId="a9">
    <w:name w:val="Document Map"/>
    <w:basedOn w:val="a5"/>
    <w:link w:val="aa"/>
    <w:rsid w:val="00367A0A"/>
    <w:pPr>
      <w:shd w:val="clear" w:color="auto" w:fill="000080"/>
    </w:pPr>
  </w:style>
  <w:style w:type="character" w:customStyle="1" w:styleId="aa">
    <w:name w:val="文档结构图 字符"/>
    <w:link w:val="a9"/>
    <w:locked/>
    <w:rsid w:val="00AD1560"/>
    <w:rPr>
      <w:rFonts w:eastAsia="宋体" w:cs="Arial"/>
      <w:kern w:val="2"/>
      <w:sz w:val="24"/>
      <w:szCs w:val="21"/>
      <w:shd w:val="clear" w:color="auto" w:fill="000080"/>
    </w:rPr>
  </w:style>
  <w:style w:type="paragraph" w:styleId="13">
    <w:name w:val="toc 1"/>
    <w:basedOn w:val="a5"/>
    <w:next w:val="a5"/>
    <w:uiPriority w:val="39"/>
    <w:rsid w:val="00367A0A"/>
    <w:pPr>
      <w:spacing w:after="80"/>
    </w:pPr>
    <w:rPr>
      <w:rFonts w:ascii="Book Antiqua" w:hAnsi="Book Antiqua" w:cs="Book Antiqua"/>
      <w:bCs/>
      <w:szCs w:val="24"/>
    </w:rPr>
  </w:style>
  <w:style w:type="character" w:styleId="ab">
    <w:name w:val="Hyperlink"/>
    <w:aliases w:val="超链接 Hik"/>
    <w:uiPriority w:val="99"/>
    <w:rsid w:val="00367A0A"/>
    <w:rPr>
      <w:color w:val="0000FF"/>
      <w:u w:val="none"/>
    </w:rPr>
  </w:style>
  <w:style w:type="paragraph" w:styleId="22">
    <w:name w:val="toc 2"/>
    <w:basedOn w:val="a5"/>
    <w:next w:val="a5"/>
    <w:uiPriority w:val="39"/>
    <w:rsid w:val="00367A0A"/>
    <w:pPr>
      <w:tabs>
        <w:tab w:val="right" w:leader="dot" w:pos="9629"/>
      </w:tabs>
      <w:spacing w:before="80" w:after="80"/>
      <w:ind w:leftChars="300" w:left="630"/>
    </w:pPr>
    <w:rPr>
      <w:noProof/>
      <w:szCs w:val="20"/>
    </w:rPr>
  </w:style>
  <w:style w:type="paragraph" w:styleId="33">
    <w:name w:val="toc 3"/>
    <w:basedOn w:val="a5"/>
    <w:next w:val="a5"/>
    <w:uiPriority w:val="39"/>
    <w:rsid w:val="00367A0A"/>
    <w:pPr>
      <w:tabs>
        <w:tab w:val="right" w:leader="dot" w:pos="9629"/>
      </w:tabs>
      <w:spacing w:before="80" w:after="80"/>
      <w:ind w:leftChars="450" w:left="945"/>
    </w:pPr>
    <w:rPr>
      <w:noProof/>
      <w:szCs w:val="20"/>
    </w:rPr>
  </w:style>
  <w:style w:type="paragraph" w:styleId="ac">
    <w:name w:val="header"/>
    <w:basedOn w:val="a5"/>
    <w:link w:val="ad"/>
    <w:uiPriority w:val="99"/>
    <w:rsid w:val="00AD1560"/>
    <w:pPr>
      <w:pBdr>
        <w:bottom w:val="single" w:sz="6" w:space="1" w:color="auto"/>
      </w:pBdr>
      <w:tabs>
        <w:tab w:val="center" w:pos="4153"/>
        <w:tab w:val="right" w:pos="8306"/>
      </w:tabs>
      <w:jc w:val="center"/>
    </w:pPr>
    <w:rPr>
      <w:sz w:val="18"/>
      <w:szCs w:val="18"/>
    </w:rPr>
  </w:style>
  <w:style w:type="character" w:customStyle="1" w:styleId="ad">
    <w:name w:val="页眉 字符"/>
    <w:link w:val="ac"/>
    <w:uiPriority w:val="99"/>
    <w:locked/>
    <w:rsid w:val="00AD1560"/>
    <w:rPr>
      <w:rFonts w:ascii="Times New Roman" w:eastAsia="宋体" w:hAnsi="Times New Roman"/>
      <w:sz w:val="18"/>
    </w:rPr>
  </w:style>
  <w:style w:type="paragraph" w:styleId="ae">
    <w:name w:val="footer"/>
    <w:basedOn w:val="a5"/>
    <w:link w:val="af"/>
    <w:uiPriority w:val="99"/>
    <w:rsid w:val="00AD1560"/>
    <w:pPr>
      <w:tabs>
        <w:tab w:val="center" w:pos="4153"/>
        <w:tab w:val="right" w:pos="8306"/>
      </w:tabs>
    </w:pPr>
    <w:rPr>
      <w:sz w:val="18"/>
      <w:szCs w:val="18"/>
    </w:rPr>
  </w:style>
  <w:style w:type="character" w:customStyle="1" w:styleId="af">
    <w:name w:val="页脚 字符"/>
    <w:link w:val="ae"/>
    <w:uiPriority w:val="99"/>
    <w:locked/>
    <w:rsid w:val="00AD1560"/>
    <w:rPr>
      <w:rFonts w:ascii="Times New Roman" w:eastAsia="宋体" w:hAnsi="Times New Roman"/>
      <w:sz w:val="18"/>
    </w:rPr>
  </w:style>
  <w:style w:type="paragraph" w:styleId="af0">
    <w:name w:val="Balloon Text"/>
    <w:basedOn w:val="a5"/>
    <w:link w:val="af1"/>
    <w:rsid w:val="00367A0A"/>
    <w:rPr>
      <w:sz w:val="18"/>
      <w:szCs w:val="18"/>
    </w:rPr>
  </w:style>
  <w:style w:type="character" w:customStyle="1" w:styleId="af1">
    <w:name w:val="批注框文本 字符"/>
    <w:link w:val="af0"/>
    <w:locked/>
    <w:rsid w:val="00AD1560"/>
    <w:rPr>
      <w:rFonts w:eastAsia="宋体" w:cs="Arial"/>
      <w:kern w:val="2"/>
      <w:sz w:val="18"/>
      <w:szCs w:val="18"/>
    </w:rPr>
  </w:style>
  <w:style w:type="character" w:styleId="af2">
    <w:name w:val="annotation reference"/>
    <w:rsid w:val="00367A0A"/>
    <w:rPr>
      <w:sz w:val="21"/>
      <w:szCs w:val="21"/>
    </w:rPr>
  </w:style>
  <w:style w:type="paragraph" w:styleId="af3">
    <w:name w:val="annotation text"/>
    <w:basedOn w:val="a5"/>
    <w:link w:val="af4"/>
    <w:uiPriority w:val="99"/>
    <w:rsid w:val="00367A0A"/>
  </w:style>
  <w:style w:type="character" w:customStyle="1" w:styleId="af4">
    <w:name w:val="批注文字 字符"/>
    <w:link w:val="af3"/>
    <w:locked/>
    <w:rsid w:val="00AD1560"/>
    <w:rPr>
      <w:rFonts w:eastAsia="宋体" w:cs="Arial"/>
      <w:kern w:val="2"/>
      <w:sz w:val="24"/>
      <w:szCs w:val="21"/>
    </w:rPr>
  </w:style>
  <w:style w:type="paragraph" w:styleId="af5">
    <w:name w:val="annotation subject"/>
    <w:basedOn w:val="af3"/>
    <w:next w:val="af3"/>
    <w:link w:val="af6"/>
    <w:rsid w:val="00367A0A"/>
    <w:rPr>
      <w:b/>
      <w:bCs/>
    </w:rPr>
  </w:style>
  <w:style w:type="character" w:customStyle="1" w:styleId="af6">
    <w:name w:val="批注主题 字符"/>
    <w:link w:val="af5"/>
    <w:locked/>
    <w:rsid w:val="00AD1560"/>
    <w:rPr>
      <w:rFonts w:eastAsia="宋体" w:cs="Arial"/>
      <w:b/>
      <w:bCs/>
      <w:kern w:val="2"/>
      <w:sz w:val="24"/>
      <w:szCs w:val="21"/>
    </w:rPr>
  </w:style>
  <w:style w:type="paragraph" w:styleId="af7">
    <w:name w:val="Revision"/>
    <w:hidden/>
    <w:uiPriority w:val="99"/>
    <w:semiHidden/>
    <w:rsid w:val="00AD1560"/>
    <w:rPr>
      <w:rFonts w:ascii="Times New Roman" w:hAnsi="Times New Roman"/>
      <w:kern w:val="2"/>
      <w:sz w:val="21"/>
      <w:szCs w:val="24"/>
    </w:rPr>
  </w:style>
  <w:style w:type="paragraph" w:styleId="TOC">
    <w:name w:val="TOC Heading"/>
    <w:basedOn w:val="10"/>
    <w:next w:val="a5"/>
    <w:uiPriority w:val="39"/>
    <w:qFormat/>
    <w:rsid w:val="00AD1560"/>
    <w:pPr>
      <w:spacing w:before="480" w:after="0" w:line="276" w:lineRule="auto"/>
      <w:jc w:val="left"/>
      <w:outlineLvl w:val="9"/>
    </w:pPr>
    <w:rPr>
      <w:rFonts w:ascii="Cambria" w:hAnsi="Cambria"/>
      <w:color w:val="365F91"/>
      <w:kern w:val="0"/>
      <w:sz w:val="28"/>
      <w:szCs w:val="28"/>
    </w:rPr>
  </w:style>
  <w:style w:type="paragraph" w:customStyle="1" w:styleId="Chapter">
    <w:name w:val="Chapter"/>
    <w:basedOn w:val="10"/>
    <w:link w:val="ChapterChar"/>
    <w:qFormat/>
    <w:rsid w:val="00AD1560"/>
    <w:pPr>
      <w:ind w:left="375" w:hangingChars="85" w:hanging="375"/>
    </w:pPr>
    <w:rPr>
      <w:kern w:val="0"/>
    </w:rPr>
  </w:style>
  <w:style w:type="character" w:customStyle="1" w:styleId="ChapterChar">
    <w:name w:val="Chapter Char"/>
    <w:link w:val="Chapter"/>
    <w:locked/>
    <w:rsid w:val="00AD1560"/>
    <w:rPr>
      <w:rFonts w:ascii="Book Antiqua" w:eastAsia="Calibri" w:hAnsi="Book Antiqua" w:cs="Book Antiqua"/>
      <w:bCs/>
      <w:sz w:val="44"/>
      <w:szCs w:val="44"/>
    </w:rPr>
  </w:style>
  <w:style w:type="paragraph" w:customStyle="1" w:styleId="Chaptercontent">
    <w:name w:val="Chapter content"/>
    <w:basedOn w:val="10"/>
    <w:link w:val="ChaptercontentChar"/>
    <w:qFormat/>
    <w:rsid w:val="00AD1560"/>
    <w:pPr>
      <w:ind w:left="375" w:hangingChars="85" w:hanging="375"/>
    </w:pPr>
    <w:rPr>
      <w:rFonts w:ascii="Calibri" w:hAnsi="Calibri"/>
      <w:kern w:val="0"/>
    </w:rPr>
  </w:style>
  <w:style w:type="character" w:customStyle="1" w:styleId="ChaptercontentChar">
    <w:name w:val="Chapter content Char"/>
    <w:link w:val="Chaptercontent"/>
    <w:locked/>
    <w:rsid w:val="00AD1560"/>
    <w:rPr>
      <w:rFonts w:eastAsia="Calibri" w:cs="Book Antiqua"/>
      <w:bCs/>
      <w:sz w:val="44"/>
      <w:szCs w:val="44"/>
    </w:rPr>
  </w:style>
  <w:style w:type="paragraph" w:customStyle="1" w:styleId="23">
    <w:name w:val="美分2"/>
    <w:basedOn w:val="10"/>
    <w:link w:val="2Char"/>
    <w:rsid w:val="00AD1560"/>
    <w:pPr>
      <w:ind w:left="375" w:hangingChars="85" w:hanging="375"/>
    </w:pPr>
  </w:style>
  <w:style w:type="character" w:customStyle="1" w:styleId="2Char">
    <w:name w:val="美分2 Char"/>
    <w:link w:val="23"/>
    <w:locked/>
    <w:rsid w:val="00AD1560"/>
    <w:rPr>
      <w:rFonts w:ascii="Book Antiqua" w:eastAsia="Calibri" w:hAnsi="Book Antiqua" w:cs="Book Antiqua"/>
      <w:bCs/>
      <w:kern w:val="2"/>
      <w:sz w:val="44"/>
      <w:szCs w:val="44"/>
    </w:rPr>
  </w:style>
  <w:style w:type="paragraph" w:customStyle="1" w:styleId="14">
    <w:name w:val="图列1"/>
    <w:basedOn w:val="a5"/>
    <w:link w:val="1Char"/>
    <w:qFormat/>
    <w:rsid w:val="00AD1560"/>
    <w:rPr>
      <w:b/>
      <w:sz w:val="18"/>
      <w:szCs w:val="18"/>
    </w:rPr>
  </w:style>
  <w:style w:type="character" w:customStyle="1" w:styleId="1Char">
    <w:name w:val="图列1 Char"/>
    <w:link w:val="14"/>
    <w:locked/>
    <w:rsid w:val="00AD1560"/>
    <w:rPr>
      <w:rFonts w:ascii="Times New Roman" w:eastAsia="宋体" w:hAnsi="Times New Roman"/>
      <w:b/>
      <w:sz w:val="18"/>
    </w:rPr>
  </w:style>
  <w:style w:type="paragraph" w:customStyle="1" w:styleId="af8">
    <w:name w:val="美分正文"/>
    <w:basedOn w:val="a5"/>
    <w:link w:val="Char"/>
    <w:rsid w:val="00AD1560"/>
    <w:pPr>
      <w:autoSpaceDE w:val="0"/>
      <w:autoSpaceDN w:val="0"/>
      <w:ind w:left="2"/>
    </w:pPr>
    <w:rPr>
      <w:kern w:val="0"/>
      <w:sz w:val="18"/>
      <w:szCs w:val="18"/>
    </w:rPr>
  </w:style>
  <w:style w:type="character" w:customStyle="1" w:styleId="Char">
    <w:name w:val="美分正文 Char"/>
    <w:link w:val="af8"/>
    <w:locked/>
    <w:rsid w:val="00AD1560"/>
    <w:rPr>
      <w:rFonts w:ascii="Times New Roman" w:eastAsia="宋体" w:hAnsi="Times New Roman"/>
      <w:kern w:val="0"/>
      <w:sz w:val="18"/>
    </w:rPr>
  </w:style>
  <w:style w:type="character" w:styleId="af9">
    <w:name w:val="Emphasis"/>
    <w:qFormat/>
    <w:rsid w:val="00367A0A"/>
    <w:rPr>
      <w:i/>
      <w:iCs/>
    </w:rPr>
  </w:style>
  <w:style w:type="paragraph" w:customStyle="1" w:styleId="afa">
    <w:name w:val="斜体强调"/>
    <w:basedOn w:val="a5"/>
    <w:link w:val="Char0"/>
    <w:rsid w:val="00AD1560"/>
    <w:pPr>
      <w:autoSpaceDE w:val="0"/>
      <w:autoSpaceDN w:val="0"/>
      <w:ind w:left="2"/>
    </w:pPr>
    <w:rPr>
      <w:sz w:val="18"/>
      <w:szCs w:val="18"/>
    </w:rPr>
  </w:style>
  <w:style w:type="character" w:customStyle="1" w:styleId="Char0">
    <w:name w:val="斜体强调 Char"/>
    <w:link w:val="afa"/>
    <w:locked/>
    <w:rsid w:val="00AD1560"/>
    <w:rPr>
      <w:rFonts w:ascii="Times New Roman" w:eastAsia="宋体" w:hAnsi="Times New Roman"/>
      <w:sz w:val="18"/>
    </w:rPr>
  </w:style>
  <w:style w:type="paragraph" w:customStyle="1" w:styleId="afb">
    <w:name w:val="强调斜体"/>
    <w:basedOn w:val="a5"/>
    <w:link w:val="Char1"/>
    <w:rsid w:val="00AD1560"/>
    <w:pPr>
      <w:autoSpaceDE w:val="0"/>
      <w:autoSpaceDN w:val="0"/>
      <w:ind w:left="2"/>
    </w:pPr>
    <w:rPr>
      <w:i/>
    </w:rPr>
  </w:style>
  <w:style w:type="character" w:customStyle="1" w:styleId="Char1">
    <w:name w:val="强调斜体 Char"/>
    <w:link w:val="afb"/>
    <w:locked/>
    <w:rsid w:val="00AD1560"/>
    <w:rPr>
      <w:rFonts w:ascii="Times New Roman" w:eastAsia="宋体" w:hAnsi="Times New Roman"/>
      <w:i/>
      <w:sz w:val="24"/>
    </w:rPr>
  </w:style>
  <w:style w:type="paragraph" w:customStyle="1" w:styleId="afc">
    <w:name w:val="斜体"/>
    <w:basedOn w:val="a5"/>
    <w:link w:val="Char2"/>
    <w:rsid w:val="00AD1560"/>
    <w:pPr>
      <w:autoSpaceDE w:val="0"/>
      <w:autoSpaceDN w:val="0"/>
      <w:ind w:left="2"/>
    </w:pPr>
    <w:rPr>
      <w:sz w:val="18"/>
      <w:szCs w:val="18"/>
    </w:rPr>
  </w:style>
  <w:style w:type="character" w:customStyle="1" w:styleId="Char2">
    <w:name w:val="斜体 Char"/>
    <w:link w:val="afc"/>
    <w:locked/>
    <w:rsid w:val="00AD1560"/>
    <w:rPr>
      <w:rFonts w:ascii="Times New Roman" w:eastAsia="宋体" w:hAnsi="Times New Roman"/>
      <w:sz w:val="18"/>
    </w:rPr>
  </w:style>
  <w:style w:type="paragraph" w:customStyle="1" w:styleId="34">
    <w:name w:val="美分3"/>
    <w:basedOn w:val="3"/>
    <w:link w:val="3Char"/>
    <w:qFormat/>
    <w:rsid w:val="00B40D47"/>
  </w:style>
  <w:style w:type="character" w:customStyle="1" w:styleId="3Char">
    <w:name w:val="美分3 Char"/>
    <w:link w:val="34"/>
    <w:locked/>
    <w:rsid w:val="00B40D47"/>
    <w:rPr>
      <w:rFonts w:ascii="Book Antiqua" w:eastAsia="Calibri" w:hAnsi="Book Antiqua" w:cs="宋体"/>
      <w:sz w:val="32"/>
      <w:szCs w:val="32"/>
    </w:rPr>
  </w:style>
  <w:style w:type="paragraph" w:customStyle="1" w:styleId="24">
    <w:name w:val="美分2表"/>
    <w:basedOn w:val="2"/>
    <w:link w:val="2Char0"/>
    <w:qFormat/>
    <w:rsid w:val="00AD1560"/>
    <w:pPr>
      <w:ind w:left="375" w:hangingChars="85" w:hanging="375"/>
    </w:pPr>
    <w:rPr>
      <w:rFonts w:ascii="Times New Roman" w:eastAsia="宋体" w:hAnsi="Times New Roman"/>
      <w:sz w:val="40"/>
    </w:rPr>
  </w:style>
  <w:style w:type="character" w:customStyle="1" w:styleId="2Char0">
    <w:name w:val="美分2表 Char"/>
    <w:link w:val="24"/>
    <w:locked/>
    <w:rsid w:val="00AD1560"/>
    <w:rPr>
      <w:rFonts w:ascii="Times New Roman" w:hAnsi="Times New Roman" w:cs="Book Antiqua"/>
      <w:bCs/>
      <w:noProof/>
      <w:sz w:val="40"/>
      <w:szCs w:val="36"/>
      <w:lang w:eastAsia="en-US"/>
    </w:rPr>
  </w:style>
  <w:style w:type="paragraph" w:styleId="42">
    <w:name w:val="toc 4"/>
    <w:basedOn w:val="a5"/>
    <w:next w:val="a5"/>
    <w:autoRedefine/>
    <w:uiPriority w:val="39"/>
    <w:rsid w:val="00367A0A"/>
    <w:pPr>
      <w:tabs>
        <w:tab w:val="center" w:pos="10080"/>
      </w:tabs>
      <w:kinsoku w:val="0"/>
      <w:overflowPunct w:val="0"/>
      <w:autoSpaceDE w:val="0"/>
      <w:autoSpaceDN w:val="0"/>
      <w:spacing w:before="0" w:after="0" w:line="240" w:lineRule="auto"/>
      <w:ind w:left="2540"/>
      <w:jc w:val="right"/>
    </w:pPr>
    <w:rPr>
      <w:sz w:val="20"/>
      <w:szCs w:val="20"/>
    </w:rPr>
  </w:style>
  <w:style w:type="paragraph" w:styleId="52">
    <w:name w:val="toc 5"/>
    <w:basedOn w:val="a5"/>
    <w:next w:val="a5"/>
    <w:autoRedefine/>
    <w:uiPriority w:val="39"/>
    <w:rsid w:val="00367A0A"/>
    <w:pPr>
      <w:ind w:left="1680"/>
    </w:pPr>
  </w:style>
  <w:style w:type="paragraph" w:styleId="62">
    <w:name w:val="toc 6"/>
    <w:basedOn w:val="a5"/>
    <w:next w:val="a5"/>
    <w:autoRedefine/>
    <w:uiPriority w:val="39"/>
    <w:rsid w:val="00367A0A"/>
    <w:pPr>
      <w:ind w:left="2100"/>
    </w:pPr>
  </w:style>
  <w:style w:type="paragraph" w:styleId="72">
    <w:name w:val="toc 7"/>
    <w:basedOn w:val="a5"/>
    <w:next w:val="a5"/>
    <w:autoRedefine/>
    <w:uiPriority w:val="39"/>
    <w:rsid w:val="00367A0A"/>
    <w:pPr>
      <w:ind w:left="2520"/>
    </w:pPr>
  </w:style>
  <w:style w:type="paragraph" w:styleId="81">
    <w:name w:val="toc 8"/>
    <w:basedOn w:val="a5"/>
    <w:next w:val="a5"/>
    <w:autoRedefine/>
    <w:uiPriority w:val="39"/>
    <w:rsid w:val="00367A0A"/>
    <w:pPr>
      <w:ind w:left="2940"/>
    </w:pPr>
  </w:style>
  <w:style w:type="paragraph" w:styleId="91">
    <w:name w:val="toc 9"/>
    <w:basedOn w:val="a5"/>
    <w:next w:val="a5"/>
    <w:autoRedefine/>
    <w:uiPriority w:val="39"/>
    <w:rsid w:val="00367A0A"/>
    <w:pPr>
      <w:ind w:left="3360"/>
    </w:pPr>
  </w:style>
  <w:style w:type="paragraph" w:customStyle="1" w:styleId="43">
    <w:name w:val="美分4"/>
    <w:basedOn w:val="4"/>
    <w:link w:val="4Char"/>
    <w:qFormat/>
    <w:rsid w:val="00AD1560"/>
    <w:pPr>
      <w:ind w:left="273" w:hangingChars="85" w:hanging="273"/>
    </w:pPr>
    <w:rPr>
      <w:rFonts w:ascii="Times New Roman" w:hAnsi="Times New Roman"/>
      <w:kern w:val="0"/>
    </w:rPr>
  </w:style>
  <w:style w:type="character" w:customStyle="1" w:styleId="4Char">
    <w:name w:val="美分4 Char"/>
    <w:link w:val="43"/>
    <w:locked/>
    <w:rsid w:val="00AD1560"/>
    <w:rPr>
      <w:rFonts w:ascii="Times New Roman" w:eastAsia="黑体" w:hAnsi="Times New Roman"/>
      <w:bCs/>
      <w:sz w:val="24"/>
      <w:szCs w:val="21"/>
    </w:rPr>
  </w:style>
  <w:style w:type="paragraph" w:customStyle="1" w:styleId="afd">
    <w:name w:val="注意"/>
    <w:basedOn w:val="a5"/>
    <w:link w:val="Char3"/>
    <w:qFormat/>
    <w:rsid w:val="006F2420"/>
    <w:pPr>
      <w:autoSpaceDE w:val="0"/>
      <w:autoSpaceDN w:val="0"/>
      <w:ind w:left="205" w:hangingChars="85" w:hanging="205"/>
    </w:pPr>
    <w:rPr>
      <w:rFonts w:cs="Arial-BoldItalicMT"/>
      <w:b/>
      <w:bCs/>
      <w:i/>
      <w:iCs/>
      <w:color w:val="FF0000"/>
      <w:kern w:val="0"/>
    </w:rPr>
  </w:style>
  <w:style w:type="character" w:customStyle="1" w:styleId="Char3">
    <w:name w:val="注意 Char"/>
    <w:link w:val="afd"/>
    <w:locked/>
    <w:rsid w:val="006F2420"/>
    <w:rPr>
      <w:rFonts w:cs="Arial-BoldItalicMT"/>
      <w:b/>
      <w:bCs/>
      <w:i/>
      <w:iCs/>
      <w:color w:val="FF0000"/>
      <w:sz w:val="18"/>
      <w:szCs w:val="24"/>
    </w:rPr>
  </w:style>
  <w:style w:type="paragraph" w:customStyle="1" w:styleId="E-ItemListinStep">
    <w:name w:val="E-Item List in Step"/>
    <w:basedOn w:val="E-ItemList"/>
    <w:link w:val="E-ItemListinStepChar"/>
    <w:qFormat/>
    <w:rsid w:val="007468A8"/>
    <w:pPr>
      <w:numPr>
        <w:numId w:val="38"/>
      </w:numPr>
    </w:pPr>
  </w:style>
  <w:style w:type="character" w:customStyle="1" w:styleId="NormalChar">
    <w:name w:val="Normal Char"/>
    <w:rsid w:val="00AD1560"/>
    <w:rPr>
      <w:color w:val="000000"/>
      <w:sz w:val="18"/>
      <w:lang w:val="en-US" w:eastAsia="zh-CN"/>
    </w:rPr>
  </w:style>
  <w:style w:type="paragraph" w:customStyle="1" w:styleId="Default">
    <w:name w:val="Default"/>
    <w:rsid w:val="00AD1560"/>
    <w:pPr>
      <w:widowControl w:val="0"/>
      <w:autoSpaceDE w:val="0"/>
      <w:autoSpaceDN w:val="0"/>
      <w:adjustRightInd w:val="0"/>
    </w:pPr>
    <w:rPr>
      <w:rFonts w:ascii=".." w:eastAsia=".." w:hAnsi="Times New Roman" w:cs=".."/>
      <w:color w:val="000000"/>
      <w:sz w:val="24"/>
      <w:szCs w:val="24"/>
    </w:rPr>
  </w:style>
  <w:style w:type="paragraph" w:customStyle="1" w:styleId="ListParagraph1">
    <w:name w:val="List Paragraph1"/>
    <w:basedOn w:val="a5"/>
    <w:rsid w:val="00AD1560"/>
    <w:pPr>
      <w:ind w:firstLineChars="200" w:firstLine="420"/>
    </w:pPr>
    <w:rPr>
      <w:rFonts w:cs="Calibri"/>
    </w:rPr>
  </w:style>
  <w:style w:type="table" w:styleId="afe">
    <w:name w:val="Table Grid"/>
    <w:basedOn w:val="a7"/>
    <w:uiPriority w:val="59"/>
    <w:rsid w:val="00367A0A"/>
    <w:pPr>
      <w:widowControl w:val="0"/>
      <w:adjustRightInd w:val="0"/>
      <w:snapToGrid w:val="0"/>
      <w:jc w:val="both"/>
    </w:pPr>
    <w:rPr>
      <w:rFonts w:ascii="Times New Roman" w:hAnsi="Times New Roman"/>
    </w:rPr>
    <w:tblPr>
      <w:tblInd w:w="113" w:type="dxa"/>
    </w:tblPr>
  </w:style>
  <w:style w:type="table" w:customStyle="1" w:styleId="15">
    <w:name w:val="浅色底纹1"/>
    <w:basedOn w:val="a7"/>
    <w:uiPriority w:val="60"/>
    <w:rsid w:val="006E07AF"/>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6">
    <w:name w:val="浅色网格1"/>
    <w:basedOn w:val="a7"/>
    <w:uiPriority w:val="62"/>
    <w:rsid w:val="006E07AF"/>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pPr>
      <w:rPr>
        <w:rFonts w:ascii="Calibri Light" w:eastAsia="宋体"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pPr>
      <w:rPr>
        <w:rFonts w:ascii="Calibri Light" w:eastAsia="宋体"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宋体" w:hAnsi="Calibri Light" w:cs="Times New Roman"/>
        <w:b/>
        <w:bCs/>
      </w:rPr>
    </w:tblStylePr>
    <w:tblStylePr w:type="lastCol">
      <w:rPr>
        <w:rFonts w:ascii="Calibri Light" w:eastAsia="宋体"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styleId="aff">
    <w:name w:val="caption"/>
    <w:basedOn w:val="a5"/>
    <w:next w:val="a5"/>
    <w:link w:val="aff0"/>
    <w:qFormat/>
    <w:rsid w:val="00367A0A"/>
    <w:pPr>
      <w:spacing w:before="152"/>
    </w:pPr>
    <w:rPr>
      <w:rFonts w:ascii="Arial" w:eastAsia="黑体" w:hAnsi="Arial"/>
      <w:sz w:val="20"/>
      <w:szCs w:val="20"/>
    </w:rPr>
  </w:style>
  <w:style w:type="character" w:customStyle="1" w:styleId="Char4">
    <w:name w:val="正文 Char"/>
    <w:rsid w:val="00E47944"/>
    <w:rPr>
      <w:color w:val="000000"/>
      <w:sz w:val="18"/>
      <w:lang w:val="en-US" w:eastAsia="zh-CN"/>
    </w:rPr>
  </w:style>
  <w:style w:type="character" w:customStyle="1" w:styleId="dct-tt">
    <w:name w:val="dct-tt"/>
    <w:rsid w:val="00E47944"/>
    <w:rPr>
      <w:rFonts w:ascii="Arial" w:hAnsi="Arial"/>
    </w:rPr>
  </w:style>
  <w:style w:type="paragraph" w:styleId="aff1">
    <w:name w:val="table of figures"/>
    <w:basedOn w:val="a5"/>
    <w:next w:val="a5"/>
    <w:rsid w:val="00367A0A"/>
    <w:pPr>
      <w:spacing w:afterLines="50"/>
      <w:ind w:leftChars="300" w:left="300"/>
    </w:pPr>
    <w:rPr>
      <w:sz w:val="20"/>
      <w:szCs w:val="20"/>
    </w:rPr>
  </w:style>
  <w:style w:type="character" w:customStyle="1" w:styleId="apple-style-span">
    <w:name w:val="apple-style-span"/>
    <w:rsid w:val="00266930"/>
    <w:rPr>
      <w:rFonts w:cs="Times New Roman"/>
    </w:rPr>
  </w:style>
  <w:style w:type="paragraph" w:styleId="aff2">
    <w:name w:val="Date"/>
    <w:basedOn w:val="a5"/>
    <w:next w:val="a5"/>
    <w:link w:val="aff3"/>
    <w:rsid w:val="00367A0A"/>
    <w:pPr>
      <w:ind w:leftChars="2500" w:left="100"/>
    </w:pPr>
  </w:style>
  <w:style w:type="character" w:customStyle="1" w:styleId="aff3">
    <w:name w:val="日期 字符"/>
    <w:link w:val="aff2"/>
    <w:locked/>
    <w:rsid w:val="00266930"/>
    <w:rPr>
      <w:rFonts w:eastAsia="宋体" w:cs="Arial"/>
      <w:kern w:val="2"/>
      <w:sz w:val="24"/>
      <w:szCs w:val="21"/>
    </w:rPr>
  </w:style>
  <w:style w:type="paragraph" w:customStyle="1" w:styleId="17">
    <w:name w:val="列出段落1"/>
    <w:basedOn w:val="a5"/>
    <w:rsid w:val="003221C1"/>
    <w:pPr>
      <w:ind w:firstLineChars="200" w:firstLine="420"/>
    </w:pPr>
  </w:style>
  <w:style w:type="paragraph" w:customStyle="1" w:styleId="precondition">
    <w:name w:val="precondition"/>
    <w:basedOn w:val="afd"/>
    <w:qFormat/>
    <w:rsid w:val="001A5459"/>
    <w:pPr>
      <w:ind w:left="154" w:hanging="154"/>
    </w:pPr>
    <w:rPr>
      <w:rFonts w:ascii="Times New Roman" w:hAnsi="Times New Roman" w:cs="Times New Roman"/>
      <w:color w:val="auto"/>
      <w:sz w:val="18"/>
      <w:szCs w:val="18"/>
    </w:rPr>
  </w:style>
  <w:style w:type="paragraph" w:customStyle="1" w:styleId="purpose">
    <w:name w:val="purpose"/>
    <w:basedOn w:val="afd"/>
    <w:qFormat/>
    <w:rsid w:val="001A5459"/>
    <w:pPr>
      <w:ind w:left="2" w:firstLineChars="0" w:firstLine="0"/>
    </w:pPr>
    <w:rPr>
      <w:rFonts w:ascii="Times New Roman" w:hAnsi="Times New Roman" w:cs="Times New Roman"/>
      <w:color w:val="auto"/>
      <w:sz w:val="18"/>
      <w:szCs w:val="18"/>
    </w:rPr>
  </w:style>
  <w:style w:type="paragraph" w:customStyle="1" w:styleId="steps">
    <w:name w:val="steps"/>
    <w:basedOn w:val="afd"/>
    <w:rsid w:val="001A5459"/>
    <w:pPr>
      <w:ind w:left="2" w:firstLineChars="0" w:firstLine="0"/>
    </w:pPr>
    <w:rPr>
      <w:rFonts w:ascii="Times New Roman" w:hAnsi="Times New Roman" w:cs="Times New Roman"/>
      <w:color w:val="auto"/>
      <w:sz w:val="18"/>
      <w:szCs w:val="18"/>
    </w:rPr>
  </w:style>
  <w:style w:type="paragraph" w:customStyle="1" w:styleId="stepscontent">
    <w:name w:val="steps content"/>
    <w:basedOn w:val="a5"/>
    <w:qFormat/>
    <w:rsid w:val="00A738FA"/>
    <w:pPr>
      <w:widowControl w:val="0"/>
      <w:numPr>
        <w:numId w:val="2"/>
      </w:numPr>
      <w:topLinePunct w:val="0"/>
      <w:autoSpaceDE w:val="0"/>
      <w:autoSpaceDN w:val="0"/>
      <w:adjustRightInd/>
      <w:snapToGrid/>
      <w:spacing w:before="0" w:after="0" w:line="240" w:lineRule="auto"/>
      <w:ind w:firstLine="0"/>
    </w:pPr>
    <w:rPr>
      <w:rFonts w:ascii="Times New Roman" w:hAnsi="Times New Roman" w:cs="Times New Roman"/>
      <w:kern w:val="0"/>
      <w:sz w:val="18"/>
      <w:szCs w:val="18"/>
    </w:rPr>
  </w:style>
  <w:style w:type="paragraph" w:customStyle="1" w:styleId="subchapter">
    <w:name w:val="subchapter"/>
    <w:basedOn w:val="24"/>
    <w:qFormat/>
    <w:rsid w:val="001A5459"/>
    <w:pPr>
      <w:ind w:left="341" w:hanging="341"/>
    </w:pPr>
  </w:style>
  <w:style w:type="paragraph" w:customStyle="1" w:styleId="subchapterlevel3">
    <w:name w:val="subchapter level3"/>
    <w:basedOn w:val="34"/>
    <w:qFormat/>
    <w:rsid w:val="001A5459"/>
    <w:rPr>
      <w:rFonts w:cs="Calibri"/>
    </w:rPr>
  </w:style>
  <w:style w:type="paragraph" w:customStyle="1" w:styleId="E-SubStep">
    <w:name w:val="E-Sub Step"/>
    <w:basedOn w:val="SUBITEMSTEP"/>
    <w:link w:val="E-SubStepChar"/>
    <w:qFormat/>
    <w:rsid w:val="00312F5A"/>
    <w:rPr>
      <w:rFonts w:eastAsia="Calibri"/>
      <w:szCs w:val="24"/>
    </w:rPr>
  </w:style>
  <w:style w:type="paragraph" w:customStyle="1" w:styleId="bulletmenudescription">
    <w:name w:val="bullet menu description"/>
    <w:basedOn w:val="a5"/>
    <w:qFormat/>
    <w:rsid w:val="00A738FA"/>
    <w:pPr>
      <w:widowControl w:val="0"/>
      <w:numPr>
        <w:numId w:val="6"/>
      </w:numPr>
      <w:topLinePunct w:val="0"/>
      <w:adjustRightInd/>
      <w:snapToGrid/>
      <w:spacing w:before="0" w:after="0" w:line="240" w:lineRule="auto"/>
      <w:ind w:left="1134" w:hanging="283"/>
      <w:jc w:val="both"/>
    </w:pPr>
    <w:rPr>
      <w:rFonts w:ascii="Times New Roman" w:hAnsi="Times New Roman" w:cs="Times New Roman"/>
      <w:b/>
      <w:sz w:val="18"/>
      <w:szCs w:val="18"/>
    </w:rPr>
  </w:style>
  <w:style w:type="numbering" w:customStyle="1" w:styleId="1">
    <w:name w:val="样式1"/>
    <w:uiPriority w:val="99"/>
    <w:rsid w:val="00E56F00"/>
    <w:pPr>
      <w:numPr>
        <w:numId w:val="3"/>
      </w:numPr>
    </w:pPr>
  </w:style>
  <w:style w:type="numbering" w:customStyle="1" w:styleId="A0">
    <w:name w:val="样式A"/>
    <w:uiPriority w:val="99"/>
    <w:rsid w:val="00E56F00"/>
    <w:pPr>
      <w:numPr>
        <w:numId w:val="5"/>
      </w:numPr>
    </w:pPr>
  </w:style>
  <w:style w:type="numbering" w:customStyle="1" w:styleId="20">
    <w:name w:val="样式2"/>
    <w:uiPriority w:val="99"/>
    <w:rsid w:val="00E56F00"/>
    <w:pPr>
      <w:numPr>
        <w:numId w:val="4"/>
      </w:numPr>
    </w:pPr>
  </w:style>
  <w:style w:type="character" w:customStyle="1" w:styleId="1Char1">
    <w:name w:val="标题 1 Char1"/>
    <w:aliases w:val="heading 1 Char1,H1 Char1,h1 Char1,app heading 1 Char1,l1 Char1,Huvudrubrik Char1,SAHeading 1 Char1,Heading 0 Char1,Header 1 Char1,Header1 Char1,Section Heading Char1,(Chapter Nbr) Char1,R1 Char1,H11 Char1,Level 1 Topic Heading Char1,dh1 Char"/>
    <w:uiPriority w:val="9"/>
    <w:rsid w:val="00854590"/>
    <w:rPr>
      <w:rFonts w:ascii="Times New Roman" w:eastAsia="Times New Roman" w:hAnsi="Times New Roman" w:cs="Times New Roman"/>
      <w:b/>
      <w:bCs/>
      <w:kern w:val="44"/>
      <w:sz w:val="44"/>
      <w:szCs w:val="44"/>
    </w:rPr>
  </w:style>
  <w:style w:type="character" w:customStyle="1" w:styleId="2Char1">
    <w:name w:val="标题 2 Char1"/>
    <w:aliases w:val="heading 2 Char1,1 Char1,H2 Char1,UNDERRUBRIK 1-2 Char1,l2 Char1,h:2 Char1,h:2app Char1,T2 Char1,A Char1,Header 2 Char1,Level 2 Head Char1,2 Char1,节名 Char1,Title2 Char1,?ú?? Char1,2nd level Char1,Titre2 Char1,sect 1.2 Char1,Underrubrik1 Char1"/>
    <w:uiPriority w:val="9"/>
    <w:rsid w:val="00854590"/>
    <w:rPr>
      <w:rFonts w:ascii="Times New Roman" w:eastAsia="黑体" w:hAnsi="Times New Roman" w:cs="Times New Roman"/>
      <w:b/>
      <w:bCs/>
      <w:sz w:val="40"/>
      <w:szCs w:val="32"/>
    </w:rPr>
  </w:style>
  <w:style w:type="numbering" w:styleId="111111">
    <w:name w:val="Outline List 2"/>
    <w:basedOn w:val="a8"/>
    <w:uiPriority w:val="99"/>
    <w:semiHidden/>
    <w:unhideWhenUsed/>
    <w:rsid w:val="00CE5667"/>
    <w:pPr>
      <w:numPr>
        <w:numId w:val="7"/>
      </w:numPr>
    </w:pPr>
  </w:style>
  <w:style w:type="numbering" w:customStyle="1" w:styleId="30">
    <w:name w:val="样式3"/>
    <w:uiPriority w:val="99"/>
    <w:rsid w:val="00FC29A9"/>
    <w:pPr>
      <w:numPr>
        <w:numId w:val="8"/>
      </w:numPr>
    </w:pPr>
  </w:style>
  <w:style w:type="paragraph" w:customStyle="1" w:styleId="a1">
    <w:name w:val="图片题注"/>
    <w:qFormat/>
    <w:rsid w:val="00AD255F"/>
    <w:pPr>
      <w:numPr>
        <w:ilvl w:val="5"/>
        <w:numId w:val="9"/>
      </w:numPr>
      <w:jc w:val="center"/>
    </w:pPr>
    <w:rPr>
      <w:rFonts w:ascii="Times New Roman" w:hAnsi="Times New Roman"/>
      <w:bCs/>
      <w:kern w:val="44"/>
      <w:sz w:val="18"/>
      <w:szCs w:val="44"/>
    </w:rPr>
  </w:style>
  <w:style w:type="paragraph" w:customStyle="1" w:styleId="a2">
    <w:name w:val="表格题注"/>
    <w:qFormat/>
    <w:rsid w:val="00067CCE"/>
    <w:pPr>
      <w:numPr>
        <w:ilvl w:val="6"/>
        <w:numId w:val="9"/>
      </w:numPr>
      <w:jc w:val="center"/>
    </w:pPr>
    <w:rPr>
      <w:rFonts w:ascii="Times New Roman" w:hAnsi="Times New Roman"/>
      <w:bCs/>
      <w:kern w:val="44"/>
      <w:sz w:val="18"/>
      <w:szCs w:val="44"/>
    </w:rPr>
  </w:style>
  <w:style w:type="character" w:customStyle="1" w:styleId="3Char1">
    <w:name w:val="标题 3 Char1"/>
    <w:aliases w:val="heading 3 Char1,h:3 Char1,h Char1,3 Char1,Kop 3V Char1,l3 Char1,Level 3 Head Char1,heading 3 + Indent: Left 0.25 in Char1,Title3 Char1,1.1.1.标题 3 Char1,sect1.2.3 Char1,list 3 Char1,Head 3 Char1,h31 Char1,h32 Char1,h33 Char1,h34 Char1,h38 Char"/>
    <w:uiPriority w:val="9"/>
    <w:rsid w:val="00854590"/>
    <w:rPr>
      <w:rFonts w:ascii="Times New Roman" w:eastAsia="Times New Roman" w:hAnsi="Times New Roman" w:cs="Times New Roman"/>
      <w:b/>
      <w:bCs/>
      <w:sz w:val="32"/>
      <w:szCs w:val="32"/>
    </w:rPr>
  </w:style>
  <w:style w:type="paragraph" w:customStyle="1" w:styleId="E-WarningText">
    <w:name w:val="E-Warning Text"/>
    <w:basedOn w:val="a5"/>
    <w:qFormat/>
    <w:rsid w:val="00587B18"/>
    <w:pPr>
      <w:keepLines/>
      <w:widowControl w:val="0"/>
      <w:pBdr>
        <w:bottom w:val="single" w:sz="12" w:space="1" w:color="auto"/>
      </w:pBdr>
      <w:topLinePunct w:val="0"/>
      <w:adjustRightInd/>
      <w:snapToGrid/>
      <w:spacing w:after="60" w:line="240" w:lineRule="exact"/>
      <w:jc w:val="both"/>
    </w:pPr>
    <w:rPr>
      <w:rFonts w:cs="宋体"/>
      <w:color w:val="000000"/>
      <w:kern w:val="21"/>
      <w:szCs w:val="20"/>
    </w:rPr>
  </w:style>
  <w:style w:type="character" w:customStyle="1" w:styleId="Char10">
    <w:name w:val="文档结构图 Char1"/>
    <w:uiPriority w:val="99"/>
    <w:semiHidden/>
    <w:rsid w:val="00854590"/>
    <w:rPr>
      <w:rFonts w:ascii="Times New Roman" w:eastAsia="宋体" w:hAnsi="Times New Roman" w:cs="Times New Roman"/>
      <w:szCs w:val="24"/>
      <w:shd w:val="clear" w:color="auto" w:fill="000080"/>
    </w:rPr>
  </w:style>
  <w:style w:type="character" w:customStyle="1" w:styleId="Char11">
    <w:name w:val="页眉 Char1"/>
    <w:rsid w:val="00854590"/>
    <w:rPr>
      <w:rFonts w:ascii="Times New Roman" w:eastAsia="宋体" w:hAnsi="Times New Roman" w:cs="Times New Roman"/>
      <w:sz w:val="18"/>
      <w:szCs w:val="18"/>
    </w:rPr>
  </w:style>
  <w:style w:type="character" w:customStyle="1" w:styleId="Char12">
    <w:name w:val="页脚 Char1"/>
    <w:uiPriority w:val="99"/>
    <w:rsid w:val="00854590"/>
    <w:rPr>
      <w:rFonts w:ascii="Times New Roman" w:eastAsia="宋体" w:hAnsi="Times New Roman" w:cs="Times New Roman"/>
      <w:sz w:val="18"/>
      <w:szCs w:val="18"/>
    </w:rPr>
  </w:style>
  <w:style w:type="character" w:customStyle="1" w:styleId="Char13">
    <w:name w:val="批注框文本 Char1"/>
    <w:rsid w:val="00854590"/>
    <w:rPr>
      <w:rFonts w:ascii="Times New Roman" w:eastAsia="宋体" w:hAnsi="Times New Roman" w:cs="Times New Roman"/>
      <w:sz w:val="18"/>
      <w:szCs w:val="18"/>
    </w:rPr>
  </w:style>
  <w:style w:type="character" w:customStyle="1" w:styleId="Char14">
    <w:name w:val="批注文字 Char1"/>
    <w:uiPriority w:val="99"/>
    <w:rsid w:val="00854590"/>
    <w:rPr>
      <w:rFonts w:ascii="Times New Roman" w:eastAsia="宋体" w:hAnsi="Times New Roman" w:cs="Times New Roman"/>
      <w:szCs w:val="24"/>
    </w:rPr>
  </w:style>
  <w:style w:type="character" w:customStyle="1" w:styleId="Char15">
    <w:name w:val="批注主题 Char1"/>
    <w:rsid w:val="00854590"/>
    <w:rPr>
      <w:rFonts w:ascii="Times New Roman" w:eastAsia="宋体" w:hAnsi="Times New Roman" w:cs="Times New Roman"/>
      <w:b/>
      <w:bCs/>
      <w:szCs w:val="24"/>
    </w:rPr>
  </w:style>
  <w:style w:type="character" w:customStyle="1" w:styleId="9Char1">
    <w:name w:val="标题 9 Char1"/>
    <w:uiPriority w:val="9"/>
    <w:semiHidden/>
    <w:rsid w:val="00854590"/>
    <w:rPr>
      <w:rFonts w:ascii="Cambria" w:eastAsia="宋体" w:hAnsi="Cambria" w:cs="Times New Roman"/>
      <w:szCs w:val="21"/>
    </w:rPr>
  </w:style>
  <w:style w:type="character" w:customStyle="1" w:styleId="Char16">
    <w:name w:val="日期 Char1"/>
    <w:uiPriority w:val="99"/>
    <w:semiHidden/>
    <w:rsid w:val="00854590"/>
    <w:rPr>
      <w:rFonts w:ascii="Times New Roman" w:eastAsia="宋体" w:hAnsi="Times New Roman" w:cs="Times New Roman"/>
      <w:szCs w:val="24"/>
    </w:rPr>
  </w:style>
  <w:style w:type="paragraph" w:styleId="aff4">
    <w:name w:val="Normal Indent"/>
    <w:aliases w:val="正文（首行缩进两字）,表正文,正文非缩进,正文不缩进,首行缩进,正文（首行缩进两字）＋行距：1.5倍行距,正文缩进 Char,特点,段1,正文缩进 Char Char Char Char Char,正文缩进 Char Char Char,Alt+X,mr正文缩进,正文对齐,正文缩进William,四号,缩进,正文（首行缩进两字） Char Char Char Char,正文（首行缩进两字） Char Char,特点 Char,ALT+Z,水上软件,正文缩进1,正文-段前3磅,正文缩进11,标"/>
    <w:basedOn w:val="a5"/>
    <w:link w:val="aff5"/>
    <w:uiPriority w:val="99"/>
    <w:rsid w:val="00854590"/>
    <w:pPr>
      <w:ind w:firstLine="420"/>
    </w:pPr>
    <w:rPr>
      <w:rFonts w:eastAsia="Times New Roman"/>
      <w:sz w:val="18"/>
      <w:szCs w:val="20"/>
    </w:rPr>
  </w:style>
  <w:style w:type="character" w:customStyle="1" w:styleId="aff5">
    <w:name w:val="正文缩进 字符"/>
    <w:aliases w:val="正文（首行缩进两字） 字符,表正文 字符,正文非缩进 字符,正文不缩进 字符,首行缩进 字符,正文（首行缩进两字）＋行距：1.5倍行距 字符,正文缩进 Char 字符,特点 字符,段1 字符,正文缩进 Char Char Char Char Char 字符,正文缩进 Char Char Char 字符,Alt+X 字符,mr正文缩进 字符,正文对齐 字符,正文缩进William 字符,四号 字符,缩进 字符,正文（首行缩进两字） Char Char Char Char 字符,标 字符"/>
    <w:link w:val="aff4"/>
    <w:uiPriority w:val="99"/>
    <w:rsid w:val="00854590"/>
    <w:rPr>
      <w:rFonts w:ascii="Times New Roman" w:eastAsia="Times New Roman" w:hAnsi="Times New Roman"/>
      <w:kern w:val="2"/>
      <w:sz w:val="18"/>
    </w:rPr>
  </w:style>
  <w:style w:type="paragraph" w:styleId="aff6">
    <w:name w:val="No Spacing"/>
    <w:uiPriority w:val="1"/>
    <w:qFormat/>
    <w:rsid w:val="007F7C03"/>
    <w:pPr>
      <w:widowControl w:val="0"/>
      <w:jc w:val="both"/>
    </w:pPr>
    <w:rPr>
      <w:rFonts w:ascii="Times New Roman" w:hAnsi="Times New Roman"/>
      <w:kern w:val="2"/>
      <w:sz w:val="21"/>
      <w:szCs w:val="24"/>
    </w:rPr>
  </w:style>
  <w:style w:type="paragraph" w:customStyle="1" w:styleId="BlockLabel">
    <w:name w:val="Block Label"/>
    <w:basedOn w:val="a5"/>
    <w:next w:val="a5"/>
    <w:rsid w:val="0080164D"/>
    <w:pPr>
      <w:keepNext/>
      <w:keepLines/>
      <w:spacing w:before="240" w:after="40" w:line="200" w:lineRule="atLeast"/>
      <w:outlineLvl w:val="4"/>
    </w:pPr>
    <w:rPr>
      <w:rFonts w:ascii="Book Antiqua" w:eastAsia="黑体" w:hAnsi="Book Antiqua"/>
      <w:b/>
      <w:bCs/>
      <w:kern w:val="0"/>
      <w:szCs w:val="18"/>
    </w:rPr>
  </w:style>
  <w:style w:type="paragraph" w:customStyle="1" w:styleId="E-Figure">
    <w:name w:val="E-Figure"/>
    <w:basedOn w:val="a5"/>
    <w:next w:val="E-FigureDescription"/>
    <w:rsid w:val="00367A0A"/>
    <w:pPr>
      <w:keepNext/>
      <w:spacing w:after="0"/>
      <w:jc w:val="center"/>
    </w:pPr>
    <w:rPr>
      <w:rFonts w:eastAsia="Calibri"/>
    </w:rPr>
  </w:style>
  <w:style w:type="paragraph" w:customStyle="1" w:styleId="E-FigureDescription">
    <w:name w:val="E-Figure Description"/>
    <w:next w:val="a5"/>
    <w:link w:val="E-FigureDescriptionChar"/>
    <w:rsid w:val="009C37A2"/>
    <w:pPr>
      <w:numPr>
        <w:ilvl w:val="7"/>
        <w:numId w:val="40"/>
      </w:numPr>
      <w:adjustRightInd w:val="0"/>
      <w:snapToGrid w:val="0"/>
      <w:spacing w:after="240" w:line="240" w:lineRule="atLeast"/>
      <w:ind w:left="0"/>
      <w:jc w:val="center"/>
    </w:pPr>
    <w:rPr>
      <w:rFonts w:eastAsia="Calibri" w:cs="Arial"/>
      <w:spacing w:val="-4"/>
      <w:kern w:val="2"/>
      <w:sz w:val="24"/>
      <w:szCs w:val="21"/>
    </w:rPr>
  </w:style>
  <w:style w:type="paragraph" w:customStyle="1" w:styleId="E-ItemList">
    <w:name w:val="E-Item List"/>
    <w:link w:val="E-ItemListChar"/>
    <w:rsid w:val="008D4A5C"/>
    <w:pPr>
      <w:numPr>
        <w:numId w:val="46"/>
      </w:numPr>
      <w:adjustRightInd w:val="0"/>
      <w:snapToGrid w:val="0"/>
      <w:spacing w:before="80" w:after="80" w:line="240" w:lineRule="atLeast"/>
    </w:pPr>
    <w:rPr>
      <w:rFonts w:eastAsia="Calibri" w:cs="Arial"/>
      <w:kern w:val="2"/>
      <w:sz w:val="24"/>
      <w:szCs w:val="21"/>
    </w:rPr>
  </w:style>
  <w:style w:type="paragraph" w:customStyle="1" w:styleId="ItemStep">
    <w:name w:val="Item Step"/>
    <w:rsid w:val="00367A0A"/>
    <w:pPr>
      <w:numPr>
        <w:numId w:val="29"/>
      </w:numPr>
      <w:adjustRightInd w:val="0"/>
      <w:snapToGrid w:val="0"/>
      <w:spacing w:before="80" w:after="80" w:line="240" w:lineRule="atLeast"/>
      <w:jc w:val="both"/>
      <w:outlineLvl w:val="6"/>
    </w:pPr>
    <w:rPr>
      <w:rFonts w:eastAsia="Calibri" w:cs="Arial"/>
      <w:snapToGrid w:val="0"/>
      <w:color w:val="000000"/>
      <w:w w:val="0"/>
      <w:sz w:val="24"/>
      <w:szCs w:val="24"/>
      <w:u w:color="000000"/>
    </w:rPr>
  </w:style>
  <w:style w:type="paragraph" w:customStyle="1" w:styleId="E-Step">
    <w:name w:val="E-Step"/>
    <w:basedOn w:val="a5"/>
    <w:rsid w:val="00800072"/>
    <w:pPr>
      <w:numPr>
        <w:ilvl w:val="5"/>
        <w:numId w:val="40"/>
      </w:numPr>
    </w:pPr>
    <w:rPr>
      <w:rFonts w:eastAsia="Book Antiqua"/>
      <w:snapToGrid w:val="0"/>
      <w:kern w:val="0"/>
    </w:rPr>
  </w:style>
  <w:style w:type="paragraph" w:customStyle="1" w:styleId="E-TableDescription">
    <w:name w:val="E-Table Description"/>
    <w:basedOn w:val="a5"/>
    <w:next w:val="a5"/>
    <w:rsid w:val="00202807"/>
    <w:pPr>
      <w:keepNext/>
      <w:numPr>
        <w:ilvl w:val="8"/>
        <w:numId w:val="40"/>
      </w:numPr>
      <w:spacing w:before="80" w:after="0"/>
      <w:ind w:left="0"/>
      <w:jc w:val="center"/>
    </w:pPr>
    <w:rPr>
      <w:rFonts w:eastAsia="Calibri"/>
      <w:spacing w:val="-4"/>
      <w:lang w:val="zh-CN"/>
    </w:rPr>
  </w:style>
  <w:style w:type="paragraph" w:customStyle="1" w:styleId="E-ItemTextinStep">
    <w:name w:val="E-Item Text in Step"/>
    <w:basedOn w:val="ItemText"/>
    <w:link w:val="E-ItemTextinStepChar"/>
    <w:qFormat/>
    <w:rsid w:val="00431DBA"/>
    <w:pPr>
      <w:ind w:left="567"/>
    </w:pPr>
  </w:style>
  <w:style w:type="paragraph" w:customStyle="1" w:styleId="NotesHeading">
    <w:name w:val="Notes Heading"/>
    <w:basedOn w:val="a5"/>
    <w:qFormat/>
    <w:rsid w:val="0080164D"/>
    <w:pPr>
      <w:keepNext/>
      <w:spacing w:before="80" w:after="40" w:line="200" w:lineRule="atLeast"/>
      <w:ind w:left="709"/>
    </w:pPr>
    <w:rPr>
      <w:rFonts w:ascii="Book Antiqua" w:eastAsia="黑体" w:hAnsi="Book Antiqua"/>
      <w:b/>
      <w:bCs/>
      <w:noProof/>
      <w:kern w:val="0"/>
      <w:position w:val="-6"/>
      <w:sz w:val="16"/>
      <w:szCs w:val="16"/>
    </w:rPr>
  </w:style>
  <w:style w:type="character" w:customStyle="1" w:styleId="E-ItemListChar">
    <w:name w:val="E-Item List Char"/>
    <w:link w:val="E-ItemList"/>
    <w:rsid w:val="008D4A5C"/>
    <w:rPr>
      <w:rFonts w:eastAsia="Calibri" w:cs="Arial"/>
      <w:kern w:val="2"/>
      <w:sz w:val="24"/>
      <w:szCs w:val="21"/>
    </w:rPr>
  </w:style>
  <w:style w:type="character" w:customStyle="1" w:styleId="E-FigureDescriptionChar">
    <w:name w:val="E-Figure Description Char"/>
    <w:link w:val="E-FigureDescription"/>
    <w:rsid w:val="009C37A2"/>
    <w:rPr>
      <w:rFonts w:eastAsia="Calibri" w:cs="Arial"/>
      <w:spacing w:val="-4"/>
      <w:kern w:val="2"/>
      <w:sz w:val="24"/>
      <w:szCs w:val="21"/>
    </w:rPr>
  </w:style>
  <w:style w:type="numbering" w:customStyle="1" w:styleId="18">
    <w:name w:val="无列表1"/>
    <w:next w:val="a8"/>
    <w:uiPriority w:val="99"/>
    <w:semiHidden/>
    <w:unhideWhenUsed/>
    <w:rsid w:val="003A12C6"/>
  </w:style>
  <w:style w:type="numbering" w:customStyle="1" w:styleId="31">
    <w:name w:val="样式31"/>
    <w:uiPriority w:val="99"/>
    <w:rsid w:val="00A7363D"/>
    <w:pPr>
      <w:numPr>
        <w:numId w:val="1"/>
      </w:numPr>
    </w:pPr>
  </w:style>
  <w:style w:type="character" w:customStyle="1" w:styleId="51">
    <w:name w:val="标题 5 字符"/>
    <w:link w:val="50"/>
    <w:rsid w:val="00824B5A"/>
    <w:rPr>
      <w:rFonts w:eastAsia="宋体" w:cs="Arial"/>
      <w:b/>
      <w:bCs/>
      <w:kern w:val="2"/>
      <w:sz w:val="28"/>
      <w:szCs w:val="28"/>
    </w:rPr>
  </w:style>
  <w:style w:type="character" w:customStyle="1" w:styleId="61">
    <w:name w:val="标题 6 字符"/>
    <w:link w:val="60"/>
    <w:rsid w:val="00824B5A"/>
    <w:rPr>
      <w:rFonts w:ascii="Arial" w:eastAsia="黑体" w:hAnsi="Arial"/>
      <w:b/>
      <w:bCs/>
      <w:kern w:val="2"/>
      <w:sz w:val="24"/>
      <w:szCs w:val="21"/>
    </w:rPr>
  </w:style>
  <w:style w:type="character" w:customStyle="1" w:styleId="71">
    <w:name w:val="标题 7 字符"/>
    <w:aliases w:val="附录A 字符"/>
    <w:link w:val="70"/>
    <w:rsid w:val="00824B5A"/>
    <w:rPr>
      <w:rFonts w:ascii="Book Antiqua" w:eastAsia="Calibri" w:hAnsi="Book Antiqua" w:cs="Book Antiqua"/>
      <w:kern w:val="2"/>
      <w:sz w:val="44"/>
      <w:szCs w:val="44"/>
    </w:rPr>
  </w:style>
  <w:style w:type="character" w:customStyle="1" w:styleId="80">
    <w:name w:val="标题 8 字符"/>
    <w:aliases w:val="A.1 字符"/>
    <w:link w:val="8"/>
    <w:rsid w:val="00824B5A"/>
    <w:rPr>
      <w:rFonts w:ascii="Book Antiqua" w:eastAsia="Calibri" w:hAnsi="Book Antiqua"/>
      <w:bCs/>
      <w:noProof/>
      <w:sz w:val="36"/>
      <w:szCs w:val="36"/>
      <w:lang w:eastAsia="en-US"/>
    </w:rPr>
  </w:style>
  <w:style w:type="character" w:customStyle="1" w:styleId="E-ItemListinStepChar">
    <w:name w:val="E-Item List in Step Char"/>
    <w:basedOn w:val="E-ItemListChar"/>
    <w:link w:val="E-ItemListinStep"/>
    <w:rsid w:val="007468A8"/>
    <w:rPr>
      <w:rFonts w:eastAsia="Calibri" w:cs="Arial"/>
      <w:kern w:val="2"/>
      <w:sz w:val="24"/>
      <w:szCs w:val="21"/>
    </w:rPr>
  </w:style>
  <w:style w:type="paragraph" w:customStyle="1" w:styleId="ITEMLISTINTABLE">
    <w:name w:val="ITEM LIST IN TABLE"/>
    <w:basedOn w:val="a5"/>
    <w:qFormat/>
    <w:rsid w:val="003D0ABB"/>
    <w:pPr>
      <w:numPr>
        <w:numId w:val="14"/>
      </w:numPr>
      <w:autoSpaceDE w:val="0"/>
      <w:autoSpaceDN w:val="0"/>
      <w:spacing w:before="40" w:after="40" w:line="0" w:lineRule="atLeast"/>
    </w:pPr>
    <w:rPr>
      <w:rFonts w:cs="宋体"/>
      <w:color w:val="000000"/>
      <w:kern w:val="0"/>
      <w:sz w:val="21"/>
    </w:rPr>
  </w:style>
  <w:style w:type="paragraph" w:customStyle="1" w:styleId="E-Purpose">
    <w:name w:val="E-Purpose"/>
    <w:basedOn w:val="a5"/>
    <w:link w:val="E-PurposeChar"/>
    <w:qFormat/>
    <w:rsid w:val="0006541D"/>
    <w:rPr>
      <w:b/>
      <w:i/>
    </w:rPr>
  </w:style>
  <w:style w:type="character" w:customStyle="1" w:styleId="SUBITEMSTEPChar">
    <w:name w:val="SUB ITEM STEP Char"/>
    <w:link w:val="SUBITEMSTEP"/>
    <w:rsid w:val="00DE25EB"/>
    <w:rPr>
      <w:rFonts w:cs="宋体"/>
      <w:color w:val="000000"/>
      <w:sz w:val="24"/>
      <w:szCs w:val="21"/>
    </w:rPr>
  </w:style>
  <w:style w:type="paragraph" w:customStyle="1" w:styleId="25">
    <w:name w:val="正文2"/>
    <w:basedOn w:val="a5"/>
    <w:next w:val="a5"/>
    <w:qFormat/>
    <w:rsid w:val="00824B5A"/>
    <w:pPr>
      <w:autoSpaceDE w:val="0"/>
      <w:autoSpaceDN w:val="0"/>
      <w:ind w:firstLineChars="200" w:firstLine="200"/>
    </w:pPr>
    <w:rPr>
      <w:rFonts w:cs="宋体"/>
      <w:color w:val="000000"/>
      <w:kern w:val="0"/>
      <w:sz w:val="21"/>
    </w:rPr>
  </w:style>
  <w:style w:type="paragraph" w:customStyle="1" w:styleId="CAUTIONHeading">
    <w:name w:val="CAUTION Heading"/>
    <w:basedOn w:val="25"/>
    <w:next w:val="a5"/>
    <w:rsid w:val="00824B5A"/>
    <w:pPr>
      <w:keepNext/>
      <w:keepLines/>
      <w:pBdr>
        <w:top w:val="single" w:sz="4" w:space="1" w:color="auto"/>
      </w:pBdr>
      <w:ind w:firstLineChars="0" w:firstLine="0"/>
      <w:textAlignment w:val="center"/>
    </w:pPr>
    <w:rPr>
      <w:rFonts w:eastAsia="黑体" w:cs="Times New Roman"/>
      <w:bCs/>
    </w:rPr>
  </w:style>
  <w:style w:type="paragraph" w:customStyle="1" w:styleId="CAUTIONTEXT">
    <w:name w:val="CAUTION TEXT"/>
    <w:basedOn w:val="a5"/>
    <w:qFormat/>
    <w:rsid w:val="00824B5A"/>
    <w:pPr>
      <w:pBdr>
        <w:bottom w:val="single" w:sz="6" w:space="1" w:color="auto"/>
      </w:pBdr>
      <w:adjustRightInd/>
    </w:pPr>
    <w:rPr>
      <w:rFonts w:ascii="黑体" w:eastAsia="黑体"/>
      <w:sz w:val="21"/>
      <w:szCs w:val="22"/>
    </w:rPr>
  </w:style>
  <w:style w:type="paragraph" w:customStyle="1" w:styleId="CAUTIONTextList">
    <w:name w:val="CAUTION Text List"/>
    <w:basedOn w:val="CAUTIONTEXT"/>
    <w:qFormat/>
    <w:rsid w:val="00824B5A"/>
    <w:pPr>
      <w:keepNext/>
      <w:keepLines/>
      <w:numPr>
        <w:numId w:val="10"/>
      </w:numPr>
      <w:pBdr>
        <w:bottom w:val="single" w:sz="6" w:space="0" w:color="auto"/>
      </w:pBdr>
    </w:pPr>
    <w:rPr>
      <w:rFonts w:hAnsi="华文楷体"/>
      <w:szCs w:val="21"/>
    </w:rPr>
  </w:style>
  <w:style w:type="paragraph" w:customStyle="1" w:styleId="ITEMSTEP0">
    <w:name w:val="ITEM STEP"/>
    <w:basedOn w:val="a5"/>
    <w:rsid w:val="00824B5A"/>
    <w:pPr>
      <w:adjustRightInd/>
      <w:spacing w:before="40" w:after="40"/>
      <w:ind w:firstLineChars="200" w:firstLine="200"/>
    </w:pPr>
    <w:rPr>
      <w:sz w:val="21"/>
    </w:rPr>
  </w:style>
  <w:style w:type="paragraph" w:customStyle="1" w:styleId="NotesHeadinginTable">
    <w:name w:val="Notes Heading in Table"/>
    <w:basedOn w:val="NotesHeading"/>
    <w:qFormat/>
    <w:rsid w:val="00824B5A"/>
    <w:pPr>
      <w:keepLines/>
      <w:topLinePunct w:val="0"/>
      <w:adjustRightInd/>
      <w:snapToGrid/>
      <w:spacing w:line="240" w:lineRule="auto"/>
      <w:ind w:left="0"/>
      <w:jc w:val="both"/>
      <w:textAlignment w:val="center"/>
    </w:pPr>
    <w:rPr>
      <w:rFonts w:ascii="Times New Roman" w:hAnsi="Times New Roman" w:cs="Times New Roman"/>
      <w:b w:val="0"/>
      <w:noProof w:val="0"/>
      <w:kern w:val="2"/>
      <w:position w:val="0"/>
      <w:sz w:val="18"/>
      <w:szCs w:val="21"/>
    </w:rPr>
  </w:style>
  <w:style w:type="paragraph" w:customStyle="1" w:styleId="NOTESTEXT">
    <w:name w:val="NOTES TEXT"/>
    <w:basedOn w:val="25"/>
    <w:next w:val="25"/>
    <w:rsid w:val="00824B5A"/>
    <w:pPr>
      <w:keepNext/>
      <w:keepLines/>
      <w:spacing w:before="40" w:after="40"/>
      <w:ind w:leftChars="300" w:left="300" w:firstLineChars="0" w:firstLine="0"/>
    </w:pPr>
    <w:rPr>
      <w:rFonts w:ascii="楷体_GB2312" w:eastAsia="楷体_GB2312" w:hAnsi="华文楷体" w:cs="Times New Roman"/>
      <w:color w:val="auto"/>
      <w:kern w:val="2"/>
      <w:sz w:val="15"/>
      <w:szCs w:val="15"/>
    </w:rPr>
  </w:style>
  <w:style w:type="paragraph" w:customStyle="1" w:styleId="NOTESTEXTINTABLE">
    <w:name w:val="NOTES TEXT IN TABLE"/>
    <w:basedOn w:val="NOTESTEXT"/>
    <w:qFormat/>
    <w:rsid w:val="00824B5A"/>
    <w:pPr>
      <w:autoSpaceDE/>
      <w:autoSpaceDN/>
      <w:spacing w:before="0" w:after="0"/>
      <w:ind w:leftChars="100" w:left="100"/>
    </w:pPr>
  </w:style>
  <w:style w:type="paragraph" w:customStyle="1" w:styleId="NotesTextList0">
    <w:name w:val="Notes Text List"/>
    <w:basedOn w:val="a5"/>
    <w:rsid w:val="00824B5A"/>
    <w:pPr>
      <w:keepNext/>
      <w:keepLines/>
      <w:tabs>
        <w:tab w:val="left" w:pos="1588"/>
      </w:tabs>
      <w:spacing w:before="40" w:after="80" w:line="200" w:lineRule="atLeast"/>
    </w:pPr>
    <w:rPr>
      <w:rFonts w:eastAsia="楷体_GB2312"/>
      <w:sz w:val="16"/>
      <w:szCs w:val="16"/>
    </w:rPr>
  </w:style>
  <w:style w:type="paragraph" w:customStyle="1" w:styleId="NOTESTEXTLIST">
    <w:name w:val="NOTES TEXT LIST"/>
    <w:basedOn w:val="25"/>
    <w:rsid w:val="00824B5A"/>
    <w:pPr>
      <w:keepNext/>
      <w:keepLines/>
      <w:numPr>
        <w:numId w:val="11"/>
      </w:numPr>
      <w:autoSpaceDE/>
      <w:autoSpaceDN/>
      <w:spacing w:before="40" w:after="40"/>
      <w:ind w:firstLineChars="0" w:firstLine="0"/>
    </w:pPr>
    <w:rPr>
      <w:rFonts w:ascii="楷体_GB2312" w:eastAsia="楷体_GB2312" w:hAnsi="华文楷体" w:cs="Times New Roman"/>
      <w:color w:val="auto"/>
      <w:kern w:val="2"/>
      <w:sz w:val="15"/>
      <w:szCs w:val="15"/>
    </w:rPr>
  </w:style>
  <w:style w:type="paragraph" w:customStyle="1" w:styleId="NOTESTEXTLISTINTABLE">
    <w:name w:val="NOTES TEXT LIST IN TABLE"/>
    <w:basedOn w:val="NOTESTEXTLIST"/>
    <w:qFormat/>
    <w:rsid w:val="00824B5A"/>
    <w:pPr>
      <w:numPr>
        <w:numId w:val="0"/>
      </w:numPr>
      <w:topLinePunct w:val="0"/>
      <w:spacing w:before="0" w:after="0"/>
    </w:pPr>
  </w:style>
  <w:style w:type="paragraph" w:customStyle="1" w:styleId="notesheading0">
    <w:name w:val="notesheading"/>
    <w:basedOn w:val="a5"/>
    <w:rsid w:val="00824B5A"/>
    <w:pPr>
      <w:adjustRightInd/>
      <w:spacing w:before="100" w:beforeAutospacing="1" w:after="100" w:afterAutospacing="1"/>
    </w:pPr>
    <w:rPr>
      <w:rFonts w:ascii="宋体" w:hAnsi="宋体" w:cs="宋体"/>
      <w:kern w:val="0"/>
      <w:szCs w:val="22"/>
    </w:rPr>
  </w:style>
  <w:style w:type="paragraph" w:customStyle="1" w:styleId="SUBITEMLIST0">
    <w:name w:val="SUB ITEM LIST"/>
    <w:basedOn w:val="a5"/>
    <w:qFormat/>
    <w:rsid w:val="003D0ABB"/>
    <w:pPr>
      <w:autoSpaceDE w:val="0"/>
      <w:autoSpaceDN w:val="0"/>
      <w:spacing w:before="40" w:after="40"/>
    </w:pPr>
    <w:rPr>
      <w:rFonts w:ascii="宋体" w:cs="宋体"/>
      <w:color w:val="000000"/>
      <w:kern w:val="0"/>
      <w:sz w:val="21"/>
    </w:rPr>
  </w:style>
  <w:style w:type="paragraph" w:customStyle="1" w:styleId="SUBITEMLISTINTABLE">
    <w:name w:val="SUB ITEM LIST IN TABLE"/>
    <w:basedOn w:val="SUBITEMLIST0"/>
    <w:qFormat/>
    <w:rsid w:val="00824B5A"/>
    <w:pPr>
      <w:spacing w:line="0" w:lineRule="atLeast"/>
    </w:pPr>
  </w:style>
  <w:style w:type="paragraph" w:customStyle="1" w:styleId="SUBITEMSTEP">
    <w:name w:val="SUB ITEM STEP"/>
    <w:basedOn w:val="a5"/>
    <w:link w:val="SUBITEMSTEPChar"/>
    <w:rsid w:val="00DE25EB"/>
    <w:pPr>
      <w:numPr>
        <w:numId w:val="12"/>
      </w:numPr>
      <w:spacing w:before="40" w:after="40"/>
    </w:pPr>
    <w:rPr>
      <w:rFonts w:cs="宋体"/>
      <w:color w:val="000000"/>
      <w:kern w:val="0"/>
    </w:rPr>
  </w:style>
  <w:style w:type="paragraph" w:styleId="aff7">
    <w:name w:val="Title"/>
    <w:basedOn w:val="a5"/>
    <w:link w:val="aff8"/>
    <w:qFormat/>
    <w:rsid w:val="00367A0A"/>
    <w:pPr>
      <w:spacing w:before="240" w:after="60"/>
      <w:jc w:val="center"/>
      <w:outlineLvl w:val="0"/>
    </w:pPr>
    <w:rPr>
      <w:rFonts w:ascii="Arial" w:hAnsi="Arial"/>
      <w:b/>
      <w:bCs/>
      <w:sz w:val="32"/>
      <w:szCs w:val="32"/>
    </w:rPr>
  </w:style>
  <w:style w:type="character" w:customStyle="1" w:styleId="aff8">
    <w:name w:val="标题 字符"/>
    <w:link w:val="aff7"/>
    <w:rsid w:val="00824B5A"/>
    <w:rPr>
      <w:rFonts w:ascii="Arial" w:eastAsia="宋体" w:hAnsi="Arial" w:cs="Arial"/>
      <w:b/>
      <w:bCs/>
      <w:kern w:val="2"/>
      <w:sz w:val="32"/>
      <w:szCs w:val="32"/>
    </w:rPr>
  </w:style>
  <w:style w:type="paragraph" w:customStyle="1" w:styleId="19">
    <w:name w:val="标题1"/>
    <w:basedOn w:val="10"/>
    <w:next w:val="2"/>
    <w:qFormat/>
    <w:rsid w:val="00824B5A"/>
    <w:pPr>
      <w:numPr>
        <w:numId w:val="0"/>
      </w:numPr>
      <w:adjustRightInd/>
      <w:spacing w:beforeLines="50" w:before="50" w:afterLines="100" w:after="100" w:line="480" w:lineRule="auto"/>
    </w:pPr>
    <w:rPr>
      <w:rFonts w:ascii="Arial" w:eastAsia="黑体" w:hAnsi="Arial"/>
      <w:b/>
    </w:rPr>
  </w:style>
  <w:style w:type="paragraph" w:customStyle="1" w:styleId="35">
    <w:name w:val="标题3"/>
    <w:basedOn w:val="2"/>
    <w:next w:val="a5"/>
    <w:link w:val="3Char0"/>
    <w:qFormat/>
    <w:rsid w:val="00824B5A"/>
    <w:pPr>
      <w:numPr>
        <w:ilvl w:val="0"/>
        <w:numId w:val="0"/>
      </w:numPr>
      <w:adjustRightInd/>
      <w:spacing w:before="80" w:after="80" w:line="240" w:lineRule="auto"/>
      <w:outlineLvl w:val="2"/>
    </w:pPr>
    <w:rPr>
      <w:rFonts w:ascii="Arial" w:eastAsia="黑体" w:hAnsi="Arial"/>
      <w:b/>
      <w:bCs w:val="0"/>
      <w:kern w:val="44"/>
      <w:sz w:val="28"/>
      <w:lang w:val="x-none" w:eastAsia="x-none"/>
    </w:rPr>
  </w:style>
  <w:style w:type="character" w:customStyle="1" w:styleId="3Char0">
    <w:name w:val="标题3 Char"/>
    <w:link w:val="35"/>
    <w:rsid w:val="00824B5A"/>
    <w:rPr>
      <w:rFonts w:ascii="Arial" w:eastAsia="黑体" w:hAnsi="Arial"/>
      <w:kern w:val="44"/>
      <w:sz w:val="28"/>
      <w:szCs w:val="32"/>
      <w:lang w:val="x-none" w:eastAsia="x-none"/>
    </w:rPr>
  </w:style>
  <w:style w:type="paragraph" w:customStyle="1" w:styleId="44">
    <w:name w:val="标题4"/>
    <w:basedOn w:val="35"/>
    <w:next w:val="a5"/>
    <w:qFormat/>
    <w:rsid w:val="00824B5A"/>
    <w:pPr>
      <w:keepLines w:val="0"/>
      <w:outlineLvl w:val="3"/>
    </w:pPr>
    <w:rPr>
      <w:sz w:val="24"/>
      <w:lang w:eastAsia="zh-CN"/>
    </w:rPr>
  </w:style>
  <w:style w:type="numbering" w:customStyle="1" w:styleId="11">
    <w:name w:val="第1章"/>
    <w:uiPriority w:val="99"/>
    <w:rsid w:val="00824B5A"/>
    <w:pPr>
      <w:numPr>
        <w:numId w:val="13"/>
      </w:numPr>
    </w:pPr>
  </w:style>
  <w:style w:type="paragraph" w:customStyle="1" w:styleId="110">
    <w:name w:val="列出段落11"/>
    <w:basedOn w:val="a5"/>
    <w:uiPriority w:val="99"/>
    <w:rsid w:val="00824B5A"/>
    <w:pPr>
      <w:adjustRightInd/>
      <w:ind w:firstLineChars="200" w:firstLine="420"/>
    </w:pPr>
    <w:rPr>
      <w:rFonts w:cs="Calibri"/>
      <w:sz w:val="21"/>
    </w:rPr>
  </w:style>
  <w:style w:type="paragraph" w:customStyle="1" w:styleId="aff9">
    <w:name w:val="前言目录"/>
    <w:basedOn w:val="10"/>
    <w:qFormat/>
    <w:rsid w:val="00824B5A"/>
    <w:pPr>
      <w:numPr>
        <w:numId w:val="0"/>
      </w:numPr>
      <w:adjustRightInd/>
      <w:spacing w:beforeLines="100" w:before="100" w:afterLines="100" w:after="100" w:line="480" w:lineRule="auto"/>
    </w:pPr>
    <w:rPr>
      <w:rFonts w:ascii="Arial" w:eastAsia="黑体" w:hAnsi="Arial"/>
      <w:b/>
      <w:lang w:val="x-none" w:eastAsia="x-none"/>
    </w:rPr>
  </w:style>
  <w:style w:type="paragraph" w:customStyle="1" w:styleId="affa">
    <w:name w:val="图表说明"/>
    <w:basedOn w:val="a5"/>
    <w:next w:val="25"/>
    <w:qFormat/>
    <w:rsid w:val="00824B5A"/>
    <w:pPr>
      <w:keepNext/>
      <w:keepLines/>
      <w:adjustRightInd/>
      <w:jc w:val="center"/>
    </w:pPr>
    <w:rPr>
      <w:sz w:val="21"/>
      <w:szCs w:val="22"/>
    </w:rPr>
  </w:style>
  <w:style w:type="paragraph" w:customStyle="1" w:styleId="CAUTIONHeading05">
    <w:name w:val="样式 CAUTION Heading + 顶端: (单实线 自动设置  0.5 磅 行宽)"/>
    <w:basedOn w:val="CAUTIONHeading"/>
    <w:rsid w:val="00824B5A"/>
    <w:pPr>
      <w:pBdr>
        <w:top w:val="single" w:sz="4" w:space="0" w:color="auto"/>
      </w:pBdr>
    </w:pPr>
    <w:rPr>
      <w:rFonts w:cs="宋体"/>
      <w:bCs w:val="0"/>
      <w:szCs w:val="20"/>
    </w:rPr>
  </w:style>
  <w:style w:type="paragraph" w:customStyle="1" w:styleId="ITEMLIST016">
    <w:name w:val="样式 ITEM LIST + 右侧:  0.16 厘米"/>
    <w:basedOn w:val="a5"/>
    <w:rsid w:val="003D0ABB"/>
    <w:pPr>
      <w:autoSpaceDE w:val="0"/>
      <w:autoSpaceDN w:val="0"/>
      <w:spacing w:before="40" w:after="40"/>
    </w:pPr>
    <w:rPr>
      <w:rFonts w:cs="宋体"/>
      <w:color w:val="000000"/>
      <w:kern w:val="0"/>
      <w:sz w:val="21"/>
      <w:szCs w:val="20"/>
    </w:rPr>
  </w:style>
  <w:style w:type="paragraph" w:customStyle="1" w:styleId="ITEMLISTINTABLE0">
    <w:name w:val="样式 ITEM LIST IN TABLE + 六号"/>
    <w:basedOn w:val="ITEMLISTINTABLE"/>
    <w:rsid w:val="00824B5A"/>
    <w:pPr>
      <w:numPr>
        <w:numId w:val="0"/>
      </w:numPr>
    </w:pPr>
    <w:rPr>
      <w:sz w:val="15"/>
    </w:rPr>
  </w:style>
  <w:style w:type="paragraph" w:customStyle="1" w:styleId="ITEMLISTINTABLE1">
    <w:name w:val="样式 ITEM LIST IN TABLE + 六号1"/>
    <w:basedOn w:val="ITEMLISTINTABLE"/>
    <w:rsid w:val="00824B5A"/>
    <w:pPr>
      <w:numPr>
        <w:numId w:val="0"/>
      </w:numPr>
    </w:pPr>
    <w:rPr>
      <w:sz w:val="15"/>
    </w:rPr>
  </w:style>
  <w:style w:type="paragraph" w:customStyle="1" w:styleId="NotesHeading1">
    <w:name w:val="样式 Notes Heading + 加粗"/>
    <w:basedOn w:val="NotesHeading"/>
    <w:rsid w:val="00824B5A"/>
    <w:pPr>
      <w:keepLines/>
      <w:topLinePunct w:val="0"/>
      <w:adjustRightInd/>
      <w:snapToGrid/>
      <w:spacing w:line="240" w:lineRule="auto"/>
      <w:ind w:leftChars="200" w:left="200"/>
      <w:jc w:val="both"/>
      <w:textAlignment w:val="center"/>
    </w:pPr>
    <w:rPr>
      <w:rFonts w:ascii="Times New Roman" w:hAnsi="Times New Roman" w:cs="Times New Roman"/>
      <w:b w:val="0"/>
      <w:noProof w:val="0"/>
      <w:kern w:val="2"/>
      <w:position w:val="0"/>
      <w:sz w:val="18"/>
      <w:szCs w:val="21"/>
    </w:rPr>
  </w:style>
  <w:style w:type="paragraph" w:customStyle="1" w:styleId="NotesHeadinginTable00">
    <w:name w:val="样式 Notes Heading in Table + 段前: 0 磅 段后: 0 磅"/>
    <w:basedOn w:val="NotesHeadinginTable"/>
    <w:rsid w:val="00824B5A"/>
    <w:pPr>
      <w:spacing w:before="0" w:after="0"/>
    </w:pPr>
    <w:rPr>
      <w:rFonts w:cs="宋体"/>
      <w:bCs w:val="0"/>
      <w:szCs w:val="20"/>
    </w:rPr>
  </w:style>
  <w:style w:type="paragraph" w:customStyle="1" w:styleId="1a">
    <w:name w:val="样式 标题 1 + 宋体"/>
    <w:basedOn w:val="10"/>
    <w:link w:val="1Char0"/>
    <w:rsid w:val="00824B5A"/>
    <w:pPr>
      <w:numPr>
        <w:numId w:val="0"/>
      </w:numPr>
      <w:adjustRightInd/>
      <w:spacing w:line="576" w:lineRule="auto"/>
    </w:pPr>
    <w:rPr>
      <w:rFonts w:ascii="宋体" w:eastAsia="宋体" w:hAnsi="宋体"/>
      <w:sz w:val="15"/>
      <w:lang w:val="x-none" w:eastAsia="x-none"/>
    </w:rPr>
  </w:style>
  <w:style w:type="character" w:customStyle="1" w:styleId="1Char0">
    <w:name w:val="样式 标题 1 + 宋体 Char"/>
    <w:link w:val="1a"/>
    <w:rsid w:val="00824B5A"/>
    <w:rPr>
      <w:rFonts w:ascii="宋体" w:hAnsi="宋体"/>
      <w:b/>
      <w:bCs/>
      <w:kern w:val="44"/>
      <w:sz w:val="15"/>
      <w:szCs w:val="44"/>
      <w:lang w:val="x-none" w:eastAsia="x-none"/>
    </w:rPr>
  </w:style>
  <w:style w:type="numbering" w:customStyle="1" w:styleId="40">
    <w:name w:val="样式4"/>
    <w:uiPriority w:val="99"/>
    <w:rsid w:val="00824B5A"/>
    <w:pPr>
      <w:numPr>
        <w:numId w:val="15"/>
      </w:numPr>
    </w:pPr>
  </w:style>
  <w:style w:type="numbering" w:customStyle="1" w:styleId="5">
    <w:name w:val="样式5"/>
    <w:uiPriority w:val="99"/>
    <w:rsid w:val="00824B5A"/>
    <w:pPr>
      <w:numPr>
        <w:numId w:val="16"/>
      </w:numPr>
    </w:pPr>
  </w:style>
  <w:style w:type="character" w:styleId="affb">
    <w:name w:val="page number"/>
    <w:rsid w:val="00824B5A"/>
  </w:style>
  <w:style w:type="numbering" w:customStyle="1" w:styleId="a4">
    <w:name w:val="章节"/>
    <w:uiPriority w:val="99"/>
    <w:rsid w:val="00824B5A"/>
    <w:pPr>
      <w:numPr>
        <w:numId w:val="17"/>
      </w:numPr>
    </w:pPr>
  </w:style>
  <w:style w:type="paragraph" w:styleId="affc">
    <w:name w:val="Body Text Indent"/>
    <w:basedOn w:val="a5"/>
    <w:link w:val="affd"/>
    <w:rsid w:val="00824B5A"/>
    <w:pPr>
      <w:adjustRightInd/>
      <w:spacing w:after="120"/>
      <w:ind w:leftChars="200" w:left="420"/>
    </w:pPr>
    <w:rPr>
      <w:sz w:val="21"/>
      <w:szCs w:val="22"/>
    </w:rPr>
  </w:style>
  <w:style w:type="character" w:customStyle="1" w:styleId="affd">
    <w:name w:val="正文文本缩进 字符"/>
    <w:link w:val="affc"/>
    <w:rsid w:val="00824B5A"/>
    <w:rPr>
      <w:rFonts w:ascii="Times New Roman" w:hAnsi="Times New Roman"/>
      <w:kern w:val="2"/>
      <w:sz w:val="21"/>
      <w:szCs w:val="22"/>
    </w:rPr>
  </w:style>
  <w:style w:type="character" w:customStyle="1" w:styleId="E-SubStepChar">
    <w:name w:val="E-Sub Step Char"/>
    <w:link w:val="E-SubStep"/>
    <w:rsid w:val="00312F5A"/>
    <w:rPr>
      <w:rFonts w:eastAsia="Calibri" w:cs="宋体"/>
      <w:color w:val="000000"/>
      <w:sz w:val="24"/>
      <w:szCs w:val="24"/>
    </w:rPr>
  </w:style>
  <w:style w:type="character" w:customStyle="1" w:styleId="tpccontent">
    <w:name w:val="tpc_content"/>
    <w:rsid w:val="00824B5A"/>
  </w:style>
  <w:style w:type="character" w:customStyle="1" w:styleId="ItemTextChar">
    <w:name w:val="Item Text Char"/>
    <w:link w:val="ItemText"/>
    <w:rsid w:val="003D0ABB"/>
    <w:rPr>
      <w:rFonts w:eastAsia="Calibri"/>
      <w:kern w:val="2"/>
      <w:sz w:val="24"/>
      <w:szCs w:val="21"/>
    </w:rPr>
  </w:style>
  <w:style w:type="character" w:customStyle="1" w:styleId="HTMLChar1">
    <w:name w:val="HTML 预设格式 Char1"/>
    <w:uiPriority w:val="99"/>
    <w:semiHidden/>
    <w:rsid w:val="00824B5A"/>
    <w:rPr>
      <w:rFonts w:ascii="Courier New" w:hAnsi="Courier New" w:cs="Courier New"/>
      <w:kern w:val="2"/>
    </w:rPr>
  </w:style>
  <w:style w:type="paragraph" w:customStyle="1" w:styleId="E-StepText">
    <w:name w:val="E-Step Text"/>
    <w:basedOn w:val="a5"/>
    <w:link w:val="E-StepTextChar"/>
    <w:qFormat/>
    <w:rsid w:val="002C4F28"/>
    <w:pPr>
      <w:ind w:leftChars="236" w:left="566"/>
    </w:pPr>
  </w:style>
  <w:style w:type="character" w:styleId="affe">
    <w:name w:val="FollowedHyperlink"/>
    <w:semiHidden/>
    <w:rsid w:val="00367A0A"/>
    <w:rPr>
      <w:color w:val="800080"/>
      <w:u w:val="none"/>
    </w:rPr>
  </w:style>
  <w:style w:type="character" w:customStyle="1" w:styleId="E-ItemTextinStepChar">
    <w:name w:val="E-Item Text in Step Char"/>
    <w:basedOn w:val="ItemTextChar"/>
    <w:link w:val="E-ItemTextinStep"/>
    <w:rsid w:val="00431DBA"/>
    <w:rPr>
      <w:rFonts w:eastAsia="Calibri"/>
      <w:kern w:val="2"/>
      <w:sz w:val="24"/>
      <w:szCs w:val="21"/>
    </w:rPr>
  </w:style>
  <w:style w:type="character" w:customStyle="1" w:styleId="1Char2">
    <w:name w:val="样式1 Char"/>
    <w:rsid w:val="00824B5A"/>
    <w:rPr>
      <w:rFonts w:ascii="Times New Roman" w:eastAsia="Times New Roman" w:hAnsi="Times New Roman"/>
      <w:b/>
      <w:kern w:val="2"/>
      <w:sz w:val="72"/>
      <w:szCs w:val="72"/>
    </w:rPr>
  </w:style>
  <w:style w:type="paragraph" w:styleId="afff">
    <w:name w:val="Body Text"/>
    <w:basedOn w:val="a5"/>
    <w:link w:val="afff0"/>
    <w:uiPriority w:val="99"/>
    <w:semiHidden/>
    <w:unhideWhenUsed/>
    <w:rsid w:val="00824B5A"/>
    <w:pPr>
      <w:adjustRightInd/>
      <w:spacing w:after="120"/>
    </w:pPr>
    <w:rPr>
      <w:sz w:val="21"/>
      <w:szCs w:val="22"/>
    </w:rPr>
  </w:style>
  <w:style w:type="character" w:customStyle="1" w:styleId="afff0">
    <w:name w:val="正文文本 字符"/>
    <w:link w:val="afff"/>
    <w:uiPriority w:val="99"/>
    <w:semiHidden/>
    <w:rsid w:val="00824B5A"/>
    <w:rPr>
      <w:rFonts w:ascii="Times New Roman" w:hAnsi="Times New Roman"/>
      <w:kern w:val="2"/>
      <w:sz w:val="21"/>
      <w:szCs w:val="22"/>
    </w:rPr>
  </w:style>
  <w:style w:type="character" w:customStyle="1" w:styleId="E-PurposeChar">
    <w:name w:val="E-Purpose Char"/>
    <w:link w:val="E-Purpose"/>
    <w:rsid w:val="0006541D"/>
    <w:rPr>
      <w:rFonts w:cs="Arial"/>
      <w:b/>
      <w:i/>
      <w:kern w:val="2"/>
      <w:sz w:val="24"/>
      <w:szCs w:val="21"/>
    </w:rPr>
  </w:style>
  <w:style w:type="paragraph" w:styleId="afff1">
    <w:name w:val="Subtitle"/>
    <w:basedOn w:val="a5"/>
    <w:link w:val="afff2"/>
    <w:qFormat/>
    <w:rsid w:val="00367A0A"/>
    <w:pPr>
      <w:spacing w:before="240" w:after="60" w:line="312" w:lineRule="atLeast"/>
      <w:jc w:val="center"/>
      <w:outlineLvl w:val="1"/>
    </w:pPr>
    <w:rPr>
      <w:rFonts w:ascii="Arial" w:hAnsi="Arial"/>
      <w:b/>
      <w:bCs/>
      <w:kern w:val="28"/>
      <w:sz w:val="32"/>
      <w:szCs w:val="32"/>
    </w:rPr>
  </w:style>
  <w:style w:type="character" w:customStyle="1" w:styleId="afff2">
    <w:name w:val="副标题 字符"/>
    <w:link w:val="afff1"/>
    <w:rsid w:val="00824B5A"/>
    <w:rPr>
      <w:rFonts w:ascii="Arial" w:eastAsia="宋体" w:hAnsi="Arial" w:cs="Arial"/>
      <w:b/>
      <w:bCs/>
      <w:kern w:val="28"/>
      <w:sz w:val="32"/>
      <w:szCs w:val="32"/>
    </w:rPr>
  </w:style>
  <w:style w:type="character" w:styleId="afff3">
    <w:name w:val="Strong"/>
    <w:uiPriority w:val="22"/>
    <w:qFormat/>
    <w:rsid w:val="00824B5A"/>
    <w:rPr>
      <w:b/>
      <w:bCs/>
    </w:rPr>
  </w:style>
  <w:style w:type="paragraph" w:styleId="afff4">
    <w:name w:val="Quote"/>
    <w:basedOn w:val="a5"/>
    <w:next w:val="a5"/>
    <w:link w:val="afff5"/>
    <w:uiPriority w:val="29"/>
    <w:qFormat/>
    <w:rsid w:val="00824B5A"/>
    <w:pPr>
      <w:adjustRightInd/>
    </w:pPr>
    <w:rPr>
      <w:i/>
      <w:iCs/>
      <w:color w:val="000000"/>
      <w:sz w:val="21"/>
      <w:szCs w:val="22"/>
    </w:rPr>
  </w:style>
  <w:style w:type="character" w:customStyle="1" w:styleId="afff5">
    <w:name w:val="引用 字符"/>
    <w:link w:val="afff4"/>
    <w:uiPriority w:val="29"/>
    <w:rsid w:val="00824B5A"/>
    <w:rPr>
      <w:rFonts w:ascii="Times New Roman" w:hAnsi="Times New Roman"/>
      <w:i/>
      <w:iCs/>
      <w:color w:val="000000"/>
      <w:kern w:val="2"/>
      <w:sz w:val="21"/>
      <w:szCs w:val="22"/>
    </w:rPr>
  </w:style>
  <w:style w:type="paragraph" w:styleId="afff6">
    <w:name w:val="Intense Quote"/>
    <w:basedOn w:val="a5"/>
    <w:next w:val="a5"/>
    <w:link w:val="afff7"/>
    <w:uiPriority w:val="30"/>
    <w:qFormat/>
    <w:rsid w:val="00824B5A"/>
    <w:pPr>
      <w:pBdr>
        <w:bottom w:val="single" w:sz="4" w:space="4" w:color="4F81BD"/>
      </w:pBdr>
      <w:adjustRightInd/>
      <w:spacing w:before="200" w:after="280"/>
      <w:ind w:left="936" w:right="936"/>
    </w:pPr>
    <w:rPr>
      <w:b/>
      <w:bCs/>
      <w:i/>
      <w:iCs/>
      <w:color w:val="4F81BD"/>
      <w:sz w:val="21"/>
      <w:szCs w:val="22"/>
    </w:rPr>
  </w:style>
  <w:style w:type="character" w:customStyle="1" w:styleId="afff7">
    <w:name w:val="明显引用 字符"/>
    <w:link w:val="afff6"/>
    <w:uiPriority w:val="30"/>
    <w:rsid w:val="00824B5A"/>
    <w:rPr>
      <w:rFonts w:ascii="Times New Roman" w:hAnsi="Times New Roman"/>
      <w:b/>
      <w:bCs/>
      <w:i/>
      <w:iCs/>
      <w:color w:val="4F81BD"/>
      <w:kern w:val="2"/>
      <w:sz w:val="21"/>
      <w:szCs w:val="22"/>
    </w:rPr>
  </w:style>
  <w:style w:type="character" w:styleId="afff8">
    <w:name w:val="Subtle Emphasis"/>
    <w:uiPriority w:val="19"/>
    <w:qFormat/>
    <w:rsid w:val="00824B5A"/>
    <w:rPr>
      <w:i/>
      <w:iCs/>
      <w:color w:val="808080"/>
    </w:rPr>
  </w:style>
  <w:style w:type="character" w:styleId="afff9">
    <w:name w:val="Intense Emphasis"/>
    <w:uiPriority w:val="21"/>
    <w:qFormat/>
    <w:rsid w:val="00824B5A"/>
    <w:rPr>
      <w:b/>
      <w:bCs/>
      <w:i/>
      <w:iCs/>
      <w:color w:val="4F81BD"/>
    </w:rPr>
  </w:style>
  <w:style w:type="character" w:styleId="afffa">
    <w:name w:val="Subtle Reference"/>
    <w:uiPriority w:val="31"/>
    <w:qFormat/>
    <w:rsid w:val="00824B5A"/>
    <w:rPr>
      <w:smallCaps/>
      <w:color w:val="C0504D"/>
      <w:u w:val="single"/>
    </w:rPr>
  </w:style>
  <w:style w:type="character" w:styleId="afffb">
    <w:name w:val="Intense Reference"/>
    <w:uiPriority w:val="32"/>
    <w:qFormat/>
    <w:rsid w:val="00824B5A"/>
    <w:rPr>
      <w:b/>
      <w:bCs/>
      <w:smallCaps/>
      <w:color w:val="C0504D"/>
      <w:spacing w:val="5"/>
      <w:u w:val="single"/>
    </w:rPr>
  </w:style>
  <w:style w:type="character" w:styleId="afffc">
    <w:name w:val="Book Title"/>
    <w:uiPriority w:val="33"/>
    <w:qFormat/>
    <w:rsid w:val="00824B5A"/>
    <w:rPr>
      <w:b/>
      <w:bCs/>
      <w:smallCaps/>
      <w:spacing w:val="5"/>
    </w:rPr>
  </w:style>
  <w:style w:type="paragraph" w:customStyle="1" w:styleId="26">
    <w:name w:val="列出段落2"/>
    <w:basedOn w:val="a5"/>
    <w:qFormat/>
    <w:rsid w:val="00824B5A"/>
    <w:pPr>
      <w:adjustRightInd/>
      <w:ind w:firstLineChars="200" w:firstLine="420"/>
    </w:pPr>
    <w:rPr>
      <w:sz w:val="21"/>
      <w:szCs w:val="22"/>
    </w:rPr>
  </w:style>
  <w:style w:type="paragraph" w:styleId="27">
    <w:name w:val="Body Text 2"/>
    <w:basedOn w:val="a5"/>
    <w:link w:val="28"/>
    <w:uiPriority w:val="99"/>
    <w:semiHidden/>
    <w:unhideWhenUsed/>
    <w:rsid w:val="00824B5A"/>
    <w:pPr>
      <w:adjustRightInd/>
      <w:spacing w:after="120" w:line="480" w:lineRule="auto"/>
    </w:pPr>
    <w:rPr>
      <w:sz w:val="21"/>
      <w:szCs w:val="22"/>
    </w:rPr>
  </w:style>
  <w:style w:type="character" w:customStyle="1" w:styleId="28">
    <w:name w:val="正文文本 2 字符"/>
    <w:link w:val="27"/>
    <w:uiPriority w:val="99"/>
    <w:semiHidden/>
    <w:rsid w:val="00824B5A"/>
    <w:rPr>
      <w:rFonts w:ascii="Times New Roman" w:hAnsi="Times New Roman"/>
      <w:kern w:val="2"/>
      <w:sz w:val="21"/>
      <w:szCs w:val="22"/>
    </w:rPr>
  </w:style>
  <w:style w:type="paragraph" w:customStyle="1" w:styleId="21567815">
    <w:name w:val="样式 标题 2 + 左 段前: 15.6 磅 段后: 7.8 磅 行距: 1.5 倍行距"/>
    <w:basedOn w:val="2"/>
    <w:rsid w:val="00824B5A"/>
    <w:pPr>
      <w:numPr>
        <w:ilvl w:val="0"/>
        <w:numId w:val="0"/>
      </w:numPr>
      <w:adjustRightInd/>
      <w:spacing w:before="312" w:after="156" w:line="360" w:lineRule="auto"/>
    </w:pPr>
    <w:rPr>
      <w:rFonts w:ascii="Arial" w:eastAsia="黑体" w:hAnsi="Arial" w:cs="宋体"/>
      <w:sz w:val="32"/>
      <w:szCs w:val="20"/>
    </w:rPr>
  </w:style>
  <w:style w:type="paragraph" w:customStyle="1" w:styleId="BLACKLABLE">
    <w:name w:val="BLACK LABLE"/>
    <w:basedOn w:val="44"/>
    <w:next w:val="25"/>
    <w:qFormat/>
    <w:rsid w:val="00824B5A"/>
    <w:pPr>
      <w:keepLines/>
      <w:spacing w:beforeLines="20" w:before="260" w:afterLines="20" w:after="260" w:line="60" w:lineRule="auto"/>
      <w:jc w:val="both"/>
    </w:pPr>
    <w:rPr>
      <w:rFonts w:ascii="Times New Roman" w:hAnsi="Times New Roman"/>
      <w:bCs/>
      <w:kern w:val="2"/>
      <w:sz w:val="28"/>
      <w:lang w:val="en-US"/>
    </w:rPr>
  </w:style>
  <w:style w:type="paragraph" w:customStyle="1" w:styleId="36">
    <w:name w:val="列出段落3"/>
    <w:basedOn w:val="a5"/>
    <w:rsid w:val="00824B5A"/>
    <w:pPr>
      <w:adjustRightInd/>
      <w:ind w:firstLineChars="200" w:firstLine="420"/>
    </w:pPr>
    <w:rPr>
      <w:rFonts w:cs="Calibri"/>
      <w:sz w:val="21"/>
    </w:rPr>
  </w:style>
  <w:style w:type="paragraph" w:customStyle="1" w:styleId="45">
    <w:name w:val="列出段落4"/>
    <w:basedOn w:val="a5"/>
    <w:rsid w:val="00824B5A"/>
    <w:pPr>
      <w:adjustRightInd/>
      <w:ind w:firstLineChars="200" w:firstLine="420"/>
    </w:pPr>
    <w:rPr>
      <w:rFonts w:cs="Calibri"/>
      <w:sz w:val="21"/>
    </w:rPr>
  </w:style>
  <w:style w:type="paragraph" w:customStyle="1" w:styleId="40505">
    <w:name w:val="样式 标题4 + 段前: 0.5 行 段后: 0.5 行"/>
    <w:basedOn w:val="35"/>
    <w:rsid w:val="00824B5A"/>
    <w:pPr>
      <w:spacing w:before="156" w:after="156"/>
    </w:pPr>
    <w:rPr>
      <w:rFonts w:cs="宋体"/>
      <w:szCs w:val="20"/>
      <w:lang w:val="en-US" w:eastAsia="zh-CN"/>
    </w:rPr>
  </w:style>
  <w:style w:type="paragraph" w:customStyle="1" w:styleId="405050">
    <w:name w:val="样式 标题4 + 非加粗 段前: 0.5 行 段后: 0.5 行"/>
    <w:basedOn w:val="3"/>
    <w:rsid w:val="00824B5A"/>
    <w:pPr>
      <w:adjustRightInd/>
      <w:spacing w:before="156" w:after="156" w:line="413" w:lineRule="auto"/>
    </w:pPr>
    <w:rPr>
      <w:rFonts w:eastAsia="黑体"/>
      <w:b/>
      <w:bCs/>
      <w:sz w:val="28"/>
      <w:szCs w:val="20"/>
    </w:rPr>
  </w:style>
  <w:style w:type="paragraph" w:customStyle="1" w:styleId="405051">
    <w:name w:val="样式 标题4 + 非加粗 段前: 0.5 行 段后: 0.5 行1"/>
    <w:basedOn w:val="3"/>
    <w:rsid w:val="00824B5A"/>
    <w:pPr>
      <w:adjustRightInd/>
      <w:spacing w:before="156" w:after="156" w:line="413" w:lineRule="auto"/>
    </w:pPr>
    <w:rPr>
      <w:rFonts w:eastAsia="黑体"/>
      <w:b/>
      <w:bCs/>
      <w:sz w:val="28"/>
      <w:szCs w:val="20"/>
    </w:rPr>
  </w:style>
  <w:style w:type="paragraph" w:customStyle="1" w:styleId="405052">
    <w:name w:val="样式 标题4 + 非加粗 段前: 0.5 行 段后: 0.5 行2"/>
    <w:basedOn w:val="3"/>
    <w:rsid w:val="00824B5A"/>
    <w:pPr>
      <w:adjustRightInd/>
      <w:spacing w:after="0" w:line="60" w:lineRule="auto"/>
      <w:outlineLvl w:val="3"/>
    </w:pPr>
    <w:rPr>
      <w:rFonts w:eastAsia="黑体"/>
      <w:b/>
      <w:bCs/>
      <w:sz w:val="28"/>
      <w:szCs w:val="20"/>
    </w:rPr>
  </w:style>
  <w:style w:type="paragraph" w:customStyle="1" w:styleId="E-SubStepText">
    <w:name w:val="E-Sub Step Text"/>
    <w:basedOn w:val="a5"/>
    <w:link w:val="E-SubStepTextChar"/>
    <w:qFormat/>
    <w:rsid w:val="00217B0D"/>
    <w:pPr>
      <w:ind w:leftChars="354" w:left="850"/>
    </w:pPr>
    <w:rPr>
      <w:bCs/>
      <w:kern w:val="0"/>
    </w:rPr>
  </w:style>
  <w:style w:type="paragraph" w:customStyle="1" w:styleId="1111">
    <w:name w:val="样式 标题 1附录标题 1 + 段前: 1 行 段后: 1 行"/>
    <w:basedOn w:val="10"/>
    <w:rsid w:val="00824B5A"/>
    <w:pPr>
      <w:numPr>
        <w:numId w:val="0"/>
      </w:numPr>
      <w:adjustRightInd/>
      <w:spacing w:beforeLines="100" w:before="0" w:afterLines="100" w:line="480" w:lineRule="auto"/>
    </w:pPr>
    <w:rPr>
      <w:rFonts w:ascii="Arial" w:eastAsia="黑体" w:hAnsi="Arial" w:cs="宋体"/>
      <w:b/>
      <w:bCs w:val="0"/>
      <w:sz w:val="52"/>
      <w:szCs w:val="20"/>
    </w:rPr>
  </w:style>
  <w:style w:type="paragraph" w:customStyle="1" w:styleId="CharChar2Char1">
    <w:name w:val="Char Char2 Char1"/>
    <w:basedOn w:val="a5"/>
    <w:rsid w:val="00B95774"/>
    <w:pPr>
      <w:keepNext/>
      <w:keepLines/>
      <w:pageBreakBefore/>
      <w:widowControl w:val="0"/>
      <w:tabs>
        <w:tab w:val="left" w:pos="845"/>
      </w:tabs>
      <w:topLinePunct w:val="0"/>
      <w:adjustRightInd/>
      <w:snapToGrid/>
      <w:spacing w:before="0" w:after="0" w:line="240" w:lineRule="auto"/>
      <w:ind w:left="845" w:hanging="420"/>
      <w:jc w:val="both"/>
    </w:pPr>
    <w:rPr>
      <w:rFonts w:ascii="Tahoma" w:hAnsi="Tahoma" w:cs="Times New Roman"/>
      <w:szCs w:val="20"/>
    </w:rPr>
  </w:style>
  <w:style w:type="numbering" w:customStyle="1" w:styleId="6">
    <w:name w:val="样式6"/>
    <w:uiPriority w:val="99"/>
    <w:rsid w:val="00824B5A"/>
    <w:pPr>
      <w:numPr>
        <w:numId w:val="18"/>
      </w:numPr>
    </w:pPr>
  </w:style>
  <w:style w:type="paragraph" w:customStyle="1" w:styleId="1b">
    <w:name w:val="标题 1 附录"/>
    <w:basedOn w:val="10"/>
    <w:rsid w:val="00824B5A"/>
    <w:pPr>
      <w:numPr>
        <w:numId w:val="0"/>
      </w:numPr>
      <w:adjustRightInd/>
      <w:spacing w:beforeLines="100" w:before="0" w:afterLines="100" w:line="480" w:lineRule="auto"/>
    </w:pPr>
    <w:rPr>
      <w:rFonts w:ascii="Arial" w:eastAsia="黑体" w:hAnsi="Arial" w:cs="宋体"/>
      <w:b/>
      <w:bCs w:val="0"/>
      <w:sz w:val="52"/>
      <w:szCs w:val="20"/>
    </w:rPr>
  </w:style>
  <w:style w:type="numbering" w:customStyle="1" w:styleId="7">
    <w:name w:val="样式7"/>
    <w:uiPriority w:val="99"/>
    <w:rsid w:val="00824B5A"/>
    <w:pPr>
      <w:numPr>
        <w:numId w:val="19"/>
      </w:numPr>
    </w:pPr>
  </w:style>
  <w:style w:type="character" w:customStyle="1" w:styleId="E-StepTextChar">
    <w:name w:val="E-Step Text Char"/>
    <w:link w:val="E-StepText"/>
    <w:rsid w:val="002C4F28"/>
    <w:rPr>
      <w:rFonts w:cs="Arial"/>
      <w:kern w:val="2"/>
      <w:sz w:val="24"/>
      <w:szCs w:val="21"/>
    </w:rPr>
  </w:style>
  <w:style w:type="paragraph" w:customStyle="1" w:styleId="53">
    <w:name w:val="列出段落5"/>
    <w:basedOn w:val="a5"/>
    <w:rsid w:val="00824B5A"/>
    <w:pPr>
      <w:adjustRightInd/>
      <w:ind w:firstLineChars="200" w:firstLine="420"/>
    </w:pPr>
    <w:rPr>
      <w:rFonts w:cs="Calibri"/>
      <w:sz w:val="21"/>
    </w:rPr>
  </w:style>
  <w:style w:type="paragraph" w:customStyle="1" w:styleId="E-Content">
    <w:name w:val="E-正文Content"/>
    <w:basedOn w:val="a5"/>
    <w:link w:val="E-ContentChar"/>
    <w:qFormat/>
    <w:rsid w:val="00D74726"/>
    <w:rPr>
      <w:szCs w:val="24"/>
    </w:rPr>
  </w:style>
  <w:style w:type="character" w:customStyle="1" w:styleId="E-SubStepTextChar">
    <w:name w:val="E-Sub Step Text Char"/>
    <w:link w:val="E-SubStepText"/>
    <w:rsid w:val="00217B0D"/>
    <w:rPr>
      <w:rFonts w:cs="Arial"/>
      <w:bCs/>
      <w:sz w:val="24"/>
      <w:szCs w:val="21"/>
    </w:rPr>
  </w:style>
  <w:style w:type="paragraph" w:customStyle="1" w:styleId="E-SubItemList">
    <w:name w:val="E-Sub Item List"/>
    <w:basedOn w:val="SubItemList"/>
    <w:link w:val="E-SubItemListChar"/>
    <w:qFormat/>
    <w:rsid w:val="00565D7C"/>
  </w:style>
  <w:style w:type="character" w:customStyle="1" w:styleId="E-ContentChar">
    <w:name w:val="E-正文Content Char"/>
    <w:link w:val="E-Content"/>
    <w:rsid w:val="00D74726"/>
    <w:rPr>
      <w:rFonts w:cs="Arial"/>
      <w:kern w:val="2"/>
      <w:sz w:val="24"/>
      <w:szCs w:val="24"/>
    </w:rPr>
  </w:style>
  <w:style w:type="paragraph" w:customStyle="1" w:styleId="TableHeading">
    <w:name w:val="Table Heading"/>
    <w:basedOn w:val="a5"/>
    <w:rsid w:val="008D4A5C"/>
    <w:pPr>
      <w:keepNext/>
      <w:widowControl w:val="0"/>
      <w:spacing w:before="80" w:after="80"/>
    </w:pPr>
    <w:rPr>
      <w:rFonts w:ascii="Book Antiqua" w:eastAsia="Calibri" w:hAnsi="Book Antiqua" w:cs="Book Antiqua"/>
      <w:bCs/>
      <w:snapToGrid w:val="0"/>
      <w:kern w:val="0"/>
    </w:rPr>
  </w:style>
  <w:style w:type="character" w:customStyle="1" w:styleId="SubItemListChar">
    <w:name w:val="Sub Item List Char"/>
    <w:link w:val="SubItemList"/>
    <w:rsid w:val="00FA4D31"/>
    <w:rPr>
      <w:rFonts w:eastAsia="Calibri" w:cs="Arial"/>
      <w:kern w:val="2"/>
      <w:sz w:val="24"/>
      <w:szCs w:val="21"/>
    </w:rPr>
  </w:style>
  <w:style w:type="character" w:customStyle="1" w:styleId="E-SubItemListChar">
    <w:name w:val="E-Sub Item List Char"/>
    <w:basedOn w:val="SubItemListChar"/>
    <w:link w:val="E-SubItemList"/>
    <w:rsid w:val="00565D7C"/>
    <w:rPr>
      <w:rFonts w:eastAsia="Calibri" w:cs="Arial"/>
      <w:kern w:val="2"/>
      <w:sz w:val="24"/>
      <w:szCs w:val="21"/>
    </w:rPr>
  </w:style>
  <w:style w:type="paragraph" w:customStyle="1" w:styleId="TableText">
    <w:name w:val="Table Text"/>
    <w:basedOn w:val="a5"/>
    <w:rsid w:val="008D4A5C"/>
    <w:pPr>
      <w:keepNext/>
      <w:widowControl w:val="0"/>
      <w:spacing w:before="80" w:after="80"/>
      <w:jc w:val="both"/>
    </w:pPr>
    <w:rPr>
      <w:rFonts w:eastAsia="Calibri"/>
      <w:noProof/>
      <w:snapToGrid w:val="0"/>
      <w:kern w:val="0"/>
    </w:rPr>
  </w:style>
  <w:style w:type="paragraph" w:customStyle="1" w:styleId="ItemList">
    <w:name w:val="Item List"/>
    <w:link w:val="ItemListChar"/>
    <w:rsid w:val="008D4A5C"/>
    <w:pPr>
      <w:adjustRightInd w:val="0"/>
      <w:snapToGrid w:val="0"/>
      <w:spacing w:before="80" w:after="80" w:line="240" w:lineRule="atLeast"/>
    </w:pPr>
    <w:rPr>
      <w:rFonts w:eastAsia="Calibri" w:cs="Arial"/>
      <w:kern w:val="2"/>
      <w:sz w:val="24"/>
      <w:szCs w:val="21"/>
    </w:rPr>
  </w:style>
  <w:style w:type="character" w:customStyle="1" w:styleId="ItemListChar">
    <w:name w:val="Item List Char"/>
    <w:link w:val="ItemList"/>
    <w:rsid w:val="008D4A5C"/>
    <w:rPr>
      <w:rFonts w:eastAsia="Calibri" w:cs="Arial"/>
      <w:kern w:val="2"/>
      <w:sz w:val="24"/>
      <w:szCs w:val="21"/>
    </w:rPr>
  </w:style>
  <w:style w:type="paragraph" w:styleId="afffd">
    <w:name w:val="List Paragraph"/>
    <w:basedOn w:val="a5"/>
    <w:uiPriority w:val="34"/>
    <w:qFormat/>
    <w:rsid w:val="00271BDC"/>
    <w:pPr>
      <w:widowControl w:val="0"/>
      <w:topLinePunct w:val="0"/>
      <w:snapToGrid/>
      <w:spacing w:before="0" w:after="0" w:line="240" w:lineRule="auto"/>
      <w:ind w:firstLineChars="200" w:firstLine="200"/>
      <w:jc w:val="both"/>
    </w:pPr>
    <w:rPr>
      <w:rFonts w:ascii="Times New Roman" w:hAnsi="Times New Roman" w:cs="Times New Roman"/>
      <w:sz w:val="18"/>
      <w:szCs w:val="24"/>
    </w:rPr>
  </w:style>
  <w:style w:type="character" w:customStyle="1" w:styleId="aff0">
    <w:name w:val="题注 字符"/>
    <w:link w:val="aff"/>
    <w:locked/>
    <w:rsid w:val="00354F1D"/>
    <w:rPr>
      <w:rFonts w:ascii="Arial" w:eastAsia="黑体" w:hAnsi="Arial" w:cs="Arial"/>
      <w:kern w:val="2"/>
    </w:rPr>
  </w:style>
  <w:style w:type="paragraph" w:customStyle="1" w:styleId="-1Hik">
    <w:name w:val="列表项目符号-步骤1Hik"/>
    <w:basedOn w:val="29"/>
    <w:next w:val="a5"/>
    <w:rsid w:val="00CC1693"/>
    <w:pPr>
      <w:tabs>
        <w:tab w:val="num" w:pos="360"/>
      </w:tabs>
      <w:adjustRightInd/>
      <w:snapToGrid/>
      <w:spacing w:before="0" w:after="0" w:line="200" w:lineRule="exact"/>
      <w:ind w:left="0" w:firstLine="0"/>
      <w:contextualSpacing w:val="0"/>
    </w:pPr>
    <w:rPr>
      <w:rFonts w:eastAsia="方正中等线简体" w:cs="Times New Roman"/>
      <w:sz w:val="14"/>
      <w:szCs w:val="24"/>
    </w:rPr>
  </w:style>
  <w:style w:type="paragraph" w:styleId="29">
    <w:name w:val="List Number 2"/>
    <w:basedOn w:val="a5"/>
    <w:semiHidden/>
    <w:unhideWhenUsed/>
    <w:rsid w:val="00CC1693"/>
    <w:pPr>
      <w:ind w:left="720" w:hanging="360"/>
      <w:contextualSpacing/>
    </w:pPr>
  </w:style>
  <w:style w:type="character" w:customStyle="1" w:styleId="HikChar">
    <w:name w:val="图片样式Hik Char"/>
    <w:link w:val="Hik"/>
    <w:locked/>
    <w:rsid w:val="0040549F"/>
    <w:rPr>
      <w:rFonts w:eastAsia="方正中等线简体" w:cs="宋体"/>
      <w:kern w:val="2"/>
      <w:sz w:val="14"/>
    </w:rPr>
  </w:style>
  <w:style w:type="paragraph" w:customStyle="1" w:styleId="Hik">
    <w:name w:val="图片样式Hik"/>
    <w:basedOn w:val="a5"/>
    <w:next w:val="a5"/>
    <w:link w:val="HikChar"/>
    <w:rsid w:val="0040549F"/>
    <w:pPr>
      <w:adjustRightInd/>
      <w:spacing w:before="40"/>
      <w:jc w:val="center"/>
    </w:pPr>
    <w:rPr>
      <w:rFonts w:eastAsia="方正中等线简体" w:cs="宋体"/>
      <w:sz w:val="14"/>
      <w:szCs w:val="20"/>
    </w:rPr>
  </w:style>
  <w:style w:type="paragraph" w:styleId="afffe">
    <w:name w:val="Normal (Web)"/>
    <w:basedOn w:val="a5"/>
    <w:semiHidden/>
    <w:rsid w:val="00367A0A"/>
    <w:rPr>
      <w:rFonts w:cs="Times New Roman"/>
    </w:rPr>
  </w:style>
  <w:style w:type="paragraph" w:customStyle="1" w:styleId="Step">
    <w:name w:val="Step"/>
    <w:basedOn w:val="a5"/>
    <w:rsid w:val="007D2D9D"/>
    <w:pPr>
      <w:tabs>
        <w:tab w:val="num" w:pos="709"/>
        <w:tab w:val="left" w:pos="827"/>
      </w:tabs>
      <w:adjustRightInd/>
      <w:spacing w:before="40" w:after="40" w:line="200" w:lineRule="atLeast"/>
      <w:ind w:left="709" w:hanging="709"/>
      <w:outlineLvl w:val="5"/>
    </w:pPr>
    <w:rPr>
      <w:rFonts w:ascii="Times New Roman" w:hAnsi="Times New Roman"/>
      <w:snapToGrid w:val="0"/>
      <w:color w:val="000000"/>
      <w:kern w:val="0"/>
      <w:sz w:val="18"/>
      <w:szCs w:val="18"/>
    </w:rPr>
  </w:style>
  <w:style w:type="paragraph" w:customStyle="1" w:styleId="1Chapter">
    <w:name w:val="美分1Chapter"/>
    <w:basedOn w:val="10"/>
    <w:link w:val="ChapterChar0"/>
    <w:qFormat/>
    <w:rsid w:val="00A70AF9"/>
    <w:pPr>
      <w:numPr>
        <w:numId w:val="0"/>
      </w:numPr>
      <w:adjustRightInd/>
      <w:ind w:left="375" w:hangingChars="85" w:hanging="375"/>
    </w:pPr>
    <w:rPr>
      <w:rFonts w:eastAsia="宋体"/>
      <w:kern w:val="0"/>
    </w:rPr>
  </w:style>
  <w:style w:type="paragraph" w:customStyle="1" w:styleId="1-name">
    <w:name w:val="美分1-name"/>
    <w:basedOn w:val="10"/>
    <w:link w:val="1-nameChar"/>
    <w:qFormat/>
    <w:rsid w:val="00A70AF9"/>
    <w:pPr>
      <w:numPr>
        <w:numId w:val="0"/>
      </w:numPr>
      <w:adjustRightInd/>
      <w:ind w:left="375" w:hangingChars="85" w:hanging="375"/>
    </w:pPr>
    <w:rPr>
      <w:rFonts w:ascii="Calibri" w:eastAsia="宋体" w:hAnsi="Calibri"/>
      <w:kern w:val="0"/>
    </w:rPr>
  </w:style>
  <w:style w:type="character" w:customStyle="1" w:styleId="1-nameChar">
    <w:name w:val="美分1-name Char"/>
    <w:link w:val="1-name"/>
    <w:rsid w:val="00A70AF9"/>
    <w:rPr>
      <w:b/>
      <w:bCs/>
      <w:sz w:val="44"/>
      <w:szCs w:val="44"/>
    </w:rPr>
  </w:style>
  <w:style w:type="character" w:customStyle="1" w:styleId="ChapterChar0">
    <w:name w:val="美分Chapter Char"/>
    <w:link w:val="1Chapter"/>
    <w:rsid w:val="00A70AF9"/>
    <w:rPr>
      <w:rFonts w:ascii="Times New Roman" w:hAnsi="Times New Roman"/>
      <w:b/>
      <w:bCs/>
      <w:sz w:val="44"/>
      <w:szCs w:val="44"/>
    </w:rPr>
  </w:style>
  <w:style w:type="character" w:customStyle="1" w:styleId="Verdana10">
    <w:name w:val="样式 Verdana 10 磅"/>
    <w:rsid w:val="00A70AF9"/>
    <w:rPr>
      <w:rFonts w:ascii="Verdana" w:hAnsi="Verdana"/>
      <w:sz w:val="20"/>
    </w:rPr>
  </w:style>
  <w:style w:type="paragraph" w:customStyle="1" w:styleId="affff">
    <w:name w:val="表注"/>
    <w:basedOn w:val="aff"/>
    <w:link w:val="Char5"/>
    <w:qFormat/>
    <w:rsid w:val="00A70AF9"/>
    <w:pPr>
      <w:adjustRightInd/>
      <w:spacing w:line="360" w:lineRule="auto"/>
      <w:ind w:left="567" w:hanging="567"/>
    </w:pPr>
    <w:rPr>
      <w:rFonts w:ascii="Calibri" w:eastAsia="宋体" w:hAnsi="Calibri"/>
      <w:sz w:val="24"/>
      <w:szCs w:val="21"/>
      <w:lang w:val="x-none" w:eastAsia="x-none"/>
    </w:rPr>
  </w:style>
  <w:style w:type="numbering" w:customStyle="1" w:styleId="a">
    <w:name w:val="章节标号"/>
    <w:uiPriority w:val="99"/>
    <w:rsid w:val="00A70AF9"/>
    <w:pPr>
      <w:numPr>
        <w:numId w:val="21"/>
      </w:numPr>
    </w:pPr>
  </w:style>
  <w:style w:type="character" w:customStyle="1" w:styleId="Char5">
    <w:name w:val="表注 Char"/>
    <w:link w:val="affff"/>
    <w:rsid w:val="00A70AF9"/>
    <w:rPr>
      <w:kern w:val="2"/>
      <w:sz w:val="24"/>
      <w:szCs w:val="21"/>
      <w:lang w:val="x-none" w:eastAsia="x-none"/>
    </w:rPr>
  </w:style>
  <w:style w:type="character" w:customStyle="1" w:styleId="4Char1">
    <w:name w:val="标题 4 Char1"/>
    <w:rsid w:val="003E4E10"/>
    <w:rPr>
      <w:rFonts w:ascii="Cambria" w:eastAsia="宋体" w:hAnsi="Cambria" w:cs="Times New Roman"/>
      <w:b/>
      <w:bCs/>
      <w:sz w:val="28"/>
      <w:szCs w:val="28"/>
    </w:rPr>
  </w:style>
  <w:style w:type="table" w:styleId="affff0">
    <w:name w:val="Table Theme"/>
    <w:basedOn w:val="a7"/>
    <w:rsid w:val="00367A0A"/>
    <w:pPr>
      <w:adjustRightInd w:val="0"/>
      <w:snapToGrid w:val="0"/>
      <w:spacing w:before="160" w:after="160" w:line="240" w:lineRule="atLeast"/>
      <w:ind w:left="1701"/>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erdana1">
    <w:name w:val="样式 图 + Verdana 文字 1"/>
    <w:basedOn w:val="aff1"/>
    <w:qFormat/>
    <w:rsid w:val="00A70AF9"/>
    <w:pPr>
      <w:adjustRightInd/>
    </w:pPr>
    <w:rPr>
      <w:rFonts w:ascii="Verdana" w:eastAsia="Verdana" w:hAnsi="Verdana"/>
      <w:color w:val="000000"/>
    </w:rPr>
  </w:style>
  <w:style w:type="paragraph" w:customStyle="1" w:styleId="2TimesNewRoman20">
    <w:name w:val="样式 标题 2 + Times New Roman 20 磅"/>
    <w:basedOn w:val="a5"/>
    <w:next w:val="a5"/>
    <w:rsid w:val="00A70AF9"/>
    <w:pPr>
      <w:adjustRightInd/>
    </w:pPr>
    <w:rPr>
      <w:sz w:val="40"/>
    </w:rPr>
  </w:style>
  <w:style w:type="numbering" w:customStyle="1" w:styleId="Table2">
    <w:name w:val="Table2"/>
    <w:uiPriority w:val="99"/>
    <w:rsid w:val="00A70AF9"/>
    <w:pPr>
      <w:numPr>
        <w:numId w:val="22"/>
      </w:numPr>
    </w:pPr>
  </w:style>
  <w:style w:type="paragraph" w:customStyle="1" w:styleId="CharCharCharCharCharCharCharCharCharCharCharCharCharCharCharCharCharCharCharCharChar1">
    <w:name w:val="Char Char Char Char Char Char Char Char Char Char Char Char Char Char Char Char Char Char Char Char Char1"/>
    <w:basedOn w:val="a5"/>
    <w:rsid w:val="0023670F"/>
    <w:pPr>
      <w:widowControl w:val="0"/>
      <w:topLinePunct w:val="0"/>
      <w:adjustRightInd/>
      <w:snapToGrid/>
      <w:spacing w:before="0" w:after="0" w:line="360" w:lineRule="auto"/>
      <w:ind w:left="420"/>
      <w:jc w:val="both"/>
      <w:textAlignment w:val="baseline"/>
    </w:pPr>
    <w:rPr>
      <w:rFonts w:ascii="Times New Roman" w:hAnsi="Times New Roman" w:cs="Times New Roman"/>
      <w:sz w:val="21"/>
      <w:szCs w:val="24"/>
    </w:rPr>
  </w:style>
  <w:style w:type="character" w:customStyle="1" w:styleId="Char6">
    <w:name w:val="注意+红色加粗 Char"/>
    <w:link w:val="affff1"/>
    <w:locked/>
    <w:rsid w:val="00E43641"/>
    <w:rPr>
      <w:rFonts w:eastAsia="方正中等线简体"/>
      <w:b/>
      <w:i/>
      <w:color w:val="FF0000"/>
      <w:kern w:val="2"/>
      <w:sz w:val="14"/>
      <w:szCs w:val="24"/>
    </w:rPr>
  </w:style>
  <w:style w:type="paragraph" w:customStyle="1" w:styleId="affff1">
    <w:name w:val="注意+红色加粗"/>
    <w:basedOn w:val="a5"/>
    <w:link w:val="Char6"/>
    <w:qFormat/>
    <w:rsid w:val="00E43641"/>
    <w:pPr>
      <w:adjustRightInd/>
      <w:spacing w:before="40" w:after="40" w:line="200" w:lineRule="exact"/>
    </w:pPr>
    <w:rPr>
      <w:rFonts w:eastAsia="方正中等线简体"/>
      <w:b/>
      <w:i/>
      <w:color w:val="FF0000"/>
      <w:sz w:val="14"/>
    </w:rPr>
  </w:style>
  <w:style w:type="paragraph" w:customStyle="1" w:styleId="E-NoteList">
    <w:name w:val="E-Note List"/>
    <w:rsid w:val="005E11D7"/>
    <w:pPr>
      <w:keepNext/>
      <w:numPr>
        <w:numId w:val="28"/>
      </w:numPr>
      <w:tabs>
        <w:tab w:val="left" w:pos="0"/>
      </w:tabs>
      <w:spacing w:before="40" w:line="200" w:lineRule="atLeast"/>
    </w:pPr>
    <w:rPr>
      <w:rFonts w:eastAsia="Calibri" w:cs="Arial"/>
      <w:iCs/>
      <w:kern w:val="2"/>
      <w:sz w:val="24"/>
      <w:szCs w:val="18"/>
    </w:rPr>
  </w:style>
  <w:style w:type="paragraph" w:customStyle="1" w:styleId="BoldBulletText">
    <w:name w:val="Bold Bullet Text"/>
    <w:basedOn w:val="a5"/>
    <w:link w:val="BoldBulletTextChar"/>
    <w:uiPriority w:val="1"/>
    <w:qFormat/>
    <w:rsid w:val="00104AED"/>
    <w:pPr>
      <w:tabs>
        <w:tab w:val="left" w:pos="720"/>
      </w:tabs>
      <w:adjustRightInd/>
      <w:spacing w:after="120" w:line="240" w:lineRule="exact"/>
      <w:ind w:left="360" w:right="101"/>
    </w:pPr>
    <w:rPr>
      <w:rFonts w:ascii="Helvetica Narrow" w:hAnsi="Helvetica Narrow"/>
      <w:kern w:val="0"/>
      <w:lang w:eastAsia="en-US"/>
    </w:rPr>
  </w:style>
  <w:style w:type="character" w:customStyle="1" w:styleId="BoldBulletTextChar">
    <w:name w:val="Bold Bullet Text Char"/>
    <w:link w:val="BoldBulletText"/>
    <w:uiPriority w:val="1"/>
    <w:rsid w:val="00104AED"/>
    <w:rPr>
      <w:rFonts w:ascii="Helvetica Narrow" w:hAnsi="Helvetica Narrow"/>
      <w:sz w:val="24"/>
      <w:szCs w:val="24"/>
      <w:lang w:eastAsia="en-US"/>
    </w:rPr>
  </w:style>
  <w:style w:type="paragraph" w:customStyle="1" w:styleId="bulletstep">
    <w:name w:val="bullet step"/>
    <w:link w:val="bulletstepChar"/>
    <w:uiPriority w:val="1"/>
    <w:qFormat/>
    <w:rsid w:val="00232198"/>
    <w:pPr>
      <w:widowControl w:val="0"/>
      <w:numPr>
        <w:numId w:val="23"/>
      </w:numPr>
      <w:tabs>
        <w:tab w:val="left" w:pos="720"/>
      </w:tabs>
      <w:spacing w:before="240" w:after="240" w:line="200" w:lineRule="atLeast"/>
    </w:pPr>
    <w:rPr>
      <w:rFonts w:ascii="Helvetica Narrow" w:eastAsia="Arial" w:hAnsi="Helvetica Narrow" w:cs="Arial"/>
      <w:sz w:val="24"/>
      <w:szCs w:val="24"/>
      <w:lang w:eastAsia="en-US"/>
    </w:rPr>
  </w:style>
  <w:style w:type="paragraph" w:customStyle="1" w:styleId="dit">
    <w:name w:val="dit"/>
    <w:basedOn w:val="a5"/>
    <w:link w:val="ditChar"/>
    <w:uiPriority w:val="1"/>
    <w:qFormat/>
    <w:rsid w:val="00A738FA"/>
    <w:pPr>
      <w:widowControl w:val="0"/>
      <w:tabs>
        <w:tab w:val="left" w:pos="720"/>
      </w:tabs>
      <w:topLinePunct w:val="0"/>
      <w:adjustRightInd/>
      <w:snapToGrid/>
      <w:spacing w:before="0" w:after="120" w:line="240" w:lineRule="exact"/>
      <w:ind w:left="720" w:hanging="360"/>
    </w:pPr>
    <w:rPr>
      <w:rFonts w:ascii="Helvetica Narrow" w:hAnsi="Helvetica Narrow" w:cs="Times New Roman"/>
      <w:kern w:val="0"/>
      <w:szCs w:val="24"/>
      <w:lang w:eastAsia="en-US"/>
    </w:rPr>
  </w:style>
  <w:style w:type="character" w:customStyle="1" w:styleId="ditChar">
    <w:name w:val="dit Char"/>
    <w:link w:val="dit"/>
    <w:uiPriority w:val="1"/>
    <w:rsid w:val="00232198"/>
    <w:rPr>
      <w:rFonts w:ascii="Helvetica Narrow" w:hAnsi="Helvetica Narrow"/>
      <w:sz w:val="24"/>
      <w:szCs w:val="24"/>
      <w:lang w:eastAsia="en-US"/>
    </w:rPr>
  </w:style>
  <w:style w:type="paragraph" w:customStyle="1" w:styleId="Dittext">
    <w:name w:val="Dit text"/>
    <w:basedOn w:val="a5"/>
    <w:link w:val="DittextChar"/>
    <w:uiPriority w:val="1"/>
    <w:qFormat/>
    <w:rsid w:val="00232198"/>
    <w:pPr>
      <w:adjustRightInd/>
      <w:ind w:left="720" w:right="858"/>
    </w:pPr>
    <w:rPr>
      <w:rFonts w:ascii="Helvetica Narrow" w:eastAsia="Times New Roman" w:hAnsi="Helvetica Narrow"/>
      <w:kern w:val="0"/>
      <w:lang w:eastAsia="en-US"/>
    </w:rPr>
  </w:style>
  <w:style w:type="character" w:customStyle="1" w:styleId="DittextChar">
    <w:name w:val="Dit text Char"/>
    <w:link w:val="Dittext"/>
    <w:uiPriority w:val="1"/>
    <w:rsid w:val="00232198"/>
    <w:rPr>
      <w:rFonts w:ascii="Helvetica Narrow" w:eastAsia="Times New Roman" w:hAnsi="Helvetica Narrow"/>
      <w:sz w:val="24"/>
      <w:szCs w:val="24"/>
      <w:lang w:eastAsia="en-US"/>
    </w:rPr>
  </w:style>
  <w:style w:type="paragraph" w:customStyle="1" w:styleId="DitStep">
    <w:name w:val="DitStep"/>
    <w:basedOn w:val="bulletstep"/>
    <w:link w:val="DitStepChar"/>
    <w:uiPriority w:val="1"/>
    <w:qFormat/>
    <w:rsid w:val="00232198"/>
    <w:pPr>
      <w:tabs>
        <w:tab w:val="clear" w:pos="720"/>
        <w:tab w:val="left" w:pos="1080"/>
      </w:tabs>
      <w:ind w:left="1080"/>
    </w:pPr>
  </w:style>
  <w:style w:type="character" w:customStyle="1" w:styleId="DitStepChar">
    <w:name w:val="DitStep Char"/>
    <w:link w:val="DitStep"/>
    <w:uiPriority w:val="1"/>
    <w:rsid w:val="00232198"/>
    <w:rPr>
      <w:rFonts w:ascii="Helvetica Narrow" w:eastAsia="Arial" w:hAnsi="Helvetica Narrow" w:cs="Arial"/>
      <w:sz w:val="24"/>
      <w:szCs w:val="24"/>
      <w:lang w:eastAsia="en-US"/>
    </w:rPr>
  </w:style>
  <w:style w:type="character" w:customStyle="1" w:styleId="bulletstepChar">
    <w:name w:val="bullet step Char"/>
    <w:link w:val="bulletstep"/>
    <w:uiPriority w:val="1"/>
    <w:rsid w:val="00232198"/>
    <w:rPr>
      <w:rFonts w:ascii="Helvetica Narrow" w:eastAsia="Arial" w:hAnsi="Helvetica Narrow" w:cs="Arial"/>
      <w:sz w:val="24"/>
      <w:szCs w:val="24"/>
      <w:lang w:eastAsia="en-US"/>
    </w:rPr>
  </w:style>
  <w:style w:type="paragraph" w:customStyle="1" w:styleId="TableParagraph">
    <w:name w:val="Table Paragraph"/>
    <w:basedOn w:val="a5"/>
    <w:link w:val="TableParagraphChar"/>
    <w:uiPriority w:val="1"/>
    <w:qFormat/>
    <w:rsid w:val="006E5999"/>
    <w:pPr>
      <w:adjustRightInd/>
    </w:pPr>
    <w:rPr>
      <w:kern w:val="0"/>
      <w:sz w:val="22"/>
      <w:szCs w:val="22"/>
      <w:lang w:eastAsia="en-US"/>
    </w:rPr>
  </w:style>
  <w:style w:type="character" w:customStyle="1" w:styleId="TableParagraphChar">
    <w:name w:val="Table Paragraph Char"/>
    <w:link w:val="TableParagraph"/>
    <w:uiPriority w:val="1"/>
    <w:rsid w:val="006E5999"/>
    <w:rPr>
      <w:sz w:val="22"/>
      <w:szCs w:val="22"/>
      <w:lang w:eastAsia="en-US"/>
    </w:rPr>
  </w:style>
  <w:style w:type="paragraph" w:customStyle="1" w:styleId="AboutThisChapter">
    <w:name w:val="About This Chapter"/>
    <w:next w:val="a5"/>
    <w:rsid w:val="00367A0A"/>
    <w:pPr>
      <w:spacing w:before="200" w:after="200"/>
    </w:pPr>
    <w:rPr>
      <w:rFonts w:ascii="Book Antiqua" w:eastAsia="黑体" w:hAnsi="Book Antiqua" w:cs="Book Antiqua"/>
      <w:bCs/>
      <w:noProof/>
      <w:sz w:val="32"/>
      <w:szCs w:val="36"/>
      <w:lang w:eastAsia="en-US"/>
    </w:rPr>
  </w:style>
  <w:style w:type="paragraph" w:customStyle="1" w:styleId="A-Contents">
    <w:name w:val="A-Contents"/>
    <w:basedOn w:val="a5"/>
    <w:rsid w:val="00367A0A"/>
    <w:pPr>
      <w:keepNext/>
      <w:keepLines/>
      <w:spacing w:before="600" w:after="400"/>
      <w:jc w:val="center"/>
    </w:pPr>
    <w:rPr>
      <w:rFonts w:ascii="Book Antiqua" w:eastAsia="黑体" w:hAnsi="Book Antiqua" w:cs="Book Antiqua"/>
      <w:bCs/>
      <w:noProof/>
      <w:kern w:val="0"/>
      <w:sz w:val="44"/>
      <w:szCs w:val="36"/>
    </w:rPr>
  </w:style>
  <w:style w:type="paragraph" w:customStyle="1" w:styleId="Code">
    <w:name w:val="Code"/>
    <w:basedOn w:val="a5"/>
    <w:rsid w:val="00367A0A"/>
    <w:pPr>
      <w:widowControl w:val="0"/>
      <w:autoSpaceDE w:val="0"/>
      <w:autoSpaceDN w:val="0"/>
      <w:spacing w:before="0" w:after="0" w:line="360" w:lineRule="auto"/>
    </w:pPr>
    <w:rPr>
      <w:rFonts w:ascii="Courier New" w:hAnsi="Courier New"/>
      <w:sz w:val="18"/>
    </w:rPr>
  </w:style>
  <w:style w:type="paragraph" w:customStyle="1" w:styleId="Command">
    <w:name w:val="Command"/>
    <w:semiHidden/>
    <w:rsid w:val="00367A0A"/>
    <w:pPr>
      <w:spacing w:before="160" w:after="160"/>
    </w:pPr>
    <w:rPr>
      <w:rFonts w:ascii="Arial" w:eastAsia="黑体" w:hAnsi="Arial" w:cs="Arial"/>
      <w:sz w:val="21"/>
      <w:szCs w:val="21"/>
    </w:rPr>
  </w:style>
  <w:style w:type="character" w:customStyle="1" w:styleId="commandkeywords">
    <w:name w:val="command keywords"/>
    <w:semiHidden/>
    <w:rsid w:val="00367A0A"/>
    <w:rPr>
      <w:rFonts w:ascii="Arial" w:eastAsia="宋体" w:hAnsi="Arial"/>
      <w:b/>
      <w:color w:val="auto"/>
      <w:sz w:val="21"/>
      <w:szCs w:val="21"/>
    </w:rPr>
  </w:style>
  <w:style w:type="character" w:customStyle="1" w:styleId="commandparameter">
    <w:name w:val="command parameter"/>
    <w:semiHidden/>
    <w:rsid w:val="00367A0A"/>
    <w:rPr>
      <w:rFonts w:ascii="Arial" w:eastAsia="宋体" w:hAnsi="Arial"/>
      <w:i/>
      <w:color w:val="auto"/>
      <w:sz w:val="21"/>
      <w:szCs w:val="21"/>
    </w:rPr>
  </w:style>
  <w:style w:type="paragraph" w:customStyle="1" w:styleId="CopyrightDeclaration">
    <w:name w:val="Copyright Declaration"/>
    <w:semiHidden/>
    <w:rsid w:val="00367A0A"/>
    <w:pPr>
      <w:spacing w:before="80" w:after="80"/>
    </w:pPr>
    <w:rPr>
      <w:rFonts w:ascii="Arial" w:eastAsia="黑体" w:hAnsi="Arial"/>
      <w:sz w:val="36"/>
    </w:rPr>
  </w:style>
  <w:style w:type="paragraph" w:customStyle="1" w:styleId="Cover">
    <w:name w:val="Cover"/>
    <w:basedOn w:val="a5"/>
    <w:next w:val="a5"/>
    <w:rsid w:val="00367A0A"/>
    <w:pPr>
      <w:widowControl w:val="0"/>
      <w:topLinePunct w:val="0"/>
      <w:spacing w:before="80" w:after="80"/>
    </w:pPr>
    <w:rPr>
      <w:rFonts w:ascii="Arial" w:hAnsi="Arial"/>
      <w:bCs/>
      <w:spacing w:val="-4"/>
      <w:sz w:val="26"/>
      <w:szCs w:val="22"/>
    </w:rPr>
  </w:style>
  <w:style w:type="paragraph" w:customStyle="1" w:styleId="Coverlist">
    <w:name w:val="Cover list"/>
    <w:qFormat/>
    <w:rsid w:val="00367A0A"/>
    <w:pPr>
      <w:widowControl w:val="0"/>
      <w:numPr>
        <w:numId w:val="24"/>
      </w:numPr>
      <w:adjustRightInd w:val="0"/>
      <w:snapToGrid w:val="0"/>
      <w:jc w:val="both"/>
    </w:pPr>
    <w:rPr>
      <w:rFonts w:eastAsia="Calibri" w:cs="Arial"/>
      <w:kern w:val="2"/>
      <w:sz w:val="24"/>
      <w:szCs w:val="21"/>
    </w:rPr>
  </w:style>
  <w:style w:type="paragraph" w:customStyle="1" w:styleId="CoverText">
    <w:name w:val="Cover Text"/>
    <w:rsid w:val="00367A0A"/>
    <w:pPr>
      <w:adjustRightInd w:val="0"/>
      <w:snapToGrid w:val="0"/>
      <w:spacing w:before="80" w:after="80" w:line="240" w:lineRule="atLeast"/>
      <w:jc w:val="both"/>
    </w:pPr>
    <w:rPr>
      <w:rFonts w:ascii="Arial" w:hAnsi="Arial" w:cs="Arial"/>
      <w:snapToGrid w:val="0"/>
      <w:sz w:val="24"/>
    </w:rPr>
  </w:style>
  <w:style w:type="paragraph" w:customStyle="1" w:styleId="Cover3">
    <w:name w:val="Cover3"/>
    <w:semiHidden/>
    <w:rsid w:val="00367A0A"/>
    <w:pPr>
      <w:adjustRightInd w:val="0"/>
      <w:snapToGrid w:val="0"/>
      <w:spacing w:before="80" w:after="80" w:line="240" w:lineRule="atLeast"/>
    </w:pPr>
    <w:rPr>
      <w:rFonts w:ascii="Arial" w:eastAsia="黑体" w:hAnsi="Arial" w:cs="Arial"/>
      <w:noProof/>
      <w:sz w:val="32"/>
      <w:szCs w:val="32"/>
      <w:lang w:eastAsia="en-US"/>
    </w:rPr>
  </w:style>
  <w:style w:type="paragraph" w:customStyle="1" w:styleId="Cover4">
    <w:name w:val="Cover4"/>
    <w:basedOn w:val="a5"/>
    <w:semiHidden/>
    <w:rsid w:val="00367A0A"/>
    <w:pPr>
      <w:topLinePunct w:val="0"/>
    </w:pPr>
    <w:rPr>
      <w:rFonts w:ascii="Arial" w:eastAsia="Arial" w:hAnsi="Arial"/>
      <w:b/>
      <w:bCs/>
      <w:szCs w:val="24"/>
    </w:rPr>
  </w:style>
  <w:style w:type="paragraph" w:customStyle="1" w:styleId="E-Caution">
    <w:name w:val="E-Caution"/>
    <w:next w:val="a5"/>
    <w:link w:val="E-CautionChar"/>
    <w:rsid w:val="00367A0A"/>
    <w:pPr>
      <w:keepNext/>
      <w:numPr>
        <w:numId w:val="25"/>
      </w:numPr>
      <w:pBdr>
        <w:top w:val="single" w:sz="12" w:space="1" w:color="auto"/>
      </w:pBdr>
      <w:spacing w:line="240" w:lineRule="atLeast"/>
    </w:pPr>
    <w:rPr>
      <w:rFonts w:ascii="Times New Roman" w:eastAsia="Calibri" w:hAnsi="Times New Roman" w:cs="宋体"/>
      <w:color w:val="000000"/>
      <w:kern w:val="2"/>
      <w:sz w:val="21"/>
    </w:rPr>
  </w:style>
  <w:style w:type="character" w:customStyle="1" w:styleId="E-CautionChar">
    <w:name w:val="E-Caution Char"/>
    <w:link w:val="E-Caution"/>
    <w:rsid w:val="00367A0A"/>
    <w:rPr>
      <w:rFonts w:ascii="Times New Roman" w:eastAsia="Calibri" w:hAnsi="Times New Roman" w:cs="宋体"/>
      <w:color w:val="000000"/>
      <w:kern w:val="2"/>
      <w:sz w:val="21"/>
    </w:rPr>
  </w:style>
  <w:style w:type="paragraph" w:customStyle="1" w:styleId="E-CautionList">
    <w:name w:val="E-Caution List"/>
    <w:basedOn w:val="a5"/>
    <w:rsid w:val="00367A0A"/>
    <w:pPr>
      <w:keepNext/>
      <w:keepLines/>
      <w:numPr>
        <w:numId w:val="26"/>
      </w:numPr>
      <w:pBdr>
        <w:bottom w:val="single" w:sz="12" w:space="4" w:color="auto"/>
      </w:pBdr>
      <w:spacing w:before="80" w:after="80"/>
    </w:pPr>
    <w:rPr>
      <w:rFonts w:eastAsia="Calibri"/>
      <w:iCs/>
    </w:rPr>
  </w:style>
  <w:style w:type="paragraph" w:customStyle="1" w:styleId="E-CautionText">
    <w:name w:val="E-Caution Text"/>
    <w:basedOn w:val="a5"/>
    <w:qFormat/>
    <w:rsid w:val="00367A0A"/>
    <w:pPr>
      <w:keepLines/>
      <w:pBdr>
        <w:bottom w:val="single" w:sz="12" w:space="1" w:color="auto"/>
      </w:pBdr>
      <w:topLinePunct w:val="0"/>
      <w:adjustRightInd/>
      <w:snapToGrid/>
      <w:spacing w:before="0" w:after="60"/>
    </w:pPr>
    <w:rPr>
      <w:rFonts w:eastAsia="Calibri" w:cs="宋体"/>
      <w:color w:val="000000"/>
      <w:kern w:val="21"/>
      <w:szCs w:val="20"/>
    </w:rPr>
  </w:style>
  <w:style w:type="paragraph" w:customStyle="1" w:styleId="E-Warning">
    <w:name w:val="E-Warning"/>
    <w:basedOn w:val="a5"/>
    <w:next w:val="E-CautionText"/>
    <w:qFormat/>
    <w:rsid w:val="001A5EA3"/>
    <w:pPr>
      <w:keepNext/>
      <w:numPr>
        <w:numId w:val="27"/>
      </w:numPr>
      <w:pBdr>
        <w:top w:val="single" w:sz="12" w:space="1" w:color="auto"/>
      </w:pBdr>
      <w:topLinePunct w:val="0"/>
      <w:adjustRightInd/>
      <w:snapToGrid/>
      <w:spacing w:before="0" w:after="0"/>
      <w:ind w:left="420"/>
    </w:pPr>
    <w:rPr>
      <w:rFonts w:eastAsia="Calibri" w:cs="宋体"/>
      <w:color w:val="000000"/>
      <w:kern w:val="21"/>
      <w:szCs w:val="20"/>
    </w:rPr>
  </w:style>
  <w:style w:type="paragraph" w:customStyle="1" w:styleId="E-Danger">
    <w:name w:val="E-Danger"/>
    <w:basedOn w:val="E-Warning"/>
    <w:next w:val="E-CautionText"/>
    <w:qFormat/>
    <w:rsid w:val="00367A0A"/>
    <w:pPr>
      <w:numPr>
        <w:numId w:val="36"/>
      </w:numPr>
    </w:pPr>
  </w:style>
  <w:style w:type="paragraph" w:customStyle="1" w:styleId="E-Note">
    <w:name w:val="E-Note"/>
    <w:next w:val="a5"/>
    <w:rsid w:val="00BE045C"/>
    <w:pPr>
      <w:keepNext/>
      <w:numPr>
        <w:numId w:val="37"/>
      </w:numPr>
      <w:spacing w:before="160" w:line="240" w:lineRule="atLeast"/>
      <w:ind w:left="420"/>
    </w:pPr>
    <w:rPr>
      <w:rFonts w:ascii="Times New Roman" w:eastAsia="Calibri" w:hAnsi="Times New Roman" w:cs="宋体"/>
      <w:color w:val="000000"/>
      <w:kern w:val="21"/>
      <w:sz w:val="24"/>
    </w:rPr>
  </w:style>
  <w:style w:type="paragraph" w:customStyle="1" w:styleId="E-NoteText">
    <w:name w:val="E-Note Text"/>
    <w:qFormat/>
    <w:rsid w:val="000F4813"/>
    <w:pPr>
      <w:spacing w:after="40" w:line="240" w:lineRule="atLeast"/>
    </w:pPr>
    <w:rPr>
      <w:rFonts w:eastAsia="Calibri" w:cs="宋体"/>
      <w:color w:val="000000"/>
      <w:kern w:val="21"/>
      <w:sz w:val="24"/>
    </w:rPr>
  </w:style>
  <w:style w:type="paragraph" w:customStyle="1" w:styleId="E-UD">
    <w:name w:val="E-封面 UD号"/>
    <w:basedOn w:val="a5"/>
    <w:rsid w:val="00367A0A"/>
    <w:pPr>
      <w:jc w:val="both"/>
    </w:pPr>
    <w:rPr>
      <w:rFonts w:eastAsia="Calibri" w:cs="宋体"/>
      <w:szCs w:val="20"/>
    </w:rPr>
  </w:style>
  <w:style w:type="paragraph" w:customStyle="1" w:styleId="E-">
    <w:name w:val="E-封面 二号"/>
    <w:basedOn w:val="a5"/>
    <w:rsid w:val="00367A0A"/>
    <w:pPr>
      <w:jc w:val="right"/>
    </w:pPr>
    <w:rPr>
      <w:rFonts w:ascii="Times New Roman" w:eastAsia="Times New Roman" w:hAnsi="Times New Roman" w:cs="宋体"/>
      <w:bCs/>
      <w:sz w:val="44"/>
      <w:szCs w:val="20"/>
    </w:rPr>
  </w:style>
  <w:style w:type="paragraph" w:customStyle="1" w:styleId="E-0">
    <w:name w:val="E-封面 三号"/>
    <w:basedOn w:val="a5"/>
    <w:rsid w:val="00367A0A"/>
    <w:pPr>
      <w:jc w:val="right"/>
    </w:pPr>
    <w:rPr>
      <w:rFonts w:ascii="Times New Roman" w:eastAsia="Times New Roman" w:hAnsi="Times New Roman" w:cs="宋体"/>
      <w:bCs/>
      <w:sz w:val="32"/>
      <w:szCs w:val="20"/>
    </w:rPr>
  </w:style>
  <w:style w:type="paragraph" w:customStyle="1" w:styleId="Heading4NoNumber">
    <w:name w:val="Heading4 No Number"/>
    <w:basedOn w:val="a5"/>
    <w:semiHidden/>
    <w:rsid w:val="00367A0A"/>
    <w:pPr>
      <w:keepNext/>
      <w:spacing w:before="200"/>
    </w:pPr>
    <w:rPr>
      <w:rFonts w:eastAsia="黑体"/>
      <w:bCs/>
      <w:spacing w:val="-4"/>
    </w:rPr>
  </w:style>
  <w:style w:type="character" w:styleId="HTML">
    <w:name w:val="HTML Variable"/>
    <w:semiHidden/>
    <w:rsid w:val="00367A0A"/>
    <w:rPr>
      <w:i/>
      <w:iCs/>
    </w:rPr>
  </w:style>
  <w:style w:type="character" w:styleId="HTML0">
    <w:name w:val="HTML Typewriter"/>
    <w:semiHidden/>
    <w:rsid w:val="00367A0A"/>
    <w:rPr>
      <w:rFonts w:ascii="Courier New" w:hAnsi="Courier New" w:cs="Courier New"/>
      <w:sz w:val="20"/>
      <w:szCs w:val="20"/>
    </w:rPr>
  </w:style>
  <w:style w:type="character" w:styleId="HTML1">
    <w:name w:val="HTML Code"/>
    <w:semiHidden/>
    <w:rsid w:val="00367A0A"/>
    <w:rPr>
      <w:rFonts w:ascii="Courier New" w:hAnsi="Courier New" w:cs="Courier New"/>
      <w:sz w:val="20"/>
      <w:szCs w:val="20"/>
    </w:rPr>
  </w:style>
  <w:style w:type="paragraph" w:styleId="HTML2">
    <w:name w:val="HTML Address"/>
    <w:basedOn w:val="a5"/>
    <w:link w:val="HTML3"/>
    <w:semiHidden/>
    <w:rsid w:val="00367A0A"/>
    <w:rPr>
      <w:i/>
      <w:iCs/>
    </w:rPr>
  </w:style>
  <w:style w:type="character" w:customStyle="1" w:styleId="HTML3">
    <w:name w:val="HTML 地址 字符"/>
    <w:link w:val="HTML2"/>
    <w:semiHidden/>
    <w:rsid w:val="00367A0A"/>
    <w:rPr>
      <w:rFonts w:eastAsia="宋体" w:cs="Arial"/>
      <w:i/>
      <w:iCs/>
      <w:kern w:val="2"/>
      <w:sz w:val="24"/>
      <w:szCs w:val="21"/>
    </w:rPr>
  </w:style>
  <w:style w:type="character" w:styleId="HTML4">
    <w:name w:val="HTML Definition"/>
    <w:semiHidden/>
    <w:rsid w:val="00367A0A"/>
    <w:rPr>
      <w:i/>
      <w:iCs/>
    </w:rPr>
  </w:style>
  <w:style w:type="character" w:styleId="HTML5">
    <w:name w:val="HTML Keyboard"/>
    <w:semiHidden/>
    <w:rsid w:val="00367A0A"/>
    <w:rPr>
      <w:rFonts w:ascii="Courier New" w:hAnsi="Courier New" w:cs="Courier New"/>
      <w:sz w:val="20"/>
      <w:szCs w:val="20"/>
    </w:rPr>
  </w:style>
  <w:style w:type="character" w:styleId="HTML6">
    <w:name w:val="HTML Acronym"/>
    <w:semiHidden/>
    <w:rsid w:val="00367A0A"/>
  </w:style>
  <w:style w:type="character" w:styleId="HTML7">
    <w:name w:val="HTML Sample"/>
    <w:semiHidden/>
    <w:rsid w:val="00367A0A"/>
    <w:rPr>
      <w:rFonts w:ascii="Courier New" w:hAnsi="Courier New" w:cs="Courier New"/>
    </w:rPr>
  </w:style>
  <w:style w:type="character" w:styleId="HTML8">
    <w:name w:val="HTML Cite"/>
    <w:semiHidden/>
    <w:rsid w:val="00367A0A"/>
    <w:rPr>
      <w:i/>
      <w:iCs/>
    </w:rPr>
  </w:style>
  <w:style w:type="paragraph" w:customStyle="1" w:styleId="ItemStepinTable">
    <w:name w:val="Item Step in Table"/>
    <w:semiHidden/>
    <w:rsid w:val="00367A0A"/>
    <w:pPr>
      <w:numPr>
        <w:numId w:val="30"/>
      </w:numPr>
      <w:topLinePunct/>
      <w:spacing w:before="40" w:after="40"/>
    </w:pPr>
    <w:rPr>
      <w:rFonts w:ascii="Times New Roman" w:hAnsi="Times New Roman" w:cs="Arial"/>
      <w:sz w:val="22"/>
      <w:szCs w:val="22"/>
    </w:rPr>
  </w:style>
  <w:style w:type="numbering" w:customStyle="1" w:styleId="ItemStepn">
    <w:name w:val="Item Step n"/>
    <w:basedOn w:val="a8"/>
    <w:uiPriority w:val="99"/>
    <w:rsid w:val="00367A0A"/>
    <w:pPr>
      <w:numPr>
        <w:numId w:val="31"/>
      </w:numPr>
    </w:pPr>
  </w:style>
  <w:style w:type="paragraph" w:customStyle="1" w:styleId="ItemText">
    <w:name w:val="Item Text"/>
    <w:link w:val="ItemTextChar"/>
    <w:rsid w:val="00367A0A"/>
    <w:pPr>
      <w:adjustRightInd w:val="0"/>
      <w:snapToGrid w:val="0"/>
      <w:spacing w:before="80" w:after="80" w:line="240" w:lineRule="atLeast"/>
      <w:ind w:left="822"/>
    </w:pPr>
    <w:rPr>
      <w:rFonts w:eastAsia="Calibri"/>
      <w:kern w:val="2"/>
      <w:sz w:val="24"/>
      <w:szCs w:val="21"/>
    </w:rPr>
  </w:style>
  <w:style w:type="paragraph" w:customStyle="1" w:styleId="ManualTitle1">
    <w:name w:val="Manual Title1"/>
    <w:semiHidden/>
    <w:rsid w:val="00367A0A"/>
    <w:rPr>
      <w:rFonts w:ascii="Arial" w:eastAsia="黑体" w:hAnsi="Arial"/>
      <w:noProof/>
      <w:sz w:val="30"/>
      <w:lang w:eastAsia="en-US"/>
    </w:rPr>
  </w:style>
  <w:style w:type="paragraph" w:customStyle="1" w:styleId="Outline">
    <w:name w:val="Outline"/>
    <w:basedOn w:val="a5"/>
    <w:semiHidden/>
    <w:rsid w:val="00367A0A"/>
    <w:pPr>
      <w:topLinePunct w:val="0"/>
      <w:spacing w:before="80" w:after="80" w:line="200" w:lineRule="atLeast"/>
      <w:ind w:left="709"/>
      <w:jc w:val="both"/>
    </w:pPr>
    <w:rPr>
      <w:i/>
      <w:color w:val="0000FF"/>
      <w:kern w:val="0"/>
      <w:sz w:val="18"/>
      <w:szCs w:val="18"/>
    </w:rPr>
  </w:style>
  <w:style w:type="paragraph" w:customStyle="1" w:styleId="SubItemList">
    <w:name w:val="Sub Item List"/>
    <w:basedOn w:val="a5"/>
    <w:link w:val="SubItemListChar"/>
    <w:rsid w:val="00367A0A"/>
    <w:pPr>
      <w:numPr>
        <w:numId w:val="32"/>
      </w:numPr>
      <w:topLinePunct w:val="0"/>
      <w:adjustRightInd/>
      <w:snapToGrid/>
      <w:spacing w:before="80" w:after="80"/>
    </w:pPr>
    <w:rPr>
      <w:rFonts w:eastAsia="Calibri"/>
    </w:rPr>
  </w:style>
  <w:style w:type="paragraph" w:customStyle="1" w:styleId="SubItemText">
    <w:name w:val="Sub Item Text"/>
    <w:rsid w:val="00367A0A"/>
    <w:pPr>
      <w:adjustRightInd w:val="0"/>
      <w:snapToGrid w:val="0"/>
      <w:spacing w:before="80" w:after="80" w:line="240" w:lineRule="atLeast"/>
      <w:ind w:left="1049"/>
    </w:pPr>
    <w:rPr>
      <w:rFonts w:eastAsia="Calibri"/>
      <w:kern w:val="2"/>
      <w:sz w:val="24"/>
      <w:szCs w:val="21"/>
    </w:rPr>
  </w:style>
  <w:style w:type="table" w:styleId="affff2">
    <w:name w:val="Table Professional"/>
    <w:basedOn w:val="a7"/>
    <w:semiHidden/>
    <w:rsid w:val="00367A0A"/>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
    <w:name w:val="table"/>
    <w:basedOn w:val="affff2"/>
    <w:rsid w:val="00367A0A"/>
    <w:pPr>
      <w:widowControl/>
    </w:pPr>
    <w:rPr>
      <w:rFonts w:eastAsia="Times New Roman" w:cs="Arial"/>
    </w:rPr>
    <w:tblPr>
      <w:tblInd w:w="680" w:type="dxa"/>
    </w:tblPr>
    <w:trPr>
      <w:cantSplit/>
    </w:trPr>
    <w:tcPr>
      <w:shd w:val="clear" w:color="auto" w:fill="auto"/>
    </w:tcPr>
    <w:tblStylePr w:type="firstRow">
      <w:rPr>
        <w:b w:val="0"/>
        <w:bCs w:val="0"/>
        <w:i w:val="0"/>
        <w:iCs w:val="0"/>
        <w:color w:val="auto"/>
        <w:sz w:val="20"/>
        <w:szCs w:val="20"/>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D9D9D9"/>
      </w:tcPr>
    </w:tblStylePr>
  </w:style>
  <w:style w:type="paragraph" w:customStyle="1" w:styleId="E-TableHeading">
    <w:name w:val="E-Table Heading"/>
    <w:basedOn w:val="a5"/>
    <w:rsid w:val="00367A0A"/>
    <w:pPr>
      <w:keepNext/>
      <w:widowControl w:val="0"/>
      <w:spacing w:before="80" w:after="80"/>
    </w:pPr>
    <w:rPr>
      <w:rFonts w:ascii="Book Antiqua" w:eastAsia="Calibri" w:hAnsi="Book Antiqua" w:cs="Book Antiqua"/>
      <w:bCs/>
      <w:snapToGrid w:val="0"/>
      <w:kern w:val="0"/>
    </w:rPr>
  </w:style>
  <w:style w:type="paragraph" w:customStyle="1" w:styleId="E-TableItemList">
    <w:name w:val="E-Table Item List"/>
    <w:basedOn w:val="a5"/>
    <w:rsid w:val="00367A0A"/>
    <w:pPr>
      <w:numPr>
        <w:numId w:val="33"/>
      </w:numPr>
      <w:spacing w:before="80" w:after="80"/>
    </w:pPr>
    <w:rPr>
      <w:rFonts w:eastAsia="Calibri"/>
      <w:kern w:val="0"/>
    </w:rPr>
  </w:style>
  <w:style w:type="table" w:customStyle="1" w:styleId="TableNoFrame">
    <w:name w:val="Table No Frame"/>
    <w:basedOn w:val="afe"/>
    <w:semiHidden/>
    <w:rsid w:val="00367A0A"/>
    <w:pPr>
      <w:adjustRightInd/>
      <w:snapToGrid/>
      <w:jc w:val="left"/>
    </w:pPr>
    <w:tblPr/>
    <w:trPr>
      <w:cantSplit/>
    </w:trPr>
  </w:style>
  <w:style w:type="paragraph" w:customStyle="1" w:styleId="E-TableText">
    <w:name w:val="E-Table Text"/>
    <w:basedOn w:val="a5"/>
    <w:rsid w:val="00367A0A"/>
    <w:pPr>
      <w:keepNext/>
      <w:widowControl w:val="0"/>
      <w:spacing w:before="80" w:after="80"/>
      <w:jc w:val="both"/>
    </w:pPr>
    <w:rPr>
      <w:rFonts w:eastAsia="Calibri"/>
      <w:noProof/>
      <w:snapToGrid w:val="0"/>
      <w:kern w:val="0"/>
    </w:rPr>
  </w:style>
  <w:style w:type="paragraph" w:customStyle="1" w:styleId="TOC1">
    <w:name w:val="TOC 标题1"/>
    <w:next w:val="13"/>
    <w:semiHidden/>
    <w:rsid w:val="00367A0A"/>
    <w:pPr>
      <w:keepNext/>
      <w:snapToGrid w:val="0"/>
      <w:spacing w:before="480" w:after="360"/>
      <w:jc w:val="center"/>
    </w:pPr>
    <w:rPr>
      <w:rFonts w:ascii="Arial" w:eastAsia="黑体" w:hAnsi="Arial" w:cs="Arial"/>
      <w:noProof/>
      <w:sz w:val="36"/>
      <w:szCs w:val="36"/>
    </w:rPr>
  </w:style>
  <w:style w:type="character" w:customStyle="1" w:styleId="trans">
    <w:name w:val="trans"/>
    <w:rsid w:val="00367A0A"/>
  </w:style>
  <w:style w:type="paragraph" w:customStyle="1" w:styleId="E-4">
    <w:name w:val="E-标题4"/>
    <w:basedOn w:val="a5"/>
    <w:next w:val="a5"/>
    <w:rsid w:val="00367A0A"/>
    <w:pPr>
      <w:keepNext/>
      <w:keepLines/>
      <w:numPr>
        <w:ilvl w:val="3"/>
        <w:numId w:val="40"/>
      </w:numPr>
      <w:spacing w:before="300" w:after="80"/>
      <w:outlineLvl w:val="3"/>
    </w:pPr>
    <w:rPr>
      <w:rFonts w:ascii="Book Antiqua" w:eastAsia="Calibri" w:hAnsi="Book Antiqua" w:cs="Book Antiqua"/>
      <w:bCs/>
      <w:kern w:val="0"/>
      <w:sz w:val="28"/>
      <w:szCs w:val="28"/>
      <w:lang w:val="zh-CN"/>
    </w:rPr>
  </w:style>
  <w:style w:type="paragraph" w:customStyle="1" w:styleId="z-BlockinAppendix">
    <w:name w:val="z-Block in Appendix"/>
    <w:basedOn w:val="E-4"/>
    <w:next w:val="a5"/>
    <w:rsid w:val="004859CB"/>
    <w:pPr>
      <w:numPr>
        <w:numId w:val="34"/>
      </w:numPr>
      <w:topLinePunct w:val="0"/>
      <w:outlineLvl w:val="6"/>
    </w:pPr>
  </w:style>
  <w:style w:type="paragraph" w:customStyle="1" w:styleId="Z-FigureDescriptioninAppendix">
    <w:name w:val="Z-Figure Description in Appendix"/>
    <w:basedOn w:val="E-Figure"/>
    <w:next w:val="E-Figure"/>
    <w:rsid w:val="00367A0A"/>
    <w:pPr>
      <w:numPr>
        <w:ilvl w:val="6"/>
        <w:numId w:val="34"/>
      </w:numPr>
    </w:pPr>
  </w:style>
  <w:style w:type="paragraph" w:customStyle="1" w:styleId="Z-TableDescriptioninAppendix">
    <w:name w:val="Z-Table Description in Appendix"/>
    <w:basedOn w:val="E-TableDescription"/>
    <w:next w:val="a5"/>
    <w:rsid w:val="00367A0A"/>
    <w:pPr>
      <w:numPr>
        <w:ilvl w:val="7"/>
        <w:numId w:val="34"/>
      </w:numPr>
      <w:topLinePunct w:val="0"/>
    </w:pPr>
  </w:style>
  <w:style w:type="table" w:styleId="1c">
    <w:name w:val="Table Colorful 1"/>
    <w:basedOn w:val="a7"/>
    <w:semiHidden/>
    <w:rsid w:val="00367A0A"/>
    <w:pPr>
      <w:adjustRightInd w:val="0"/>
      <w:snapToGrid w:val="0"/>
      <w:spacing w:before="160" w:after="160" w:line="240" w:lineRule="atLeast"/>
      <w:ind w:left="1701"/>
    </w:pPr>
    <w:rPr>
      <w:rFonts w:ascii="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a">
    <w:name w:val="Table Colorful 2"/>
    <w:basedOn w:val="a7"/>
    <w:semiHidden/>
    <w:rsid w:val="00367A0A"/>
    <w:pPr>
      <w:adjustRightInd w:val="0"/>
      <w:snapToGrid w:val="0"/>
      <w:spacing w:before="160" w:after="160" w:line="240" w:lineRule="atLeast"/>
      <w:ind w:left="1701"/>
    </w:pPr>
    <w:rPr>
      <w:rFonts w:ascii="Times New Roman" w:hAnsi="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7">
    <w:name w:val="Table Colorful 3"/>
    <w:basedOn w:val="a7"/>
    <w:semiHidden/>
    <w:rsid w:val="00367A0A"/>
    <w:pPr>
      <w:adjustRightInd w:val="0"/>
      <w:snapToGrid w:val="0"/>
      <w:spacing w:before="160" w:after="160" w:line="240" w:lineRule="atLeast"/>
      <w:ind w:left="1701"/>
    </w:pPr>
    <w:rPr>
      <w:rFonts w:ascii="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ff3">
    <w:name w:val="Salutation"/>
    <w:basedOn w:val="a5"/>
    <w:next w:val="a5"/>
    <w:link w:val="affff4"/>
    <w:semiHidden/>
    <w:rsid w:val="00367A0A"/>
  </w:style>
  <w:style w:type="character" w:customStyle="1" w:styleId="affff4">
    <w:name w:val="称呼 字符"/>
    <w:link w:val="affff3"/>
    <w:semiHidden/>
    <w:rsid w:val="00367A0A"/>
    <w:rPr>
      <w:rFonts w:eastAsia="宋体" w:cs="Arial"/>
      <w:kern w:val="2"/>
      <w:sz w:val="24"/>
      <w:szCs w:val="21"/>
    </w:rPr>
  </w:style>
  <w:style w:type="paragraph" w:styleId="affff5">
    <w:name w:val="Plain Text"/>
    <w:basedOn w:val="a5"/>
    <w:link w:val="affff6"/>
    <w:semiHidden/>
    <w:rsid w:val="00367A0A"/>
    <w:rPr>
      <w:rFonts w:ascii="宋体" w:hAnsi="Courier New" w:cs="Courier New"/>
    </w:rPr>
  </w:style>
  <w:style w:type="character" w:customStyle="1" w:styleId="affff6">
    <w:name w:val="纯文本 字符"/>
    <w:link w:val="affff5"/>
    <w:semiHidden/>
    <w:rsid w:val="00367A0A"/>
    <w:rPr>
      <w:rFonts w:ascii="宋体" w:eastAsia="宋体" w:hAnsi="Courier New" w:cs="Courier New"/>
      <w:kern w:val="2"/>
      <w:sz w:val="24"/>
      <w:szCs w:val="21"/>
    </w:rPr>
  </w:style>
  <w:style w:type="table" w:styleId="affff7">
    <w:name w:val="Table Elegant"/>
    <w:basedOn w:val="a7"/>
    <w:semiHidden/>
    <w:rsid w:val="00367A0A"/>
    <w:pPr>
      <w:adjustRightInd w:val="0"/>
      <w:snapToGrid w:val="0"/>
      <w:spacing w:before="160" w:after="160" w:line="240" w:lineRule="atLeast"/>
      <w:ind w:left="1701"/>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affff8">
    <w:name w:val="E-mail Signature"/>
    <w:basedOn w:val="a5"/>
    <w:link w:val="affff9"/>
    <w:semiHidden/>
    <w:rsid w:val="00367A0A"/>
  </w:style>
  <w:style w:type="character" w:customStyle="1" w:styleId="affff9">
    <w:name w:val="电子邮件签名 字符"/>
    <w:link w:val="affff8"/>
    <w:semiHidden/>
    <w:rsid w:val="00367A0A"/>
    <w:rPr>
      <w:rFonts w:eastAsia="宋体" w:cs="Arial"/>
      <w:kern w:val="2"/>
      <w:sz w:val="24"/>
      <w:szCs w:val="21"/>
    </w:rPr>
  </w:style>
  <w:style w:type="table" w:styleId="1d">
    <w:name w:val="Table Classic 1"/>
    <w:basedOn w:val="a7"/>
    <w:semiHidden/>
    <w:rsid w:val="00367A0A"/>
    <w:pPr>
      <w:adjustRightInd w:val="0"/>
      <w:snapToGrid w:val="0"/>
      <w:spacing w:before="160" w:after="160" w:line="240" w:lineRule="atLeast"/>
      <w:ind w:left="1701"/>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b">
    <w:name w:val="Table Classic 2"/>
    <w:basedOn w:val="a7"/>
    <w:semiHidden/>
    <w:rsid w:val="00367A0A"/>
    <w:pPr>
      <w:adjustRightInd w:val="0"/>
      <w:snapToGrid w:val="0"/>
      <w:spacing w:before="160" w:after="160" w:line="240" w:lineRule="atLeast"/>
      <w:ind w:left="1701"/>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8">
    <w:name w:val="Table Classic 3"/>
    <w:basedOn w:val="a7"/>
    <w:semiHidden/>
    <w:rsid w:val="00367A0A"/>
    <w:pPr>
      <w:adjustRightInd w:val="0"/>
      <w:snapToGrid w:val="0"/>
      <w:spacing w:before="160" w:after="160" w:line="240" w:lineRule="atLeast"/>
      <w:ind w:left="1701"/>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7"/>
    <w:semiHidden/>
    <w:rsid w:val="00367A0A"/>
    <w:pPr>
      <w:adjustRightInd w:val="0"/>
      <w:snapToGrid w:val="0"/>
      <w:spacing w:before="160" w:after="160" w:line="240" w:lineRule="atLeast"/>
      <w:ind w:left="1701"/>
    </w:pPr>
    <w:rPr>
      <w:rFonts w:ascii="Times New Roman" w:hAnsi="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affffa">
    <w:name w:val="line number"/>
    <w:semiHidden/>
    <w:rsid w:val="00367A0A"/>
  </w:style>
  <w:style w:type="paragraph" w:styleId="affffb">
    <w:name w:val="macro"/>
    <w:link w:val="affffc"/>
    <w:semiHidden/>
    <w:rsid w:val="00367A0A"/>
    <w:pPr>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adjustRightInd w:val="0"/>
      <w:snapToGrid w:val="0"/>
      <w:spacing w:before="160" w:after="160"/>
      <w:ind w:left="1701"/>
    </w:pPr>
    <w:rPr>
      <w:rFonts w:ascii="Courier New" w:hAnsi="Courier New" w:cs="Courier New"/>
      <w:kern w:val="2"/>
      <w:sz w:val="24"/>
      <w:szCs w:val="24"/>
    </w:rPr>
  </w:style>
  <w:style w:type="character" w:customStyle="1" w:styleId="affffc">
    <w:name w:val="宏文本 字符"/>
    <w:link w:val="affffb"/>
    <w:semiHidden/>
    <w:rsid w:val="00367A0A"/>
    <w:rPr>
      <w:rFonts w:ascii="Courier New" w:hAnsi="Courier New" w:cs="Courier New"/>
      <w:kern w:val="2"/>
      <w:sz w:val="24"/>
      <w:szCs w:val="24"/>
    </w:rPr>
  </w:style>
  <w:style w:type="paragraph" w:styleId="affffd">
    <w:name w:val="envelope return"/>
    <w:basedOn w:val="a5"/>
    <w:semiHidden/>
    <w:rsid w:val="00367A0A"/>
    <w:rPr>
      <w:rFonts w:ascii="Arial" w:hAnsi="Arial"/>
    </w:rPr>
  </w:style>
  <w:style w:type="table" w:styleId="1e">
    <w:name w:val="Table Simple 1"/>
    <w:basedOn w:val="a7"/>
    <w:semiHidden/>
    <w:rsid w:val="00367A0A"/>
    <w:pPr>
      <w:adjustRightInd w:val="0"/>
      <w:snapToGrid w:val="0"/>
      <w:spacing w:before="160" w:after="160" w:line="240" w:lineRule="atLeast"/>
      <w:ind w:left="1701"/>
    </w:pPr>
    <w:rPr>
      <w:rFonts w:ascii="Times New Roman" w:hAnsi="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c">
    <w:name w:val="Table Simple 2"/>
    <w:basedOn w:val="a7"/>
    <w:semiHidden/>
    <w:rsid w:val="00367A0A"/>
    <w:pPr>
      <w:adjustRightInd w:val="0"/>
      <w:snapToGrid w:val="0"/>
      <w:spacing w:before="160" w:after="160" w:line="240" w:lineRule="atLeast"/>
      <w:ind w:left="1701"/>
    </w:pPr>
    <w:rPr>
      <w:rFonts w:ascii="Times New Roman" w:hAnsi="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9">
    <w:name w:val="Table Simple 3"/>
    <w:basedOn w:val="a7"/>
    <w:semiHidden/>
    <w:rsid w:val="00367A0A"/>
    <w:pPr>
      <w:adjustRightInd w:val="0"/>
      <w:snapToGrid w:val="0"/>
      <w:spacing w:before="160" w:after="160" w:line="240" w:lineRule="atLeast"/>
      <w:ind w:left="1701"/>
    </w:pPr>
    <w:rPr>
      <w:rFonts w:ascii="Times New Roman" w:hAnsi="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ffe">
    <w:name w:val="footnote text"/>
    <w:basedOn w:val="a5"/>
    <w:link w:val="afffff"/>
    <w:semiHidden/>
    <w:rsid w:val="00367A0A"/>
    <w:rPr>
      <w:sz w:val="18"/>
      <w:szCs w:val="18"/>
    </w:rPr>
  </w:style>
  <w:style w:type="character" w:customStyle="1" w:styleId="afffff">
    <w:name w:val="脚注文本 字符"/>
    <w:link w:val="affffe"/>
    <w:semiHidden/>
    <w:rsid w:val="00367A0A"/>
    <w:rPr>
      <w:rFonts w:eastAsia="宋体" w:cs="Arial"/>
      <w:kern w:val="2"/>
      <w:sz w:val="18"/>
      <w:szCs w:val="18"/>
    </w:rPr>
  </w:style>
  <w:style w:type="character" w:styleId="afffff0">
    <w:name w:val="footnote reference"/>
    <w:semiHidden/>
    <w:rsid w:val="00367A0A"/>
    <w:rPr>
      <w:vertAlign w:val="superscript"/>
    </w:rPr>
  </w:style>
  <w:style w:type="table" w:styleId="1f">
    <w:name w:val="Table Subtle 1"/>
    <w:basedOn w:val="a7"/>
    <w:semiHidden/>
    <w:rsid w:val="00367A0A"/>
    <w:pPr>
      <w:adjustRightInd w:val="0"/>
      <w:snapToGrid w:val="0"/>
      <w:spacing w:before="160" w:after="160" w:line="240" w:lineRule="atLeast"/>
      <w:ind w:left="1701"/>
    </w:pPr>
    <w:rPr>
      <w:rFonts w:ascii="Times New Roman" w:hAnsi="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d">
    <w:name w:val="Table Subtle 2"/>
    <w:basedOn w:val="a7"/>
    <w:semiHidden/>
    <w:rsid w:val="00367A0A"/>
    <w:pPr>
      <w:adjustRightInd w:val="0"/>
      <w:snapToGrid w:val="0"/>
      <w:spacing w:before="160" w:after="160" w:line="240" w:lineRule="atLeast"/>
      <w:ind w:left="1701"/>
    </w:pPr>
    <w:rPr>
      <w:rFonts w:ascii="Times New Roman" w:hAnsi="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1">
    <w:name w:val="Table Contemporary"/>
    <w:basedOn w:val="a7"/>
    <w:semiHidden/>
    <w:rsid w:val="00367A0A"/>
    <w:pPr>
      <w:adjustRightInd w:val="0"/>
      <w:snapToGrid w:val="0"/>
      <w:spacing w:before="160" w:after="160" w:line="240" w:lineRule="atLeast"/>
      <w:ind w:left="1701"/>
    </w:pPr>
    <w:rPr>
      <w:rFonts w:ascii="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fff2">
    <w:name w:val="Signature"/>
    <w:basedOn w:val="a5"/>
    <w:link w:val="afffff3"/>
    <w:semiHidden/>
    <w:rsid w:val="00367A0A"/>
    <w:pPr>
      <w:ind w:leftChars="2100" w:left="100"/>
    </w:pPr>
  </w:style>
  <w:style w:type="character" w:customStyle="1" w:styleId="afffff3">
    <w:name w:val="签名 字符"/>
    <w:link w:val="afffff2"/>
    <w:semiHidden/>
    <w:rsid w:val="00367A0A"/>
    <w:rPr>
      <w:rFonts w:eastAsia="宋体" w:cs="Arial"/>
      <w:kern w:val="2"/>
      <w:sz w:val="24"/>
      <w:szCs w:val="21"/>
    </w:rPr>
  </w:style>
  <w:style w:type="paragraph" w:styleId="afffff4">
    <w:name w:val="envelope address"/>
    <w:basedOn w:val="a5"/>
    <w:semiHidden/>
    <w:rsid w:val="00367A0A"/>
    <w:pPr>
      <w:framePr w:w="7920" w:h="1980" w:hRule="exact" w:hSpace="180" w:wrap="auto" w:hAnchor="page" w:xAlign="center" w:yAlign="bottom"/>
      <w:ind w:leftChars="1400" w:left="100"/>
    </w:pPr>
    <w:rPr>
      <w:rFonts w:ascii="Arial" w:hAnsi="Arial"/>
    </w:rPr>
  </w:style>
  <w:style w:type="table" w:styleId="1f0">
    <w:name w:val="Table Columns 1"/>
    <w:basedOn w:val="a7"/>
    <w:semiHidden/>
    <w:rsid w:val="00367A0A"/>
    <w:pPr>
      <w:adjustRightInd w:val="0"/>
      <w:snapToGrid w:val="0"/>
      <w:spacing w:before="160" w:after="160" w:line="240" w:lineRule="atLeast"/>
      <w:ind w:left="1701"/>
    </w:pPr>
    <w:rPr>
      <w:rFonts w:ascii="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e">
    <w:name w:val="Table Columns 2"/>
    <w:basedOn w:val="a7"/>
    <w:semiHidden/>
    <w:rsid w:val="00367A0A"/>
    <w:pPr>
      <w:adjustRightInd w:val="0"/>
      <w:snapToGrid w:val="0"/>
      <w:spacing w:before="160" w:after="160" w:line="240" w:lineRule="atLeast"/>
      <w:ind w:left="1701"/>
    </w:pPr>
    <w:rPr>
      <w:rFonts w:ascii="Times New Roman" w:hAnsi="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a">
    <w:name w:val="Table Columns 3"/>
    <w:basedOn w:val="a7"/>
    <w:semiHidden/>
    <w:rsid w:val="00367A0A"/>
    <w:pPr>
      <w:adjustRightInd w:val="0"/>
      <w:snapToGrid w:val="0"/>
      <w:spacing w:before="160" w:after="160" w:line="240" w:lineRule="atLeast"/>
      <w:ind w:left="1701"/>
    </w:pPr>
    <w:rPr>
      <w:rFonts w:ascii="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7"/>
    <w:semiHidden/>
    <w:rsid w:val="00367A0A"/>
    <w:pPr>
      <w:adjustRightInd w:val="0"/>
      <w:snapToGrid w:val="0"/>
      <w:spacing w:before="160" w:after="160" w:line="240" w:lineRule="atLeast"/>
      <w:ind w:left="1701"/>
    </w:pPr>
    <w:rPr>
      <w:rFonts w:ascii="Times New Roman" w:hAnsi="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4">
    <w:name w:val="Table Columns 5"/>
    <w:basedOn w:val="a7"/>
    <w:semiHidden/>
    <w:rsid w:val="00367A0A"/>
    <w:pPr>
      <w:adjustRightInd w:val="0"/>
      <w:snapToGrid w:val="0"/>
      <w:spacing w:before="160" w:after="160" w:line="240" w:lineRule="atLeast"/>
      <w:ind w:left="1701"/>
    </w:pPr>
    <w:rPr>
      <w:rFonts w:ascii="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styleId="1f1">
    <w:name w:val="index 1"/>
    <w:basedOn w:val="a5"/>
    <w:next w:val="a5"/>
    <w:autoRedefine/>
    <w:semiHidden/>
    <w:rsid w:val="00367A0A"/>
  </w:style>
  <w:style w:type="paragraph" w:styleId="2f">
    <w:name w:val="index 2"/>
    <w:basedOn w:val="a5"/>
    <w:next w:val="a5"/>
    <w:autoRedefine/>
    <w:semiHidden/>
    <w:rsid w:val="00367A0A"/>
    <w:pPr>
      <w:ind w:leftChars="200" w:left="200"/>
    </w:pPr>
  </w:style>
  <w:style w:type="paragraph" w:styleId="3b">
    <w:name w:val="index 3"/>
    <w:basedOn w:val="a5"/>
    <w:next w:val="a5"/>
    <w:autoRedefine/>
    <w:semiHidden/>
    <w:rsid w:val="00367A0A"/>
    <w:pPr>
      <w:ind w:leftChars="400" w:left="400"/>
    </w:pPr>
  </w:style>
  <w:style w:type="paragraph" w:styleId="48">
    <w:name w:val="index 4"/>
    <w:basedOn w:val="a5"/>
    <w:next w:val="a5"/>
    <w:autoRedefine/>
    <w:semiHidden/>
    <w:rsid w:val="00367A0A"/>
    <w:pPr>
      <w:ind w:left="1260"/>
    </w:pPr>
  </w:style>
  <w:style w:type="paragraph" w:styleId="55">
    <w:name w:val="index 5"/>
    <w:basedOn w:val="a5"/>
    <w:next w:val="a5"/>
    <w:autoRedefine/>
    <w:semiHidden/>
    <w:rsid w:val="00367A0A"/>
    <w:pPr>
      <w:ind w:left="1050" w:hanging="210"/>
    </w:pPr>
    <w:rPr>
      <w:sz w:val="20"/>
      <w:szCs w:val="20"/>
    </w:rPr>
  </w:style>
  <w:style w:type="paragraph" w:styleId="63">
    <w:name w:val="index 6"/>
    <w:basedOn w:val="a5"/>
    <w:next w:val="a5"/>
    <w:autoRedefine/>
    <w:semiHidden/>
    <w:rsid w:val="00367A0A"/>
    <w:pPr>
      <w:ind w:left="1260" w:hanging="210"/>
    </w:pPr>
    <w:rPr>
      <w:sz w:val="20"/>
      <w:szCs w:val="20"/>
    </w:rPr>
  </w:style>
  <w:style w:type="paragraph" w:styleId="73">
    <w:name w:val="index 7"/>
    <w:basedOn w:val="a5"/>
    <w:next w:val="a5"/>
    <w:autoRedefine/>
    <w:semiHidden/>
    <w:rsid w:val="00367A0A"/>
    <w:pPr>
      <w:ind w:left="1470" w:hanging="210"/>
    </w:pPr>
    <w:rPr>
      <w:sz w:val="20"/>
      <w:szCs w:val="20"/>
    </w:rPr>
  </w:style>
  <w:style w:type="paragraph" w:styleId="82">
    <w:name w:val="index 8"/>
    <w:basedOn w:val="a5"/>
    <w:next w:val="a5"/>
    <w:autoRedefine/>
    <w:semiHidden/>
    <w:rsid w:val="00367A0A"/>
    <w:pPr>
      <w:ind w:left="1680" w:hanging="210"/>
    </w:pPr>
    <w:rPr>
      <w:sz w:val="20"/>
      <w:szCs w:val="20"/>
    </w:rPr>
  </w:style>
  <w:style w:type="paragraph" w:styleId="92">
    <w:name w:val="index 9"/>
    <w:basedOn w:val="a5"/>
    <w:next w:val="a5"/>
    <w:autoRedefine/>
    <w:semiHidden/>
    <w:rsid w:val="00367A0A"/>
    <w:pPr>
      <w:ind w:left="1890" w:hanging="210"/>
    </w:pPr>
    <w:rPr>
      <w:sz w:val="20"/>
      <w:szCs w:val="20"/>
    </w:rPr>
  </w:style>
  <w:style w:type="paragraph" w:styleId="afffff5">
    <w:name w:val="index heading"/>
    <w:basedOn w:val="a5"/>
    <w:next w:val="1f1"/>
    <w:semiHidden/>
    <w:rsid w:val="00367A0A"/>
    <w:rPr>
      <w:rFonts w:ascii="Arial" w:hAnsi="Arial"/>
      <w:b/>
      <w:bCs/>
    </w:rPr>
  </w:style>
  <w:style w:type="table" w:styleId="2f0">
    <w:name w:val="Table Grid 2"/>
    <w:basedOn w:val="a7"/>
    <w:semiHidden/>
    <w:rsid w:val="00367A0A"/>
    <w:pPr>
      <w:adjustRightInd w:val="0"/>
      <w:snapToGrid w:val="0"/>
      <w:spacing w:before="160" w:after="160" w:line="240" w:lineRule="atLeast"/>
      <w:ind w:left="1701"/>
    </w:pPr>
    <w:rPr>
      <w:rFonts w:ascii="Times New Roman" w:hAnsi="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c">
    <w:name w:val="Table Grid 3"/>
    <w:basedOn w:val="a7"/>
    <w:semiHidden/>
    <w:rsid w:val="00367A0A"/>
    <w:pPr>
      <w:adjustRightInd w:val="0"/>
      <w:snapToGrid w:val="0"/>
      <w:spacing w:before="160" w:after="160" w:line="240" w:lineRule="atLeast"/>
      <w:ind w:left="1701"/>
    </w:pPr>
    <w:rPr>
      <w:rFonts w:ascii="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49">
    <w:name w:val="Table Grid 4"/>
    <w:basedOn w:val="a7"/>
    <w:semiHidden/>
    <w:rsid w:val="00367A0A"/>
    <w:pPr>
      <w:adjustRightInd w:val="0"/>
      <w:snapToGrid w:val="0"/>
      <w:spacing w:before="160" w:after="160" w:line="240" w:lineRule="atLeast"/>
      <w:ind w:left="1701"/>
    </w:pPr>
    <w:rPr>
      <w:rFonts w:ascii="Times New Roman" w:hAnsi="Times New Roma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7"/>
    <w:semiHidden/>
    <w:rsid w:val="00367A0A"/>
    <w:pPr>
      <w:adjustRightInd w:val="0"/>
      <w:snapToGrid w:val="0"/>
      <w:spacing w:before="160" w:after="160" w:line="240" w:lineRule="atLeast"/>
      <w:ind w:left="1701"/>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4">
    <w:name w:val="Table Grid 6"/>
    <w:basedOn w:val="a7"/>
    <w:semiHidden/>
    <w:rsid w:val="00367A0A"/>
    <w:pPr>
      <w:adjustRightInd w:val="0"/>
      <w:snapToGrid w:val="0"/>
      <w:spacing w:before="160" w:after="160" w:line="240" w:lineRule="atLeast"/>
      <w:ind w:left="1701"/>
    </w:pPr>
    <w:rPr>
      <w:rFonts w:ascii="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4">
    <w:name w:val="Table Grid 7"/>
    <w:basedOn w:val="a7"/>
    <w:semiHidden/>
    <w:rsid w:val="00367A0A"/>
    <w:pPr>
      <w:adjustRightInd w:val="0"/>
      <w:snapToGrid w:val="0"/>
      <w:spacing w:before="160" w:after="160" w:line="240" w:lineRule="atLeast"/>
      <w:ind w:left="1701"/>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3">
    <w:name w:val="Table Grid 8"/>
    <w:basedOn w:val="a7"/>
    <w:semiHidden/>
    <w:rsid w:val="00367A0A"/>
    <w:pPr>
      <w:adjustRightInd w:val="0"/>
      <w:snapToGrid w:val="0"/>
      <w:spacing w:before="160" w:after="160" w:line="240" w:lineRule="atLeast"/>
      <w:ind w:left="1701"/>
    </w:pPr>
    <w:rPr>
      <w:rFonts w:ascii="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f2">
    <w:name w:val="Table Web 1"/>
    <w:basedOn w:val="a7"/>
    <w:semiHidden/>
    <w:rsid w:val="00367A0A"/>
    <w:pPr>
      <w:adjustRightInd w:val="0"/>
      <w:snapToGrid w:val="0"/>
      <w:spacing w:before="160" w:after="160" w:line="240" w:lineRule="atLeast"/>
      <w:ind w:left="1701"/>
    </w:pPr>
    <w:rPr>
      <w:rFonts w:ascii="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f1">
    <w:name w:val="Table Web 2"/>
    <w:basedOn w:val="a7"/>
    <w:semiHidden/>
    <w:rsid w:val="00367A0A"/>
    <w:pPr>
      <w:adjustRightInd w:val="0"/>
      <w:snapToGrid w:val="0"/>
      <w:spacing w:before="160" w:after="160" w:line="240" w:lineRule="atLeast"/>
      <w:ind w:left="1701"/>
    </w:pPr>
    <w:rPr>
      <w:rFonts w:ascii="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d">
    <w:name w:val="Table Web 3"/>
    <w:basedOn w:val="a7"/>
    <w:semiHidden/>
    <w:rsid w:val="00367A0A"/>
    <w:pPr>
      <w:adjustRightInd w:val="0"/>
      <w:snapToGrid w:val="0"/>
      <w:spacing w:before="160" w:after="160" w:line="240" w:lineRule="atLeast"/>
      <w:ind w:left="1701"/>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ffff6">
    <w:name w:val="endnote text"/>
    <w:basedOn w:val="a5"/>
    <w:link w:val="afffff7"/>
    <w:semiHidden/>
    <w:rsid w:val="00367A0A"/>
  </w:style>
  <w:style w:type="character" w:customStyle="1" w:styleId="afffff7">
    <w:name w:val="尾注文本 字符"/>
    <w:link w:val="afffff6"/>
    <w:semiHidden/>
    <w:rsid w:val="00367A0A"/>
    <w:rPr>
      <w:rFonts w:eastAsia="宋体" w:cs="Arial"/>
      <w:kern w:val="2"/>
      <w:sz w:val="24"/>
      <w:szCs w:val="21"/>
    </w:rPr>
  </w:style>
  <w:style w:type="character" w:styleId="afffff8">
    <w:name w:val="endnote reference"/>
    <w:semiHidden/>
    <w:rsid w:val="00367A0A"/>
    <w:rPr>
      <w:vertAlign w:val="superscript"/>
    </w:rPr>
  </w:style>
  <w:style w:type="paragraph" w:styleId="afffff9">
    <w:name w:val="Block Text"/>
    <w:basedOn w:val="a5"/>
    <w:semiHidden/>
    <w:rsid w:val="00367A0A"/>
    <w:pPr>
      <w:spacing w:after="120"/>
      <w:ind w:leftChars="700" w:left="1440" w:rightChars="700" w:right="1440"/>
    </w:pPr>
  </w:style>
  <w:style w:type="paragraph" w:customStyle="1" w:styleId="afffffa">
    <w:name w:val="文档版本"/>
    <w:basedOn w:val="AboutThisChapter"/>
    <w:rsid w:val="00367A0A"/>
    <w:rPr>
      <w:bCs w:val="0"/>
      <w:sz w:val="28"/>
    </w:rPr>
  </w:style>
  <w:style w:type="numbering" w:styleId="a3">
    <w:name w:val="Outline List 3"/>
    <w:basedOn w:val="a8"/>
    <w:semiHidden/>
    <w:rsid w:val="00367A0A"/>
    <w:pPr>
      <w:numPr>
        <w:numId w:val="35"/>
      </w:numPr>
    </w:pPr>
  </w:style>
  <w:style w:type="paragraph" w:styleId="afffffb">
    <w:name w:val="Message Header"/>
    <w:basedOn w:val="a5"/>
    <w:link w:val="afffffc"/>
    <w:semiHidden/>
    <w:rsid w:val="00367A0A"/>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Arial" w:hAnsi="Arial"/>
    </w:rPr>
  </w:style>
  <w:style w:type="character" w:customStyle="1" w:styleId="afffffc">
    <w:name w:val="信息标题 字符"/>
    <w:link w:val="afffffb"/>
    <w:semiHidden/>
    <w:rsid w:val="00367A0A"/>
    <w:rPr>
      <w:rFonts w:ascii="Arial" w:eastAsia="宋体" w:hAnsi="Arial" w:cs="Arial"/>
      <w:kern w:val="2"/>
      <w:sz w:val="24"/>
      <w:szCs w:val="21"/>
      <w:shd w:val="pct20" w:color="auto" w:fill="auto"/>
    </w:rPr>
  </w:style>
  <w:style w:type="paragraph" w:customStyle="1" w:styleId="E-Danger0">
    <w:name w:val="样式 E-Danger + 宋体"/>
    <w:basedOn w:val="E-Danger"/>
    <w:rsid w:val="00367A0A"/>
    <w:pPr>
      <w:numPr>
        <w:numId w:val="0"/>
      </w:numPr>
    </w:pPr>
    <w:rPr>
      <w:rFonts w:eastAsia="宋体"/>
    </w:rPr>
  </w:style>
  <w:style w:type="paragraph" w:customStyle="1" w:styleId="E-Note0">
    <w:name w:val="样式 E-Note + 宋体"/>
    <w:basedOn w:val="E-Note"/>
    <w:rsid w:val="00367A0A"/>
    <w:pPr>
      <w:numPr>
        <w:numId w:val="0"/>
      </w:numPr>
    </w:pPr>
    <w:rPr>
      <w:rFonts w:ascii="Calibri" w:hAnsi="Calibri"/>
    </w:rPr>
  </w:style>
  <w:style w:type="paragraph" w:customStyle="1" w:styleId="ItemList0">
    <w:name w:val="样式 Item List + 宋体"/>
    <w:basedOn w:val="E-ItemList"/>
    <w:rsid w:val="00367A0A"/>
    <w:pPr>
      <w:numPr>
        <w:numId w:val="0"/>
      </w:numPr>
    </w:pPr>
    <w:rPr>
      <w:rFonts w:ascii="宋体" w:hAnsi="宋体"/>
    </w:rPr>
  </w:style>
  <w:style w:type="paragraph" w:customStyle="1" w:styleId="Step0">
    <w:name w:val="样式 Step + 宋体"/>
    <w:basedOn w:val="E-Step"/>
    <w:rsid w:val="00367A0A"/>
    <w:pPr>
      <w:numPr>
        <w:ilvl w:val="0"/>
        <w:numId w:val="0"/>
      </w:numPr>
    </w:pPr>
    <w:rPr>
      <w:rFonts w:ascii="宋体" w:hAnsi="宋体"/>
    </w:rPr>
  </w:style>
  <w:style w:type="paragraph" w:customStyle="1" w:styleId="1E-1">
    <w:name w:val="样式 标题 1E-标题1 + 宋体"/>
    <w:basedOn w:val="10"/>
    <w:rsid w:val="00367A0A"/>
    <w:pPr>
      <w:numPr>
        <w:numId w:val="0"/>
      </w:numPr>
    </w:pPr>
    <w:rPr>
      <w:rFonts w:ascii="Calibri" w:eastAsia="宋体" w:hAnsi="Calibri"/>
      <w:bCs w:val="0"/>
    </w:rPr>
  </w:style>
  <w:style w:type="paragraph" w:customStyle="1" w:styleId="3E-3">
    <w:name w:val="样式 标题 3E-标题 3 + 宋体"/>
    <w:basedOn w:val="3"/>
    <w:rsid w:val="00367A0A"/>
    <w:pPr>
      <w:numPr>
        <w:ilvl w:val="0"/>
        <w:numId w:val="0"/>
      </w:numPr>
    </w:pPr>
    <w:rPr>
      <w:rFonts w:ascii="宋体" w:hAnsi="宋体"/>
    </w:rPr>
  </w:style>
  <w:style w:type="paragraph" w:customStyle="1" w:styleId="120">
    <w:name w:val="样式 黑体 三号 加粗 居中 段前: 12 磅"/>
    <w:basedOn w:val="a5"/>
    <w:rsid w:val="00367A0A"/>
    <w:pPr>
      <w:spacing w:before="240"/>
      <w:jc w:val="center"/>
    </w:pPr>
    <w:rPr>
      <w:rFonts w:ascii="黑体" w:eastAsia="黑体" w:hAnsi="黑体" w:cs="宋体"/>
      <w:bCs/>
      <w:sz w:val="32"/>
      <w:szCs w:val="20"/>
    </w:rPr>
  </w:style>
  <w:style w:type="paragraph" w:customStyle="1" w:styleId="0">
    <w:name w:val="样式 右 左侧:  0 厘米"/>
    <w:basedOn w:val="a5"/>
    <w:rsid w:val="00367A0A"/>
    <w:pPr>
      <w:jc w:val="right"/>
    </w:pPr>
    <w:rPr>
      <w:rFonts w:ascii="Times New Roman" w:hAnsi="Times New Roman" w:cs="宋体"/>
      <w:szCs w:val="20"/>
    </w:rPr>
  </w:style>
  <w:style w:type="character" w:customStyle="1" w:styleId="1Char3">
    <w:name w:val="标题 1 Char"/>
    <w:aliases w:val="heading 1 Char,H1 Char,h1 Char,app heading 1 Char,l1 Char,Huvudrubrik Char,SAHeading 1 Char,Heading 0 Char,Header 1 Char,Header1 Char,Section Heading Char,(Chapter Nbr) Char,R1 Char,H11 Char,Level 1 Topic Heading Char,dd heading 1 Char"/>
    <w:locked/>
    <w:rsid w:val="00AD2E72"/>
    <w:rPr>
      <w:rFonts w:ascii="Book Antiqua" w:eastAsia="Calibri" w:hAnsi="Book Antiqua" w:cs="Book Antiqua"/>
      <w:bCs/>
      <w:kern w:val="2"/>
      <w:sz w:val="44"/>
      <w:szCs w:val="44"/>
    </w:rPr>
  </w:style>
  <w:style w:type="character" w:customStyle="1" w:styleId="3Char2">
    <w:name w:val="标题 3 Char"/>
    <w:aliases w:val="E-标题 3 Char,heading 3 Char,h:3 Char,h Char,3 Char,Kop 3V Char,l3 Char,Level 3 Head Char,heading 3 + Indent: Left 0.25 in Char,Title3 Char,1.1.1.标题 3 Char,sect1.2.3 Char,list 3 Char,Head 3 Char,h31 Char,h32 Char,h33 Char,h34 Char,h35 Char"/>
    <w:uiPriority w:val="9"/>
    <w:locked/>
    <w:rsid w:val="00AD2E72"/>
    <w:rPr>
      <w:rFonts w:ascii="Book Antiqua" w:eastAsia="Calibri" w:hAnsi="Book Antiqua" w:cs="宋体"/>
      <w:sz w:val="32"/>
      <w:szCs w:val="32"/>
    </w:rPr>
  </w:style>
  <w:style w:type="character" w:customStyle="1" w:styleId="high-light-bg">
    <w:name w:val="high-light-bg"/>
    <w:basedOn w:val="a6"/>
    <w:rsid w:val="00B6428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253719">
      <w:bodyDiv w:val="1"/>
      <w:marLeft w:val="0"/>
      <w:marRight w:val="0"/>
      <w:marTop w:val="0"/>
      <w:marBottom w:val="0"/>
      <w:divBdr>
        <w:top w:val="none" w:sz="0" w:space="0" w:color="auto"/>
        <w:left w:val="none" w:sz="0" w:space="0" w:color="auto"/>
        <w:bottom w:val="none" w:sz="0" w:space="0" w:color="auto"/>
        <w:right w:val="none" w:sz="0" w:space="0" w:color="auto"/>
      </w:divBdr>
    </w:div>
    <w:div w:id="47923701">
      <w:bodyDiv w:val="1"/>
      <w:marLeft w:val="0"/>
      <w:marRight w:val="0"/>
      <w:marTop w:val="0"/>
      <w:marBottom w:val="0"/>
      <w:divBdr>
        <w:top w:val="none" w:sz="0" w:space="0" w:color="auto"/>
        <w:left w:val="none" w:sz="0" w:space="0" w:color="auto"/>
        <w:bottom w:val="none" w:sz="0" w:space="0" w:color="auto"/>
        <w:right w:val="none" w:sz="0" w:space="0" w:color="auto"/>
      </w:divBdr>
    </w:div>
    <w:div w:id="82994390">
      <w:bodyDiv w:val="1"/>
      <w:marLeft w:val="0"/>
      <w:marRight w:val="0"/>
      <w:marTop w:val="0"/>
      <w:marBottom w:val="0"/>
      <w:divBdr>
        <w:top w:val="none" w:sz="0" w:space="0" w:color="auto"/>
        <w:left w:val="none" w:sz="0" w:space="0" w:color="auto"/>
        <w:bottom w:val="none" w:sz="0" w:space="0" w:color="auto"/>
        <w:right w:val="none" w:sz="0" w:space="0" w:color="auto"/>
      </w:divBdr>
    </w:div>
    <w:div w:id="96099013">
      <w:bodyDiv w:val="1"/>
      <w:marLeft w:val="0"/>
      <w:marRight w:val="0"/>
      <w:marTop w:val="0"/>
      <w:marBottom w:val="0"/>
      <w:divBdr>
        <w:top w:val="none" w:sz="0" w:space="0" w:color="auto"/>
        <w:left w:val="none" w:sz="0" w:space="0" w:color="auto"/>
        <w:bottom w:val="none" w:sz="0" w:space="0" w:color="auto"/>
        <w:right w:val="none" w:sz="0" w:space="0" w:color="auto"/>
      </w:divBdr>
      <w:divsChild>
        <w:div w:id="884101923">
          <w:marLeft w:val="547"/>
          <w:marRight w:val="0"/>
          <w:marTop w:val="96"/>
          <w:marBottom w:val="0"/>
          <w:divBdr>
            <w:top w:val="none" w:sz="0" w:space="0" w:color="auto"/>
            <w:left w:val="none" w:sz="0" w:space="0" w:color="auto"/>
            <w:bottom w:val="none" w:sz="0" w:space="0" w:color="auto"/>
            <w:right w:val="none" w:sz="0" w:space="0" w:color="auto"/>
          </w:divBdr>
        </w:div>
      </w:divsChild>
    </w:div>
    <w:div w:id="117259333">
      <w:bodyDiv w:val="1"/>
      <w:marLeft w:val="0"/>
      <w:marRight w:val="0"/>
      <w:marTop w:val="0"/>
      <w:marBottom w:val="0"/>
      <w:divBdr>
        <w:top w:val="none" w:sz="0" w:space="0" w:color="auto"/>
        <w:left w:val="none" w:sz="0" w:space="0" w:color="auto"/>
        <w:bottom w:val="none" w:sz="0" w:space="0" w:color="auto"/>
        <w:right w:val="none" w:sz="0" w:space="0" w:color="auto"/>
      </w:divBdr>
    </w:div>
    <w:div w:id="141122352">
      <w:bodyDiv w:val="1"/>
      <w:marLeft w:val="0"/>
      <w:marRight w:val="0"/>
      <w:marTop w:val="0"/>
      <w:marBottom w:val="0"/>
      <w:divBdr>
        <w:top w:val="none" w:sz="0" w:space="0" w:color="auto"/>
        <w:left w:val="none" w:sz="0" w:space="0" w:color="auto"/>
        <w:bottom w:val="none" w:sz="0" w:space="0" w:color="auto"/>
        <w:right w:val="none" w:sz="0" w:space="0" w:color="auto"/>
      </w:divBdr>
    </w:div>
    <w:div w:id="149978460">
      <w:bodyDiv w:val="1"/>
      <w:marLeft w:val="0"/>
      <w:marRight w:val="0"/>
      <w:marTop w:val="0"/>
      <w:marBottom w:val="0"/>
      <w:divBdr>
        <w:top w:val="none" w:sz="0" w:space="0" w:color="auto"/>
        <w:left w:val="none" w:sz="0" w:space="0" w:color="auto"/>
        <w:bottom w:val="none" w:sz="0" w:space="0" w:color="auto"/>
        <w:right w:val="none" w:sz="0" w:space="0" w:color="auto"/>
      </w:divBdr>
    </w:div>
    <w:div w:id="151916938">
      <w:bodyDiv w:val="1"/>
      <w:marLeft w:val="0"/>
      <w:marRight w:val="0"/>
      <w:marTop w:val="0"/>
      <w:marBottom w:val="0"/>
      <w:divBdr>
        <w:top w:val="none" w:sz="0" w:space="0" w:color="auto"/>
        <w:left w:val="none" w:sz="0" w:space="0" w:color="auto"/>
        <w:bottom w:val="none" w:sz="0" w:space="0" w:color="auto"/>
        <w:right w:val="none" w:sz="0" w:space="0" w:color="auto"/>
      </w:divBdr>
    </w:div>
    <w:div w:id="157114361">
      <w:bodyDiv w:val="1"/>
      <w:marLeft w:val="0"/>
      <w:marRight w:val="0"/>
      <w:marTop w:val="0"/>
      <w:marBottom w:val="0"/>
      <w:divBdr>
        <w:top w:val="none" w:sz="0" w:space="0" w:color="auto"/>
        <w:left w:val="none" w:sz="0" w:space="0" w:color="auto"/>
        <w:bottom w:val="none" w:sz="0" w:space="0" w:color="auto"/>
        <w:right w:val="none" w:sz="0" w:space="0" w:color="auto"/>
      </w:divBdr>
    </w:div>
    <w:div w:id="174655765">
      <w:bodyDiv w:val="1"/>
      <w:marLeft w:val="0"/>
      <w:marRight w:val="0"/>
      <w:marTop w:val="0"/>
      <w:marBottom w:val="0"/>
      <w:divBdr>
        <w:top w:val="none" w:sz="0" w:space="0" w:color="auto"/>
        <w:left w:val="none" w:sz="0" w:space="0" w:color="auto"/>
        <w:bottom w:val="none" w:sz="0" w:space="0" w:color="auto"/>
        <w:right w:val="none" w:sz="0" w:space="0" w:color="auto"/>
      </w:divBdr>
    </w:div>
    <w:div w:id="212355940">
      <w:bodyDiv w:val="1"/>
      <w:marLeft w:val="0"/>
      <w:marRight w:val="0"/>
      <w:marTop w:val="0"/>
      <w:marBottom w:val="0"/>
      <w:divBdr>
        <w:top w:val="none" w:sz="0" w:space="0" w:color="auto"/>
        <w:left w:val="none" w:sz="0" w:space="0" w:color="auto"/>
        <w:bottom w:val="none" w:sz="0" w:space="0" w:color="auto"/>
        <w:right w:val="none" w:sz="0" w:space="0" w:color="auto"/>
      </w:divBdr>
    </w:div>
    <w:div w:id="282923250">
      <w:bodyDiv w:val="1"/>
      <w:marLeft w:val="0"/>
      <w:marRight w:val="0"/>
      <w:marTop w:val="0"/>
      <w:marBottom w:val="0"/>
      <w:divBdr>
        <w:top w:val="none" w:sz="0" w:space="0" w:color="auto"/>
        <w:left w:val="none" w:sz="0" w:space="0" w:color="auto"/>
        <w:bottom w:val="none" w:sz="0" w:space="0" w:color="auto"/>
        <w:right w:val="none" w:sz="0" w:space="0" w:color="auto"/>
      </w:divBdr>
    </w:div>
    <w:div w:id="285623113">
      <w:bodyDiv w:val="1"/>
      <w:marLeft w:val="0"/>
      <w:marRight w:val="0"/>
      <w:marTop w:val="0"/>
      <w:marBottom w:val="0"/>
      <w:divBdr>
        <w:top w:val="none" w:sz="0" w:space="0" w:color="auto"/>
        <w:left w:val="none" w:sz="0" w:space="0" w:color="auto"/>
        <w:bottom w:val="none" w:sz="0" w:space="0" w:color="auto"/>
        <w:right w:val="none" w:sz="0" w:space="0" w:color="auto"/>
      </w:divBdr>
    </w:div>
    <w:div w:id="321351290">
      <w:bodyDiv w:val="1"/>
      <w:marLeft w:val="0"/>
      <w:marRight w:val="0"/>
      <w:marTop w:val="0"/>
      <w:marBottom w:val="0"/>
      <w:divBdr>
        <w:top w:val="none" w:sz="0" w:space="0" w:color="auto"/>
        <w:left w:val="none" w:sz="0" w:space="0" w:color="auto"/>
        <w:bottom w:val="none" w:sz="0" w:space="0" w:color="auto"/>
        <w:right w:val="none" w:sz="0" w:space="0" w:color="auto"/>
      </w:divBdr>
    </w:div>
    <w:div w:id="339936636">
      <w:bodyDiv w:val="1"/>
      <w:marLeft w:val="0"/>
      <w:marRight w:val="0"/>
      <w:marTop w:val="0"/>
      <w:marBottom w:val="0"/>
      <w:divBdr>
        <w:top w:val="none" w:sz="0" w:space="0" w:color="auto"/>
        <w:left w:val="none" w:sz="0" w:space="0" w:color="auto"/>
        <w:bottom w:val="none" w:sz="0" w:space="0" w:color="auto"/>
        <w:right w:val="none" w:sz="0" w:space="0" w:color="auto"/>
      </w:divBdr>
    </w:div>
    <w:div w:id="358360778">
      <w:bodyDiv w:val="1"/>
      <w:marLeft w:val="0"/>
      <w:marRight w:val="0"/>
      <w:marTop w:val="0"/>
      <w:marBottom w:val="0"/>
      <w:divBdr>
        <w:top w:val="none" w:sz="0" w:space="0" w:color="auto"/>
        <w:left w:val="none" w:sz="0" w:space="0" w:color="auto"/>
        <w:bottom w:val="none" w:sz="0" w:space="0" w:color="auto"/>
        <w:right w:val="none" w:sz="0" w:space="0" w:color="auto"/>
      </w:divBdr>
      <w:divsChild>
        <w:div w:id="302542623">
          <w:marLeft w:val="0"/>
          <w:marRight w:val="0"/>
          <w:marTop w:val="0"/>
          <w:marBottom w:val="0"/>
          <w:divBdr>
            <w:top w:val="none" w:sz="0" w:space="0" w:color="auto"/>
            <w:left w:val="none" w:sz="0" w:space="0" w:color="auto"/>
            <w:bottom w:val="none" w:sz="0" w:space="0" w:color="auto"/>
            <w:right w:val="none" w:sz="0" w:space="0" w:color="auto"/>
          </w:divBdr>
          <w:divsChild>
            <w:div w:id="688262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1618031">
      <w:bodyDiv w:val="1"/>
      <w:marLeft w:val="0"/>
      <w:marRight w:val="0"/>
      <w:marTop w:val="0"/>
      <w:marBottom w:val="0"/>
      <w:divBdr>
        <w:top w:val="none" w:sz="0" w:space="0" w:color="auto"/>
        <w:left w:val="none" w:sz="0" w:space="0" w:color="auto"/>
        <w:bottom w:val="none" w:sz="0" w:space="0" w:color="auto"/>
        <w:right w:val="none" w:sz="0" w:space="0" w:color="auto"/>
      </w:divBdr>
    </w:div>
    <w:div w:id="380710343">
      <w:bodyDiv w:val="1"/>
      <w:marLeft w:val="0"/>
      <w:marRight w:val="0"/>
      <w:marTop w:val="0"/>
      <w:marBottom w:val="0"/>
      <w:divBdr>
        <w:top w:val="none" w:sz="0" w:space="0" w:color="auto"/>
        <w:left w:val="none" w:sz="0" w:space="0" w:color="auto"/>
        <w:bottom w:val="none" w:sz="0" w:space="0" w:color="auto"/>
        <w:right w:val="none" w:sz="0" w:space="0" w:color="auto"/>
      </w:divBdr>
    </w:div>
    <w:div w:id="381056269">
      <w:bodyDiv w:val="1"/>
      <w:marLeft w:val="0"/>
      <w:marRight w:val="0"/>
      <w:marTop w:val="0"/>
      <w:marBottom w:val="0"/>
      <w:divBdr>
        <w:top w:val="none" w:sz="0" w:space="0" w:color="auto"/>
        <w:left w:val="none" w:sz="0" w:space="0" w:color="auto"/>
        <w:bottom w:val="none" w:sz="0" w:space="0" w:color="auto"/>
        <w:right w:val="none" w:sz="0" w:space="0" w:color="auto"/>
      </w:divBdr>
    </w:div>
    <w:div w:id="412434441">
      <w:bodyDiv w:val="1"/>
      <w:marLeft w:val="0"/>
      <w:marRight w:val="0"/>
      <w:marTop w:val="0"/>
      <w:marBottom w:val="0"/>
      <w:divBdr>
        <w:top w:val="none" w:sz="0" w:space="0" w:color="auto"/>
        <w:left w:val="none" w:sz="0" w:space="0" w:color="auto"/>
        <w:bottom w:val="none" w:sz="0" w:space="0" w:color="auto"/>
        <w:right w:val="none" w:sz="0" w:space="0" w:color="auto"/>
      </w:divBdr>
    </w:div>
    <w:div w:id="418985479">
      <w:bodyDiv w:val="1"/>
      <w:marLeft w:val="0"/>
      <w:marRight w:val="0"/>
      <w:marTop w:val="0"/>
      <w:marBottom w:val="0"/>
      <w:divBdr>
        <w:top w:val="none" w:sz="0" w:space="0" w:color="auto"/>
        <w:left w:val="none" w:sz="0" w:space="0" w:color="auto"/>
        <w:bottom w:val="none" w:sz="0" w:space="0" w:color="auto"/>
        <w:right w:val="none" w:sz="0" w:space="0" w:color="auto"/>
      </w:divBdr>
    </w:div>
    <w:div w:id="467163754">
      <w:bodyDiv w:val="1"/>
      <w:marLeft w:val="0"/>
      <w:marRight w:val="0"/>
      <w:marTop w:val="0"/>
      <w:marBottom w:val="0"/>
      <w:divBdr>
        <w:top w:val="none" w:sz="0" w:space="0" w:color="auto"/>
        <w:left w:val="none" w:sz="0" w:space="0" w:color="auto"/>
        <w:bottom w:val="none" w:sz="0" w:space="0" w:color="auto"/>
        <w:right w:val="none" w:sz="0" w:space="0" w:color="auto"/>
      </w:divBdr>
    </w:div>
    <w:div w:id="478885363">
      <w:bodyDiv w:val="1"/>
      <w:marLeft w:val="0"/>
      <w:marRight w:val="0"/>
      <w:marTop w:val="0"/>
      <w:marBottom w:val="0"/>
      <w:divBdr>
        <w:top w:val="none" w:sz="0" w:space="0" w:color="auto"/>
        <w:left w:val="none" w:sz="0" w:space="0" w:color="auto"/>
        <w:bottom w:val="none" w:sz="0" w:space="0" w:color="auto"/>
        <w:right w:val="none" w:sz="0" w:space="0" w:color="auto"/>
      </w:divBdr>
    </w:div>
    <w:div w:id="482896488">
      <w:bodyDiv w:val="1"/>
      <w:marLeft w:val="0"/>
      <w:marRight w:val="0"/>
      <w:marTop w:val="0"/>
      <w:marBottom w:val="0"/>
      <w:divBdr>
        <w:top w:val="none" w:sz="0" w:space="0" w:color="auto"/>
        <w:left w:val="none" w:sz="0" w:space="0" w:color="auto"/>
        <w:bottom w:val="none" w:sz="0" w:space="0" w:color="auto"/>
        <w:right w:val="none" w:sz="0" w:space="0" w:color="auto"/>
      </w:divBdr>
    </w:div>
    <w:div w:id="507594807">
      <w:bodyDiv w:val="1"/>
      <w:marLeft w:val="0"/>
      <w:marRight w:val="0"/>
      <w:marTop w:val="0"/>
      <w:marBottom w:val="0"/>
      <w:divBdr>
        <w:top w:val="none" w:sz="0" w:space="0" w:color="auto"/>
        <w:left w:val="none" w:sz="0" w:space="0" w:color="auto"/>
        <w:bottom w:val="none" w:sz="0" w:space="0" w:color="auto"/>
        <w:right w:val="none" w:sz="0" w:space="0" w:color="auto"/>
      </w:divBdr>
      <w:divsChild>
        <w:div w:id="24449383">
          <w:marLeft w:val="154"/>
          <w:marRight w:val="0"/>
          <w:marTop w:val="0"/>
          <w:marBottom w:val="0"/>
          <w:divBdr>
            <w:top w:val="none" w:sz="0" w:space="0" w:color="auto"/>
            <w:left w:val="none" w:sz="0" w:space="0" w:color="auto"/>
            <w:bottom w:val="none" w:sz="0" w:space="0" w:color="auto"/>
            <w:right w:val="none" w:sz="0" w:space="0" w:color="auto"/>
          </w:divBdr>
        </w:div>
        <w:div w:id="49231405">
          <w:marLeft w:val="154"/>
          <w:marRight w:val="0"/>
          <w:marTop w:val="0"/>
          <w:marBottom w:val="0"/>
          <w:divBdr>
            <w:top w:val="none" w:sz="0" w:space="0" w:color="auto"/>
            <w:left w:val="none" w:sz="0" w:space="0" w:color="auto"/>
            <w:bottom w:val="none" w:sz="0" w:space="0" w:color="auto"/>
            <w:right w:val="none" w:sz="0" w:space="0" w:color="auto"/>
          </w:divBdr>
        </w:div>
        <w:div w:id="181479695">
          <w:marLeft w:val="154"/>
          <w:marRight w:val="0"/>
          <w:marTop w:val="0"/>
          <w:marBottom w:val="0"/>
          <w:divBdr>
            <w:top w:val="none" w:sz="0" w:space="0" w:color="auto"/>
            <w:left w:val="none" w:sz="0" w:space="0" w:color="auto"/>
            <w:bottom w:val="none" w:sz="0" w:space="0" w:color="auto"/>
            <w:right w:val="none" w:sz="0" w:space="0" w:color="auto"/>
          </w:divBdr>
        </w:div>
        <w:div w:id="285354361">
          <w:marLeft w:val="154"/>
          <w:marRight w:val="0"/>
          <w:marTop w:val="0"/>
          <w:marBottom w:val="0"/>
          <w:divBdr>
            <w:top w:val="none" w:sz="0" w:space="0" w:color="auto"/>
            <w:left w:val="none" w:sz="0" w:space="0" w:color="auto"/>
            <w:bottom w:val="none" w:sz="0" w:space="0" w:color="auto"/>
            <w:right w:val="none" w:sz="0" w:space="0" w:color="auto"/>
          </w:divBdr>
        </w:div>
        <w:div w:id="407465015">
          <w:marLeft w:val="154"/>
          <w:marRight w:val="0"/>
          <w:marTop w:val="0"/>
          <w:marBottom w:val="0"/>
          <w:divBdr>
            <w:top w:val="none" w:sz="0" w:space="0" w:color="auto"/>
            <w:left w:val="none" w:sz="0" w:space="0" w:color="auto"/>
            <w:bottom w:val="none" w:sz="0" w:space="0" w:color="auto"/>
            <w:right w:val="none" w:sz="0" w:space="0" w:color="auto"/>
          </w:divBdr>
        </w:div>
        <w:div w:id="534272992">
          <w:marLeft w:val="154"/>
          <w:marRight w:val="0"/>
          <w:marTop w:val="0"/>
          <w:marBottom w:val="0"/>
          <w:divBdr>
            <w:top w:val="none" w:sz="0" w:space="0" w:color="auto"/>
            <w:left w:val="none" w:sz="0" w:space="0" w:color="auto"/>
            <w:bottom w:val="none" w:sz="0" w:space="0" w:color="auto"/>
            <w:right w:val="none" w:sz="0" w:space="0" w:color="auto"/>
          </w:divBdr>
        </w:div>
        <w:div w:id="563418205">
          <w:marLeft w:val="154"/>
          <w:marRight w:val="0"/>
          <w:marTop w:val="0"/>
          <w:marBottom w:val="0"/>
          <w:divBdr>
            <w:top w:val="none" w:sz="0" w:space="0" w:color="auto"/>
            <w:left w:val="none" w:sz="0" w:space="0" w:color="auto"/>
            <w:bottom w:val="none" w:sz="0" w:space="0" w:color="auto"/>
            <w:right w:val="none" w:sz="0" w:space="0" w:color="auto"/>
          </w:divBdr>
        </w:div>
        <w:div w:id="635834328">
          <w:marLeft w:val="154"/>
          <w:marRight w:val="0"/>
          <w:marTop w:val="0"/>
          <w:marBottom w:val="0"/>
          <w:divBdr>
            <w:top w:val="none" w:sz="0" w:space="0" w:color="auto"/>
            <w:left w:val="none" w:sz="0" w:space="0" w:color="auto"/>
            <w:bottom w:val="none" w:sz="0" w:space="0" w:color="auto"/>
            <w:right w:val="none" w:sz="0" w:space="0" w:color="auto"/>
          </w:divBdr>
        </w:div>
        <w:div w:id="662972213">
          <w:marLeft w:val="154"/>
          <w:marRight w:val="0"/>
          <w:marTop w:val="0"/>
          <w:marBottom w:val="0"/>
          <w:divBdr>
            <w:top w:val="none" w:sz="0" w:space="0" w:color="auto"/>
            <w:left w:val="none" w:sz="0" w:space="0" w:color="auto"/>
            <w:bottom w:val="none" w:sz="0" w:space="0" w:color="auto"/>
            <w:right w:val="none" w:sz="0" w:space="0" w:color="auto"/>
          </w:divBdr>
        </w:div>
        <w:div w:id="748189372">
          <w:marLeft w:val="154"/>
          <w:marRight w:val="0"/>
          <w:marTop w:val="0"/>
          <w:marBottom w:val="0"/>
          <w:divBdr>
            <w:top w:val="none" w:sz="0" w:space="0" w:color="auto"/>
            <w:left w:val="none" w:sz="0" w:space="0" w:color="auto"/>
            <w:bottom w:val="none" w:sz="0" w:space="0" w:color="auto"/>
            <w:right w:val="none" w:sz="0" w:space="0" w:color="auto"/>
          </w:divBdr>
        </w:div>
        <w:div w:id="832063440">
          <w:marLeft w:val="154"/>
          <w:marRight w:val="0"/>
          <w:marTop w:val="0"/>
          <w:marBottom w:val="0"/>
          <w:divBdr>
            <w:top w:val="none" w:sz="0" w:space="0" w:color="auto"/>
            <w:left w:val="none" w:sz="0" w:space="0" w:color="auto"/>
            <w:bottom w:val="none" w:sz="0" w:space="0" w:color="auto"/>
            <w:right w:val="none" w:sz="0" w:space="0" w:color="auto"/>
          </w:divBdr>
        </w:div>
        <w:div w:id="899562255">
          <w:marLeft w:val="154"/>
          <w:marRight w:val="0"/>
          <w:marTop w:val="0"/>
          <w:marBottom w:val="0"/>
          <w:divBdr>
            <w:top w:val="none" w:sz="0" w:space="0" w:color="auto"/>
            <w:left w:val="none" w:sz="0" w:space="0" w:color="auto"/>
            <w:bottom w:val="none" w:sz="0" w:space="0" w:color="auto"/>
            <w:right w:val="none" w:sz="0" w:space="0" w:color="auto"/>
          </w:divBdr>
        </w:div>
        <w:div w:id="1096825764">
          <w:marLeft w:val="154"/>
          <w:marRight w:val="0"/>
          <w:marTop w:val="0"/>
          <w:marBottom w:val="0"/>
          <w:divBdr>
            <w:top w:val="none" w:sz="0" w:space="0" w:color="auto"/>
            <w:left w:val="none" w:sz="0" w:space="0" w:color="auto"/>
            <w:bottom w:val="none" w:sz="0" w:space="0" w:color="auto"/>
            <w:right w:val="none" w:sz="0" w:space="0" w:color="auto"/>
          </w:divBdr>
        </w:div>
        <w:div w:id="1140223382">
          <w:marLeft w:val="154"/>
          <w:marRight w:val="0"/>
          <w:marTop w:val="0"/>
          <w:marBottom w:val="0"/>
          <w:divBdr>
            <w:top w:val="none" w:sz="0" w:space="0" w:color="auto"/>
            <w:left w:val="none" w:sz="0" w:space="0" w:color="auto"/>
            <w:bottom w:val="none" w:sz="0" w:space="0" w:color="auto"/>
            <w:right w:val="none" w:sz="0" w:space="0" w:color="auto"/>
          </w:divBdr>
        </w:div>
        <w:div w:id="1672173694">
          <w:marLeft w:val="154"/>
          <w:marRight w:val="0"/>
          <w:marTop w:val="0"/>
          <w:marBottom w:val="0"/>
          <w:divBdr>
            <w:top w:val="none" w:sz="0" w:space="0" w:color="auto"/>
            <w:left w:val="none" w:sz="0" w:space="0" w:color="auto"/>
            <w:bottom w:val="none" w:sz="0" w:space="0" w:color="auto"/>
            <w:right w:val="none" w:sz="0" w:space="0" w:color="auto"/>
          </w:divBdr>
        </w:div>
        <w:div w:id="1697583510">
          <w:marLeft w:val="154"/>
          <w:marRight w:val="0"/>
          <w:marTop w:val="0"/>
          <w:marBottom w:val="0"/>
          <w:divBdr>
            <w:top w:val="none" w:sz="0" w:space="0" w:color="auto"/>
            <w:left w:val="none" w:sz="0" w:space="0" w:color="auto"/>
            <w:bottom w:val="none" w:sz="0" w:space="0" w:color="auto"/>
            <w:right w:val="none" w:sz="0" w:space="0" w:color="auto"/>
          </w:divBdr>
        </w:div>
        <w:div w:id="1733117392">
          <w:marLeft w:val="154"/>
          <w:marRight w:val="0"/>
          <w:marTop w:val="0"/>
          <w:marBottom w:val="0"/>
          <w:divBdr>
            <w:top w:val="none" w:sz="0" w:space="0" w:color="auto"/>
            <w:left w:val="none" w:sz="0" w:space="0" w:color="auto"/>
            <w:bottom w:val="none" w:sz="0" w:space="0" w:color="auto"/>
            <w:right w:val="none" w:sz="0" w:space="0" w:color="auto"/>
          </w:divBdr>
        </w:div>
        <w:div w:id="1805662321">
          <w:marLeft w:val="154"/>
          <w:marRight w:val="0"/>
          <w:marTop w:val="0"/>
          <w:marBottom w:val="0"/>
          <w:divBdr>
            <w:top w:val="none" w:sz="0" w:space="0" w:color="auto"/>
            <w:left w:val="none" w:sz="0" w:space="0" w:color="auto"/>
            <w:bottom w:val="none" w:sz="0" w:space="0" w:color="auto"/>
            <w:right w:val="none" w:sz="0" w:space="0" w:color="auto"/>
          </w:divBdr>
        </w:div>
        <w:div w:id="1885945857">
          <w:marLeft w:val="154"/>
          <w:marRight w:val="0"/>
          <w:marTop w:val="0"/>
          <w:marBottom w:val="0"/>
          <w:divBdr>
            <w:top w:val="none" w:sz="0" w:space="0" w:color="auto"/>
            <w:left w:val="none" w:sz="0" w:space="0" w:color="auto"/>
            <w:bottom w:val="none" w:sz="0" w:space="0" w:color="auto"/>
            <w:right w:val="none" w:sz="0" w:space="0" w:color="auto"/>
          </w:divBdr>
        </w:div>
        <w:div w:id="1979993450">
          <w:marLeft w:val="154"/>
          <w:marRight w:val="0"/>
          <w:marTop w:val="0"/>
          <w:marBottom w:val="0"/>
          <w:divBdr>
            <w:top w:val="none" w:sz="0" w:space="0" w:color="auto"/>
            <w:left w:val="none" w:sz="0" w:space="0" w:color="auto"/>
            <w:bottom w:val="none" w:sz="0" w:space="0" w:color="auto"/>
            <w:right w:val="none" w:sz="0" w:space="0" w:color="auto"/>
          </w:divBdr>
        </w:div>
        <w:div w:id="2039349824">
          <w:marLeft w:val="154"/>
          <w:marRight w:val="0"/>
          <w:marTop w:val="0"/>
          <w:marBottom w:val="0"/>
          <w:divBdr>
            <w:top w:val="none" w:sz="0" w:space="0" w:color="auto"/>
            <w:left w:val="none" w:sz="0" w:space="0" w:color="auto"/>
            <w:bottom w:val="none" w:sz="0" w:space="0" w:color="auto"/>
            <w:right w:val="none" w:sz="0" w:space="0" w:color="auto"/>
          </w:divBdr>
        </w:div>
      </w:divsChild>
    </w:div>
    <w:div w:id="572011596">
      <w:bodyDiv w:val="1"/>
      <w:marLeft w:val="0"/>
      <w:marRight w:val="0"/>
      <w:marTop w:val="0"/>
      <w:marBottom w:val="0"/>
      <w:divBdr>
        <w:top w:val="none" w:sz="0" w:space="0" w:color="auto"/>
        <w:left w:val="none" w:sz="0" w:space="0" w:color="auto"/>
        <w:bottom w:val="none" w:sz="0" w:space="0" w:color="auto"/>
        <w:right w:val="none" w:sz="0" w:space="0" w:color="auto"/>
      </w:divBdr>
      <w:divsChild>
        <w:div w:id="1427455288">
          <w:marLeft w:val="2"/>
          <w:marRight w:val="0"/>
          <w:marTop w:val="0"/>
          <w:marBottom w:val="0"/>
          <w:divBdr>
            <w:top w:val="none" w:sz="0" w:space="0" w:color="auto"/>
            <w:left w:val="none" w:sz="0" w:space="0" w:color="auto"/>
            <w:bottom w:val="none" w:sz="0" w:space="0" w:color="auto"/>
            <w:right w:val="none" w:sz="0" w:space="0" w:color="auto"/>
          </w:divBdr>
        </w:div>
      </w:divsChild>
    </w:div>
    <w:div w:id="573008703">
      <w:bodyDiv w:val="1"/>
      <w:marLeft w:val="0"/>
      <w:marRight w:val="0"/>
      <w:marTop w:val="0"/>
      <w:marBottom w:val="0"/>
      <w:divBdr>
        <w:top w:val="none" w:sz="0" w:space="0" w:color="auto"/>
        <w:left w:val="none" w:sz="0" w:space="0" w:color="auto"/>
        <w:bottom w:val="none" w:sz="0" w:space="0" w:color="auto"/>
        <w:right w:val="none" w:sz="0" w:space="0" w:color="auto"/>
      </w:divBdr>
    </w:div>
    <w:div w:id="573009308">
      <w:bodyDiv w:val="1"/>
      <w:marLeft w:val="0"/>
      <w:marRight w:val="0"/>
      <w:marTop w:val="0"/>
      <w:marBottom w:val="0"/>
      <w:divBdr>
        <w:top w:val="none" w:sz="0" w:space="0" w:color="auto"/>
        <w:left w:val="none" w:sz="0" w:space="0" w:color="auto"/>
        <w:bottom w:val="none" w:sz="0" w:space="0" w:color="auto"/>
        <w:right w:val="none" w:sz="0" w:space="0" w:color="auto"/>
      </w:divBdr>
    </w:div>
    <w:div w:id="638265229">
      <w:bodyDiv w:val="1"/>
      <w:marLeft w:val="0"/>
      <w:marRight w:val="0"/>
      <w:marTop w:val="0"/>
      <w:marBottom w:val="0"/>
      <w:divBdr>
        <w:top w:val="none" w:sz="0" w:space="0" w:color="auto"/>
        <w:left w:val="none" w:sz="0" w:space="0" w:color="auto"/>
        <w:bottom w:val="none" w:sz="0" w:space="0" w:color="auto"/>
        <w:right w:val="none" w:sz="0" w:space="0" w:color="auto"/>
      </w:divBdr>
    </w:div>
    <w:div w:id="654844257">
      <w:bodyDiv w:val="1"/>
      <w:marLeft w:val="0"/>
      <w:marRight w:val="0"/>
      <w:marTop w:val="0"/>
      <w:marBottom w:val="0"/>
      <w:divBdr>
        <w:top w:val="none" w:sz="0" w:space="0" w:color="auto"/>
        <w:left w:val="none" w:sz="0" w:space="0" w:color="auto"/>
        <w:bottom w:val="none" w:sz="0" w:space="0" w:color="auto"/>
        <w:right w:val="none" w:sz="0" w:space="0" w:color="auto"/>
      </w:divBdr>
    </w:div>
    <w:div w:id="716973612">
      <w:bodyDiv w:val="1"/>
      <w:marLeft w:val="0"/>
      <w:marRight w:val="0"/>
      <w:marTop w:val="0"/>
      <w:marBottom w:val="0"/>
      <w:divBdr>
        <w:top w:val="none" w:sz="0" w:space="0" w:color="auto"/>
        <w:left w:val="none" w:sz="0" w:space="0" w:color="auto"/>
        <w:bottom w:val="none" w:sz="0" w:space="0" w:color="auto"/>
        <w:right w:val="none" w:sz="0" w:space="0" w:color="auto"/>
      </w:divBdr>
    </w:div>
    <w:div w:id="730884004">
      <w:bodyDiv w:val="1"/>
      <w:marLeft w:val="0"/>
      <w:marRight w:val="0"/>
      <w:marTop w:val="0"/>
      <w:marBottom w:val="0"/>
      <w:divBdr>
        <w:top w:val="none" w:sz="0" w:space="0" w:color="auto"/>
        <w:left w:val="none" w:sz="0" w:space="0" w:color="auto"/>
        <w:bottom w:val="none" w:sz="0" w:space="0" w:color="auto"/>
        <w:right w:val="none" w:sz="0" w:space="0" w:color="auto"/>
      </w:divBdr>
    </w:div>
    <w:div w:id="749934481">
      <w:bodyDiv w:val="1"/>
      <w:marLeft w:val="0"/>
      <w:marRight w:val="0"/>
      <w:marTop w:val="0"/>
      <w:marBottom w:val="0"/>
      <w:divBdr>
        <w:top w:val="none" w:sz="0" w:space="0" w:color="auto"/>
        <w:left w:val="none" w:sz="0" w:space="0" w:color="auto"/>
        <w:bottom w:val="none" w:sz="0" w:space="0" w:color="auto"/>
        <w:right w:val="none" w:sz="0" w:space="0" w:color="auto"/>
      </w:divBdr>
    </w:div>
    <w:div w:id="764618753">
      <w:bodyDiv w:val="1"/>
      <w:marLeft w:val="0"/>
      <w:marRight w:val="0"/>
      <w:marTop w:val="0"/>
      <w:marBottom w:val="0"/>
      <w:divBdr>
        <w:top w:val="none" w:sz="0" w:space="0" w:color="auto"/>
        <w:left w:val="none" w:sz="0" w:space="0" w:color="auto"/>
        <w:bottom w:val="none" w:sz="0" w:space="0" w:color="auto"/>
        <w:right w:val="none" w:sz="0" w:space="0" w:color="auto"/>
      </w:divBdr>
    </w:div>
    <w:div w:id="807673699">
      <w:bodyDiv w:val="1"/>
      <w:marLeft w:val="0"/>
      <w:marRight w:val="0"/>
      <w:marTop w:val="0"/>
      <w:marBottom w:val="0"/>
      <w:divBdr>
        <w:top w:val="none" w:sz="0" w:space="0" w:color="auto"/>
        <w:left w:val="none" w:sz="0" w:space="0" w:color="auto"/>
        <w:bottom w:val="none" w:sz="0" w:space="0" w:color="auto"/>
        <w:right w:val="none" w:sz="0" w:space="0" w:color="auto"/>
      </w:divBdr>
    </w:div>
    <w:div w:id="844829366">
      <w:bodyDiv w:val="1"/>
      <w:marLeft w:val="0"/>
      <w:marRight w:val="0"/>
      <w:marTop w:val="0"/>
      <w:marBottom w:val="0"/>
      <w:divBdr>
        <w:top w:val="none" w:sz="0" w:space="0" w:color="auto"/>
        <w:left w:val="none" w:sz="0" w:space="0" w:color="auto"/>
        <w:bottom w:val="none" w:sz="0" w:space="0" w:color="auto"/>
        <w:right w:val="none" w:sz="0" w:space="0" w:color="auto"/>
      </w:divBdr>
    </w:div>
    <w:div w:id="853425574">
      <w:bodyDiv w:val="1"/>
      <w:marLeft w:val="0"/>
      <w:marRight w:val="0"/>
      <w:marTop w:val="0"/>
      <w:marBottom w:val="0"/>
      <w:divBdr>
        <w:top w:val="none" w:sz="0" w:space="0" w:color="auto"/>
        <w:left w:val="none" w:sz="0" w:space="0" w:color="auto"/>
        <w:bottom w:val="none" w:sz="0" w:space="0" w:color="auto"/>
        <w:right w:val="none" w:sz="0" w:space="0" w:color="auto"/>
      </w:divBdr>
      <w:divsChild>
        <w:div w:id="1295915825">
          <w:marLeft w:val="0"/>
          <w:marRight w:val="0"/>
          <w:marTop w:val="0"/>
          <w:marBottom w:val="0"/>
          <w:divBdr>
            <w:top w:val="none" w:sz="0" w:space="0" w:color="auto"/>
            <w:left w:val="none" w:sz="0" w:space="0" w:color="auto"/>
            <w:bottom w:val="none" w:sz="0" w:space="0" w:color="auto"/>
            <w:right w:val="none" w:sz="0" w:space="0" w:color="auto"/>
          </w:divBdr>
          <w:divsChild>
            <w:div w:id="13699928">
              <w:marLeft w:val="0"/>
              <w:marRight w:val="0"/>
              <w:marTop w:val="0"/>
              <w:marBottom w:val="0"/>
              <w:divBdr>
                <w:top w:val="none" w:sz="0" w:space="0" w:color="auto"/>
                <w:left w:val="none" w:sz="0" w:space="0" w:color="auto"/>
                <w:bottom w:val="none" w:sz="0" w:space="0" w:color="auto"/>
                <w:right w:val="none" w:sz="0" w:space="0" w:color="auto"/>
              </w:divBdr>
              <w:divsChild>
                <w:div w:id="2048289683">
                  <w:marLeft w:val="0"/>
                  <w:marRight w:val="0"/>
                  <w:marTop w:val="0"/>
                  <w:marBottom w:val="0"/>
                  <w:divBdr>
                    <w:top w:val="none" w:sz="0" w:space="0" w:color="auto"/>
                    <w:left w:val="none" w:sz="0" w:space="0" w:color="auto"/>
                    <w:bottom w:val="none" w:sz="0" w:space="0" w:color="auto"/>
                    <w:right w:val="none" w:sz="0" w:space="0" w:color="auto"/>
                  </w:divBdr>
                  <w:divsChild>
                    <w:div w:id="1198081959">
                      <w:marLeft w:val="0"/>
                      <w:marRight w:val="0"/>
                      <w:marTop w:val="0"/>
                      <w:marBottom w:val="0"/>
                      <w:divBdr>
                        <w:top w:val="none" w:sz="0" w:space="0" w:color="auto"/>
                        <w:left w:val="none" w:sz="0" w:space="0" w:color="auto"/>
                        <w:bottom w:val="none" w:sz="0" w:space="0" w:color="auto"/>
                        <w:right w:val="none" w:sz="0" w:space="0" w:color="auto"/>
                      </w:divBdr>
                      <w:divsChild>
                        <w:div w:id="610936940">
                          <w:marLeft w:val="0"/>
                          <w:marRight w:val="0"/>
                          <w:marTop w:val="0"/>
                          <w:marBottom w:val="0"/>
                          <w:divBdr>
                            <w:top w:val="none" w:sz="0" w:space="0" w:color="auto"/>
                            <w:left w:val="none" w:sz="0" w:space="0" w:color="auto"/>
                            <w:bottom w:val="none" w:sz="0" w:space="0" w:color="auto"/>
                            <w:right w:val="none" w:sz="0" w:space="0" w:color="auto"/>
                          </w:divBdr>
                          <w:divsChild>
                            <w:div w:id="308294570">
                              <w:marLeft w:val="0"/>
                              <w:marRight w:val="0"/>
                              <w:marTop w:val="0"/>
                              <w:marBottom w:val="0"/>
                              <w:divBdr>
                                <w:top w:val="none" w:sz="0" w:space="0" w:color="auto"/>
                                <w:left w:val="none" w:sz="0" w:space="0" w:color="auto"/>
                                <w:bottom w:val="none" w:sz="0" w:space="0" w:color="auto"/>
                                <w:right w:val="none" w:sz="0" w:space="0" w:color="auto"/>
                              </w:divBdr>
                              <w:divsChild>
                                <w:div w:id="1551499811">
                                  <w:marLeft w:val="0"/>
                                  <w:marRight w:val="0"/>
                                  <w:marTop w:val="0"/>
                                  <w:marBottom w:val="0"/>
                                  <w:divBdr>
                                    <w:top w:val="none" w:sz="0" w:space="0" w:color="auto"/>
                                    <w:left w:val="none" w:sz="0" w:space="0" w:color="auto"/>
                                    <w:bottom w:val="none" w:sz="0" w:space="0" w:color="auto"/>
                                    <w:right w:val="none" w:sz="0" w:space="0" w:color="auto"/>
                                  </w:divBdr>
                                  <w:divsChild>
                                    <w:div w:id="1558777449">
                                      <w:marLeft w:val="0"/>
                                      <w:marRight w:val="0"/>
                                      <w:marTop w:val="0"/>
                                      <w:marBottom w:val="0"/>
                                      <w:divBdr>
                                        <w:top w:val="none" w:sz="0" w:space="0" w:color="auto"/>
                                        <w:left w:val="none" w:sz="0" w:space="0" w:color="auto"/>
                                        <w:bottom w:val="none" w:sz="0" w:space="0" w:color="auto"/>
                                        <w:right w:val="none" w:sz="0" w:space="0" w:color="auto"/>
                                      </w:divBdr>
                                      <w:divsChild>
                                        <w:div w:id="1602100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65796998">
      <w:bodyDiv w:val="1"/>
      <w:marLeft w:val="0"/>
      <w:marRight w:val="0"/>
      <w:marTop w:val="0"/>
      <w:marBottom w:val="0"/>
      <w:divBdr>
        <w:top w:val="none" w:sz="0" w:space="0" w:color="auto"/>
        <w:left w:val="none" w:sz="0" w:space="0" w:color="auto"/>
        <w:bottom w:val="none" w:sz="0" w:space="0" w:color="auto"/>
        <w:right w:val="none" w:sz="0" w:space="0" w:color="auto"/>
      </w:divBdr>
    </w:div>
    <w:div w:id="923955568">
      <w:bodyDiv w:val="1"/>
      <w:marLeft w:val="0"/>
      <w:marRight w:val="0"/>
      <w:marTop w:val="0"/>
      <w:marBottom w:val="0"/>
      <w:divBdr>
        <w:top w:val="none" w:sz="0" w:space="0" w:color="auto"/>
        <w:left w:val="none" w:sz="0" w:space="0" w:color="auto"/>
        <w:bottom w:val="none" w:sz="0" w:space="0" w:color="auto"/>
        <w:right w:val="none" w:sz="0" w:space="0" w:color="auto"/>
      </w:divBdr>
    </w:div>
    <w:div w:id="924844344">
      <w:bodyDiv w:val="1"/>
      <w:marLeft w:val="0"/>
      <w:marRight w:val="0"/>
      <w:marTop w:val="0"/>
      <w:marBottom w:val="0"/>
      <w:divBdr>
        <w:top w:val="none" w:sz="0" w:space="0" w:color="auto"/>
        <w:left w:val="none" w:sz="0" w:space="0" w:color="auto"/>
        <w:bottom w:val="none" w:sz="0" w:space="0" w:color="auto"/>
        <w:right w:val="none" w:sz="0" w:space="0" w:color="auto"/>
      </w:divBdr>
    </w:div>
    <w:div w:id="1006711550">
      <w:bodyDiv w:val="1"/>
      <w:marLeft w:val="0"/>
      <w:marRight w:val="0"/>
      <w:marTop w:val="0"/>
      <w:marBottom w:val="0"/>
      <w:divBdr>
        <w:top w:val="none" w:sz="0" w:space="0" w:color="auto"/>
        <w:left w:val="none" w:sz="0" w:space="0" w:color="auto"/>
        <w:bottom w:val="none" w:sz="0" w:space="0" w:color="auto"/>
        <w:right w:val="none" w:sz="0" w:space="0" w:color="auto"/>
      </w:divBdr>
    </w:div>
    <w:div w:id="1018854270">
      <w:bodyDiv w:val="1"/>
      <w:marLeft w:val="0"/>
      <w:marRight w:val="0"/>
      <w:marTop w:val="0"/>
      <w:marBottom w:val="0"/>
      <w:divBdr>
        <w:top w:val="none" w:sz="0" w:space="0" w:color="auto"/>
        <w:left w:val="none" w:sz="0" w:space="0" w:color="auto"/>
        <w:bottom w:val="none" w:sz="0" w:space="0" w:color="auto"/>
        <w:right w:val="none" w:sz="0" w:space="0" w:color="auto"/>
      </w:divBdr>
    </w:div>
    <w:div w:id="1021248623">
      <w:bodyDiv w:val="1"/>
      <w:marLeft w:val="0"/>
      <w:marRight w:val="0"/>
      <w:marTop w:val="0"/>
      <w:marBottom w:val="0"/>
      <w:divBdr>
        <w:top w:val="none" w:sz="0" w:space="0" w:color="auto"/>
        <w:left w:val="none" w:sz="0" w:space="0" w:color="auto"/>
        <w:bottom w:val="none" w:sz="0" w:space="0" w:color="auto"/>
        <w:right w:val="none" w:sz="0" w:space="0" w:color="auto"/>
      </w:divBdr>
    </w:div>
    <w:div w:id="1046027776">
      <w:bodyDiv w:val="1"/>
      <w:marLeft w:val="0"/>
      <w:marRight w:val="0"/>
      <w:marTop w:val="0"/>
      <w:marBottom w:val="0"/>
      <w:divBdr>
        <w:top w:val="none" w:sz="0" w:space="0" w:color="auto"/>
        <w:left w:val="none" w:sz="0" w:space="0" w:color="auto"/>
        <w:bottom w:val="none" w:sz="0" w:space="0" w:color="auto"/>
        <w:right w:val="none" w:sz="0" w:space="0" w:color="auto"/>
      </w:divBdr>
    </w:div>
    <w:div w:id="1070887308">
      <w:bodyDiv w:val="1"/>
      <w:marLeft w:val="0"/>
      <w:marRight w:val="0"/>
      <w:marTop w:val="0"/>
      <w:marBottom w:val="0"/>
      <w:divBdr>
        <w:top w:val="none" w:sz="0" w:space="0" w:color="auto"/>
        <w:left w:val="none" w:sz="0" w:space="0" w:color="auto"/>
        <w:bottom w:val="none" w:sz="0" w:space="0" w:color="auto"/>
        <w:right w:val="none" w:sz="0" w:space="0" w:color="auto"/>
      </w:divBdr>
    </w:div>
    <w:div w:id="1081758491">
      <w:bodyDiv w:val="1"/>
      <w:marLeft w:val="0"/>
      <w:marRight w:val="0"/>
      <w:marTop w:val="0"/>
      <w:marBottom w:val="0"/>
      <w:divBdr>
        <w:top w:val="none" w:sz="0" w:space="0" w:color="auto"/>
        <w:left w:val="none" w:sz="0" w:space="0" w:color="auto"/>
        <w:bottom w:val="none" w:sz="0" w:space="0" w:color="auto"/>
        <w:right w:val="none" w:sz="0" w:space="0" w:color="auto"/>
      </w:divBdr>
    </w:div>
    <w:div w:id="1087925032">
      <w:marLeft w:val="0"/>
      <w:marRight w:val="0"/>
      <w:marTop w:val="0"/>
      <w:marBottom w:val="0"/>
      <w:divBdr>
        <w:top w:val="none" w:sz="0" w:space="0" w:color="auto"/>
        <w:left w:val="none" w:sz="0" w:space="0" w:color="auto"/>
        <w:bottom w:val="none" w:sz="0" w:space="0" w:color="auto"/>
        <w:right w:val="none" w:sz="0" w:space="0" w:color="auto"/>
      </w:divBdr>
    </w:div>
    <w:div w:id="1087925033">
      <w:marLeft w:val="0"/>
      <w:marRight w:val="0"/>
      <w:marTop w:val="0"/>
      <w:marBottom w:val="0"/>
      <w:divBdr>
        <w:top w:val="none" w:sz="0" w:space="0" w:color="auto"/>
        <w:left w:val="none" w:sz="0" w:space="0" w:color="auto"/>
        <w:bottom w:val="none" w:sz="0" w:space="0" w:color="auto"/>
        <w:right w:val="none" w:sz="0" w:space="0" w:color="auto"/>
      </w:divBdr>
    </w:div>
    <w:div w:id="1087925034">
      <w:marLeft w:val="0"/>
      <w:marRight w:val="0"/>
      <w:marTop w:val="0"/>
      <w:marBottom w:val="0"/>
      <w:divBdr>
        <w:top w:val="none" w:sz="0" w:space="0" w:color="auto"/>
        <w:left w:val="none" w:sz="0" w:space="0" w:color="auto"/>
        <w:bottom w:val="none" w:sz="0" w:space="0" w:color="auto"/>
        <w:right w:val="none" w:sz="0" w:space="0" w:color="auto"/>
      </w:divBdr>
    </w:div>
    <w:div w:id="1087925035">
      <w:marLeft w:val="0"/>
      <w:marRight w:val="0"/>
      <w:marTop w:val="0"/>
      <w:marBottom w:val="0"/>
      <w:divBdr>
        <w:top w:val="none" w:sz="0" w:space="0" w:color="auto"/>
        <w:left w:val="none" w:sz="0" w:space="0" w:color="auto"/>
        <w:bottom w:val="none" w:sz="0" w:space="0" w:color="auto"/>
        <w:right w:val="none" w:sz="0" w:space="0" w:color="auto"/>
      </w:divBdr>
    </w:div>
    <w:div w:id="1087925036">
      <w:marLeft w:val="0"/>
      <w:marRight w:val="0"/>
      <w:marTop w:val="0"/>
      <w:marBottom w:val="0"/>
      <w:divBdr>
        <w:top w:val="none" w:sz="0" w:space="0" w:color="auto"/>
        <w:left w:val="none" w:sz="0" w:space="0" w:color="auto"/>
        <w:bottom w:val="none" w:sz="0" w:space="0" w:color="auto"/>
        <w:right w:val="none" w:sz="0" w:space="0" w:color="auto"/>
      </w:divBdr>
    </w:div>
    <w:div w:id="1087925037">
      <w:marLeft w:val="0"/>
      <w:marRight w:val="0"/>
      <w:marTop w:val="0"/>
      <w:marBottom w:val="0"/>
      <w:divBdr>
        <w:top w:val="none" w:sz="0" w:space="0" w:color="auto"/>
        <w:left w:val="none" w:sz="0" w:space="0" w:color="auto"/>
        <w:bottom w:val="none" w:sz="0" w:space="0" w:color="auto"/>
        <w:right w:val="none" w:sz="0" w:space="0" w:color="auto"/>
      </w:divBdr>
    </w:div>
    <w:div w:id="1087925038">
      <w:marLeft w:val="0"/>
      <w:marRight w:val="0"/>
      <w:marTop w:val="0"/>
      <w:marBottom w:val="0"/>
      <w:divBdr>
        <w:top w:val="none" w:sz="0" w:space="0" w:color="auto"/>
        <w:left w:val="none" w:sz="0" w:space="0" w:color="auto"/>
        <w:bottom w:val="none" w:sz="0" w:space="0" w:color="auto"/>
        <w:right w:val="none" w:sz="0" w:space="0" w:color="auto"/>
      </w:divBdr>
    </w:div>
    <w:div w:id="1087925039">
      <w:marLeft w:val="0"/>
      <w:marRight w:val="0"/>
      <w:marTop w:val="0"/>
      <w:marBottom w:val="0"/>
      <w:divBdr>
        <w:top w:val="none" w:sz="0" w:space="0" w:color="auto"/>
        <w:left w:val="none" w:sz="0" w:space="0" w:color="auto"/>
        <w:bottom w:val="none" w:sz="0" w:space="0" w:color="auto"/>
        <w:right w:val="none" w:sz="0" w:space="0" w:color="auto"/>
      </w:divBdr>
    </w:div>
    <w:div w:id="1087925040">
      <w:marLeft w:val="0"/>
      <w:marRight w:val="0"/>
      <w:marTop w:val="0"/>
      <w:marBottom w:val="0"/>
      <w:divBdr>
        <w:top w:val="none" w:sz="0" w:space="0" w:color="auto"/>
        <w:left w:val="none" w:sz="0" w:space="0" w:color="auto"/>
        <w:bottom w:val="none" w:sz="0" w:space="0" w:color="auto"/>
        <w:right w:val="none" w:sz="0" w:space="0" w:color="auto"/>
      </w:divBdr>
    </w:div>
    <w:div w:id="1087925041">
      <w:marLeft w:val="0"/>
      <w:marRight w:val="0"/>
      <w:marTop w:val="0"/>
      <w:marBottom w:val="0"/>
      <w:divBdr>
        <w:top w:val="none" w:sz="0" w:space="0" w:color="auto"/>
        <w:left w:val="none" w:sz="0" w:space="0" w:color="auto"/>
        <w:bottom w:val="none" w:sz="0" w:space="0" w:color="auto"/>
        <w:right w:val="none" w:sz="0" w:space="0" w:color="auto"/>
      </w:divBdr>
    </w:div>
    <w:div w:id="1087925042">
      <w:marLeft w:val="0"/>
      <w:marRight w:val="0"/>
      <w:marTop w:val="0"/>
      <w:marBottom w:val="0"/>
      <w:divBdr>
        <w:top w:val="none" w:sz="0" w:space="0" w:color="auto"/>
        <w:left w:val="none" w:sz="0" w:space="0" w:color="auto"/>
        <w:bottom w:val="none" w:sz="0" w:space="0" w:color="auto"/>
        <w:right w:val="none" w:sz="0" w:space="0" w:color="auto"/>
      </w:divBdr>
    </w:div>
    <w:div w:id="1087925043">
      <w:marLeft w:val="0"/>
      <w:marRight w:val="0"/>
      <w:marTop w:val="0"/>
      <w:marBottom w:val="0"/>
      <w:divBdr>
        <w:top w:val="none" w:sz="0" w:space="0" w:color="auto"/>
        <w:left w:val="none" w:sz="0" w:space="0" w:color="auto"/>
        <w:bottom w:val="none" w:sz="0" w:space="0" w:color="auto"/>
        <w:right w:val="none" w:sz="0" w:space="0" w:color="auto"/>
      </w:divBdr>
    </w:div>
    <w:div w:id="1087925044">
      <w:marLeft w:val="0"/>
      <w:marRight w:val="0"/>
      <w:marTop w:val="0"/>
      <w:marBottom w:val="0"/>
      <w:divBdr>
        <w:top w:val="none" w:sz="0" w:space="0" w:color="auto"/>
        <w:left w:val="none" w:sz="0" w:space="0" w:color="auto"/>
        <w:bottom w:val="none" w:sz="0" w:space="0" w:color="auto"/>
        <w:right w:val="none" w:sz="0" w:space="0" w:color="auto"/>
      </w:divBdr>
    </w:div>
    <w:div w:id="1087925045">
      <w:marLeft w:val="0"/>
      <w:marRight w:val="0"/>
      <w:marTop w:val="0"/>
      <w:marBottom w:val="0"/>
      <w:divBdr>
        <w:top w:val="none" w:sz="0" w:space="0" w:color="auto"/>
        <w:left w:val="none" w:sz="0" w:space="0" w:color="auto"/>
        <w:bottom w:val="none" w:sz="0" w:space="0" w:color="auto"/>
        <w:right w:val="none" w:sz="0" w:space="0" w:color="auto"/>
      </w:divBdr>
    </w:div>
    <w:div w:id="1097486959">
      <w:bodyDiv w:val="1"/>
      <w:marLeft w:val="0"/>
      <w:marRight w:val="0"/>
      <w:marTop w:val="0"/>
      <w:marBottom w:val="0"/>
      <w:divBdr>
        <w:top w:val="none" w:sz="0" w:space="0" w:color="auto"/>
        <w:left w:val="none" w:sz="0" w:space="0" w:color="auto"/>
        <w:bottom w:val="none" w:sz="0" w:space="0" w:color="auto"/>
        <w:right w:val="none" w:sz="0" w:space="0" w:color="auto"/>
      </w:divBdr>
    </w:div>
    <w:div w:id="1114523958">
      <w:bodyDiv w:val="1"/>
      <w:marLeft w:val="0"/>
      <w:marRight w:val="0"/>
      <w:marTop w:val="0"/>
      <w:marBottom w:val="0"/>
      <w:divBdr>
        <w:top w:val="none" w:sz="0" w:space="0" w:color="auto"/>
        <w:left w:val="none" w:sz="0" w:space="0" w:color="auto"/>
        <w:bottom w:val="none" w:sz="0" w:space="0" w:color="auto"/>
        <w:right w:val="none" w:sz="0" w:space="0" w:color="auto"/>
      </w:divBdr>
    </w:div>
    <w:div w:id="1117140491">
      <w:bodyDiv w:val="1"/>
      <w:marLeft w:val="0"/>
      <w:marRight w:val="0"/>
      <w:marTop w:val="0"/>
      <w:marBottom w:val="0"/>
      <w:divBdr>
        <w:top w:val="none" w:sz="0" w:space="0" w:color="auto"/>
        <w:left w:val="none" w:sz="0" w:space="0" w:color="auto"/>
        <w:bottom w:val="none" w:sz="0" w:space="0" w:color="auto"/>
        <w:right w:val="none" w:sz="0" w:space="0" w:color="auto"/>
      </w:divBdr>
    </w:div>
    <w:div w:id="1154416746">
      <w:bodyDiv w:val="1"/>
      <w:marLeft w:val="0"/>
      <w:marRight w:val="0"/>
      <w:marTop w:val="0"/>
      <w:marBottom w:val="0"/>
      <w:divBdr>
        <w:top w:val="none" w:sz="0" w:space="0" w:color="auto"/>
        <w:left w:val="none" w:sz="0" w:space="0" w:color="auto"/>
        <w:bottom w:val="none" w:sz="0" w:space="0" w:color="auto"/>
        <w:right w:val="none" w:sz="0" w:space="0" w:color="auto"/>
      </w:divBdr>
    </w:div>
    <w:div w:id="1188909967">
      <w:bodyDiv w:val="1"/>
      <w:marLeft w:val="0"/>
      <w:marRight w:val="0"/>
      <w:marTop w:val="0"/>
      <w:marBottom w:val="0"/>
      <w:divBdr>
        <w:top w:val="none" w:sz="0" w:space="0" w:color="auto"/>
        <w:left w:val="none" w:sz="0" w:space="0" w:color="auto"/>
        <w:bottom w:val="none" w:sz="0" w:space="0" w:color="auto"/>
        <w:right w:val="none" w:sz="0" w:space="0" w:color="auto"/>
      </w:divBdr>
    </w:div>
    <w:div w:id="1194657084">
      <w:bodyDiv w:val="1"/>
      <w:marLeft w:val="0"/>
      <w:marRight w:val="0"/>
      <w:marTop w:val="0"/>
      <w:marBottom w:val="0"/>
      <w:divBdr>
        <w:top w:val="none" w:sz="0" w:space="0" w:color="auto"/>
        <w:left w:val="none" w:sz="0" w:space="0" w:color="auto"/>
        <w:bottom w:val="none" w:sz="0" w:space="0" w:color="auto"/>
        <w:right w:val="none" w:sz="0" w:space="0" w:color="auto"/>
      </w:divBdr>
    </w:div>
    <w:div w:id="1256935834">
      <w:bodyDiv w:val="1"/>
      <w:marLeft w:val="0"/>
      <w:marRight w:val="0"/>
      <w:marTop w:val="0"/>
      <w:marBottom w:val="0"/>
      <w:divBdr>
        <w:top w:val="none" w:sz="0" w:space="0" w:color="auto"/>
        <w:left w:val="none" w:sz="0" w:space="0" w:color="auto"/>
        <w:bottom w:val="none" w:sz="0" w:space="0" w:color="auto"/>
        <w:right w:val="none" w:sz="0" w:space="0" w:color="auto"/>
      </w:divBdr>
    </w:div>
    <w:div w:id="1272587732">
      <w:bodyDiv w:val="1"/>
      <w:marLeft w:val="0"/>
      <w:marRight w:val="0"/>
      <w:marTop w:val="0"/>
      <w:marBottom w:val="0"/>
      <w:divBdr>
        <w:top w:val="none" w:sz="0" w:space="0" w:color="auto"/>
        <w:left w:val="none" w:sz="0" w:space="0" w:color="auto"/>
        <w:bottom w:val="none" w:sz="0" w:space="0" w:color="auto"/>
        <w:right w:val="none" w:sz="0" w:space="0" w:color="auto"/>
      </w:divBdr>
    </w:div>
    <w:div w:id="1278751982">
      <w:bodyDiv w:val="1"/>
      <w:marLeft w:val="0"/>
      <w:marRight w:val="0"/>
      <w:marTop w:val="0"/>
      <w:marBottom w:val="0"/>
      <w:divBdr>
        <w:top w:val="none" w:sz="0" w:space="0" w:color="auto"/>
        <w:left w:val="none" w:sz="0" w:space="0" w:color="auto"/>
        <w:bottom w:val="none" w:sz="0" w:space="0" w:color="auto"/>
        <w:right w:val="none" w:sz="0" w:space="0" w:color="auto"/>
      </w:divBdr>
    </w:div>
    <w:div w:id="1284648809">
      <w:bodyDiv w:val="1"/>
      <w:marLeft w:val="0"/>
      <w:marRight w:val="0"/>
      <w:marTop w:val="0"/>
      <w:marBottom w:val="0"/>
      <w:divBdr>
        <w:top w:val="none" w:sz="0" w:space="0" w:color="auto"/>
        <w:left w:val="none" w:sz="0" w:space="0" w:color="auto"/>
        <w:bottom w:val="none" w:sz="0" w:space="0" w:color="auto"/>
        <w:right w:val="none" w:sz="0" w:space="0" w:color="auto"/>
      </w:divBdr>
    </w:div>
    <w:div w:id="1366368039">
      <w:bodyDiv w:val="1"/>
      <w:marLeft w:val="0"/>
      <w:marRight w:val="0"/>
      <w:marTop w:val="0"/>
      <w:marBottom w:val="0"/>
      <w:divBdr>
        <w:top w:val="none" w:sz="0" w:space="0" w:color="auto"/>
        <w:left w:val="none" w:sz="0" w:space="0" w:color="auto"/>
        <w:bottom w:val="none" w:sz="0" w:space="0" w:color="auto"/>
        <w:right w:val="none" w:sz="0" w:space="0" w:color="auto"/>
      </w:divBdr>
    </w:div>
    <w:div w:id="1409114057">
      <w:bodyDiv w:val="1"/>
      <w:marLeft w:val="0"/>
      <w:marRight w:val="0"/>
      <w:marTop w:val="0"/>
      <w:marBottom w:val="0"/>
      <w:divBdr>
        <w:top w:val="none" w:sz="0" w:space="0" w:color="auto"/>
        <w:left w:val="none" w:sz="0" w:space="0" w:color="auto"/>
        <w:bottom w:val="none" w:sz="0" w:space="0" w:color="auto"/>
        <w:right w:val="none" w:sz="0" w:space="0" w:color="auto"/>
      </w:divBdr>
    </w:div>
    <w:div w:id="1438137688">
      <w:bodyDiv w:val="1"/>
      <w:marLeft w:val="0"/>
      <w:marRight w:val="0"/>
      <w:marTop w:val="0"/>
      <w:marBottom w:val="0"/>
      <w:divBdr>
        <w:top w:val="none" w:sz="0" w:space="0" w:color="auto"/>
        <w:left w:val="none" w:sz="0" w:space="0" w:color="auto"/>
        <w:bottom w:val="none" w:sz="0" w:space="0" w:color="auto"/>
        <w:right w:val="none" w:sz="0" w:space="0" w:color="auto"/>
      </w:divBdr>
    </w:div>
    <w:div w:id="1448307652">
      <w:bodyDiv w:val="1"/>
      <w:marLeft w:val="0"/>
      <w:marRight w:val="0"/>
      <w:marTop w:val="0"/>
      <w:marBottom w:val="0"/>
      <w:divBdr>
        <w:top w:val="none" w:sz="0" w:space="0" w:color="auto"/>
        <w:left w:val="none" w:sz="0" w:space="0" w:color="auto"/>
        <w:bottom w:val="none" w:sz="0" w:space="0" w:color="auto"/>
        <w:right w:val="none" w:sz="0" w:space="0" w:color="auto"/>
      </w:divBdr>
    </w:div>
    <w:div w:id="1481455859">
      <w:bodyDiv w:val="1"/>
      <w:marLeft w:val="0"/>
      <w:marRight w:val="0"/>
      <w:marTop w:val="0"/>
      <w:marBottom w:val="0"/>
      <w:divBdr>
        <w:top w:val="none" w:sz="0" w:space="0" w:color="auto"/>
        <w:left w:val="none" w:sz="0" w:space="0" w:color="auto"/>
        <w:bottom w:val="none" w:sz="0" w:space="0" w:color="auto"/>
        <w:right w:val="none" w:sz="0" w:space="0" w:color="auto"/>
      </w:divBdr>
    </w:div>
    <w:div w:id="1487672156">
      <w:bodyDiv w:val="1"/>
      <w:marLeft w:val="0"/>
      <w:marRight w:val="0"/>
      <w:marTop w:val="0"/>
      <w:marBottom w:val="0"/>
      <w:divBdr>
        <w:top w:val="none" w:sz="0" w:space="0" w:color="auto"/>
        <w:left w:val="none" w:sz="0" w:space="0" w:color="auto"/>
        <w:bottom w:val="none" w:sz="0" w:space="0" w:color="auto"/>
        <w:right w:val="none" w:sz="0" w:space="0" w:color="auto"/>
      </w:divBdr>
    </w:div>
    <w:div w:id="1490167958">
      <w:bodyDiv w:val="1"/>
      <w:marLeft w:val="0"/>
      <w:marRight w:val="0"/>
      <w:marTop w:val="0"/>
      <w:marBottom w:val="0"/>
      <w:divBdr>
        <w:top w:val="none" w:sz="0" w:space="0" w:color="auto"/>
        <w:left w:val="none" w:sz="0" w:space="0" w:color="auto"/>
        <w:bottom w:val="none" w:sz="0" w:space="0" w:color="auto"/>
        <w:right w:val="none" w:sz="0" w:space="0" w:color="auto"/>
      </w:divBdr>
    </w:div>
    <w:div w:id="1512255878">
      <w:bodyDiv w:val="1"/>
      <w:marLeft w:val="0"/>
      <w:marRight w:val="0"/>
      <w:marTop w:val="0"/>
      <w:marBottom w:val="0"/>
      <w:divBdr>
        <w:top w:val="none" w:sz="0" w:space="0" w:color="auto"/>
        <w:left w:val="none" w:sz="0" w:space="0" w:color="auto"/>
        <w:bottom w:val="none" w:sz="0" w:space="0" w:color="auto"/>
        <w:right w:val="none" w:sz="0" w:space="0" w:color="auto"/>
      </w:divBdr>
    </w:div>
    <w:div w:id="1541750048">
      <w:bodyDiv w:val="1"/>
      <w:marLeft w:val="0"/>
      <w:marRight w:val="0"/>
      <w:marTop w:val="0"/>
      <w:marBottom w:val="0"/>
      <w:divBdr>
        <w:top w:val="none" w:sz="0" w:space="0" w:color="auto"/>
        <w:left w:val="none" w:sz="0" w:space="0" w:color="auto"/>
        <w:bottom w:val="none" w:sz="0" w:space="0" w:color="auto"/>
        <w:right w:val="none" w:sz="0" w:space="0" w:color="auto"/>
      </w:divBdr>
    </w:div>
    <w:div w:id="1542329420">
      <w:bodyDiv w:val="1"/>
      <w:marLeft w:val="0"/>
      <w:marRight w:val="0"/>
      <w:marTop w:val="0"/>
      <w:marBottom w:val="0"/>
      <w:divBdr>
        <w:top w:val="none" w:sz="0" w:space="0" w:color="auto"/>
        <w:left w:val="none" w:sz="0" w:space="0" w:color="auto"/>
        <w:bottom w:val="none" w:sz="0" w:space="0" w:color="auto"/>
        <w:right w:val="none" w:sz="0" w:space="0" w:color="auto"/>
      </w:divBdr>
    </w:div>
    <w:div w:id="1546940528">
      <w:bodyDiv w:val="1"/>
      <w:marLeft w:val="0"/>
      <w:marRight w:val="0"/>
      <w:marTop w:val="0"/>
      <w:marBottom w:val="0"/>
      <w:divBdr>
        <w:top w:val="none" w:sz="0" w:space="0" w:color="auto"/>
        <w:left w:val="none" w:sz="0" w:space="0" w:color="auto"/>
        <w:bottom w:val="none" w:sz="0" w:space="0" w:color="auto"/>
        <w:right w:val="none" w:sz="0" w:space="0" w:color="auto"/>
      </w:divBdr>
    </w:div>
    <w:div w:id="1551725103">
      <w:bodyDiv w:val="1"/>
      <w:marLeft w:val="0"/>
      <w:marRight w:val="0"/>
      <w:marTop w:val="0"/>
      <w:marBottom w:val="0"/>
      <w:divBdr>
        <w:top w:val="none" w:sz="0" w:space="0" w:color="auto"/>
        <w:left w:val="none" w:sz="0" w:space="0" w:color="auto"/>
        <w:bottom w:val="none" w:sz="0" w:space="0" w:color="auto"/>
        <w:right w:val="none" w:sz="0" w:space="0" w:color="auto"/>
      </w:divBdr>
    </w:div>
    <w:div w:id="1584142181">
      <w:bodyDiv w:val="1"/>
      <w:marLeft w:val="0"/>
      <w:marRight w:val="0"/>
      <w:marTop w:val="0"/>
      <w:marBottom w:val="0"/>
      <w:divBdr>
        <w:top w:val="none" w:sz="0" w:space="0" w:color="auto"/>
        <w:left w:val="none" w:sz="0" w:space="0" w:color="auto"/>
        <w:bottom w:val="none" w:sz="0" w:space="0" w:color="auto"/>
        <w:right w:val="none" w:sz="0" w:space="0" w:color="auto"/>
      </w:divBdr>
    </w:div>
    <w:div w:id="1607077194">
      <w:bodyDiv w:val="1"/>
      <w:marLeft w:val="0"/>
      <w:marRight w:val="0"/>
      <w:marTop w:val="0"/>
      <w:marBottom w:val="0"/>
      <w:divBdr>
        <w:top w:val="none" w:sz="0" w:space="0" w:color="auto"/>
        <w:left w:val="none" w:sz="0" w:space="0" w:color="auto"/>
        <w:bottom w:val="none" w:sz="0" w:space="0" w:color="auto"/>
        <w:right w:val="none" w:sz="0" w:space="0" w:color="auto"/>
      </w:divBdr>
    </w:div>
    <w:div w:id="1607611744">
      <w:bodyDiv w:val="1"/>
      <w:marLeft w:val="0"/>
      <w:marRight w:val="0"/>
      <w:marTop w:val="0"/>
      <w:marBottom w:val="0"/>
      <w:divBdr>
        <w:top w:val="none" w:sz="0" w:space="0" w:color="auto"/>
        <w:left w:val="none" w:sz="0" w:space="0" w:color="auto"/>
        <w:bottom w:val="none" w:sz="0" w:space="0" w:color="auto"/>
        <w:right w:val="none" w:sz="0" w:space="0" w:color="auto"/>
      </w:divBdr>
    </w:div>
    <w:div w:id="1621956700">
      <w:bodyDiv w:val="1"/>
      <w:marLeft w:val="0"/>
      <w:marRight w:val="0"/>
      <w:marTop w:val="0"/>
      <w:marBottom w:val="0"/>
      <w:divBdr>
        <w:top w:val="none" w:sz="0" w:space="0" w:color="auto"/>
        <w:left w:val="none" w:sz="0" w:space="0" w:color="auto"/>
        <w:bottom w:val="none" w:sz="0" w:space="0" w:color="auto"/>
        <w:right w:val="none" w:sz="0" w:space="0" w:color="auto"/>
      </w:divBdr>
    </w:div>
    <w:div w:id="1632785483">
      <w:bodyDiv w:val="1"/>
      <w:marLeft w:val="0"/>
      <w:marRight w:val="0"/>
      <w:marTop w:val="0"/>
      <w:marBottom w:val="0"/>
      <w:divBdr>
        <w:top w:val="none" w:sz="0" w:space="0" w:color="auto"/>
        <w:left w:val="none" w:sz="0" w:space="0" w:color="auto"/>
        <w:bottom w:val="none" w:sz="0" w:space="0" w:color="auto"/>
        <w:right w:val="none" w:sz="0" w:space="0" w:color="auto"/>
      </w:divBdr>
    </w:div>
    <w:div w:id="1643148370">
      <w:bodyDiv w:val="1"/>
      <w:marLeft w:val="0"/>
      <w:marRight w:val="0"/>
      <w:marTop w:val="0"/>
      <w:marBottom w:val="0"/>
      <w:divBdr>
        <w:top w:val="none" w:sz="0" w:space="0" w:color="auto"/>
        <w:left w:val="none" w:sz="0" w:space="0" w:color="auto"/>
        <w:bottom w:val="none" w:sz="0" w:space="0" w:color="auto"/>
        <w:right w:val="none" w:sz="0" w:space="0" w:color="auto"/>
      </w:divBdr>
    </w:div>
    <w:div w:id="1648590527">
      <w:bodyDiv w:val="1"/>
      <w:marLeft w:val="0"/>
      <w:marRight w:val="0"/>
      <w:marTop w:val="0"/>
      <w:marBottom w:val="0"/>
      <w:divBdr>
        <w:top w:val="none" w:sz="0" w:space="0" w:color="auto"/>
        <w:left w:val="none" w:sz="0" w:space="0" w:color="auto"/>
        <w:bottom w:val="none" w:sz="0" w:space="0" w:color="auto"/>
        <w:right w:val="none" w:sz="0" w:space="0" w:color="auto"/>
      </w:divBdr>
    </w:div>
    <w:div w:id="1656757548">
      <w:bodyDiv w:val="1"/>
      <w:marLeft w:val="0"/>
      <w:marRight w:val="0"/>
      <w:marTop w:val="0"/>
      <w:marBottom w:val="0"/>
      <w:divBdr>
        <w:top w:val="none" w:sz="0" w:space="0" w:color="auto"/>
        <w:left w:val="none" w:sz="0" w:space="0" w:color="auto"/>
        <w:bottom w:val="none" w:sz="0" w:space="0" w:color="auto"/>
        <w:right w:val="none" w:sz="0" w:space="0" w:color="auto"/>
      </w:divBdr>
    </w:div>
    <w:div w:id="1684087766">
      <w:bodyDiv w:val="1"/>
      <w:marLeft w:val="0"/>
      <w:marRight w:val="0"/>
      <w:marTop w:val="0"/>
      <w:marBottom w:val="0"/>
      <w:divBdr>
        <w:top w:val="none" w:sz="0" w:space="0" w:color="auto"/>
        <w:left w:val="none" w:sz="0" w:space="0" w:color="auto"/>
        <w:bottom w:val="none" w:sz="0" w:space="0" w:color="auto"/>
        <w:right w:val="none" w:sz="0" w:space="0" w:color="auto"/>
      </w:divBdr>
    </w:div>
    <w:div w:id="1685476699">
      <w:bodyDiv w:val="1"/>
      <w:marLeft w:val="0"/>
      <w:marRight w:val="0"/>
      <w:marTop w:val="0"/>
      <w:marBottom w:val="0"/>
      <w:divBdr>
        <w:top w:val="none" w:sz="0" w:space="0" w:color="auto"/>
        <w:left w:val="none" w:sz="0" w:space="0" w:color="auto"/>
        <w:bottom w:val="none" w:sz="0" w:space="0" w:color="auto"/>
        <w:right w:val="none" w:sz="0" w:space="0" w:color="auto"/>
      </w:divBdr>
    </w:div>
    <w:div w:id="1700232702">
      <w:bodyDiv w:val="1"/>
      <w:marLeft w:val="0"/>
      <w:marRight w:val="0"/>
      <w:marTop w:val="0"/>
      <w:marBottom w:val="0"/>
      <w:divBdr>
        <w:top w:val="none" w:sz="0" w:space="0" w:color="auto"/>
        <w:left w:val="none" w:sz="0" w:space="0" w:color="auto"/>
        <w:bottom w:val="none" w:sz="0" w:space="0" w:color="auto"/>
        <w:right w:val="none" w:sz="0" w:space="0" w:color="auto"/>
      </w:divBdr>
    </w:div>
    <w:div w:id="1762989279">
      <w:bodyDiv w:val="1"/>
      <w:marLeft w:val="0"/>
      <w:marRight w:val="0"/>
      <w:marTop w:val="0"/>
      <w:marBottom w:val="0"/>
      <w:divBdr>
        <w:top w:val="none" w:sz="0" w:space="0" w:color="auto"/>
        <w:left w:val="none" w:sz="0" w:space="0" w:color="auto"/>
        <w:bottom w:val="none" w:sz="0" w:space="0" w:color="auto"/>
        <w:right w:val="none" w:sz="0" w:space="0" w:color="auto"/>
      </w:divBdr>
    </w:div>
    <w:div w:id="1803573970">
      <w:bodyDiv w:val="1"/>
      <w:marLeft w:val="0"/>
      <w:marRight w:val="0"/>
      <w:marTop w:val="0"/>
      <w:marBottom w:val="0"/>
      <w:divBdr>
        <w:top w:val="none" w:sz="0" w:space="0" w:color="auto"/>
        <w:left w:val="none" w:sz="0" w:space="0" w:color="auto"/>
        <w:bottom w:val="none" w:sz="0" w:space="0" w:color="auto"/>
        <w:right w:val="none" w:sz="0" w:space="0" w:color="auto"/>
      </w:divBdr>
    </w:div>
    <w:div w:id="1807888020">
      <w:bodyDiv w:val="1"/>
      <w:marLeft w:val="0"/>
      <w:marRight w:val="0"/>
      <w:marTop w:val="0"/>
      <w:marBottom w:val="0"/>
      <w:divBdr>
        <w:top w:val="none" w:sz="0" w:space="0" w:color="auto"/>
        <w:left w:val="none" w:sz="0" w:space="0" w:color="auto"/>
        <w:bottom w:val="none" w:sz="0" w:space="0" w:color="auto"/>
        <w:right w:val="none" w:sz="0" w:space="0" w:color="auto"/>
      </w:divBdr>
    </w:div>
    <w:div w:id="1812093717">
      <w:bodyDiv w:val="1"/>
      <w:marLeft w:val="0"/>
      <w:marRight w:val="0"/>
      <w:marTop w:val="0"/>
      <w:marBottom w:val="0"/>
      <w:divBdr>
        <w:top w:val="none" w:sz="0" w:space="0" w:color="auto"/>
        <w:left w:val="none" w:sz="0" w:space="0" w:color="auto"/>
        <w:bottom w:val="none" w:sz="0" w:space="0" w:color="auto"/>
        <w:right w:val="none" w:sz="0" w:space="0" w:color="auto"/>
      </w:divBdr>
    </w:div>
    <w:div w:id="1830712546">
      <w:bodyDiv w:val="1"/>
      <w:marLeft w:val="0"/>
      <w:marRight w:val="0"/>
      <w:marTop w:val="0"/>
      <w:marBottom w:val="0"/>
      <w:divBdr>
        <w:top w:val="none" w:sz="0" w:space="0" w:color="auto"/>
        <w:left w:val="none" w:sz="0" w:space="0" w:color="auto"/>
        <w:bottom w:val="none" w:sz="0" w:space="0" w:color="auto"/>
        <w:right w:val="none" w:sz="0" w:space="0" w:color="auto"/>
      </w:divBdr>
    </w:div>
    <w:div w:id="1835757778">
      <w:bodyDiv w:val="1"/>
      <w:marLeft w:val="0"/>
      <w:marRight w:val="0"/>
      <w:marTop w:val="0"/>
      <w:marBottom w:val="0"/>
      <w:divBdr>
        <w:top w:val="none" w:sz="0" w:space="0" w:color="auto"/>
        <w:left w:val="none" w:sz="0" w:space="0" w:color="auto"/>
        <w:bottom w:val="none" w:sz="0" w:space="0" w:color="auto"/>
        <w:right w:val="none" w:sz="0" w:space="0" w:color="auto"/>
      </w:divBdr>
    </w:div>
    <w:div w:id="1835947739">
      <w:bodyDiv w:val="1"/>
      <w:marLeft w:val="0"/>
      <w:marRight w:val="0"/>
      <w:marTop w:val="0"/>
      <w:marBottom w:val="0"/>
      <w:divBdr>
        <w:top w:val="none" w:sz="0" w:space="0" w:color="auto"/>
        <w:left w:val="none" w:sz="0" w:space="0" w:color="auto"/>
        <w:bottom w:val="none" w:sz="0" w:space="0" w:color="auto"/>
        <w:right w:val="none" w:sz="0" w:space="0" w:color="auto"/>
      </w:divBdr>
    </w:div>
    <w:div w:id="1838305476">
      <w:bodyDiv w:val="1"/>
      <w:marLeft w:val="0"/>
      <w:marRight w:val="0"/>
      <w:marTop w:val="0"/>
      <w:marBottom w:val="0"/>
      <w:divBdr>
        <w:top w:val="none" w:sz="0" w:space="0" w:color="auto"/>
        <w:left w:val="none" w:sz="0" w:space="0" w:color="auto"/>
        <w:bottom w:val="none" w:sz="0" w:space="0" w:color="auto"/>
        <w:right w:val="none" w:sz="0" w:space="0" w:color="auto"/>
      </w:divBdr>
    </w:div>
    <w:div w:id="1846942255">
      <w:bodyDiv w:val="1"/>
      <w:marLeft w:val="0"/>
      <w:marRight w:val="0"/>
      <w:marTop w:val="0"/>
      <w:marBottom w:val="0"/>
      <w:divBdr>
        <w:top w:val="none" w:sz="0" w:space="0" w:color="auto"/>
        <w:left w:val="none" w:sz="0" w:space="0" w:color="auto"/>
        <w:bottom w:val="none" w:sz="0" w:space="0" w:color="auto"/>
        <w:right w:val="none" w:sz="0" w:space="0" w:color="auto"/>
      </w:divBdr>
    </w:div>
    <w:div w:id="1863396916">
      <w:bodyDiv w:val="1"/>
      <w:marLeft w:val="0"/>
      <w:marRight w:val="0"/>
      <w:marTop w:val="0"/>
      <w:marBottom w:val="0"/>
      <w:divBdr>
        <w:top w:val="none" w:sz="0" w:space="0" w:color="auto"/>
        <w:left w:val="none" w:sz="0" w:space="0" w:color="auto"/>
        <w:bottom w:val="none" w:sz="0" w:space="0" w:color="auto"/>
        <w:right w:val="none" w:sz="0" w:space="0" w:color="auto"/>
      </w:divBdr>
    </w:div>
    <w:div w:id="1938244694">
      <w:bodyDiv w:val="1"/>
      <w:marLeft w:val="0"/>
      <w:marRight w:val="0"/>
      <w:marTop w:val="0"/>
      <w:marBottom w:val="0"/>
      <w:divBdr>
        <w:top w:val="none" w:sz="0" w:space="0" w:color="auto"/>
        <w:left w:val="none" w:sz="0" w:space="0" w:color="auto"/>
        <w:bottom w:val="none" w:sz="0" w:space="0" w:color="auto"/>
        <w:right w:val="none" w:sz="0" w:space="0" w:color="auto"/>
      </w:divBdr>
    </w:div>
    <w:div w:id="1982154378">
      <w:bodyDiv w:val="1"/>
      <w:marLeft w:val="0"/>
      <w:marRight w:val="0"/>
      <w:marTop w:val="0"/>
      <w:marBottom w:val="0"/>
      <w:divBdr>
        <w:top w:val="none" w:sz="0" w:space="0" w:color="auto"/>
        <w:left w:val="none" w:sz="0" w:space="0" w:color="auto"/>
        <w:bottom w:val="none" w:sz="0" w:space="0" w:color="auto"/>
        <w:right w:val="none" w:sz="0" w:space="0" w:color="auto"/>
      </w:divBdr>
    </w:div>
    <w:div w:id="1998340418">
      <w:bodyDiv w:val="1"/>
      <w:marLeft w:val="0"/>
      <w:marRight w:val="0"/>
      <w:marTop w:val="0"/>
      <w:marBottom w:val="0"/>
      <w:divBdr>
        <w:top w:val="none" w:sz="0" w:space="0" w:color="auto"/>
        <w:left w:val="none" w:sz="0" w:space="0" w:color="auto"/>
        <w:bottom w:val="none" w:sz="0" w:space="0" w:color="auto"/>
        <w:right w:val="none" w:sz="0" w:space="0" w:color="auto"/>
      </w:divBdr>
    </w:div>
    <w:div w:id="2007051253">
      <w:bodyDiv w:val="1"/>
      <w:marLeft w:val="0"/>
      <w:marRight w:val="0"/>
      <w:marTop w:val="0"/>
      <w:marBottom w:val="0"/>
      <w:divBdr>
        <w:top w:val="none" w:sz="0" w:space="0" w:color="auto"/>
        <w:left w:val="none" w:sz="0" w:space="0" w:color="auto"/>
        <w:bottom w:val="none" w:sz="0" w:space="0" w:color="auto"/>
        <w:right w:val="none" w:sz="0" w:space="0" w:color="auto"/>
      </w:divBdr>
    </w:div>
    <w:div w:id="2009018838">
      <w:bodyDiv w:val="1"/>
      <w:marLeft w:val="0"/>
      <w:marRight w:val="0"/>
      <w:marTop w:val="0"/>
      <w:marBottom w:val="0"/>
      <w:divBdr>
        <w:top w:val="none" w:sz="0" w:space="0" w:color="auto"/>
        <w:left w:val="none" w:sz="0" w:space="0" w:color="auto"/>
        <w:bottom w:val="none" w:sz="0" w:space="0" w:color="auto"/>
        <w:right w:val="none" w:sz="0" w:space="0" w:color="auto"/>
      </w:divBdr>
    </w:div>
    <w:div w:id="2022735189">
      <w:bodyDiv w:val="1"/>
      <w:marLeft w:val="0"/>
      <w:marRight w:val="0"/>
      <w:marTop w:val="0"/>
      <w:marBottom w:val="0"/>
      <w:divBdr>
        <w:top w:val="none" w:sz="0" w:space="0" w:color="auto"/>
        <w:left w:val="none" w:sz="0" w:space="0" w:color="auto"/>
        <w:bottom w:val="none" w:sz="0" w:space="0" w:color="auto"/>
        <w:right w:val="none" w:sz="0" w:space="0" w:color="auto"/>
      </w:divBdr>
    </w:div>
    <w:div w:id="2059233382">
      <w:bodyDiv w:val="1"/>
      <w:marLeft w:val="0"/>
      <w:marRight w:val="0"/>
      <w:marTop w:val="0"/>
      <w:marBottom w:val="0"/>
      <w:divBdr>
        <w:top w:val="none" w:sz="0" w:space="0" w:color="auto"/>
        <w:left w:val="none" w:sz="0" w:space="0" w:color="auto"/>
        <w:bottom w:val="none" w:sz="0" w:space="0" w:color="auto"/>
        <w:right w:val="none" w:sz="0" w:space="0" w:color="auto"/>
      </w:divBdr>
    </w:div>
    <w:div w:id="2091273903">
      <w:bodyDiv w:val="1"/>
      <w:marLeft w:val="0"/>
      <w:marRight w:val="0"/>
      <w:marTop w:val="0"/>
      <w:marBottom w:val="0"/>
      <w:divBdr>
        <w:top w:val="none" w:sz="0" w:space="0" w:color="auto"/>
        <w:left w:val="none" w:sz="0" w:space="0" w:color="auto"/>
        <w:bottom w:val="none" w:sz="0" w:space="0" w:color="auto"/>
        <w:right w:val="none" w:sz="0" w:space="0" w:color="auto"/>
      </w:divBdr>
    </w:div>
    <w:div w:id="2092727830">
      <w:bodyDiv w:val="1"/>
      <w:marLeft w:val="0"/>
      <w:marRight w:val="0"/>
      <w:marTop w:val="0"/>
      <w:marBottom w:val="0"/>
      <w:divBdr>
        <w:top w:val="none" w:sz="0" w:space="0" w:color="auto"/>
        <w:left w:val="none" w:sz="0" w:space="0" w:color="auto"/>
        <w:bottom w:val="none" w:sz="0" w:space="0" w:color="auto"/>
        <w:right w:val="none" w:sz="0" w:space="0" w:color="auto"/>
      </w:divBdr>
    </w:div>
    <w:div w:id="2093811045">
      <w:bodyDiv w:val="1"/>
      <w:marLeft w:val="0"/>
      <w:marRight w:val="0"/>
      <w:marTop w:val="0"/>
      <w:marBottom w:val="0"/>
      <w:divBdr>
        <w:top w:val="none" w:sz="0" w:space="0" w:color="auto"/>
        <w:left w:val="none" w:sz="0" w:space="0" w:color="auto"/>
        <w:bottom w:val="none" w:sz="0" w:space="0" w:color="auto"/>
        <w:right w:val="none" w:sz="0" w:space="0" w:color="auto"/>
      </w:divBdr>
    </w:div>
    <w:div w:id="2115786985">
      <w:bodyDiv w:val="1"/>
      <w:marLeft w:val="0"/>
      <w:marRight w:val="0"/>
      <w:marTop w:val="0"/>
      <w:marBottom w:val="0"/>
      <w:divBdr>
        <w:top w:val="none" w:sz="0" w:space="0" w:color="auto"/>
        <w:left w:val="none" w:sz="0" w:space="0" w:color="auto"/>
        <w:bottom w:val="none" w:sz="0" w:space="0" w:color="auto"/>
        <w:right w:val="none" w:sz="0" w:space="0" w:color="auto"/>
      </w:divBdr>
    </w:div>
    <w:div w:id="21234531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6.png"/><Relationship Id="rId42" Type="http://schemas.openxmlformats.org/officeDocument/2006/relationships/image" Target="media/image37.png"/><Relationship Id="rId63" Type="http://schemas.openxmlformats.org/officeDocument/2006/relationships/image" Target="media/image58.png"/><Relationship Id="rId84" Type="http://schemas.openxmlformats.org/officeDocument/2006/relationships/image" Target="media/image79.png"/><Relationship Id="rId138" Type="http://schemas.openxmlformats.org/officeDocument/2006/relationships/oleObject" Target="embeddings/oleObject1.bin"/><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84.png"/><Relationship Id="rId205" Type="http://schemas.openxmlformats.org/officeDocument/2006/relationships/image" Target="media/image197.png"/><Relationship Id="rId226" Type="http://schemas.openxmlformats.org/officeDocument/2006/relationships/image" Target="media/image218.png"/><Relationship Id="rId107" Type="http://schemas.openxmlformats.org/officeDocument/2006/relationships/image" Target="media/image102.png"/><Relationship Id="rId11" Type="http://schemas.openxmlformats.org/officeDocument/2006/relationships/hyperlink" Target="http://www.recyclethis.info" TargetMode="External"/><Relationship Id="rId32" Type="http://schemas.openxmlformats.org/officeDocument/2006/relationships/image" Target="media/image27.png"/><Relationship Id="rId53" Type="http://schemas.openxmlformats.org/officeDocument/2006/relationships/image" Target="media/image48.png"/><Relationship Id="rId74" Type="http://schemas.openxmlformats.org/officeDocument/2006/relationships/image" Target="media/image69.png"/><Relationship Id="rId128" Type="http://schemas.openxmlformats.org/officeDocument/2006/relationships/image" Target="media/image122.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90.png"/><Relationship Id="rId160" Type="http://schemas.openxmlformats.org/officeDocument/2006/relationships/image" Target="media/image153.png"/><Relationship Id="rId181" Type="http://schemas.openxmlformats.org/officeDocument/2006/relationships/image" Target="media/image174.png"/><Relationship Id="rId216" Type="http://schemas.openxmlformats.org/officeDocument/2006/relationships/image" Target="media/image208.png"/><Relationship Id="rId237" Type="http://schemas.openxmlformats.org/officeDocument/2006/relationships/image" Target="media/image229.png"/><Relationship Id="rId22" Type="http://schemas.openxmlformats.org/officeDocument/2006/relationships/image" Target="media/image17.emf"/><Relationship Id="rId43" Type="http://schemas.openxmlformats.org/officeDocument/2006/relationships/image" Target="media/image38.png"/><Relationship Id="rId64" Type="http://schemas.openxmlformats.org/officeDocument/2006/relationships/image" Target="media/image59.png"/><Relationship Id="rId118" Type="http://schemas.openxmlformats.org/officeDocument/2006/relationships/image" Target="media/image112.png"/><Relationship Id="rId139" Type="http://schemas.openxmlformats.org/officeDocument/2006/relationships/image" Target="media/image132.png"/><Relationship Id="rId85" Type="http://schemas.openxmlformats.org/officeDocument/2006/relationships/image" Target="media/image80.pn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5.png"/><Relationship Id="rId206" Type="http://schemas.openxmlformats.org/officeDocument/2006/relationships/image" Target="media/image198.png"/><Relationship Id="rId227" Type="http://schemas.openxmlformats.org/officeDocument/2006/relationships/image" Target="media/image219.png"/><Relationship Id="rId12" Type="http://schemas.openxmlformats.org/officeDocument/2006/relationships/image" Target="media/image8.png"/><Relationship Id="rId33" Type="http://schemas.openxmlformats.org/officeDocument/2006/relationships/image" Target="media/image28.png"/><Relationship Id="rId108" Type="http://schemas.openxmlformats.org/officeDocument/2006/relationships/image" Target="media/image103.png"/><Relationship Id="rId129" Type="http://schemas.openxmlformats.org/officeDocument/2006/relationships/image" Target="media/image123.png"/><Relationship Id="rId54" Type="http://schemas.openxmlformats.org/officeDocument/2006/relationships/image" Target="media/image49.png"/><Relationship Id="rId75" Type="http://schemas.openxmlformats.org/officeDocument/2006/relationships/image" Target="media/image70.png"/><Relationship Id="rId96" Type="http://schemas.openxmlformats.org/officeDocument/2006/relationships/image" Target="media/image91.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5.png"/><Relationship Id="rId217" Type="http://schemas.openxmlformats.org/officeDocument/2006/relationships/image" Target="media/image209.png"/><Relationship Id="rId6" Type="http://schemas.openxmlformats.org/officeDocument/2006/relationships/footnotes" Target="footnotes.xml"/><Relationship Id="rId238" Type="http://schemas.microsoft.com/office/2007/relationships/hdphoto" Target="media/hdphoto1.wdp"/><Relationship Id="rId23" Type="http://schemas.openxmlformats.org/officeDocument/2006/relationships/image" Target="media/image18.png"/><Relationship Id="rId119" Type="http://schemas.openxmlformats.org/officeDocument/2006/relationships/image" Target="media/image113.png"/><Relationship Id="rId44" Type="http://schemas.openxmlformats.org/officeDocument/2006/relationships/image" Target="media/image39.png"/><Relationship Id="rId65" Type="http://schemas.openxmlformats.org/officeDocument/2006/relationships/image" Target="media/image60.png"/><Relationship Id="rId86" Type="http://schemas.openxmlformats.org/officeDocument/2006/relationships/image" Target="media/image81.png"/><Relationship Id="rId130" Type="http://schemas.openxmlformats.org/officeDocument/2006/relationships/image" Target="media/image124.png"/><Relationship Id="rId151" Type="http://schemas.openxmlformats.org/officeDocument/2006/relationships/image" Target="media/image144.png"/><Relationship Id="rId172" Type="http://schemas.openxmlformats.org/officeDocument/2006/relationships/image" Target="media/image165.png"/><Relationship Id="rId193" Type="http://schemas.openxmlformats.org/officeDocument/2006/relationships/image" Target="media/image186.jpg"/><Relationship Id="rId207" Type="http://schemas.openxmlformats.org/officeDocument/2006/relationships/image" Target="media/image199.png"/><Relationship Id="rId228" Type="http://schemas.openxmlformats.org/officeDocument/2006/relationships/image" Target="media/image220.png"/><Relationship Id="rId13" Type="http://schemas.openxmlformats.org/officeDocument/2006/relationships/hyperlink" Target="http://www.recyclethis.info" TargetMode="External"/><Relationship Id="rId109" Type="http://schemas.openxmlformats.org/officeDocument/2006/relationships/image" Target="media/image104.png"/><Relationship Id="rId34" Type="http://schemas.openxmlformats.org/officeDocument/2006/relationships/image" Target="media/image29.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20" Type="http://schemas.openxmlformats.org/officeDocument/2006/relationships/image" Target="media/image114.png"/><Relationship Id="rId141" Type="http://schemas.openxmlformats.org/officeDocument/2006/relationships/image" Target="media/image134.png"/><Relationship Id="rId7" Type="http://schemas.openxmlformats.org/officeDocument/2006/relationships/endnotes" Target="endnotes.xml"/><Relationship Id="rId162" Type="http://schemas.openxmlformats.org/officeDocument/2006/relationships/image" Target="media/image155.png"/><Relationship Id="rId183" Type="http://schemas.openxmlformats.org/officeDocument/2006/relationships/image" Target="media/image176.png"/><Relationship Id="rId218" Type="http://schemas.openxmlformats.org/officeDocument/2006/relationships/image" Target="media/image210.png"/><Relationship Id="rId239" Type="http://schemas.openxmlformats.org/officeDocument/2006/relationships/image" Target="media/image230.png"/><Relationship Id="rId24" Type="http://schemas.openxmlformats.org/officeDocument/2006/relationships/image" Target="media/image19.jpe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hyperlink" Target="http://en.wikipedia.org/wiki/Redundancy_(engineering)" TargetMode="External"/><Relationship Id="rId131" Type="http://schemas.openxmlformats.org/officeDocument/2006/relationships/image" Target="media/image125.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jpg"/><Relationship Id="rId208" Type="http://schemas.openxmlformats.org/officeDocument/2006/relationships/image" Target="media/image200.png"/><Relationship Id="rId229" Type="http://schemas.openxmlformats.org/officeDocument/2006/relationships/image" Target="media/image221.png"/><Relationship Id="rId240" Type="http://schemas.openxmlformats.org/officeDocument/2006/relationships/image" Target="media/image231.png"/><Relationship Id="rId14" Type="http://schemas.openxmlformats.org/officeDocument/2006/relationships/image" Target="media/image9.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8" Type="http://schemas.openxmlformats.org/officeDocument/2006/relationships/image" Target="media/image5.png"/><Relationship Id="rId98" Type="http://schemas.openxmlformats.org/officeDocument/2006/relationships/image" Target="media/image93.png"/><Relationship Id="rId121" Type="http://schemas.openxmlformats.org/officeDocument/2006/relationships/image" Target="media/image115.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219" Type="http://schemas.openxmlformats.org/officeDocument/2006/relationships/image" Target="media/image211.png"/><Relationship Id="rId230" Type="http://schemas.openxmlformats.org/officeDocument/2006/relationships/image" Target="media/image222.png"/><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88" Type="http://schemas.openxmlformats.org/officeDocument/2006/relationships/image" Target="media/image83.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6.png"/><Relationship Id="rId174" Type="http://schemas.openxmlformats.org/officeDocument/2006/relationships/image" Target="media/image167.png"/><Relationship Id="rId195" Type="http://schemas.openxmlformats.org/officeDocument/2006/relationships/image" Target="media/image188.png"/><Relationship Id="rId209" Type="http://schemas.openxmlformats.org/officeDocument/2006/relationships/image" Target="media/image201.png"/><Relationship Id="rId220" Type="http://schemas.openxmlformats.org/officeDocument/2006/relationships/image" Target="media/image212.png"/><Relationship Id="rId241" Type="http://schemas.openxmlformats.org/officeDocument/2006/relationships/image" Target="media/image232.png"/><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52.png"/><Relationship Id="rId10" Type="http://schemas.openxmlformats.org/officeDocument/2006/relationships/image" Target="media/image7.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8.png"/><Relationship Id="rId78" Type="http://schemas.openxmlformats.org/officeDocument/2006/relationships/image" Target="media/image73.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6.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image" Target="media/image178.png"/><Relationship Id="rId4" Type="http://schemas.openxmlformats.org/officeDocument/2006/relationships/settings" Target="settings.xml"/><Relationship Id="rId9" Type="http://schemas.openxmlformats.org/officeDocument/2006/relationships/image" Target="media/image6.png"/><Relationship Id="rId180" Type="http://schemas.openxmlformats.org/officeDocument/2006/relationships/image" Target="media/image173.png"/><Relationship Id="rId210" Type="http://schemas.openxmlformats.org/officeDocument/2006/relationships/image" Target="media/image202.png"/><Relationship Id="rId215" Type="http://schemas.openxmlformats.org/officeDocument/2006/relationships/image" Target="media/image207.png"/><Relationship Id="rId236" Type="http://schemas.openxmlformats.org/officeDocument/2006/relationships/image" Target="media/image228.png"/><Relationship Id="rId26" Type="http://schemas.openxmlformats.org/officeDocument/2006/relationships/image" Target="media/image21.png"/><Relationship Id="rId231" Type="http://schemas.openxmlformats.org/officeDocument/2006/relationships/image" Target="media/image223.png"/><Relationship Id="rId47" Type="http://schemas.openxmlformats.org/officeDocument/2006/relationships/image" Target="media/image42.png"/><Relationship Id="rId68" Type="http://schemas.openxmlformats.org/officeDocument/2006/relationships/image" Target="media/image63.png"/><Relationship Id="rId89" Type="http://schemas.openxmlformats.org/officeDocument/2006/relationships/image" Target="media/image84.png"/><Relationship Id="rId112" Type="http://schemas.openxmlformats.org/officeDocument/2006/relationships/image" Target="media/image106.png"/><Relationship Id="rId133" Type="http://schemas.openxmlformats.org/officeDocument/2006/relationships/image" Target="media/image127.pn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9.png"/><Relationship Id="rId200" Type="http://schemas.openxmlformats.org/officeDocument/2006/relationships/image" Target="media/image192.png"/><Relationship Id="rId16" Type="http://schemas.openxmlformats.org/officeDocument/2006/relationships/image" Target="media/image11.png"/><Relationship Id="rId221" Type="http://schemas.openxmlformats.org/officeDocument/2006/relationships/image" Target="media/image213.png"/><Relationship Id="rId242" Type="http://schemas.openxmlformats.org/officeDocument/2006/relationships/header" Target="header1.xml"/><Relationship Id="rId37" Type="http://schemas.openxmlformats.org/officeDocument/2006/relationships/image" Target="media/image32.png"/><Relationship Id="rId58" Type="http://schemas.openxmlformats.org/officeDocument/2006/relationships/image" Target="media/image53.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7.png"/><Relationship Id="rId144" Type="http://schemas.openxmlformats.org/officeDocument/2006/relationships/image" Target="media/image137.png"/><Relationship Id="rId90" Type="http://schemas.openxmlformats.org/officeDocument/2006/relationships/image" Target="media/image85.png"/><Relationship Id="rId165" Type="http://schemas.openxmlformats.org/officeDocument/2006/relationships/image" Target="media/image158.png"/><Relationship Id="rId186" Type="http://schemas.openxmlformats.org/officeDocument/2006/relationships/image" Target="media/image179.png"/><Relationship Id="rId211" Type="http://schemas.openxmlformats.org/officeDocument/2006/relationships/image" Target="media/image203.png"/><Relationship Id="rId232" Type="http://schemas.openxmlformats.org/officeDocument/2006/relationships/image" Target="media/image224.png"/><Relationship Id="rId27" Type="http://schemas.openxmlformats.org/officeDocument/2006/relationships/image" Target="media/image22.png"/><Relationship Id="rId48" Type="http://schemas.openxmlformats.org/officeDocument/2006/relationships/image" Target="media/image43.png"/><Relationship Id="rId69" Type="http://schemas.openxmlformats.org/officeDocument/2006/relationships/image" Target="media/image64.png"/><Relationship Id="rId113" Type="http://schemas.openxmlformats.org/officeDocument/2006/relationships/image" Target="media/image107.png"/><Relationship Id="rId134" Type="http://schemas.openxmlformats.org/officeDocument/2006/relationships/image" Target="media/image128.png"/><Relationship Id="rId80" Type="http://schemas.openxmlformats.org/officeDocument/2006/relationships/image" Target="media/image75.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footer" Target="footer1.xml"/><Relationship Id="rId17" Type="http://schemas.openxmlformats.org/officeDocument/2006/relationships/image" Target="media/image12.jpe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png"/><Relationship Id="rId124" Type="http://schemas.openxmlformats.org/officeDocument/2006/relationships/image" Target="media/image118.png"/><Relationship Id="rId70" Type="http://schemas.openxmlformats.org/officeDocument/2006/relationships/image" Target="media/image65.png"/><Relationship Id="rId91" Type="http://schemas.openxmlformats.org/officeDocument/2006/relationships/image" Target="media/image86.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pn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108.png"/><Relationship Id="rId60" Type="http://schemas.openxmlformats.org/officeDocument/2006/relationships/image" Target="media/image55.png"/><Relationship Id="rId81" Type="http://schemas.openxmlformats.org/officeDocument/2006/relationships/image" Target="media/image76.png"/><Relationship Id="rId135" Type="http://schemas.openxmlformats.org/officeDocument/2006/relationships/image" Target="media/image129.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fontTable" Target="fontTable.xml"/><Relationship Id="rId18" Type="http://schemas.openxmlformats.org/officeDocument/2006/relationships/image" Target="media/image13.png"/><Relationship Id="rId39" Type="http://schemas.openxmlformats.org/officeDocument/2006/relationships/image" Target="media/image34.png"/><Relationship Id="rId50" Type="http://schemas.openxmlformats.org/officeDocument/2006/relationships/image" Target="media/image45.png"/><Relationship Id="rId104" Type="http://schemas.openxmlformats.org/officeDocument/2006/relationships/image" Target="media/image99.png"/><Relationship Id="rId125" Type="http://schemas.openxmlformats.org/officeDocument/2006/relationships/image" Target="media/image119.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71" Type="http://schemas.openxmlformats.org/officeDocument/2006/relationships/image" Target="media/image66.png"/><Relationship Id="rId92" Type="http://schemas.openxmlformats.org/officeDocument/2006/relationships/image" Target="media/image87.png"/><Relationship Id="rId213" Type="http://schemas.openxmlformats.org/officeDocument/2006/relationships/image" Target="media/image205.pn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4.png"/><Relationship Id="rId40" Type="http://schemas.openxmlformats.org/officeDocument/2006/relationships/image" Target="media/image35.png"/><Relationship Id="rId115" Type="http://schemas.openxmlformats.org/officeDocument/2006/relationships/image" Target="media/image109.png"/><Relationship Id="rId136" Type="http://schemas.openxmlformats.org/officeDocument/2006/relationships/image" Target="media/image130.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6.emf"/><Relationship Id="rId82" Type="http://schemas.openxmlformats.org/officeDocument/2006/relationships/image" Target="media/image77.png"/><Relationship Id="rId199" Type="http://schemas.openxmlformats.org/officeDocument/2006/relationships/hyperlink" Target="http://www.hik-connect.com" TargetMode="External"/><Relationship Id="rId203" Type="http://schemas.openxmlformats.org/officeDocument/2006/relationships/image" Target="media/image195.png"/><Relationship Id="rId19" Type="http://schemas.openxmlformats.org/officeDocument/2006/relationships/image" Target="media/image14.png"/><Relationship Id="rId224" Type="http://schemas.openxmlformats.org/officeDocument/2006/relationships/image" Target="media/image216.png"/><Relationship Id="rId245" Type="http://schemas.openxmlformats.org/officeDocument/2006/relationships/theme" Target="theme/theme1.xml"/><Relationship Id="rId30" Type="http://schemas.openxmlformats.org/officeDocument/2006/relationships/image" Target="media/image25.png"/><Relationship Id="rId105" Type="http://schemas.openxmlformats.org/officeDocument/2006/relationships/image" Target="media/image100.png"/><Relationship Id="rId126" Type="http://schemas.openxmlformats.org/officeDocument/2006/relationships/image" Target="media/image120.png"/><Relationship Id="rId147" Type="http://schemas.openxmlformats.org/officeDocument/2006/relationships/image" Target="media/image140.png"/><Relationship Id="rId168" Type="http://schemas.openxmlformats.org/officeDocument/2006/relationships/image" Target="media/image161.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189" Type="http://schemas.openxmlformats.org/officeDocument/2006/relationships/image" Target="media/image182.png"/><Relationship Id="rId3" Type="http://schemas.openxmlformats.org/officeDocument/2006/relationships/styles" Target="styles.xml"/><Relationship Id="rId214" Type="http://schemas.openxmlformats.org/officeDocument/2006/relationships/image" Target="media/image206.png"/><Relationship Id="rId235" Type="http://schemas.openxmlformats.org/officeDocument/2006/relationships/image" Target="media/image227.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1.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179" Type="http://schemas.openxmlformats.org/officeDocument/2006/relationships/image" Target="media/image172.png"/><Relationship Id="rId190" Type="http://schemas.openxmlformats.org/officeDocument/2006/relationships/image" Target="media/image183.png"/><Relationship Id="rId204" Type="http://schemas.openxmlformats.org/officeDocument/2006/relationships/image" Target="media/image196.png"/><Relationship Id="rId225" Type="http://schemas.openxmlformats.org/officeDocument/2006/relationships/image" Target="media/image217.png"/><Relationship Id="rId106" Type="http://schemas.openxmlformats.org/officeDocument/2006/relationships/image" Target="media/image101.png"/><Relationship Id="rId127" Type="http://schemas.openxmlformats.org/officeDocument/2006/relationships/image" Target="media/image121.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C893B6-8A59-420A-A18F-DC5917D517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10497</TotalTime>
  <Pages>207</Pages>
  <Words>28913</Words>
  <Characters>164808</Characters>
  <Application>Microsoft Office Word</Application>
  <DocSecurity>0</DocSecurity>
  <Lines>1373</Lines>
  <Paragraphs>386</Paragraphs>
  <ScaleCrop>false</ScaleCrop>
  <Company/>
  <LinksUpToDate>false</LinksUpToDate>
  <CharactersWithSpaces>193335</CharactersWithSpaces>
  <SharedDoc>false</SharedDoc>
  <HLinks>
    <vt:vector size="1350" baseType="variant">
      <vt:variant>
        <vt:i4>131083</vt:i4>
      </vt:variant>
      <vt:variant>
        <vt:i4>1728</vt:i4>
      </vt:variant>
      <vt:variant>
        <vt:i4>0</vt:i4>
      </vt:variant>
      <vt:variant>
        <vt:i4>5</vt:i4>
      </vt:variant>
      <vt:variant>
        <vt:lpwstr>https://techterms.com/definition/ethernet</vt:lpwstr>
      </vt:variant>
      <vt:variant>
        <vt:lpwstr/>
      </vt:variant>
      <vt:variant>
        <vt:i4>1572868</vt:i4>
      </vt:variant>
      <vt:variant>
        <vt:i4>1725</vt:i4>
      </vt:variant>
      <vt:variant>
        <vt:i4>0</vt:i4>
      </vt:variant>
      <vt:variant>
        <vt:i4>5</vt:i4>
      </vt:variant>
      <vt:variant>
        <vt:lpwstr>https://techterms.com/definition/ppp</vt:lpwstr>
      </vt:variant>
      <vt:variant>
        <vt:lpwstr/>
      </vt:variant>
      <vt:variant>
        <vt:i4>3801143</vt:i4>
      </vt:variant>
      <vt:variant>
        <vt:i4>1701</vt:i4>
      </vt:variant>
      <vt:variant>
        <vt:i4>0</vt:i4>
      </vt:variant>
      <vt:variant>
        <vt:i4>5</vt:i4>
      </vt:variant>
      <vt:variant>
        <vt:lpwstr>http://www.hik-connect.com/</vt:lpwstr>
      </vt:variant>
      <vt:variant>
        <vt:lpwstr/>
      </vt:variant>
      <vt:variant>
        <vt:i4>3801143</vt:i4>
      </vt:variant>
      <vt:variant>
        <vt:i4>1698</vt:i4>
      </vt:variant>
      <vt:variant>
        <vt:i4>0</vt:i4>
      </vt:variant>
      <vt:variant>
        <vt:i4>5</vt:i4>
      </vt:variant>
      <vt:variant>
        <vt:lpwstr>http://www.hik-connect.com/</vt:lpwstr>
      </vt:variant>
      <vt:variant>
        <vt:lpwstr/>
      </vt:variant>
      <vt:variant>
        <vt:i4>6291564</vt:i4>
      </vt:variant>
      <vt:variant>
        <vt:i4>1455</vt:i4>
      </vt:variant>
      <vt:variant>
        <vt:i4>0</vt:i4>
      </vt:variant>
      <vt:variant>
        <vt:i4>5</vt:i4>
      </vt:variant>
      <vt:variant>
        <vt:lpwstr>javascript:void(0);</vt:lpwstr>
      </vt:variant>
      <vt:variant>
        <vt:lpwstr/>
      </vt:variant>
      <vt:variant>
        <vt:i4>6291564</vt:i4>
      </vt:variant>
      <vt:variant>
        <vt:i4>1452</vt:i4>
      </vt:variant>
      <vt:variant>
        <vt:i4>0</vt:i4>
      </vt:variant>
      <vt:variant>
        <vt:i4>5</vt:i4>
      </vt:variant>
      <vt:variant>
        <vt:lpwstr>javascript:void(0);</vt:lpwstr>
      </vt:variant>
      <vt:variant>
        <vt:lpwstr/>
      </vt:variant>
      <vt:variant>
        <vt:i4>3997696</vt:i4>
      </vt:variant>
      <vt:variant>
        <vt:i4>1395</vt:i4>
      </vt:variant>
      <vt:variant>
        <vt:i4>0</vt:i4>
      </vt:variant>
      <vt:variant>
        <vt:i4>5</vt:i4>
      </vt:variant>
      <vt:variant>
        <vt:lpwstr>http://en.wikipedia.org/wiki/Redundancy_(engineering)</vt:lpwstr>
      </vt:variant>
      <vt:variant>
        <vt:lpwstr/>
      </vt:variant>
      <vt:variant>
        <vt:i4>1048634</vt:i4>
      </vt:variant>
      <vt:variant>
        <vt:i4>1295</vt:i4>
      </vt:variant>
      <vt:variant>
        <vt:i4>0</vt:i4>
      </vt:variant>
      <vt:variant>
        <vt:i4>5</vt:i4>
      </vt:variant>
      <vt:variant>
        <vt:lpwstr/>
      </vt:variant>
      <vt:variant>
        <vt:lpwstr>_Toc498178172</vt:lpwstr>
      </vt:variant>
      <vt:variant>
        <vt:i4>1048634</vt:i4>
      </vt:variant>
      <vt:variant>
        <vt:i4>1289</vt:i4>
      </vt:variant>
      <vt:variant>
        <vt:i4>0</vt:i4>
      </vt:variant>
      <vt:variant>
        <vt:i4>5</vt:i4>
      </vt:variant>
      <vt:variant>
        <vt:lpwstr/>
      </vt:variant>
      <vt:variant>
        <vt:lpwstr>_Toc498178171</vt:lpwstr>
      </vt:variant>
      <vt:variant>
        <vt:i4>1048634</vt:i4>
      </vt:variant>
      <vt:variant>
        <vt:i4>1283</vt:i4>
      </vt:variant>
      <vt:variant>
        <vt:i4>0</vt:i4>
      </vt:variant>
      <vt:variant>
        <vt:i4>5</vt:i4>
      </vt:variant>
      <vt:variant>
        <vt:lpwstr/>
      </vt:variant>
      <vt:variant>
        <vt:lpwstr>_Toc498178170</vt:lpwstr>
      </vt:variant>
      <vt:variant>
        <vt:i4>1114170</vt:i4>
      </vt:variant>
      <vt:variant>
        <vt:i4>1277</vt:i4>
      </vt:variant>
      <vt:variant>
        <vt:i4>0</vt:i4>
      </vt:variant>
      <vt:variant>
        <vt:i4>5</vt:i4>
      </vt:variant>
      <vt:variant>
        <vt:lpwstr/>
      </vt:variant>
      <vt:variant>
        <vt:lpwstr>_Toc498178169</vt:lpwstr>
      </vt:variant>
      <vt:variant>
        <vt:i4>1114170</vt:i4>
      </vt:variant>
      <vt:variant>
        <vt:i4>1271</vt:i4>
      </vt:variant>
      <vt:variant>
        <vt:i4>0</vt:i4>
      </vt:variant>
      <vt:variant>
        <vt:i4>5</vt:i4>
      </vt:variant>
      <vt:variant>
        <vt:lpwstr/>
      </vt:variant>
      <vt:variant>
        <vt:lpwstr>_Toc498178168</vt:lpwstr>
      </vt:variant>
      <vt:variant>
        <vt:i4>1114170</vt:i4>
      </vt:variant>
      <vt:variant>
        <vt:i4>1265</vt:i4>
      </vt:variant>
      <vt:variant>
        <vt:i4>0</vt:i4>
      </vt:variant>
      <vt:variant>
        <vt:i4>5</vt:i4>
      </vt:variant>
      <vt:variant>
        <vt:lpwstr/>
      </vt:variant>
      <vt:variant>
        <vt:lpwstr>_Toc498178167</vt:lpwstr>
      </vt:variant>
      <vt:variant>
        <vt:i4>1114170</vt:i4>
      </vt:variant>
      <vt:variant>
        <vt:i4>1259</vt:i4>
      </vt:variant>
      <vt:variant>
        <vt:i4>0</vt:i4>
      </vt:variant>
      <vt:variant>
        <vt:i4>5</vt:i4>
      </vt:variant>
      <vt:variant>
        <vt:lpwstr/>
      </vt:variant>
      <vt:variant>
        <vt:lpwstr>_Toc498178166</vt:lpwstr>
      </vt:variant>
      <vt:variant>
        <vt:i4>1114170</vt:i4>
      </vt:variant>
      <vt:variant>
        <vt:i4>1253</vt:i4>
      </vt:variant>
      <vt:variant>
        <vt:i4>0</vt:i4>
      </vt:variant>
      <vt:variant>
        <vt:i4>5</vt:i4>
      </vt:variant>
      <vt:variant>
        <vt:lpwstr/>
      </vt:variant>
      <vt:variant>
        <vt:lpwstr>_Toc498178165</vt:lpwstr>
      </vt:variant>
      <vt:variant>
        <vt:i4>1114170</vt:i4>
      </vt:variant>
      <vt:variant>
        <vt:i4>1247</vt:i4>
      </vt:variant>
      <vt:variant>
        <vt:i4>0</vt:i4>
      </vt:variant>
      <vt:variant>
        <vt:i4>5</vt:i4>
      </vt:variant>
      <vt:variant>
        <vt:lpwstr/>
      </vt:variant>
      <vt:variant>
        <vt:lpwstr>_Toc498178164</vt:lpwstr>
      </vt:variant>
      <vt:variant>
        <vt:i4>1114170</vt:i4>
      </vt:variant>
      <vt:variant>
        <vt:i4>1241</vt:i4>
      </vt:variant>
      <vt:variant>
        <vt:i4>0</vt:i4>
      </vt:variant>
      <vt:variant>
        <vt:i4>5</vt:i4>
      </vt:variant>
      <vt:variant>
        <vt:lpwstr/>
      </vt:variant>
      <vt:variant>
        <vt:lpwstr>_Toc498178163</vt:lpwstr>
      </vt:variant>
      <vt:variant>
        <vt:i4>1114170</vt:i4>
      </vt:variant>
      <vt:variant>
        <vt:i4>1235</vt:i4>
      </vt:variant>
      <vt:variant>
        <vt:i4>0</vt:i4>
      </vt:variant>
      <vt:variant>
        <vt:i4>5</vt:i4>
      </vt:variant>
      <vt:variant>
        <vt:lpwstr/>
      </vt:variant>
      <vt:variant>
        <vt:lpwstr>_Toc498178162</vt:lpwstr>
      </vt:variant>
      <vt:variant>
        <vt:i4>1114170</vt:i4>
      </vt:variant>
      <vt:variant>
        <vt:i4>1229</vt:i4>
      </vt:variant>
      <vt:variant>
        <vt:i4>0</vt:i4>
      </vt:variant>
      <vt:variant>
        <vt:i4>5</vt:i4>
      </vt:variant>
      <vt:variant>
        <vt:lpwstr/>
      </vt:variant>
      <vt:variant>
        <vt:lpwstr>_Toc498178161</vt:lpwstr>
      </vt:variant>
      <vt:variant>
        <vt:i4>1114170</vt:i4>
      </vt:variant>
      <vt:variant>
        <vt:i4>1223</vt:i4>
      </vt:variant>
      <vt:variant>
        <vt:i4>0</vt:i4>
      </vt:variant>
      <vt:variant>
        <vt:i4>5</vt:i4>
      </vt:variant>
      <vt:variant>
        <vt:lpwstr/>
      </vt:variant>
      <vt:variant>
        <vt:lpwstr>_Toc498178160</vt:lpwstr>
      </vt:variant>
      <vt:variant>
        <vt:i4>1179706</vt:i4>
      </vt:variant>
      <vt:variant>
        <vt:i4>1217</vt:i4>
      </vt:variant>
      <vt:variant>
        <vt:i4>0</vt:i4>
      </vt:variant>
      <vt:variant>
        <vt:i4>5</vt:i4>
      </vt:variant>
      <vt:variant>
        <vt:lpwstr/>
      </vt:variant>
      <vt:variant>
        <vt:lpwstr>_Toc498178159</vt:lpwstr>
      </vt:variant>
      <vt:variant>
        <vt:i4>1179706</vt:i4>
      </vt:variant>
      <vt:variant>
        <vt:i4>1211</vt:i4>
      </vt:variant>
      <vt:variant>
        <vt:i4>0</vt:i4>
      </vt:variant>
      <vt:variant>
        <vt:i4>5</vt:i4>
      </vt:variant>
      <vt:variant>
        <vt:lpwstr/>
      </vt:variant>
      <vt:variant>
        <vt:lpwstr>_Toc498178158</vt:lpwstr>
      </vt:variant>
      <vt:variant>
        <vt:i4>1179706</vt:i4>
      </vt:variant>
      <vt:variant>
        <vt:i4>1205</vt:i4>
      </vt:variant>
      <vt:variant>
        <vt:i4>0</vt:i4>
      </vt:variant>
      <vt:variant>
        <vt:i4>5</vt:i4>
      </vt:variant>
      <vt:variant>
        <vt:lpwstr/>
      </vt:variant>
      <vt:variant>
        <vt:lpwstr>_Toc498178157</vt:lpwstr>
      </vt:variant>
      <vt:variant>
        <vt:i4>1179706</vt:i4>
      </vt:variant>
      <vt:variant>
        <vt:i4>1199</vt:i4>
      </vt:variant>
      <vt:variant>
        <vt:i4>0</vt:i4>
      </vt:variant>
      <vt:variant>
        <vt:i4>5</vt:i4>
      </vt:variant>
      <vt:variant>
        <vt:lpwstr/>
      </vt:variant>
      <vt:variant>
        <vt:lpwstr>_Toc498178156</vt:lpwstr>
      </vt:variant>
      <vt:variant>
        <vt:i4>1179706</vt:i4>
      </vt:variant>
      <vt:variant>
        <vt:i4>1193</vt:i4>
      </vt:variant>
      <vt:variant>
        <vt:i4>0</vt:i4>
      </vt:variant>
      <vt:variant>
        <vt:i4>5</vt:i4>
      </vt:variant>
      <vt:variant>
        <vt:lpwstr/>
      </vt:variant>
      <vt:variant>
        <vt:lpwstr>_Toc498178155</vt:lpwstr>
      </vt:variant>
      <vt:variant>
        <vt:i4>1179706</vt:i4>
      </vt:variant>
      <vt:variant>
        <vt:i4>1187</vt:i4>
      </vt:variant>
      <vt:variant>
        <vt:i4>0</vt:i4>
      </vt:variant>
      <vt:variant>
        <vt:i4>5</vt:i4>
      </vt:variant>
      <vt:variant>
        <vt:lpwstr/>
      </vt:variant>
      <vt:variant>
        <vt:lpwstr>_Toc498178154</vt:lpwstr>
      </vt:variant>
      <vt:variant>
        <vt:i4>1179706</vt:i4>
      </vt:variant>
      <vt:variant>
        <vt:i4>1181</vt:i4>
      </vt:variant>
      <vt:variant>
        <vt:i4>0</vt:i4>
      </vt:variant>
      <vt:variant>
        <vt:i4>5</vt:i4>
      </vt:variant>
      <vt:variant>
        <vt:lpwstr/>
      </vt:variant>
      <vt:variant>
        <vt:lpwstr>_Toc498178153</vt:lpwstr>
      </vt:variant>
      <vt:variant>
        <vt:i4>1179706</vt:i4>
      </vt:variant>
      <vt:variant>
        <vt:i4>1175</vt:i4>
      </vt:variant>
      <vt:variant>
        <vt:i4>0</vt:i4>
      </vt:variant>
      <vt:variant>
        <vt:i4>5</vt:i4>
      </vt:variant>
      <vt:variant>
        <vt:lpwstr/>
      </vt:variant>
      <vt:variant>
        <vt:lpwstr>_Toc498178152</vt:lpwstr>
      </vt:variant>
      <vt:variant>
        <vt:i4>1179706</vt:i4>
      </vt:variant>
      <vt:variant>
        <vt:i4>1169</vt:i4>
      </vt:variant>
      <vt:variant>
        <vt:i4>0</vt:i4>
      </vt:variant>
      <vt:variant>
        <vt:i4>5</vt:i4>
      </vt:variant>
      <vt:variant>
        <vt:lpwstr/>
      </vt:variant>
      <vt:variant>
        <vt:lpwstr>_Toc498178151</vt:lpwstr>
      </vt:variant>
      <vt:variant>
        <vt:i4>1179706</vt:i4>
      </vt:variant>
      <vt:variant>
        <vt:i4>1163</vt:i4>
      </vt:variant>
      <vt:variant>
        <vt:i4>0</vt:i4>
      </vt:variant>
      <vt:variant>
        <vt:i4>5</vt:i4>
      </vt:variant>
      <vt:variant>
        <vt:lpwstr/>
      </vt:variant>
      <vt:variant>
        <vt:lpwstr>_Toc498178150</vt:lpwstr>
      </vt:variant>
      <vt:variant>
        <vt:i4>1245242</vt:i4>
      </vt:variant>
      <vt:variant>
        <vt:i4>1157</vt:i4>
      </vt:variant>
      <vt:variant>
        <vt:i4>0</vt:i4>
      </vt:variant>
      <vt:variant>
        <vt:i4>5</vt:i4>
      </vt:variant>
      <vt:variant>
        <vt:lpwstr/>
      </vt:variant>
      <vt:variant>
        <vt:lpwstr>_Toc498178149</vt:lpwstr>
      </vt:variant>
      <vt:variant>
        <vt:i4>1245242</vt:i4>
      </vt:variant>
      <vt:variant>
        <vt:i4>1151</vt:i4>
      </vt:variant>
      <vt:variant>
        <vt:i4>0</vt:i4>
      </vt:variant>
      <vt:variant>
        <vt:i4>5</vt:i4>
      </vt:variant>
      <vt:variant>
        <vt:lpwstr/>
      </vt:variant>
      <vt:variant>
        <vt:lpwstr>_Toc498178148</vt:lpwstr>
      </vt:variant>
      <vt:variant>
        <vt:i4>1245242</vt:i4>
      </vt:variant>
      <vt:variant>
        <vt:i4>1145</vt:i4>
      </vt:variant>
      <vt:variant>
        <vt:i4>0</vt:i4>
      </vt:variant>
      <vt:variant>
        <vt:i4>5</vt:i4>
      </vt:variant>
      <vt:variant>
        <vt:lpwstr/>
      </vt:variant>
      <vt:variant>
        <vt:lpwstr>_Toc498178147</vt:lpwstr>
      </vt:variant>
      <vt:variant>
        <vt:i4>1245242</vt:i4>
      </vt:variant>
      <vt:variant>
        <vt:i4>1139</vt:i4>
      </vt:variant>
      <vt:variant>
        <vt:i4>0</vt:i4>
      </vt:variant>
      <vt:variant>
        <vt:i4>5</vt:i4>
      </vt:variant>
      <vt:variant>
        <vt:lpwstr/>
      </vt:variant>
      <vt:variant>
        <vt:lpwstr>_Toc498178146</vt:lpwstr>
      </vt:variant>
      <vt:variant>
        <vt:i4>1245242</vt:i4>
      </vt:variant>
      <vt:variant>
        <vt:i4>1133</vt:i4>
      </vt:variant>
      <vt:variant>
        <vt:i4>0</vt:i4>
      </vt:variant>
      <vt:variant>
        <vt:i4>5</vt:i4>
      </vt:variant>
      <vt:variant>
        <vt:lpwstr/>
      </vt:variant>
      <vt:variant>
        <vt:lpwstr>_Toc498178145</vt:lpwstr>
      </vt:variant>
      <vt:variant>
        <vt:i4>1245242</vt:i4>
      </vt:variant>
      <vt:variant>
        <vt:i4>1127</vt:i4>
      </vt:variant>
      <vt:variant>
        <vt:i4>0</vt:i4>
      </vt:variant>
      <vt:variant>
        <vt:i4>5</vt:i4>
      </vt:variant>
      <vt:variant>
        <vt:lpwstr/>
      </vt:variant>
      <vt:variant>
        <vt:lpwstr>_Toc498178144</vt:lpwstr>
      </vt:variant>
      <vt:variant>
        <vt:i4>1245242</vt:i4>
      </vt:variant>
      <vt:variant>
        <vt:i4>1121</vt:i4>
      </vt:variant>
      <vt:variant>
        <vt:i4>0</vt:i4>
      </vt:variant>
      <vt:variant>
        <vt:i4>5</vt:i4>
      </vt:variant>
      <vt:variant>
        <vt:lpwstr/>
      </vt:variant>
      <vt:variant>
        <vt:lpwstr>_Toc498178143</vt:lpwstr>
      </vt:variant>
      <vt:variant>
        <vt:i4>1245242</vt:i4>
      </vt:variant>
      <vt:variant>
        <vt:i4>1115</vt:i4>
      </vt:variant>
      <vt:variant>
        <vt:i4>0</vt:i4>
      </vt:variant>
      <vt:variant>
        <vt:i4>5</vt:i4>
      </vt:variant>
      <vt:variant>
        <vt:lpwstr/>
      </vt:variant>
      <vt:variant>
        <vt:lpwstr>_Toc498178142</vt:lpwstr>
      </vt:variant>
      <vt:variant>
        <vt:i4>1245242</vt:i4>
      </vt:variant>
      <vt:variant>
        <vt:i4>1109</vt:i4>
      </vt:variant>
      <vt:variant>
        <vt:i4>0</vt:i4>
      </vt:variant>
      <vt:variant>
        <vt:i4>5</vt:i4>
      </vt:variant>
      <vt:variant>
        <vt:lpwstr/>
      </vt:variant>
      <vt:variant>
        <vt:lpwstr>_Toc498178141</vt:lpwstr>
      </vt:variant>
      <vt:variant>
        <vt:i4>1245242</vt:i4>
      </vt:variant>
      <vt:variant>
        <vt:i4>1103</vt:i4>
      </vt:variant>
      <vt:variant>
        <vt:i4>0</vt:i4>
      </vt:variant>
      <vt:variant>
        <vt:i4>5</vt:i4>
      </vt:variant>
      <vt:variant>
        <vt:lpwstr/>
      </vt:variant>
      <vt:variant>
        <vt:lpwstr>_Toc498178140</vt:lpwstr>
      </vt:variant>
      <vt:variant>
        <vt:i4>1310778</vt:i4>
      </vt:variant>
      <vt:variant>
        <vt:i4>1097</vt:i4>
      </vt:variant>
      <vt:variant>
        <vt:i4>0</vt:i4>
      </vt:variant>
      <vt:variant>
        <vt:i4>5</vt:i4>
      </vt:variant>
      <vt:variant>
        <vt:lpwstr/>
      </vt:variant>
      <vt:variant>
        <vt:lpwstr>_Toc498178139</vt:lpwstr>
      </vt:variant>
      <vt:variant>
        <vt:i4>1310778</vt:i4>
      </vt:variant>
      <vt:variant>
        <vt:i4>1091</vt:i4>
      </vt:variant>
      <vt:variant>
        <vt:i4>0</vt:i4>
      </vt:variant>
      <vt:variant>
        <vt:i4>5</vt:i4>
      </vt:variant>
      <vt:variant>
        <vt:lpwstr/>
      </vt:variant>
      <vt:variant>
        <vt:lpwstr>_Toc498178138</vt:lpwstr>
      </vt:variant>
      <vt:variant>
        <vt:i4>1310778</vt:i4>
      </vt:variant>
      <vt:variant>
        <vt:i4>1085</vt:i4>
      </vt:variant>
      <vt:variant>
        <vt:i4>0</vt:i4>
      </vt:variant>
      <vt:variant>
        <vt:i4>5</vt:i4>
      </vt:variant>
      <vt:variant>
        <vt:lpwstr/>
      </vt:variant>
      <vt:variant>
        <vt:lpwstr>_Toc498178137</vt:lpwstr>
      </vt:variant>
      <vt:variant>
        <vt:i4>1310778</vt:i4>
      </vt:variant>
      <vt:variant>
        <vt:i4>1079</vt:i4>
      </vt:variant>
      <vt:variant>
        <vt:i4>0</vt:i4>
      </vt:variant>
      <vt:variant>
        <vt:i4>5</vt:i4>
      </vt:variant>
      <vt:variant>
        <vt:lpwstr/>
      </vt:variant>
      <vt:variant>
        <vt:lpwstr>_Toc498178136</vt:lpwstr>
      </vt:variant>
      <vt:variant>
        <vt:i4>1310778</vt:i4>
      </vt:variant>
      <vt:variant>
        <vt:i4>1073</vt:i4>
      </vt:variant>
      <vt:variant>
        <vt:i4>0</vt:i4>
      </vt:variant>
      <vt:variant>
        <vt:i4>5</vt:i4>
      </vt:variant>
      <vt:variant>
        <vt:lpwstr/>
      </vt:variant>
      <vt:variant>
        <vt:lpwstr>_Toc498178135</vt:lpwstr>
      </vt:variant>
      <vt:variant>
        <vt:i4>1310778</vt:i4>
      </vt:variant>
      <vt:variant>
        <vt:i4>1067</vt:i4>
      </vt:variant>
      <vt:variant>
        <vt:i4>0</vt:i4>
      </vt:variant>
      <vt:variant>
        <vt:i4>5</vt:i4>
      </vt:variant>
      <vt:variant>
        <vt:lpwstr/>
      </vt:variant>
      <vt:variant>
        <vt:lpwstr>_Toc498178134</vt:lpwstr>
      </vt:variant>
      <vt:variant>
        <vt:i4>1310778</vt:i4>
      </vt:variant>
      <vt:variant>
        <vt:i4>1061</vt:i4>
      </vt:variant>
      <vt:variant>
        <vt:i4>0</vt:i4>
      </vt:variant>
      <vt:variant>
        <vt:i4>5</vt:i4>
      </vt:variant>
      <vt:variant>
        <vt:lpwstr/>
      </vt:variant>
      <vt:variant>
        <vt:lpwstr>_Toc498178133</vt:lpwstr>
      </vt:variant>
      <vt:variant>
        <vt:i4>1310778</vt:i4>
      </vt:variant>
      <vt:variant>
        <vt:i4>1055</vt:i4>
      </vt:variant>
      <vt:variant>
        <vt:i4>0</vt:i4>
      </vt:variant>
      <vt:variant>
        <vt:i4>5</vt:i4>
      </vt:variant>
      <vt:variant>
        <vt:lpwstr/>
      </vt:variant>
      <vt:variant>
        <vt:lpwstr>_Toc498178132</vt:lpwstr>
      </vt:variant>
      <vt:variant>
        <vt:i4>1310778</vt:i4>
      </vt:variant>
      <vt:variant>
        <vt:i4>1049</vt:i4>
      </vt:variant>
      <vt:variant>
        <vt:i4>0</vt:i4>
      </vt:variant>
      <vt:variant>
        <vt:i4>5</vt:i4>
      </vt:variant>
      <vt:variant>
        <vt:lpwstr/>
      </vt:variant>
      <vt:variant>
        <vt:lpwstr>_Toc498178131</vt:lpwstr>
      </vt:variant>
      <vt:variant>
        <vt:i4>1310778</vt:i4>
      </vt:variant>
      <vt:variant>
        <vt:i4>1043</vt:i4>
      </vt:variant>
      <vt:variant>
        <vt:i4>0</vt:i4>
      </vt:variant>
      <vt:variant>
        <vt:i4>5</vt:i4>
      </vt:variant>
      <vt:variant>
        <vt:lpwstr/>
      </vt:variant>
      <vt:variant>
        <vt:lpwstr>_Toc498178130</vt:lpwstr>
      </vt:variant>
      <vt:variant>
        <vt:i4>1376314</vt:i4>
      </vt:variant>
      <vt:variant>
        <vt:i4>1037</vt:i4>
      </vt:variant>
      <vt:variant>
        <vt:i4>0</vt:i4>
      </vt:variant>
      <vt:variant>
        <vt:i4>5</vt:i4>
      </vt:variant>
      <vt:variant>
        <vt:lpwstr/>
      </vt:variant>
      <vt:variant>
        <vt:lpwstr>_Toc498178129</vt:lpwstr>
      </vt:variant>
      <vt:variant>
        <vt:i4>1376314</vt:i4>
      </vt:variant>
      <vt:variant>
        <vt:i4>1031</vt:i4>
      </vt:variant>
      <vt:variant>
        <vt:i4>0</vt:i4>
      </vt:variant>
      <vt:variant>
        <vt:i4>5</vt:i4>
      </vt:variant>
      <vt:variant>
        <vt:lpwstr/>
      </vt:variant>
      <vt:variant>
        <vt:lpwstr>_Toc498178128</vt:lpwstr>
      </vt:variant>
      <vt:variant>
        <vt:i4>1376314</vt:i4>
      </vt:variant>
      <vt:variant>
        <vt:i4>1025</vt:i4>
      </vt:variant>
      <vt:variant>
        <vt:i4>0</vt:i4>
      </vt:variant>
      <vt:variant>
        <vt:i4>5</vt:i4>
      </vt:variant>
      <vt:variant>
        <vt:lpwstr/>
      </vt:variant>
      <vt:variant>
        <vt:lpwstr>_Toc498178127</vt:lpwstr>
      </vt:variant>
      <vt:variant>
        <vt:i4>1376314</vt:i4>
      </vt:variant>
      <vt:variant>
        <vt:i4>1019</vt:i4>
      </vt:variant>
      <vt:variant>
        <vt:i4>0</vt:i4>
      </vt:variant>
      <vt:variant>
        <vt:i4>5</vt:i4>
      </vt:variant>
      <vt:variant>
        <vt:lpwstr/>
      </vt:variant>
      <vt:variant>
        <vt:lpwstr>_Toc498178126</vt:lpwstr>
      </vt:variant>
      <vt:variant>
        <vt:i4>1376314</vt:i4>
      </vt:variant>
      <vt:variant>
        <vt:i4>1013</vt:i4>
      </vt:variant>
      <vt:variant>
        <vt:i4>0</vt:i4>
      </vt:variant>
      <vt:variant>
        <vt:i4>5</vt:i4>
      </vt:variant>
      <vt:variant>
        <vt:lpwstr/>
      </vt:variant>
      <vt:variant>
        <vt:lpwstr>_Toc498178125</vt:lpwstr>
      </vt:variant>
      <vt:variant>
        <vt:i4>1376314</vt:i4>
      </vt:variant>
      <vt:variant>
        <vt:i4>1007</vt:i4>
      </vt:variant>
      <vt:variant>
        <vt:i4>0</vt:i4>
      </vt:variant>
      <vt:variant>
        <vt:i4>5</vt:i4>
      </vt:variant>
      <vt:variant>
        <vt:lpwstr/>
      </vt:variant>
      <vt:variant>
        <vt:lpwstr>_Toc498178124</vt:lpwstr>
      </vt:variant>
      <vt:variant>
        <vt:i4>1376314</vt:i4>
      </vt:variant>
      <vt:variant>
        <vt:i4>1001</vt:i4>
      </vt:variant>
      <vt:variant>
        <vt:i4>0</vt:i4>
      </vt:variant>
      <vt:variant>
        <vt:i4>5</vt:i4>
      </vt:variant>
      <vt:variant>
        <vt:lpwstr/>
      </vt:variant>
      <vt:variant>
        <vt:lpwstr>_Toc498178123</vt:lpwstr>
      </vt:variant>
      <vt:variant>
        <vt:i4>1376314</vt:i4>
      </vt:variant>
      <vt:variant>
        <vt:i4>995</vt:i4>
      </vt:variant>
      <vt:variant>
        <vt:i4>0</vt:i4>
      </vt:variant>
      <vt:variant>
        <vt:i4>5</vt:i4>
      </vt:variant>
      <vt:variant>
        <vt:lpwstr/>
      </vt:variant>
      <vt:variant>
        <vt:lpwstr>_Toc498178122</vt:lpwstr>
      </vt:variant>
      <vt:variant>
        <vt:i4>1376314</vt:i4>
      </vt:variant>
      <vt:variant>
        <vt:i4>989</vt:i4>
      </vt:variant>
      <vt:variant>
        <vt:i4>0</vt:i4>
      </vt:variant>
      <vt:variant>
        <vt:i4>5</vt:i4>
      </vt:variant>
      <vt:variant>
        <vt:lpwstr/>
      </vt:variant>
      <vt:variant>
        <vt:lpwstr>_Toc498178121</vt:lpwstr>
      </vt:variant>
      <vt:variant>
        <vt:i4>1376314</vt:i4>
      </vt:variant>
      <vt:variant>
        <vt:i4>983</vt:i4>
      </vt:variant>
      <vt:variant>
        <vt:i4>0</vt:i4>
      </vt:variant>
      <vt:variant>
        <vt:i4>5</vt:i4>
      </vt:variant>
      <vt:variant>
        <vt:lpwstr/>
      </vt:variant>
      <vt:variant>
        <vt:lpwstr>_Toc498178120</vt:lpwstr>
      </vt:variant>
      <vt:variant>
        <vt:i4>1441850</vt:i4>
      </vt:variant>
      <vt:variant>
        <vt:i4>977</vt:i4>
      </vt:variant>
      <vt:variant>
        <vt:i4>0</vt:i4>
      </vt:variant>
      <vt:variant>
        <vt:i4>5</vt:i4>
      </vt:variant>
      <vt:variant>
        <vt:lpwstr/>
      </vt:variant>
      <vt:variant>
        <vt:lpwstr>_Toc498178119</vt:lpwstr>
      </vt:variant>
      <vt:variant>
        <vt:i4>1441850</vt:i4>
      </vt:variant>
      <vt:variant>
        <vt:i4>971</vt:i4>
      </vt:variant>
      <vt:variant>
        <vt:i4>0</vt:i4>
      </vt:variant>
      <vt:variant>
        <vt:i4>5</vt:i4>
      </vt:variant>
      <vt:variant>
        <vt:lpwstr/>
      </vt:variant>
      <vt:variant>
        <vt:lpwstr>_Toc498178118</vt:lpwstr>
      </vt:variant>
      <vt:variant>
        <vt:i4>1441850</vt:i4>
      </vt:variant>
      <vt:variant>
        <vt:i4>965</vt:i4>
      </vt:variant>
      <vt:variant>
        <vt:i4>0</vt:i4>
      </vt:variant>
      <vt:variant>
        <vt:i4>5</vt:i4>
      </vt:variant>
      <vt:variant>
        <vt:lpwstr/>
      </vt:variant>
      <vt:variant>
        <vt:lpwstr>_Toc498178117</vt:lpwstr>
      </vt:variant>
      <vt:variant>
        <vt:i4>1441850</vt:i4>
      </vt:variant>
      <vt:variant>
        <vt:i4>959</vt:i4>
      </vt:variant>
      <vt:variant>
        <vt:i4>0</vt:i4>
      </vt:variant>
      <vt:variant>
        <vt:i4>5</vt:i4>
      </vt:variant>
      <vt:variant>
        <vt:lpwstr/>
      </vt:variant>
      <vt:variant>
        <vt:lpwstr>_Toc498178116</vt:lpwstr>
      </vt:variant>
      <vt:variant>
        <vt:i4>1441850</vt:i4>
      </vt:variant>
      <vt:variant>
        <vt:i4>953</vt:i4>
      </vt:variant>
      <vt:variant>
        <vt:i4>0</vt:i4>
      </vt:variant>
      <vt:variant>
        <vt:i4>5</vt:i4>
      </vt:variant>
      <vt:variant>
        <vt:lpwstr/>
      </vt:variant>
      <vt:variant>
        <vt:lpwstr>_Toc498178115</vt:lpwstr>
      </vt:variant>
      <vt:variant>
        <vt:i4>1441850</vt:i4>
      </vt:variant>
      <vt:variant>
        <vt:i4>947</vt:i4>
      </vt:variant>
      <vt:variant>
        <vt:i4>0</vt:i4>
      </vt:variant>
      <vt:variant>
        <vt:i4>5</vt:i4>
      </vt:variant>
      <vt:variant>
        <vt:lpwstr/>
      </vt:variant>
      <vt:variant>
        <vt:lpwstr>_Toc498178114</vt:lpwstr>
      </vt:variant>
      <vt:variant>
        <vt:i4>1441850</vt:i4>
      </vt:variant>
      <vt:variant>
        <vt:i4>941</vt:i4>
      </vt:variant>
      <vt:variant>
        <vt:i4>0</vt:i4>
      </vt:variant>
      <vt:variant>
        <vt:i4>5</vt:i4>
      </vt:variant>
      <vt:variant>
        <vt:lpwstr/>
      </vt:variant>
      <vt:variant>
        <vt:lpwstr>_Toc498178113</vt:lpwstr>
      </vt:variant>
      <vt:variant>
        <vt:i4>1441850</vt:i4>
      </vt:variant>
      <vt:variant>
        <vt:i4>935</vt:i4>
      </vt:variant>
      <vt:variant>
        <vt:i4>0</vt:i4>
      </vt:variant>
      <vt:variant>
        <vt:i4>5</vt:i4>
      </vt:variant>
      <vt:variant>
        <vt:lpwstr/>
      </vt:variant>
      <vt:variant>
        <vt:lpwstr>_Toc498178112</vt:lpwstr>
      </vt:variant>
      <vt:variant>
        <vt:i4>1441850</vt:i4>
      </vt:variant>
      <vt:variant>
        <vt:i4>929</vt:i4>
      </vt:variant>
      <vt:variant>
        <vt:i4>0</vt:i4>
      </vt:variant>
      <vt:variant>
        <vt:i4>5</vt:i4>
      </vt:variant>
      <vt:variant>
        <vt:lpwstr/>
      </vt:variant>
      <vt:variant>
        <vt:lpwstr>_Toc498178111</vt:lpwstr>
      </vt:variant>
      <vt:variant>
        <vt:i4>1441850</vt:i4>
      </vt:variant>
      <vt:variant>
        <vt:i4>923</vt:i4>
      </vt:variant>
      <vt:variant>
        <vt:i4>0</vt:i4>
      </vt:variant>
      <vt:variant>
        <vt:i4>5</vt:i4>
      </vt:variant>
      <vt:variant>
        <vt:lpwstr/>
      </vt:variant>
      <vt:variant>
        <vt:lpwstr>_Toc498178110</vt:lpwstr>
      </vt:variant>
      <vt:variant>
        <vt:i4>1507386</vt:i4>
      </vt:variant>
      <vt:variant>
        <vt:i4>917</vt:i4>
      </vt:variant>
      <vt:variant>
        <vt:i4>0</vt:i4>
      </vt:variant>
      <vt:variant>
        <vt:i4>5</vt:i4>
      </vt:variant>
      <vt:variant>
        <vt:lpwstr/>
      </vt:variant>
      <vt:variant>
        <vt:lpwstr>_Toc498178109</vt:lpwstr>
      </vt:variant>
      <vt:variant>
        <vt:i4>1507386</vt:i4>
      </vt:variant>
      <vt:variant>
        <vt:i4>911</vt:i4>
      </vt:variant>
      <vt:variant>
        <vt:i4>0</vt:i4>
      </vt:variant>
      <vt:variant>
        <vt:i4>5</vt:i4>
      </vt:variant>
      <vt:variant>
        <vt:lpwstr/>
      </vt:variant>
      <vt:variant>
        <vt:lpwstr>_Toc498178108</vt:lpwstr>
      </vt:variant>
      <vt:variant>
        <vt:i4>1507386</vt:i4>
      </vt:variant>
      <vt:variant>
        <vt:i4>905</vt:i4>
      </vt:variant>
      <vt:variant>
        <vt:i4>0</vt:i4>
      </vt:variant>
      <vt:variant>
        <vt:i4>5</vt:i4>
      </vt:variant>
      <vt:variant>
        <vt:lpwstr/>
      </vt:variant>
      <vt:variant>
        <vt:lpwstr>_Toc498178107</vt:lpwstr>
      </vt:variant>
      <vt:variant>
        <vt:i4>1507386</vt:i4>
      </vt:variant>
      <vt:variant>
        <vt:i4>899</vt:i4>
      </vt:variant>
      <vt:variant>
        <vt:i4>0</vt:i4>
      </vt:variant>
      <vt:variant>
        <vt:i4>5</vt:i4>
      </vt:variant>
      <vt:variant>
        <vt:lpwstr/>
      </vt:variant>
      <vt:variant>
        <vt:lpwstr>_Toc498178106</vt:lpwstr>
      </vt:variant>
      <vt:variant>
        <vt:i4>1507386</vt:i4>
      </vt:variant>
      <vt:variant>
        <vt:i4>893</vt:i4>
      </vt:variant>
      <vt:variant>
        <vt:i4>0</vt:i4>
      </vt:variant>
      <vt:variant>
        <vt:i4>5</vt:i4>
      </vt:variant>
      <vt:variant>
        <vt:lpwstr/>
      </vt:variant>
      <vt:variant>
        <vt:lpwstr>_Toc498178105</vt:lpwstr>
      </vt:variant>
      <vt:variant>
        <vt:i4>1507386</vt:i4>
      </vt:variant>
      <vt:variant>
        <vt:i4>887</vt:i4>
      </vt:variant>
      <vt:variant>
        <vt:i4>0</vt:i4>
      </vt:variant>
      <vt:variant>
        <vt:i4>5</vt:i4>
      </vt:variant>
      <vt:variant>
        <vt:lpwstr/>
      </vt:variant>
      <vt:variant>
        <vt:lpwstr>_Toc498178104</vt:lpwstr>
      </vt:variant>
      <vt:variant>
        <vt:i4>1507386</vt:i4>
      </vt:variant>
      <vt:variant>
        <vt:i4>881</vt:i4>
      </vt:variant>
      <vt:variant>
        <vt:i4>0</vt:i4>
      </vt:variant>
      <vt:variant>
        <vt:i4>5</vt:i4>
      </vt:variant>
      <vt:variant>
        <vt:lpwstr/>
      </vt:variant>
      <vt:variant>
        <vt:lpwstr>_Toc498178103</vt:lpwstr>
      </vt:variant>
      <vt:variant>
        <vt:i4>1507386</vt:i4>
      </vt:variant>
      <vt:variant>
        <vt:i4>875</vt:i4>
      </vt:variant>
      <vt:variant>
        <vt:i4>0</vt:i4>
      </vt:variant>
      <vt:variant>
        <vt:i4>5</vt:i4>
      </vt:variant>
      <vt:variant>
        <vt:lpwstr/>
      </vt:variant>
      <vt:variant>
        <vt:lpwstr>_Toc498178102</vt:lpwstr>
      </vt:variant>
      <vt:variant>
        <vt:i4>1507386</vt:i4>
      </vt:variant>
      <vt:variant>
        <vt:i4>869</vt:i4>
      </vt:variant>
      <vt:variant>
        <vt:i4>0</vt:i4>
      </vt:variant>
      <vt:variant>
        <vt:i4>5</vt:i4>
      </vt:variant>
      <vt:variant>
        <vt:lpwstr/>
      </vt:variant>
      <vt:variant>
        <vt:lpwstr>_Toc498178101</vt:lpwstr>
      </vt:variant>
      <vt:variant>
        <vt:i4>1507386</vt:i4>
      </vt:variant>
      <vt:variant>
        <vt:i4>863</vt:i4>
      </vt:variant>
      <vt:variant>
        <vt:i4>0</vt:i4>
      </vt:variant>
      <vt:variant>
        <vt:i4>5</vt:i4>
      </vt:variant>
      <vt:variant>
        <vt:lpwstr/>
      </vt:variant>
      <vt:variant>
        <vt:lpwstr>_Toc498178100</vt:lpwstr>
      </vt:variant>
      <vt:variant>
        <vt:i4>1966139</vt:i4>
      </vt:variant>
      <vt:variant>
        <vt:i4>857</vt:i4>
      </vt:variant>
      <vt:variant>
        <vt:i4>0</vt:i4>
      </vt:variant>
      <vt:variant>
        <vt:i4>5</vt:i4>
      </vt:variant>
      <vt:variant>
        <vt:lpwstr/>
      </vt:variant>
      <vt:variant>
        <vt:lpwstr>_Toc498178099</vt:lpwstr>
      </vt:variant>
      <vt:variant>
        <vt:i4>1966139</vt:i4>
      </vt:variant>
      <vt:variant>
        <vt:i4>851</vt:i4>
      </vt:variant>
      <vt:variant>
        <vt:i4>0</vt:i4>
      </vt:variant>
      <vt:variant>
        <vt:i4>5</vt:i4>
      </vt:variant>
      <vt:variant>
        <vt:lpwstr/>
      </vt:variant>
      <vt:variant>
        <vt:lpwstr>_Toc498178098</vt:lpwstr>
      </vt:variant>
      <vt:variant>
        <vt:i4>1966139</vt:i4>
      </vt:variant>
      <vt:variant>
        <vt:i4>845</vt:i4>
      </vt:variant>
      <vt:variant>
        <vt:i4>0</vt:i4>
      </vt:variant>
      <vt:variant>
        <vt:i4>5</vt:i4>
      </vt:variant>
      <vt:variant>
        <vt:lpwstr/>
      </vt:variant>
      <vt:variant>
        <vt:lpwstr>_Toc498178097</vt:lpwstr>
      </vt:variant>
      <vt:variant>
        <vt:i4>1966139</vt:i4>
      </vt:variant>
      <vt:variant>
        <vt:i4>839</vt:i4>
      </vt:variant>
      <vt:variant>
        <vt:i4>0</vt:i4>
      </vt:variant>
      <vt:variant>
        <vt:i4>5</vt:i4>
      </vt:variant>
      <vt:variant>
        <vt:lpwstr/>
      </vt:variant>
      <vt:variant>
        <vt:lpwstr>_Toc498178096</vt:lpwstr>
      </vt:variant>
      <vt:variant>
        <vt:i4>1966139</vt:i4>
      </vt:variant>
      <vt:variant>
        <vt:i4>833</vt:i4>
      </vt:variant>
      <vt:variant>
        <vt:i4>0</vt:i4>
      </vt:variant>
      <vt:variant>
        <vt:i4>5</vt:i4>
      </vt:variant>
      <vt:variant>
        <vt:lpwstr/>
      </vt:variant>
      <vt:variant>
        <vt:lpwstr>_Toc498178095</vt:lpwstr>
      </vt:variant>
      <vt:variant>
        <vt:i4>1966139</vt:i4>
      </vt:variant>
      <vt:variant>
        <vt:i4>827</vt:i4>
      </vt:variant>
      <vt:variant>
        <vt:i4>0</vt:i4>
      </vt:variant>
      <vt:variant>
        <vt:i4>5</vt:i4>
      </vt:variant>
      <vt:variant>
        <vt:lpwstr/>
      </vt:variant>
      <vt:variant>
        <vt:lpwstr>_Toc498178094</vt:lpwstr>
      </vt:variant>
      <vt:variant>
        <vt:i4>1966139</vt:i4>
      </vt:variant>
      <vt:variant>
        <vt:i4>821</vt:i4>
      </vt:variant>
      <vt:variant>
        <vt:i4>0</vt:i4>
      </vt:variant>
      <vt:variant>
        <vt:i4>5</vt:i4>
      </vt:variant>
      <vt:variant>
        <vt:lpwstr/>
      </vt:variant>
      <vt:variant>
        <vt:lpwstr>_Toc498178093</vt:lpwstr>
      </vt:variant>
      <vt:variant>
        <vt:i4>1966139</vt:i4>
      </vt:variant>
      <vt:variant>
        <vt:i4>815</vt:i4>
      </vt:variant>
      <vt:variant>
        <vt:i4>0</vt:i4>
      </vt:variant>
      <vt:variant>
        <vt:i4>5</vt:i4>
      </vt:variant>
      <vt:variant>
        <vt:lpwstr/>
      </vt:variant>
      <vt:variant>
        <vt:lpwstr>_Toc498178092</vt:lpwstr>
      </vt:variant>
      <vt:variant>
        <vt:i4>1966139</vt:i4>
      </vt:variant>
      <vt:variant>
        <vt:i4>809</vt:i4>
      </vt:variant>
      <vt:variant>
        <vt:i4>0</vt:i4>
      </vt:variant>
      <vt:variant>
        <vt:i4>5</vt:i4>
      </vt:variant>
      <vt:variant>
        <vt:lpwstr/>
      </vt:variant>
      <vt:variant>
        <vt:lpwstr>_Toc498178091</vt:lpwstr>
      </vt:variant>
      <vt:variant>
        <vt:i4>1966139</vt:i4>
      </vt:variant>
      <vt:variant>
        <vt:i4>803</vt:i4>
      </vt:variant>
      <vt:variant>
        <vt:i4>0</vt:i4>
      </vt:variant>
      <vt:variant>
        <vt:i4>5</vt:i4>
      </vt:variant>
      <vt:variant>
        <vt:lpwstr/>
      </vt:variant>
      <vt:variant>
        <vt:lpwstr>_Toc498178090</vt:lpwstr>
      </vt:variant>
      <vt:variant>
        <vt:i4>2031675</vt:i4>
      </vt:variant>
      <vt:variant>
        <vt:i4>797</vt:i4>
      </vt:variant>
      <vt:variant>
        <vt:i4>0</vt:i4>
      </vt:variant>
      <vt:variant>
        <vt:i4>5</vt:i4>
      </vt:variant>
      <vt:variant>
        <vt:lpwstr/>
      </vt:variant>
      <vt:variant>
        <vt:lpwstr>_Toc498178089</vt:lpwstr>
      </vt:variant>
      <vt:variant>
        <vt:i4>2031675</vt:i4>
      </vt:variant>
      <vt:variant>
        <vt:i4>791</vt:i4>
      </vt:variant>
      <vt:variant>
        <vt:i4>0</vt:i4>
      </vt:variant>
      <vt:variant>
        <vt:i4>5</vt:i4>
      </vt:variant>
      <vt:variant>
        <vt:lpwstr/>
      </vt:variant>
      <vt:variant>
        <vt:lpwstr>_Toc498178088</vt:lpwstr>
      </vt:variant>
      <vt:variant>
        <vt:i4>2031675</vt:i4>
      </vt:variant>
      <vt:variant>
        <vt:i4>785</vt:i4>
      </vt:variant>
      <vt:variant>
        <vt:i4>0</vt:i4>
      </vt:variant>
      <vt:variant>
        <vt:i4>5</vt:i4>
      </vt:variant>
      <vt:variant>
        <vt:lpwstr/>
      </vt:variant>
      <vt:variant>
        <vt:lpwstr>_Toc498178087</vt:lpwstr>
      </vt:variant>
      <vt:variant>
        <vt:i4>2031675</vt:i4>
      </vt:variant>
      <vt:variant>
        <vt:i4>779</vt:i4>
      </vt:variant>
      <vt:variant>
        <vt:i4>0</vt:i4>
      </vt:variant>
      <vt:variant>
        <vt:i4>5</vt:i4>
      </vt:variant>
      <vt:variant>
        <vt:lpwstr/>
      </vt:variant>
      <vt:variant>
        <vt:lpwstr>_Toc498178086</vt:lpwstr>
      </vt:variant>
      <vt:variant>
        <vt:i4>2031675</vt:i4>
      </vt:variant>
      <vt:variant>
        <vt:i4>773</vt:i4>
      </vt:variant>
      <vt:variant>
        <vt:i4>0</vt:i4>
      </vt:variant>
      <vt:variant>
        <vt:i4>5</vt:i4>
      </vt:variant>
      <vt:variant>
        <vt:lpwstr/>
      </vt:variant>
      <vt:variant>
        <vt:lpwstr>_Toc498178085</vt:lpwstr>
      </vt:variant>
      <vt:variant>
        <vt:i4>2031675</vt:i4>
      </vt:variant>
      <vt:variant>
        <vt:i4>767</vt:i4>
      </vt:variant>
      <vt:variant>
        <vt:i4>0</vt:i4>
      </vt:variant>
      <vt:variant>
        <vt:i4>5</vt:i4>
      </vt:variant>
      <vt:variant>
        <vt:lpwstr/>
      </vt:variant>
      <vt:variant>
        <vt:lpwstr>_Toc498178084</vt:lpwstr>
      </vt:variant>
      <vt:variant>
        <vt:i4>2031675</vt:i4>
      </vt:variant>
      <vt:variant>
        <vt:i4>761</vt:i4>
      </vt:variant>
      <vt:variant>
        <vt:i4>0</vt:i4>
      </vt:variant>
      <vt:variant>
        <vt:i4>5</vt:i4>
      </vt:variant>
      <vt:variant>
        <vt:lpwstr/>
      </vt:variant>
      <vt:variant>
        <vt:lpwstr>_Toc498178083</vt:lpwstr>
      </vt:variant>
      <vt:variant>
        <vt:i4>2031675</vt:i4>
      </vt:variant>
      <vt:variant>
        <vt:i4>755</vt:i4>
      </vt:variant>
      <vt:variant>
        <vt:i4>0</vt:i4>
      </vt:variant>
      <vt:variant>
        <vt:i4>5</vt:i4>
      </vt:variant>
      <vt:variant>
        <vt:lpwstr/>
      </vt:variant>
      <vt:variant>
        <vt:lpwstr>_Toc498178082</vt:lpwstr>
      </vt:variant>
      <vt:variant>
        <vt:i4>2031675</vt:i4>
      </vt:variant>
      <vt:variant>
        <vt:i4>749</vt:i4>
      </vt:variant>
      <vt:variant>
        <vt:i4>0</vt:i4>
      </vt:variant>
      <vt:variant>
        <vt:i4>5</vt:i4>
      </vt:variant>
      <vt:variant>
        <vt:lpwstr/>
      </vt:variant>
      <vt:variant>
        <vt:lpwstr>_Toc498178081</vt:lpwstr>
      </vt:variant>
      <vt:variant>
        <vt:i4>2031675</vt:i4>
      </vt:variant>
      <vt:variant>
        <vt:i4>743</vt:i4>
      </vt:variant>
      <vt:variant>
        <vt:i4>0</vt:i4>
      </vt:variant>
      <vt:variant>
        <vt:i4>5</vt:i4>
      </vt:variant>
      <vt:variant>
        <vt:lpwstr/>
      </vt:variant>
      <vt:variant>
        <vt:lpwstr>_Toc498178080</vt:lpwstr>
      </vt:variant>
      <vt:variant>
        <vt:i4>1048635</vt:i4>
      </vt:variant>
      <vt:variant>
        <vt:i4>737</vt:i4>
      </vt:variant>
      <vt:variant>
        <vt:i4>0</vt:i4>
      </vt:variant>
      <vt:variant>
        <vt:i4>5</vt:i4>
      </vt:variant>
      <vt:variant>
        <vt:lpwstr/>
      </vt:variant>
      <vt:variant>
        <vt:lpwstr>_Toc498178079</vt:lpwstr>
      </vt:variant>
      <vt:variant>
        <vt:i4>1048635</vt:i4>
      </vt:variant>
      <vt:variant>
        <vt:i4>731</vt:i4>
      </vt:variant>
      <vt:variant>
        <vt:i4>0</vt:i4>
      </vt:variant>
      <vt:variant>
        <vt:i4>5</vt:i4>
      </vt:variant>
      <vt:variant>
        <vt:lpwstr/>
      </vt:variant>
      <vt:variant>
        <vt:lpwstr>_Toc498178078</vt:lpwstr>
      </vt:variant>
      <vt:variant>
        <vt:i4>1048635</vt:i4>
      </vt:variant>
      <vt:variant>
        <vt:i4>725</vt:i4>
      </vt:variant>
      <vt:variant>
        <vt:i4>0</vt:i4>
      </vt:variant>
      <vt:variant>
        <vt:i4>5</vt:i4>
      </vt:variant>
      <vt:variant>
        <vt:lpwstr/>
      </vt:variant>
      <vt:variant>
        <vt:lpwstr>_Toc498178077</vt:lpwstr>
      </vt:variant>
      <vt:variant>
        <vt:i4>1048635</vt:i4>
      </vt:variant>
      <vt:variant>
        <vt:i4>719</vt:i4>
      </vt:variant>
      <vt:variant>
        <vt:i4>0</vt:i4>
      </vt:variant>
      <vt:variant>
        <vt:i4>5</vt:i4>
      </vt:variant>
      <vt:variant>
        <vt:lpwstr/>
      </vt:variant>
      <vt:variant>
        <vt:lpwstr>_Toc498178076</vt:lpwstr>
      </vt:variant>
      <vt:variant>
        <vt:i4>1048635</vt:i4>
      </vt:variant>
      <vt:variant>
        <vt:i4>713</vt:i4>
      </vt:variant>
      <vt:variant>
        <vt:i4>0</vt:i4>
      </vt:variant>
      <vt:variant>
        <vt:i4>5</vt:i4>
      </vt:variant>
      <vt:variant>
        <vt:lpwstr/>
      </vt:variant>
      <vt:variant>
        <vt:lpwstr>_Toc498178075</vt:lpwstr>
      </vt:variant>
      <vt:variant>
        <vt:i4>1048635</vt:i4>
      </vt:variant>
      <vt:variant>
        <vt:i4>707</vt:i4>
      </vt:variant>
      <vt:variant>
        <vt:i4>0</vt:i4>
      </vt:variant>
      <vt:variant>
        <vt:i4>5</vt:i4>
      </vt:variant>
      <vt:variant>
        <vt:lpwstr/>
      </vt:variant>
      <vt:variant>
        <vt:lpwstr>_Toc498178074</vt:lpwstr>
      </vt:variant>
      <vt:variant>
        <vt:i4>1048635</vt:i4>
      </vt:variant>
      <vt:variant>
        <vt:i4>701</vt:i4>
      </vt:variant>
      <vt:variant>
        <vt:i4>0</vt:i4>
      </vt:variant>
      <vt:variant>
        <vt:i4>5</vt:i4>
      </vt:variant>
      <vt:variant>
        <vt:lpwstr/>
      </vt:variant>
      <vt:variant>
        <vt:lpwstr>_Toc498178073</vt:lpwstr>
      </vt:variant>
      <vt:variant>
        <vt:i4>1048635</vt:i4>
      </vt:variant>
      <vt:variant>
        <vt:i4>695</vt:i4>
      </vt:variant>
      <vt:variant>
        <vt:i4>0</vt:i4>
      </vt:variant>
      <vt:variant>
        <vt:i4>5</vt:i4>
      </vt:variant>
      <vt:variant>
        <vt:lpwstr/>
      </vt:variant>
      <vt:variant>
        <vt:lpwstr>_Toc498178072</vt:lpwstr>
      </vt:variant>
      <vt:variant>
        <vt:i4>1048635</vt:i4>
      </vt:variant>
      <vt:variant>
        <vt:i4>689</vt:i4>
      </vt:variant>
      <vt:variant>
        <vt:i4>0</vt:i4>
      </vt:variant>
      <vt:variant>
        <vt:i4>5</vt:i4>
      </vt:variant>
      <vt:variant>
        <vt:lpwstr/>
      </vt:variant>
      <vt:variant>
        <vt:lpwstr>_Toc498178071</vt:lpwstr>
      </vt:variant>
      <vt:variant>
        <vt:i4>1048635</vt:i4>
      </vt:variant>
      <vt:variant>
        <vt:i4>683</vt:i4>
      </vt:variant>
      <vt:variant>
        <vt:i4>0</vt:i4>
      </vt:variant>
      <vt:variant>
        <vt:i4>5</vt:i4>
      </vt:variant>
      <vt:variant>
        <vt:lpwstr/>
      </vt:variant>
      <vt:variant>
        <vt:lpwstr>_Toc498178070</vt:lpwstr>
      </vt:variant>
      <vt:variant>
        <vt:i4>1114171</vt:i4>
      </vt:variant>
      <vt:variant>
        <vt:i4>677</vt:i4>
      </vt:variant>
      <vt:variant>
        <vt:i4>0</vt:i4>
      </vt:variant>
      <vt:variant>
        <vt:i4>5</vt:i4>
      </vt:variant>
      <vt:variant>
        <vt:lpwstr/>
      </vt:variant>
      <vt:variant>
        <vt:lpwstr>_Toc498178069</vt:lpwstr>
      </vt:variant>
      <vt:variant>
        <vt:i4>1114171</vt:i4>
      </vt:variant>
      <vt:variant>
        <vt:i4>671</vt:i4>
      </vt:variant>
      <vt:variant>
        <vt:i4>0</vt:i4>
      </vt:variant>
      <vt:variant>
        <vt:i4>5</vt:i4>
      </vt:variant>
      <vt:variant>
        <vt:lpwstr/>
      </vt:variant>
      <vt:variant>
        <vt:lpwstr>_Toc498178068</vt:lpwstr>
      </vt:variant>
      <vt:variant>
        <vt:i4>1114171</vt:i4>
      </vt:variant>
      <vt:variant>
        <vt:i4>665</vt:i4>
      </vt:variant>
      <vt:variant>
        <vt:i4>0</vt:i4>
      </vt:variant>
      <vt:variant>
        <vt:i4>5</vt:i4>
      </vt:variant>
      <vt:variant>
        <vt:lpwstr/>
      </vt:variant>
      <vt:variant>
        <vt:lpwstr>_Toc498178067</vt:lpwstr>
      </vt:variant>
      <vt:variant>
        <vt:i4>1114171</vt:i4>
      </vt:variant>
      <vt:variant>
        <vt:i4>659</vt:i4>
      </vt:variant>
      <vt:variant>
        <vt:i4>0</vt:i4>
      </vt:variant>
      <vt:variant>
        <vt:i4>5</vt:i4>
      </vt:variant>
      <vt:variant>
        <vt:lpwstr/>
      </vt:variant>
      <vt:variant>
        <vt:lpwstr>_Toc498178066</vt:lpwstr>
      </vt:variant>
      <vt:variant>
        <vt:i4>1114171</vt:i4>
      </vt:variant>
      <vt:variant>
        <vt:i4>653</vt:i4>
      </vt:variant>
      <vt:variant>
        <vt:i4>0</vt:i4>
      </vt:variant>
      <vt:variant>
        <vt:i4>5</vt:i4>
      </vt:variant>
      <vt:variant>
        <vt:lpwstr/>
      </vt:variant>
      <vt:variant>
        <vt:lpwstr>_Toc498178065</vt:lpwstr>
      </vt:variant>
      <vt:variant>
        <vt:i4>1114171</vt:i4>
      </vt:variant>
      <vt:variant>
        <vt:i4>647</vt:i4>
      </vt:variant>
      <vt:variant>
        <vt:i4>0</vt:i4>
      </vt:variant>
      <vt:variant>
        <vt:i4>5</vt:i4>
      </vt:variant>
      <vt:variant>
        <vt:lpwstr/>
      </vt:variant>
      <vt:variant>
        <vt:lpwstr>_Toc498178064</vt:lpwstr>
      </vt:variant>
      <vt:variant>
        <vt:i4>1114171</vt:i4>
      </vt:variant>
      <vt:variant>
        <vt:i4>641</vt:i4>
      </vt:variant>
      <vt:variant>
        <vt:i4>0</vt:i4>
      </vt:variant>
      <vt:variant>
        <vt:i4>5</vt:i4>
      </vt:variant>
      <vt:variant>
        <vt:lpwstr/>
      </vt:variant>
      <vt:variant>
        <vt:lpwstr>_Toc498178063</vt:lpwstr>
      </vt:variant>
      <vt:variant>
        <vt:i4>1114171</vt:i4>
      </vt:variant>
      <vt:variant>
        <vt:i4>635</vt:i4>
      </vt:variant>
      <vt:variant>
        <vt:i4>0</vt:i4>
      </vt:variant>
      <vt:variant>
        <vt:i4>5</vt:i4>
      </vt:variant>
      <vt:variant>
        <vt:lpwstr/>
      </vt:variant>
      <vt:variant>
        <vt:lpwstr>_Toc498178062</vt:lpwstr>
      </vt:variant>
      <vt:variant>
        <vt:i4>1114171</vt:i4>
      </vt:variant>
      <vt:variant>
        <vt:i4>629</vt:i4>
      </vt:variant>
      <vt:variant>
        <vt:i4>0</vt:i4>
      </vt:variant>
      <vt:variant>
        <vt:i4>5</vt:i4>
      </vt:variant>
      <vt:variant>
        <vt:lpwstr/>
      </vt:variant>
      <vt:variant>
        <vt:lpwstr>_Toc498178061</vt:lpwstr>
      </vt:variant>
      <vt:variant>
        <vt:i4>1114171</vt:i4>
      </vt:variant>
      <vt:variant>
        <vt:i4>623</vt:i4>
      </vt:variant>
      <vt:variant>
        <vt:i4>0</vt:i4>
      </vt:variant>
      <vt:variant>
        <vt:i4>5</vt:i4>
      </vt:variant>
      <vt:variant>
        <vt:lpwstr/>
      </vt:variant>
      <vt:variant>
        <vt:lpwstr>_Toc498178060</vt:lpwstr>
      </vt:variant>
      <vt:variant>
        <vt:i4>1179707</vt:i4>
      </vt:variant>
      <vt:variant>
        <vt:i4>617</vt:i4>
      </vt:variant>
      <vt:variant>
        <vt:i4>0</vt:i4>
      </vt:variant>
      <vt:variant>
        <vt:i4>5</vt:i4>
      </vt:variant>
      <vt:variant>
        <vt:lpwstr/>
      </vt:variant>
      <vt:variant>
        <vt:lpwstr>_Toc498178059</vt:lpwstr>
      </vt:variant>
      <vt:variant>
        <vt:i4>1179707</vt:i4>
      </vt:variant>
      <vt:variant>
        <vt:i4>611</vt:i4>
      </vt:variant>
      <vt:variant>
        <vt:i4>0</vt:i4>
      </vt:variant>
      <vt:variant>
        <vt:i4>5</vt:i4>
      </vt:variant>
      <vt:variant>
        <vt:lpwstr/>
      </vt:variant>
      <vt:variant>
        <vt:lpwstr>_Toc498178058</vt:lpwstr>
      </vt:variant>
      <vt:variant>
        <vt:i4>1179707</vt:i4>
      </vt:variant>
      <vt:variant>
        <vt:i4>605</vt:i4>
      </vt:variant>
      <vt:variant>
        <vt:i4>0</vt:i4>
      </vt:variant>
      <vt:variant>
        <vt:i4>5</vt:i4>
      </vt:variant>
      <vt:variant>
        <vt:lpwstr/>
      </vt:variant>
      <vt:variant>
        <vt:lpwstr>_Toc498178057</vt:lpwstr>
      </vt:variant>
      <vt:variant>
        <vt:i4>1179707</vt:i4>
      </vt:variant>
      <vt:variant>
        <vt:i4>599</vt:i4>
      </vt:variant>
      <vt:variant>
        <vt:i4>0</vt:i4>
      </vt:variant>
      <vt:variant>
        <vt:i4>5</vt:i4>
      </vt:variant>
      <vt:variant>
        <vt:lpwstr/>
      </vt:variant>
      <vt:variant>
        <vt:lpwstr>_Toc498178056</vt:lpwstr>
      </vt:variant>
      <vt:variant>
        <vt:i4>1179707</vt:i4>
      </vt:variant>
      <vt:variant>
        <vt:i4>593</vt:i4>
      </vt:variant>
      <vt:variant>
        <vt:i4>0</vt:i4>
      </vt:variant>
      <vt:variant>
        <vt:i4>5</vt:i4>
      </vt:variant>
      <vt:variant>
        <vt:lpwstr/>
      </vt:variant>
      <vt:variant>
        <vt:lpwstr>_Toc498178055</vt:lpwstr>
      </vt:variant>
      <vt:variant>
        <vt:i4>1179707</vt:i4>
      </vt:variant>
      <vt:variant>
        <vt:i4>587</vt:i4>
      </vt:variant>
      <vt:variant>
        <vt:i4>0</vt:i4>
      </vt:variant>
      <vt:variant>
        <vt:i4>5</vt:i4>
      </vt:variant>
      <vt:variant>
        <vt:lpwstr/>
      </vt:variant>
      <vt:variant>
        <vt:lpwstr>_Toc498178054</vt:lpwstr>
      </vt:variant>
      <vt:variant>
        <vt:i4>1179707</vt:i4>
      </vt:variant>
      <vt:variant>
        <vt:i4>581</vt:i4>
      </vt:variant>
      <vt:variant>
        <vt:i4>0</vt:i4>
      </vt:variant>
      <vt:variant>
        <vt:i4>5</vt:i4>
      </vt:variant>
      <vt:variant>
        <vt:lpwstr/>
      </vt:variant>
      <vt:variant>
        <vt:lpwstr>_Toc498178053</vt:lpwstr>
      </vt:variant>
      <vt:variant>
        <vt:i4>1179707</vt:i4>
      </vt:variant>
      <vt:variant>
        <vt:i4>575</vt:i4>
      </vt:variant>
      <vt:variant>
        <vt:i4>0</vt:i4>
      </vt:variant>
      <vt:variant>
        <vt:i4>5</vt:i4>
      </vt:variant>
      <vt:variant>
        <vt:lpwstr/>
      </vt:variant>
      <vt:variant>
        <vt:lpwstr>_Toc498178052</vt:lpwstr>
      </vt:variant>
      <vt:variant>
        <vt:i4>1179707</vt:i4>
      </vt:variant>
      <vt:variant>
        <vt:i4>569</vt:i4>
      </vt:variant>
      <vt:variant>
        <vt:i4>0</vt:i4>
      </vt:variant>
      <vt:variant>
        <vt:i4>5</vt:i4>
      </vt:variant>
      <vt:variant>
        <vt:lpwstr/>
      </vt:variant>
      <vt:variant>
        <vt:lpwstr>_Toc498178051</vt:lpwstr>
      </vt:variant>
      <vt:variant>
        <vt:i4>1179707</vt:i4>
      </vt:variant>
      <vt:variant>
        <vt:i4>563</vt:i4>
      </vt:variant>
      <vt:variant>
        <vt:i4>0</vt:i4>
      </vt:variant>
      <vt:variant>
        <vt:i4>5</vt:i4>
      </vt:variant>
      <vt:variant>
        <vt:lpwstr/>
      </vt:variant>
      <vt:variant>
        <vt:lpwstr>_Toc498178050</vt:lpwstr>
      </vt:variant>
      <vt:variant>
        <vt:i4>1245243</vt:i4>
      </vt:variant>
      <vt:variant>
        <vt:i4>557</vt:i4>
      </vt:variant>
      <vt:variant>
        <vt:i4>0</vt:i4>
      </vt:variant>
      <vt:variant>
        <vt:i4>5</vt:i4>
      </vt:variant>
      <vt:variant>
        <vt:lpwstr/>
      </vt:variant>
      <vt:variant>
        <vt:lpwstr>_Toc498178049</vt:lpwstr>
      </vt:variant>
      <vt:variant>
        <vt:i4>1245243</vt:i4>
      </vt:variant>
      <vt:variant>
        <vt:i4>551</vt:i4>
      </vt:variant>
      <vt:variant>
        <vt:i4>0</vt:i4>
      </vt:variant>
      <vt:variant>
        <vt:i4>5</vt:i4>
      </vt:variant>
      <vt:variant>
        <vt:lpwstr/>
      </vt:variant>
      <vt:variant>
        <vt:lpwstr>_Toc498178048</vt:lpwstr>
      </vt:variant>
      <vt:variant>
        <vt:i4>1245243</vt:i4>
      </vt:variant>
      <vt:variant>
        <vt:i4>545</vt:i4>
      </vt:variant>
      <vt:variant>
        <vt:i4>0</vt:i4>
      </vt:variant>
      <vt:variant>
        <vt:i4>5</vt:i4>
      </vt:variant>
      <vt:variant>
        <vt:lpwstr/>
      </vt:variant>
      <vt:variant>
        <vt:lpwstr>_Toc498178047</vt:lpwstr>
      </vt:variant>
      <vt:variant>
        <vt:i4>1245243</vt:i4>
      </vt:variant>
      <vt:variant>
        <vt:i4>539</vt:i4>
      </vt:variant>
      <vt:variant>
        <vt:i4>0</vt:i4>
      </vt:variant>
      <vt:variant>
        <vt:i4>5</vt:i4>
      </vt:variant>
      <vt:variant>
        <vt:lpwstr/>
      </vt:variant>
      <vt:variant>
        <vt:lpwstr>_Toc498178046</vt:lpwstr>
      </vt:variant>
      <vt:variant>
        <vt:i4>1245243</vt:i4>
      </vt:variant>
      <vt:variant>
        <vt:i4>533</vt:i4>
      </vt:variant>
      <vt:variant>
        <vt:i4>0</vt:i4>
      </vt:variant>
      <vt:variant>
        <vt:i4>5</vt:i4>
      </vt:variant>
      <vt:variant>
        <vt:lpwstr/>
      </vt:variant>
      <vt:variant>
        <vt:lpwstr>_Toc498178045</vt:lpwstr>
      </vt:variant>
      <vt:variant>
        <vt:i4>1245243</vt:i4>
      </vt:variant>
      <vt:variant>
        <vt:i4>527</vt:i4>
      </vt:variant>
      <vt:variant>
        <vt:i4>0</vt:i4>
      </vt:variant>
      <vt:variant>
        <vt:i4>5</vt:i4>
      </vt:variant>
      <vt:variant>
        <vt:lpwstr/>
      </vt:variant>
      <vt:variant>
        <vt:lpwstr>_Toc498178044</vt:lpwstr>
      </vt:variant>
      <vt:variant>
        <vt:i4>1245243</vt:i4>
      </vt:variant>
      <vt:variant>
        <vt:i4>521</vt:i4>
      </vt:variant>
      <vt:variant>
        <vt:i4>0</vt:i4>
      </vt:variant>
      <vt:variant>
        <vt:i4>5</vt:i4>
      </vt:variant>
      <vt:variant>
        <vt:lpwstr/>
      </vt:variant>
      <vt:variant>
        <vt:lpwstr>_Toc498178043</vt:lpwstr>
      </vt:variant>
      <vt:variant>
        <vt:i4>1245243</vt:i4>
      </vt:variant>
      <vt:variant>
        <vt:i4>515</vt:i4>
      </vt:variant>
      <vt:variant>
        <vt:i4>0</vt:i4>
      </vt:variant>
      <vt:variant>
        <vt:i4>5</vt:i4>
      </vt:variant>
      <vt:variant>
        <vt:lpwstr/>
      </vt:variant>
      <vt:variant>
        <vt:lpwstr>_Toc498178042</vt:lpwstr>
      </vt:variant>
      <vt:variant>
        <vt:i4>1245243</vt:i4>
      </vt:variant>
      <vt:variant>
        <vt:i4>509</vt:i4>
      </vt:variant>
      <vt:variant>
        <vt:i4>0</vt:i4>
      </vt:variant>
      <vt:variant>
        <vt:i4>5</vt:i4>
      </vt:variant>
      <vt:variant>
        <vt:lpwstr/>
      </vt:variant>
      <vt:variant>
        <vt:lpwstr>_Toc498178041</vt:lpwstr>
      </vt:variant>
      <vt:variant>
        <vt:i4>1245243</vt:i4>
      </vt:variant>
      <vt:variant>
        <vt:i4>503</vt:i4>
      </vt:variant>
      <vt:variant>
        <vt:i4>0</vt:i4>
      </vt:variant>
      <vt:variant>
        <vt:i4>5</vt:i4>
      </vt:variant>
      <vt:variant>
        <vt:lpwstr/>
      </vt:variant>
      <vt:variant>
        <vt:lpwstr>_Toc498178040</vt:lpwstr>
      </vt:variant>
      <vt:variant>
        <vt:i4>1310779</vt:i4>
      </vt:variant>
      <vt:variant>
        <vt:i4>497</vt:i4>
      </vt:variant>
      <vt:variant>
        <vt:i4>0</vt:i4>
      </vt:variant>
      <vt:variant>
        <vt:i4>5</vt:i4>
      </vt:variant>
      <vt:variant>
        <vt:lpwstr/>
      </vt:variant>
      <vt:variant>
        <vt:lpwstr>_Toc498178039</vt:lpwstr>
      </vt:variant>
      <vt:variant>
        <vt:i4>1310779</vt:i4>
      </vt:variant>
      <vt:variant>
        <vt:i4>491</vt:i4>
      </vt:variant>
      <vt:variant>
        <vt:i4>0</vt:i4>
      </vt:variant>
      <vt:variant>
        <vt:i4>5</vt:i4>
      </vt:variant>
      <vt:variant>
        <vt:lpwstr/>
      </vt:variant>
      <vt:variant>
        <vt:lpwstr>_Toc498178038</vt:lpwstr>
      </vt:variant>
      <vt:variant>
        <vt:i4>1310779</vt:i4>
      </vt:variant>
      <vt:variant>
        <vt:i4>485</vt:i4>
      </vt:variant>
      <vt:variant>
        <vt:i4>0</vt:i4>
      </vt:variant>
      <vt:variant>
        <vt:i4>5</vt:i4>
      </vt:variant>
      <vt:variant>
        <vt:lpwstr/>
      </vt:variant>
      <vt:variant>
        <vt:lpwstr>_Toc498178037</vt:lpwstr>
      </vt:variant>
      <vt:variant>
        <vt:i4>1310779</vt:i4>
      </vt:variant>
      <vt:variant>
        <vt:i4>479</vt:i4>
      </vt:variant>
      <vt:variant>
        <vt:i4>0</vt:i4>
      </vt:variant>
      <vt:variant>
        <vt:i4>5</vt:i4>
      </vt:variant>
      <vt:variant>
        <vt:lpwstr/>
      </vt:variant>
      <vt:variant>
        <vt:lpwstr>_Toc498178036</vt:lpwstr>
      </vt:variant>
      <vt:variant>
        <vt:i4>1310779</vt:i4>
      </vt:variant>
      <vt:variant>
        <vt:i4>473</vt:i4>
      </vt:variant>
      <vt:variant>
        <vt:i4>0</vt:i4>
      </vt:variant>
      <vt:variant>
        <vt:i4>5</vt:i4>
      </vt:variant>
      <vt:variant>
        <vt:lpwstr/>
      </vt:variant>
      <vt:variant>
        <vt:lpwstr>_Toc498178035</vt:lpwstr>
      </vt:variant>
      <vt:variant>
        <vt:i4>1310779</vt:i4>
      </vt:variant>
      <vt:variant>
        <vt:i4>467</vt:i4>
      </vt:variant>
      <vt:variant>
        <vt:i4>0</vt:i4>
      </vt:variant>
      <vt:variant>
        <vt:i4>5</vt:i4>
      </vt:variant>
      <vt:variant>
        <vt:lpwstr/>
      </vt:variant>
      <vt:variant>
        <vt:lpwstr>_Toc498178034</vt:lpwstr>
      </vt:variant>
      <vt:variant>
        <vt:i4>1310779</vt:i4>
      </vt:variant>
      <vt:variant>
        <vt:i4>461</vt:i4>
      </vt:variant>
      <vt:variant>
        <vt:i4>0</vt:i4>
      </vt:variant>
      <vt:variant>
        <vt:i4>5</vt:i4>
      </vt:variant>
      <vt:variant>
        <vt:lpwstr/>
      </vt:variant>
      <vt:variant>
        <vt:lpwstr>_Toc498178033</vt:lpwstr>
      </vt:variant>
      <vt:variant>
        <vt:i4>1310779</vt:i4>
      </vt:variant>
      <vt:variant>
        <vt:i4>455</vt:i4>
      </vt:variant>
      <vt:variant>
        <vt:i4>0</vt:i4>
      </vt:variant>
      <vt:variant>
        <vt:i4>5</vt:i4>
      </vt:variant>
      <vt:variant>
        <vt:lpwstr/>
      </vt:variant>
      <vt:variant>
        <vt:lpwstr>_Toc498178032</vt:lpwstr>
      </vt:variant>
      <vt:variant>
        <vt:i4>1310779</vt:i4>
      </vt:variant>
      <vt:variant>
        <vt:i4>449</vt:i4>
      </vt:variant>
      <vt:variant>
        <vt:i4>0</vt:i4>
      </vt:variant>
      <vt:variant>
        <vt:i4>5</vt:i4>
      </vt:variant>
      <vt:variant>
        <vt:lpwstr/>
      </vt:variant>
      <vt:variant>
        <vt:lpwstr>_Toc498178031</vt:lpwstr>
      </vt:variant>
      <vt:variant>
        <vt:i4>1310779</vt:i4>
      </vt:variant>
      <vt:variant>
        <vt:i4>443</vt:i4>
      </vt:variant>
      <vt:variant>
        <vt:i4>0</vt:i4>
      </vt:variant>
      <vt:variant>
        <vt:i4>5</vt:i4>
      </vt:variant>
      <vt:variant>
        <vt:lpwstr/>
      </vt:variant>
      <vt:variant>
        <vt:lpwstr>_Toc498178030</vt:lpwstr>
      </vt:variant>
      <vt:variant>
        <vt:i4>1376315</vt:i4>
      </vt:variant>
      <vt:variant>
        <vt:i4>437</vt:i4>
      </vt:variant>
      <vt:variant>
        <vt:i4>0</vt:i4>
      </vt:variant>
      <vt:variant>
        <vt:i4>5</vt:i4>
      </vt:variant>
      <vt:variant>
        <vt:lpwstr/>
      </vt:variant>
      <vt:variant>
        <vt:lpwstr>_Toc498178029</vt:lpwstr>
      </vt:variant>
      <vt:variant>
        <vt:i4>1376315</vt:i4>
      </vt:variant>
      <vt:variant>
        <vt:i4>431</vt:i4>
      </vt:variant>
      <vt:variant>
        <vt:i4>0</vt:i4>
      </vt:variant>
      <vt:variant>
        <vt:i4>5</vt:i4>
      </vt:variant>
      <vt:variant>
        <vt:lpwstr/>
      </vt:variant>
      <vt:variant>
        <vt:lpwstr>_Toc498178028</vt:lpwstr>
      </vt:variant>
      <vt:variant>
        <vt:i4>1376315</vt:i4>
      </vt:variant>
      <vt:variant>
        <vt:i4>425</vt:i4>
      </vt:variant>
      <vt:variant>
        <vt:i4>0</vt:i4>
      </vt:variant>
      <vt:variant>
        <vt:i4>5</vt:i4>
      </vt:variant>
      <vt:variant>
        <vt:lpwstr/>
      </vt:variant>
      <vt:variant>
        <vt:lpwstr>_Toc498178027</vt:lpwstr>
      </vt:variant>
      <vt:variant>
        <vt:i4>1376315</vt:i4>
      </vt:variant>
      <vt:variant>
        <vt:i4>419</vt:i4>
      </vt:variant>
      <vt:variant>
        <vt:i4>0</vt:i4>
      </vt:variant>
      <vt:variant>
        <vt:i4>5</vt:i4>
      </vt:variant>
      <vt:variant>
        <vt:lpwstr/>
      </vt:variant>
      <vt:variant>
        <vt:lpwstr>_Toc498178026</vt:lpwstr>
      </vt:variant>
      <vt:variant>
        <vt:i4>1376315</vt:i4>
      </vt:variant>
      <vt:variant>
        <vt:i4>413</vt:i4>
      </vt:variant>
      <vt:variant>
        <vt:i4>0</vt:i4>
      </vt:variant>
      <vt:variant>
        <vt:i4>5</vt:i4>
      </vt:variant>
      <vt:variant>
        <vt:lpwstr/>
      </vt:variant>
      <vt:variant>
        <vt:lpwstr>_Toc498178025</vt:lpwstr>
      </vt:variant>
      <vt:variant>
        <vt:i4>1376315</vt:i4>
      </vt:variant>
      <vt:variant>
        <vt:i4>407</vt:i4>
      </vt:variant>
      <vt:variant>
        <vt:i4>0</vt:i4>
      </vt:variant>
      <vt:variant>
        <vt:i4>5</vt:i4>
      </vt:variant>
      <vt:variant>
        <vt:lpwstr/>
      </vt:variant>
      <vt:variant>
        <vt:lpwstr>_Toc498178024</vt:lpwstr>
      </vt:variant>
      <vt:variant>
        <vt:i4>1376315</vt:i4>
      </vt:variant>
      <vt:variant>
        <vt:i4>401</vt:i4>
      </vt:variant>
      <vt:variant>
        <vt:i4>0</vt:i4>
      </vt:variant>
      <vt:variant>
        <vt:i4>5</vt:i4>
      </vt:variant>
      <vt:variant>
        <vt:lpwstr/>
      </vt:variant>
      <vt:variant>
        <vt:lpwstr>_Toc498178023</vt:lpwstr>
      </vt:variant>
      <vt:variant>
        <vt:i4>1376315</vt:i4>
      </vt:variant>
      <vt:variant>
        <vt:i4>395</vt:i4>
      </vt:variant>
      <vt:variant>
        <vt:i4>0</vt:i4>
      </vt:variant>
      <vt:variant>
        <vt:i4>5</vt:i4>
      </vt:variant>
      <vt:variant>
        <vt:lpwstr/>
      </vt:variant>
      <vt:variant>
        <vt:lpwstr>_Toc498178022</vt:lpwstr>
      </vt:variant>
      <vt:variant>
        <vt:i4>1376315</vt:i4>
      </vt:variant>
      <vt:variant>
        <vt:i4>389</vt:i4>
      </vt:variant>
      <vt:variant>
        <vt:i4>0</vt:i4>
      </vt:variant>
      <vt:variant>
        <vt:i4>5</vt:i4>
      </vt:variant>
      <vt:variant>
        <vt:lpwstr/>
      </vt:variant>
      <vt:variant>
        <vt:lpwstr>_Toc498178021</vt:lpwstr>
      </vt:variant>
      <vt:variant>
        <vt:i4>1376315</vt:i4>
      </vt:variant>
      <vt:variant>
        <vt:i4>383</vt:i4>
      </vt:variant>
      <vt:variant>
        <vt:i4>0</vt:i4>
      </vt:variant>
      <vt:variant>
        <vt:i4>5</vt:i4>
      </vt:variant>
      <vt:variant>
        <vt:lpwstr/>
      </vt:variant>
      <vt:variant>
        <vt:lpwstr>_Toc498178020</vt:lpwstr>
      </vt:variant>
      <vt:variant>
        <vt:i4>1441851</vt:i4>
      </vt:variant>
      <vt:variant>
        <vt:i4>377</vt:i4>
      </vt:variant>
      <vt:variant>
        <vt:i4>0</vt:i4>
      </vt:variant>
      <vt:variant>
        <vt:i4>5</vt:i4>
      </vt:variant>
      <vt:variant>
        <vt:lpwstr/>
      </vt:variant>
      <vt:variant>
        <vt:lpwstr>_Toc498178019</vt:lpwstr>
      </vt:variant>
      <vt:variant>
        <vt:i4>1441851</vt:i4>
      </vt:variant>
      <vt:variant>
        <vt:i4>371</vt:i4>
      </vt:variant>
      <vt:variant>
        <vt:i4>0</vt:i4>
      </vt:variant>
      <vt:variant>
        <vt:i4>5</vt:i4>
      </vt:variant>
      <vt:variant>
        <vt:lpwstr/>
      </vt:variant>
      <vt:variant>
        <vt:lpwstr>_Toc498178018</vt:lpwstr>
      </vt:variant>
      <vt:variant>
        <vt:i4>1441851</vt:i4>
      </vt:variant>
      <vt:variant>
        <vt:i4>365</vt:i4>
      </vt:variant>
      <vt:variant>
        <vt:i4>0</vt:i4>
      </vt:variant>
      <vt:variant>
        <vt:i4>5</vt:i4>
      </vt:variant>
      <vt:variant>
        <vt:lpwstr/>
      </vt:variant>
      <vt:variant>
        <vt:lpwstr>_Toc498178017</vt:lpwstr>
      </vt:variant>
      <vt:variant>
        <vt:i4>1441851</vt:i4>
      </vt:variant>
      <vt:variant>
        <vt:i4>359</vt:i4>
      </vt:variant>
      <vt:variant>
        <vt:i4>0</vt:i4>
      </vt:variant>
      <vt:variant>
        <vt:i4>5</vt:i4>
      </vt:variant>
      <vt:variant>
        <vt:lpwstr/>
      </vt:variant>
      <vt:variant>
        <vt:lpwstr>_Toc498178016</vt:lpwstr>
      </vt:variant>
      <vt:variant>
        <vt:i4>1441851</vt:i4>
      </vt:variant>
      <vt:variant>
        <vt:i4>353</vt:i4>
      </vt:variant>
      <vt:variant>
        <vt:i4>0</vt:i4>
      </vt:variant>
      <vt:variant>
        <vt:i4>5</vt:i4>
      </vt:variant>
      <vt:variant>
        <vt:lpwstr/>
      </vt:variant>
      <vt:variant>
        <vt:lpwstr>_Toc498178015</vt:lpwstr>
      </vt:variant>
      <vt:variant>
        <vt:i4>1441851</vt:i4>
      </vt:variant>
      <vt:variant>
        <vt:i4>347</vt:i4>
      </vt:variant>
      <vt:variant>
        <vt:i4>0</vt:i4>
      </vt:variant>
      <vt:variant>
        <vt:i4>5</vt:i4>
      </vt:variant>
      <vt:variant>
        <vt:lpwstr/>
      </vt:variant>
      <vt:variant>
        <vt:lpwstr>_Toc498178014</vt:lpwstr>
      </vt:variant>
      <vt:variant>
        <vt:i4>1441851</vt:i4>
      </vt:variant>
      <vt:variant>
        <vt:i4>341</vt:i4>
      </vt:variant>
      <vt:variant>
        <vt:i4>0</vt:i4>
      </vt:variant>
      <vt:variant>
        <vt:i4>5</vt:i4>
      </vt:variant>
      <vt:variant>
        <vt:lpwstr/>
      </vt:variant>
      <vt:variant>
        <vt:lpwstr>_Toc498178013</vt:lpwstr>
      </vt:variant>
      <vt:variant>
        <vt:i4>1441851</vt:i4>
      </vt:variant>
      <vt:variant>
        <vt:i4>335</vt:i4>
      </vt:variant>
      <vt:variant>
        <vt:i4>0</vt:i4>
      </vt:variant>
      <vt:variant>
        <vt:i4>5</vt:i4>
      </vt:variant>
      <vt:variant>
        <vt:lpwstr/>
      </vt:variant>
      <vt:variant>
        <vt:lpwstr>_Toc498178012</vt:lpwstr>
      </vt:variant>
      <vt:variant>
        <vt:i4>1441851</vt:i4>
      </vt:variant>
      <vt:variant>
        <vt:i4>329</vt:i4>
      </vt:variant>
      <vt:variant>
        <vt:i4>0</vt:i4>
      </vt:variant>
      <vt:variant>
        <vt:i4>5</vt:i4>
      </vt:variant>
      <vt:variant>
        <vt:lpwstr/>
      </vt:variant>
      <vt:variant>
        <vt:lpwstr>_Toc498178011</vt:lpwstr>
      </vt:variant>
      <vt:variant>
        <vt:i4>1441851</vt:i4>
      </vt:variant>
      <vt:variant>
        <vt:i4>323</vt:i4>
      </vt:variant>
      <vt:variant>
        <vt:i4>0</vt:i4>
      </vt:variant>
      <vt:variant>
        <vt:i4>5</vt:i4>
      </vt:variant>
      <vt:variant>
        <vt:lpwstr/>
      </vt:variant>
      <vt:variant>
        <vt:lpwstr>_Toc498178010</vt:lpwstr>
      </vt:variant>
      <vt:variant>
        <vt:i4>1507387</vt:i4>
      </vt:variant>
      <vt:variant>
        <vt:i4>317</vt:i4>
      </vt:variant>
      <vt:variant>
        <vt:i4>0</vt:i4>
      </vt:variant>
      <vt:variant>
        <vt:i4>5</vt:i4>
      </vt:variant>
      <vt:variant>
        <vt:lpwstr/>
      </vt:variant>
      <vt:variant>
        <vt:lpwstr>_Toc498178009</vt:lpwstr>
      </vt:variant>
      <vt:variant>
        <vt:i4>1507387</vt:i4>
      </vt:variant>
      <vt:variant>
        <vt:i4>311</vt:i4>
      </vt:variant>
      <vt:variant>
        <vt:i4>0</vt:i4>
      </vt:variant>
      <vt:variant>
        <vt:i4>5</vt:i4>
      </vt:variant>
      <vt:variant>
        <vt:lpwstr/>
      </vt:variant>
      <vt:variant>
        <vt:lpwstr>_Toc498178008</vt:lpwstr>
      </vt:variant>
      <vt:variant>
        <vt:i4>1507387</vt:i4>
      </vt:variant>
      <vt:variant>
        <vt:i4>305</vt:i4>
      </vt:variant>
      <vt:variant>
        <vt:i4>0</vt:i4>
      </vt:variant>
      <vt:variant>
        <vt:i4>5</vt:i4>
      </vt:variant>
      <vt:variant>
        <vt:lpwstr/>
      </vt:variant>
      <vt:variant>
        <vt:lpwstr>_Toc498178007</vt:lpwstr>
      </vt:variant>
      <vt:variant>
        <vt:i4>1507387</vt:i4>
      </vt:variant>
      <vt:variant>
        <vt:i4>299</vt:i4>
      </vt:variant>
      <vt:variant>
        <vt:i4>0</vt:i4>
      </vt:variant>
      <vt:variant>
        <vt:i4>5</vt:i4>
      </vt:variant>
      <vt:variant>
        <vt:lpwstr/>
      </vt:variant>
      <vt:variant>
        <vt:lpwstr>_Toc498178006</vt:lpwstr>
      </vt:variant>
      <vt:variant>
        <vt:i4>1507387</vt:i4>
      </vt:variant>
      <vt:variant>
        <vt:i4>293</vt:i4>
      </vt:variant>
      <vt:variant>
        <vt:i4>0</vt:i4>
      </vt:variant>
      <vt:variant>
        <vt:i4>5</vt:i4>
      </vt:variant>
      <vt:variant>
        <vt:lpwstr/>
      </vt:variant>
      <vt:variant>
        <vt:lpwstr>_Toc498178005</vt:lpwstr>
      </vt:variant>
      <vt:variant>
        <vt:i4>1507387</vt:i4>
      </vt:variant>
      <vt:variant>
        <vt:i4>287</vt:i4>
      </vt:variant>
      <vt:variant>
        <vt:i4>0</vt:i4>
      </vt:variant>
      <vt:variant>
        <vt:i4>5</vt:i4>
      </vt:variant>
      <vt:variant>
        <vt:lpwstr/>
      </vt:variant>
      <vt:variant>
        <vt:lpwstr>_Toc498178004</vt:lpwstr>
      </vt:variant>
      <vt:variant>
        <vt:i4>1507387</vt:i4>
      </vt:variant>
      <vt:variant>
        <vt:i4>281</vt:i4>
      </vt:variant>
      <vt:variant>
        <vt:i4>0</vt:i4>
      </vt:variant>
      <vt:variant>
        <vt:i4>5</vt:i4>
      </vt:variant>
      <vt:variant>
        <vt:lpwstr/>
      </vt:variant>
      <vt:variant>
        <vt:lpwstr>_Toc498178003</vt:lpwstr>
      </vt:variant>
      <vt:variant>
        <vt:i4>1507387</vt:i4>
      </vt:variant>
      <vt:variant>
        <vt:i4>275</vt:i4>
      </vt:variant>
      <vt:variant>
        <vt:i4>0</vt:i4>
      </vt:variant>
      <vt:variant>
        <vt:i4>5</vt:i4>
      </vt:variant>
      <vt:variant>
        <vt:lpwstr/>
      </vt:variant>
      <vt:variant>
        <vt:lpwstr>_Toc498178002</vt:lpwstr>
      </vt:variant>
      <vt:variant>
        <vt:i4>1507387</vt:i4>
      </vt:variant>
      <vt:variant>
        <vt:i4>269</vt:i4>
      </vt:variant>
      <vt:variant>
        <vt:i4>0</vt:i4>
      </vt:variant>
      <vt:variant>
        <vt:i4>5</vt:i4>
      </vt:variant>
      <vt:variant>
        <vt:lpwstr/>
      </vt:variant>
      <vt:variant>
        <vt:lpwstr>_Toc498178001</vt:lpwstr>
      </vt:variant>
      <vt:variant>
        <vt:i4>1507387</vt:i4>
      </vt:variant>
      <vt:variant>
        <vt:i4>263</vt:i4>
      </vt:variant>
      <vt:variant>
        <vt:i4>0</vt:i4>
      </vt:variant>
      <vt:variant>
        <vt:i4>5</vt:i4>
      </vt:variant>
      <vt:variant>
        <vt:lpwstr/>
      </vt:variant>
      <vt:variant>
        <vt:lpwstr>_Toc498178000</vt:lpwstr>
      </vt:variant>
      <vt:variant>
        <vt:i4>1114162</vt:i4>
      </vt:variant>
      <vt:variant>
        <vt:i4>257</vt:i4>
      </vt:variant>
      <vt:variant>
        <vt:i4>0</vt:i4>
      </vt:variant>
      <vt:variant>
        <vt:i4>5</vt:i4>
      </vt:variant>
      <vt:variant>
        <vt:lpwstr/>
      </vt:variant>
      <vt:variant>
        <vt:lpwstr>_Toc498177999</vt:lpwstr>
      </vt:variant>
      <vt:variant>
        <vt:i4>1114162</vt:i4>
      </vt:variant>
      <vt:variant>
        <vt:i4>251</vt:i4>
      </vt:variant>
      <vt:variant>
        <vt:i4>0</vt:i4>
      </vt:variant>
      <vt:variant>
        <vt:i4>5</vt:i4>
      </vt:variant>
      <vt:variant>
        <vt:lpwstr/>
      </vt:variant>
      <vt:variant>
        <vt:lpwstr>_Toc498177998</vt:lpwstr>
      </vt:variant>
      <vt:variant>
        <vt:i4>1114162</vt:i4>
      </vt:variant>
      <vt:variant>
        <vt:i4>245</vt:i4>
      </vt:variant>
      <vt:variant>
        <vt:i4>0</vt:i4>
      </vt:variant>
      <vt:variant>
        <vt:i4>5</vt:i4>
      </vt:variant>
      <vt:variant>
        <vt:lpwstr/>
      </vt:variant>
      <vt:variant>
        <vt:lpwstr>_Toc498177997</vt:lpwstr>
      </vt:variant>
      <vt:variant>
        <vt:i4>1114162</vt:i4>
      </vt:variant>
      <vt:variant>
        <vt:i4>239</vt:i4>
      </vt:variant>
      <vt:variant>
        <vt:i4>0</vt:i4>
      </vt:variant>
      <vt:variant>
        <vt:i4>5</vt:i4>
      </vt:variant>
      <vt:variant>
        <vt:lpwstr/>
      </vt:variant>
      <vt:variant>
        <vt:lpwstr>_Toc498177996</vt:lpwstr>
      </vt:variant>
      <vt:variant>
        <vt:i4>1114162</vt:i4>
      </vt:variant>
      <vt:variant>
        <vt:i4>233</vt:i4>
      </vt:variant>
      <vt:variant>
        <vt:i4>0</vt:i4>
      </vt:variant>
      <vt:variant>
        <vt:i4>5</vt:i4>
      </vt:variant>
      <vt:variant>
        <vt:lpwstr/>
      </vt:variant>
      <vt:variant>
        <vt:lpwstr>_Toc498177995</vt:lpwstr>
      </vt:variant>
      <vt:variant>
        <vt:i4>1114162</vt:i4>
      </vt:variant>
      <vt:variant>
        <vt:i4>227</vt:i4>
      </vt:variant>
      <vt:variant>
        <vt:i4>0</vt:i4>
      </vt:variant>
      <vt:variant>
        <vt:i4>5</vt:i4>
      </vt:variant>
      <vt:variant>
        <vt:lpwstr/>
      </vt:variant>
      <vt:variant>
        <vt:lpwstr>_Toc498177994</vt:lpwstr>
      </vt:variant>
      <vt:variant>
        <vt:i4>1114162</vt:i4>
      </vt:variant>
      <vt:variant>
        <vt:i4>221</vt:i4>
      </vt:variant>
      <vt:variant>
        <vt:i4>0</vt:i4>
      </vt:variant>
      <vt:variant>
        <vt:i4>5</vt:i4>
      </vt:variant>
      <vt:variant>
        <vt:lpwstr/>
      </vt:variant>
      <vt:variant>
        <vt:lpwstr>_Toc498177993</vt:lpwstr>
      </vt:variant>
      <vt:variant>
        <vt:i4>1114162</vt:i4>
      </vt:variant>
      <vt:variant>
        <vt:i4>215</vt:i4>
      </vt:variant>
      <vt:variant>
        <vt:i4>0</vt:i4>
      </vt:variant>
      <vt:variant>
        <vt:i4>5</vt:i4>
      </vt:variant>
      <vt:variant>
        <vt:lpwstr/>
      </vt:variant>
      <vt:variant>
        <vt:lpwstr>_Toc498177992</vt:lpwstr>
      </vt:variant>
      <vt:variant>
        <vt:i4>1114162</vt:i4>
      </vt:variant>
      <vt:variant>
        <vt:i4>209</vt:i4>
      </vt:variant>
      <vt:variant>
        <vt:i4>0</vt:i4>
      </vt:variant>
      <vt:variant>
        <vt:i4>5</vt:i4>
      </vt:variant>
      <vt:variant>
        <vt:lpwstr/>
      </vt:variant>
      <vt:variant>
        <vt:lpwstr>_Toc498177991</vt:lpwstr>
      </vt:variant>
      <vt:variant>
        <vt:i4>1114162</vt:i4>
      </vt:variant>
      <vt:variant>
        <vt:i4>203</vt:i4>
      </vt:variant>
      <vt:variant>
        <vt:i4>0</vt:i4>
      </vt:variant>
      <vt:variant>
        <vt:i4>5</vt:i4>
      </vt:variant>
      <vt:variant>
        <vt:lpwstr/>
      </vt:variant>
      <vt:variant>
        <vt:lpwstr>_Toc498177990</vt:lpwstr>
      </vt:variant>
      <vt:variant>
        <vt:i4>1048626</vt:i4>
      </vt:variant>
      <vt:variant>
        <vt:i4>197</vt:i4>
      </vt:variant>
      <vt:variant>
        <vt:i4>0</vt:i4>
      </vt:variant>
      <vt:variant>
        <vt:i4>5</vt:i4>
      </vt:variant>
      <vt:variant>
        <vt:lpwstr/>
      </vt:variant>
      <vt:variant>
        <vt:lpwstr>_Toc498177989</vt:lpwstr>
      </vt:variant>
      <vt:variant>
        <vt:i4>1048626</vt:i4>
      </vt:variant>
      <vt:variant>
        <vt:i4>191</vt:i4>
      </vt:variant>
      <vt:variant>
        <vt:i4>0</vt:i4>
      </vt:variant>
      <vt:variant>
        <vt:i4>5</vt:i4>
      </vt:variant>
      <vt:variant>
        <vt:lpwstr/>
      </vt:variant>
      <vt:variant>
        <vt:lpwstr>_Toc498177988</vt:lpwstr>
      </vt:variant>
      <vt:variant>
        <vt:i4>1048626</vt:i4>
      </vt:variant>
      <vt:variant>
        <vt:i4>185</vt:i4>
      </vt:variant>
      <vt:variant>
        <vt:i4>0</vt:i4>
      </vt:variant>
      <vt:variant>
        <vt:i4>5</vt:i4>
      </vt:variant>
      <vt:variant>
        <vt:lpwstr/>
      </vt:variant>
      <vt:variant>
        <vt:lpwstr>_Toc498177987</vt:lpwstr>
      </vt:variant>
      <vt:variant>
        <vt:i4>1048626</vt:i4>
      </vt:variant>
      <vt:variant>
        <vt:i4>179</vt:i4>
      </vt:variant>
      <vt:variant>
        <vt:i4>0</vt:i4>
      </vt:variant>
      <vt:variant>
        <vt:i4>5</vt:i4>
      </vt:variant>
      <vt:variant>
        <vt:lpwstr/>
      </vt:variant>
      <vt:variant>
        <vt:lpwstr>_Toc498177986</vt:lpwstr>
      </vt:variant>
      <vt:variant>
        <vt:i4>1048626</vt:i4>
      </vt:variant>
      <vt:variant>
        <vt:i4>173</vt:i4>
      </vt:variant>
      <vt:variant>
        <vt:i4>0</vt:i4>
      </vt:variant>
      <vt:variant>
        <vt:i4>5</vt:i4>
      </vt:variant>
      <vt:variant>
        <vt:lpwstr/>
      </vt:variant>
      <vt:variant>
        <vt:lpwstr>_Toc498177985</vt:lpwstr>
      </vt:variant>
      <vt:variant>
        <vt:i4>1048626</vt:i4>
      </vt:variant>
      <vt:variant>
        <vt:i4>167</vt:i4>
      </vt:variant>
      <vt:variant>
        <vt:i4>0</vt:i4>
      </vt:variant>
      <vt:variant>
        <vt:i4>5</vt:i4>
      </vt:variant>
      <vt:variant>
        <vt:lpwstr/>
      </vt:variant>
      <vt:variant>
        <vt:lpwstr>_Toc498177984</vt:lpwstr>
      </vt:variant>
      <vt:variant>
        <vt:i4>1048626</vt:i4>
      </vt:variant>
      <vt:variant>
        <vt:i4>161</vt:i4>
      </vt:variant>
      <vt:variant>
        <vt:i4>0</vt:i4>
      </vt:variant>
      <vt:variant>
        <vt:i4>5</vt:i4>
      </vt:variant>
      <vt:variant>
        <vt:lpwstr/>
      </vt:variant>
      <vt:variant>
        <vt:lpwstr>_Toc498177983</vt:lpwstr>
      </vt:variant>
      <vt:variant>
        <vt:i4>1048626</vt:i4>
      </vt:variant>
      <vt:variant>
        <vt:i4>155</vt:i4>
      </vt:variant>
      <vt:variant>
        <vt:i4>0</vt:i4>
      </vt:variant>
      <vt:variant>
        <vt:i4>5</vt:i4>
      </vt:variant>
      <vt:variant>
        <vt:lpwstr/>
      </vt:variant>
      <vt:variant>
        <vt:lpwstr>_Toc498177982</vt:lpwstr>
      </vt:variant>
      <vt:variant>
        <vt:i4>1048626</vt:i4>
      </vt:variant>
      <vt:variant>
        <vt:i4>149</vt:i4>
      </vt:variant>
      <vt:variant>
        <vt:i4>0</vt:i4>
      </vt:variant>
      <vt:variant>
        <vt:i4>5</vt:i4>
      </vt:variant>
      <vt:variant>
        <vt:lpwstr/>
      </vt:variant>
      <vt:variant>
        <vt:lpwstr>_Toc498177981</vt:lpwstr>
      </vt:variant>
      <vt:variant>
        <vt:i4>1048626</vt:i4>
      </vt:variant>
      <vt:variant>
        <vt:i4>143</vt:i4>
      </vt:variant>
      <vt:variant>
        <vt:i4>0</vt:i4>
      </vt:variant>
      <vt:variant>
        <vt:i4>5</vt:i4>
      </vt:variant>
      <vt:variant>
        <vt:lpwstr/>
      </vt:variant>
      <vt:variant>
        <vt:lpwstr>_Toc498177980</vt:lpwstr>
      </vt:variant>
      <vt:variant>
        <vt:i4>2031666</vt:i4>
      </vt:variant>
      <vt:variant>
        <vt:i4>137</vt:i4>
      </vt:variant>
      <vt:variant>
        <vt:i4>0</vt:i4>
      </vt:variant>
      <vt:variant>
        <vt:i4>5</vt:i4>
      </vt:variant>
      <vt:variant>
        <vt:lpwstr/>
      </vt:variant>
      <vt:variant>
        <vt:lpwstr>_Toc498177979</vt:lpwstr>
      </vt:variant>
      <vt:variant>
        <vt:i4>2031666</vt:i4>
      </vt:variant>
      <vt:variant>
        <vt:i4>131</vt:i4>
      </vt:variant>
      <vt:variant>
        <vt:i4>0</vt:i4>
      </vt:variant>
      <vt:variant>
        <vt:i4>5</vt:i4>
      </vt:variant>
      <vt:variant>
        <vt:lpwstr/>
      </vt:variant>
      <vt:variant>
        <vt:lpwstr>_Toc498177978</vt:lpwstr>
      </vt:variant>
      <vt:variant>
        <vt:i4>2031666</vt:i4>
      </vt:variant>
      <vt:variant>
        <vt:i4>125</vt:i4>
      </vt:variant>
      <vt:variant>
        <vt:i4>0</vt:i4>
      </vt:variant>
      <vt:variant>
        <vt:i4>5</vt:i4>
      </vt:variant>
      <vt:variant>
        <vt:lpwstr/>
      </vt:variant>
      <vt:variant>
        <vt:lpwstr>_Toc498177977</vt:lpwstr>
      </vt:variant>
      <vt:variant>
        <vt:i4>2031666</vt:i4>
      </vt:variant>
      <vt:variant>
        <vt:i4>119</vt:i4>
      </vt:variant>
      <vt:variant>
        <vt:i4>0</vt:i4>
      </vt:variant>
      <vt:variant>
        <vt:i4>5</vt:i4>
      </vt:variant>
      <vt:variant>
        <vt:lpwstr/>
      </vt:variant>
      <vt:variant>
        <vt:lpwstr>_Toc498177976</vt:lpwstr>
      </vt:variant>
      <vt:variant>
        <vt:i4>2031666</vt:i4>
      </vt:variant>
      <vt:variant>
        <vt:i4>113</vt:i4>
      </vt:variant>
      <vt:variant>
        <vt:i4>0</vt:i4>
      </vt:variant>
      <vt:variant>
        <vt:i4>5</vt:i4>
      </vt:variant>
      <vt:variant>
        <vt:lpwstr/>
      </vt:variant>
      <vt:variant>
        <vt:lpwstr>_Toc498177975</vt:lpwstr>
      </vt:variant>
      <vt:variant>
        <vt:i4>2031666</vt:i4>
      </vt:variant>
      <vt:variant>
        <vt:i4>107</vt:i4>
      </vt:variant>
      <vt:variant>
        <vt:i4>0</vt:i4>
      </vt:variant>
      <vt:variant>
        <vt:i4>5</vt:i4>
      </vt:variant>
      <vt:variant>
        <vt:lpwstr/>
      </vt:variant>
      <vt:variant>
        <vt:lpwstr>_Toc498177974</vt:lpwstr>
      </vt:variant>
      <vt:variant>
        <vt:i4>2031666</vt:i4>
      </vt:variant>
      <vt:variant>
        <vt:i4>101</vt:i4>
      </vt:variant>
      <vt:variant>
        <vt:i4>0</vt:i4>
      </vt:variant>
      <vt:variant>
        <vt:i4>5</vt:i4>
      </vt:variant>
      <vt:variant>
        <vt:lpwstr/>
      </vt:variant>
      <vt:variant>
        <vt:lpwstr>_Toc498177973</vt:lpwstr>
      </vt:variant>
      <vt:variant>
        <vt:i4>2031666</vt:i4>
      </vt:variant>
      <vt:variant>
        <vt:i4>95</vt:i4>
      </vt:variant>
      <vt:variant>
        <vt:i4>0</vt:i4>
      </vt:variant>
      <vt:variant>
        <vt:i4>5</vt:i4>
      </vt:variant>
      <vt:variant>
        <vt:lpwstr/>
      </vt:variant>
      <vt:variant>
        <vt:lpwstr>_Toc498177972</vt:lpwstr>
      </vt:variant>
      <vt:variant>
        <vt:i4>2031666</vt:i4>
      </vt:variant>
      <vt:variant>
        <vt:i4>89</vt:i4>
      </vt:variant>
      <vt:variant>
        <vt:i4>0</vt:i4>
      </vt:variant>
      <vt:variant>
        <vt:i4>5</vt:i4>
      </vt:variant>
      <vt:variant>
        <vt:lpwstr/>
      </vt:variant>
      <vt:variant>
        <vt:lpwstr>_Toc498177971</vt:lpwstr>
      </vt:variant>
      <vt:variant>
        <vt:i4>2031666</vt:i4>
      </vt:variant>
      <vt:variant>
        <vt:i4>83</vt:i4>
      </vt:variant>
      <vt:variant>
        <vt:i4>0</vt:i4>
      </vt:variant>
      <vt:variant>
        <vt:i4>5</vt:i4>
      </vt:variant>
      <vt:variant>
        <vt:lpwstr/>
      </vt:variant>
      <vt:variant>
        <vt:lpwstr>_Toc498177970</vt:lpwstr>
      </vt:variant>
      <vt:variant>
        <vt:i4>1966130</vt:i4>
      </vt:variant>
      <vt:variant>
        <vt:i4>77</vt:i4>
      </vt:variant>
      <vt:variant>
        <vt:i4>0</vt:i4>
      </vt:variant>
      <vt:variant>
        <vt:i4>5</vt:i4>
      </vt:variant>
      <vt:variant>
        <vt:lpwstr/>
      </vt:variant>
      <vt:variant>
        <vt:lpwstr>_Toc498177969</vt:lpwstr>
      </vt:variant>
      <vt:variant>
        <vt:i4>1966130</vt:i4>
      </vt:variant>
      <vt:variant>
        <vt:i4>71</vt:i4>
      </vt:variant>
      <vt:variant>
        <vt:i4>0</vt:i4>
      </vt:variant>
      <vt:variant>
        <vt:i4>5</vt:i4>
      </vt:variant>
      <vt:variant>
        <vt:lpwstr/>
      </vt:variant>
      <vt:variant>
        <vt:lpwstr>_Toc498177968</vt:lpwstr>
      </vt:variant>
      <vt:variant>
        <vt:i4>1966130</vt:i4>
      </vt:variant>
      <vt:variant>
        <vt:i4>65</vt:i4>
      </vt:variant>
      <vt:variant>
        <vt:i4>0</vt:i4>
      </vt:variant>
      <vt:variant>
        <vt:i4>5</vt:i4>
      </vt:variant>
      <vt:variant>
        <vt:lpwstr/>
      </vt:variant>
      <vt:variant>
        <vt:lpwstr>_Toc498177967</vt:lpwstr>
      </vt:variant>
      <vt:variant>
        <vt:i4>1966130</vt:i4>
      </vt:variant>
      <vt:variant>
        <vt:i4>59</vt:i4>
      </vt:variant>
      <vt:variant>
        <vt:i4>0</vt:i4>
      </vt:variant>
      <vt:variant>
        <vt:i4>5</vt:i4>
      </vt:variant>
      <vt:variant>
        <vt:lpwstr/>
      </vt:variant>
      <vt:variant>
        <vt:lpwstr>_Toc498177966</vt:lpwstr>
      </vt:variant>
      <vt:variant>
        <vt:i4>1966130</vt:i4>
      </vt:variant>
      <vt:variant>
        <vt:i4>53</vt:i4>
      </vt:variant>
      <vt:variant>
        <vt:i4>0</vt:i4>
      </vt:variant>
      <vt:variant>
        <vt:i4>5</vt:i4>
      </vt:variant>
      <vt:variant>
        <vt:lpwstr/>
      </vt:variant>
      <vt:variant>
        <vt:lpwstr>_Toc498177965</vt:lpwstr>
      </vt:variant>
      <vt:variant>
        <vt:i4>1966130</vt:i4>
      </vt:variant>
      <vt:variant>
        <vt:i4>47</vt:i4>
      </vt:variant>
      <vt:variant>
        <vt:i4>0</vt:i4>
      </vt:variant>
      <vt:variant>
        <vt:i4>5</vt:i4>
      </vt:variant>
      <vt:variant>
        <vt:lpwstr/>
      </vt:variant>
      <vt:variant>
        <vt:lpwstr>_Toc498177964</vt:lpwstr>
      </vt:variant>
      <vt:variant>
        <vt:i4>1966130</vt:i4>
      </vt:variant>
      <vt:variant>
        <vt:i4>41</vt:i4>
      </vt:variant>
      <vt:variant>
        <vt:i4>0</vt:i4>
      </vt:variant>
      <vt:variant>
        <vt:i4>5</vt:i4>
      </vt:variant>
      <vt:variant>
        <vt:lpwstr/>
      </vt:variant>
      <vt:variant>
        <vt:lpwstr>_Toc498177963</vt:lpwstr>
      </vt:variant>
      <vt:variant>
        <vt:i4>1966130</vt:i4>
      </vt:variant>
      <vt:variant>
        <vt:i4>35</vt:i4>
      </vt:variant>
      <vt:variant>
        <vt:i4>0</vt:i4>
      </vt:variant>
      <vt:variant>
        <vt:i4>5</vt:i4>
      </vt:variant>
      <vt:variant>
        <vt:lpwstr/>
      </vt:variant>
      <vt:variant>
        <vt:lpwstr>_Toc498177962</vt:lpwstr>
      </vt:variant>
      <vt:variant>
        <vt:i4>1966130</vt:i4>
      </vt:variant>
      <vt:variant>
        <vt:i4>29</vt:i4>
      </vt:variant>
      <vt:variant>
        <vt:i4>0</vt:i4>
      </vt:variant>
      <vt:variant>
        <vt:i4>5</vt:i4>
      </vt:variant>
      <vt:variant>
        <vt:lpwstr/>
      </vt:variant>
      <vt:variant>
        <vt:lpwstr>_Toc498177961</vt:lpwstr>
      </vt:variant>
      <vt:variant>
        <vt:i4>1966130</vt:i4>
      </vt:variant>
      <vt:variant>
        <vt:i4>23</vt:i4>
      </vt:variant>
      <vt:variant>
        <vt:i4>0</vt:i4>
      </vt:variant>
      <vt:variant>
        <vt:i4>5</vt:i4>
      </vt:variant>
      <vt:variant>
        <vt:lpwstr/>
      </vt:variant>
      <vt:variant>
        <vt:lpwstr>_Toc498177960</vt:lpwstr>
      </vt:variant>
      <vt:variant>
        <vt:i4>1900594</vt:i4>
      </vt:variant>
      <vt:variant>
        <vt:i4>17</vt:i4>
      </vt:variant>
      <vt:variant>
        <vt:i4>0</vt:i4>
      </vt:variant>
      <vt:variant>
        <vt:i4>5</vt:i4>
      </vt:variant>
      <vt:variant>
        <vt:lpwstr/>
      </vt:variant>
      <vt:variant>
        <vt:lpwstr>_Toc498177959</vt:lpwstr>
      </vt:variant>
      <vt:variant>
        <vt:i4>1900594</vt:i4>
      </vt:variant>
      <vt:variant>
        <vt:i4>11</vt:i4>
      </vt:variant>
      <vt:variant>
        <vt:i4>0</vt:i4>
      </vt:variant>
      <vt:variant>
        <vt:i4>5</vt:i4>
      </vt:variant>
      <vt:variant>
        <vt:lpwstr/>
      </vt:variant>
      <vt:variant>
        <vt:lpwstr>_Toc498177958</vt:lpwstr>
      </vt:variant>
      <vt:variant>
        <vt:i4>458770</vt:i4>
      </vt:variant>
      <vt:variant>
        <vt:i4>6</vt:i4>
      </vt:variant>
      <vt:variant>
        <vt:i4>0</vt:i4>
      </vt:variant>
      <vt:variant>
        <vt:i4>5</vt:i4>
      </vt:variant>
      <vt:variant>
        <vt:lpwstr>http://www.recyclethis.info/</vt:lpwstr>
      </vt:variant>
      <vt:variant>
        <vt:lpwstr/>
      </vt:variant>
      <vt:variant>
        <vt:i4>458770</vt:i4>
      </vt:variant>
      <vt:variant>
        <vt:i4>3</vt:i4>
      </vt:variant>
      <vt:variant>
        <vt:i4>0</vt:i4>
      </vt:variant>
      <vt:variant>
        <vt:i4>5</vt:i4>
      </vt:variant>
      <vt:variant>
        <vt:lpwstr>http://www.recyclethis.info/</vt:lpwstr>
      </vt:variant>
      <vt:variant>
        <vt:lpwstr/>
      </vt:variant>
      <vt:variant>
        <vt:i4>1966109</vt:i4>
      </vt:variant>
      <vt:variant>
        <vt:i4>0</vt:i4>
      </vt:variant>
      <vt:variant>
        <vt:i4>0</vt:i4>
      </vt:variant>
      <vt:variant>
        <vt:i4>5</vt:i4>
      </vt:variant>
      <vt:variant>
        <vt:lpwstr>http://overseas.hikvision.com/en/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Joyce Zhou</dc:creator>
  <cp:keywords/>
  <cp:lastModifiedBy>Karl</cp:lastModifiedBy>
  <cp:revision>348</cp:revision>
  <cp:lastPrinted>2019-05-15T03:11:00Z</cp:lastPrinted>
  <dcterms:created xsi:type="dcterms:W3CDTF">2018-04-19T03:36:00Z</dcterms:created>
  <dcterms:modified xsi:type="dcterms:W3CDTF">2019-08-08T07:45:00Z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ductName">
    <vt:lpwstr>Network Video Recorder User Manual</vt:lpwstr>
  </property>
</Properties>
</file>